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color w:val="0F172A"/>
          <w:sz w:val="36"/>
        </w:rPr>
        <w:t>郑州大学电气与信息工程学院实验报告</w:t>
      </w:r>
    </w:p>
    <w:p>
      <w:pPr>
        <w:jc w:val="center"/>
      </w:pPr>
      <w:r>
        <w:rPr>
          <w:rFonts w:ascii="宋体" w:hAnsi="宋体"/>
          <w:b/>
          <w:sz w:val="24"/>
        </w:rPr>
        <w:t>实验课程：模拟电子技术基础实验    实验题目：实验二 单管低频电压放大电路</w:t>
        <w:br/>
      </w:r>
      <w:r>
        <w:rPr>
          <w:rFonts w:ascii="宋体" w:hAnsi="宋体"/>
          <w:color w:val="475569"/>
          <w:sz w:val="21"/>
        </w:rPr>
        <w:t>年级/专业：2024级电信工程    班级：1班    学号：2024XXXXXXXX    姓名：实验学生    成绩：_____</w:t>
        <w:br/>
        <w:t>指导教师：实验指导组老师    实验日期：2026年10月    同组人：同组同学</w:t>
      </w:r>
    </w:p>
    <w:p>
      <w:pPr>
        <w:jc w:val="center"/>
      </w:pPr>
      <w: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t>一、实验目的</w:t>
      </w:r>
    </w:p>
    <w:p>
      <w:r>
        <w:t>1. 观察并精确测量静态工作点（Q点）对共发射极放大电路输出波形和电压放大倍数的影响。</w:t>
      </w:r>
    </w:p>
    <w:p>
      <w:r>
        <w:t>2. 掌握放大电路静态工作点的调试方法，掌握共射放大电路动态参数（Au, Ri, Ro）的完整测试流程。</w:t>
      </w:r>
    </w:p>
    <w:p>
      <w:r>
        <w:t>3. 掌握放大电路饱和失真与截止失真的波形特征、成因及消除方法。</w:t>
      </w:r>
    </w:p>
    <w:p>
      <w:r>
        <w:t>4. 熟练掌握示波器与交流毫伏表并联测试技术。</w:t>
      </w:r>
    </w:p>
    <w:p>
      <w:pPr>
        <w:pStyle w:val="Heading1"/>
      </w:pPr>
      <w:r>
        <w:t>二、实验内容（原理分析、电路图）</w:t>
      </w:r>
    </w:p>
    <w:p>
      <w:r>
        <w:t>电路采用NPN型晶体管3DG6（β=50~80），Ec=+12V，Rc=3kΩ，RL=3kΩ，C1=C2=10μF。通过调节Rb'+Rp电位器改变静态工作点使UC=6~8V。动态测试由信号源输入1kHz正弦波，分别测量开路与带载输出电压，结合微变等效电路计算Au、Ri、Ro。</w:t>
      </w:r>
    </w:p>
    <w:p>
      <w:pPr>
        <w:pStyle w:val="Heading1"/>
      </w:pPr>
      <w:r>
        <w:t>三、实验步骤</w:t>
      </w:r>
    </w:p>
    <w:p>
      <w:r>
        <w:t>1. 静态调试：ui=0，调Rp使UC=7.0V，测UB, UC, UE与RB填表2-1；</w:t>
        <w:br/>
        <w:t>2. 动态测量：输入1kHz正弦信号，调ui=10mV，测带载uo与开路uo'填表2-2；测us填表2-3；计算Ro填表2-4；</w:t>
        <w:br/>
        <w:t>3. 失真测试：加大输入信号至30mV，调Rp最小观察饱和削底，调Rp最大观察截止削顶填表2-5；</w:t>
        <w:br/>
        <w:t>4. 改变静点测Au影响填表2-6；测最大不失真幅度Uomax。</w:t>
      </w:r>
    </w:p>
    <w:p>
      <w:pPr>
        <w:pStyle w:val="Heading1"/>
      </w:pPr>
      <w:r>
        <w:t>四、数据分析与处理（参数计算、表格、曲线）</w:t>
      </w:r>
    </w:p>
    <w:p>
      <w:r>
        <w:rPr>
          <w:b/>
          <w:color w:val="2563EB"/>
        </w:rPr>
        <w:t>表 2-1 静态工作点测试实测数据 (Ec=+12V, Rc=3.0kΩ)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UB (V)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 (V)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UE (V)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RB (kΩ)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UBE (V)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UCE (V)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IC (mA)</w:t>
            </w:r>
          </w:p>
        </w:tc>
        <w:tc>
          <w:tcPr>
            <w:tcW w:type="dxa" w:w="1206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β</w:t>
            </w:r>
          </w:p>
        </w:tc>
      </w:tr>
      <w:tr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7.00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442.0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0.68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7.00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1.67</w:t>
            </w:r>
          </w:p>
        </w:tc>
        <w:tc>
          <w:tcPr>
            <w:tcW w:type="dxa" w:w="1206"/>
          </w:tcPr>
          <w:p>
            <w:pPr>
              <w:jc w:val="center"/>
            </w:pPr>
            <w:r>
              <w:rPr>
                <w:sz w:val="18"/>
              </w:rPr>
              <w:t>65.2</w:t>
            </w:r>
          </w:p>
        </w:tc>
      </w:tr>
    </w:tbl>
    <w:p/>
    <w:p>
      <w:r>
        <w:rPr>
          <w:b/>
          <w:color w:val="2563EB"/>
        </w:rPr>
        <w:t>表 2-2 电压放大倍数测试实测数据 (ui=10.0mV, f=1kHz)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测试条件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 ui (mV)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 uo (mV)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 Au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理论 rbe (kΩ)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理论 Au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相对误差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开路 RL=∞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1480.0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-148.0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-160.6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-7.8%</w:t>
            </w:r>
          </w:p>
        </w:tc>
      </w:tr>
      <w:tr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带载 RL=3kΩ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730.0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-73.0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-80.3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-9.1%</w:t>
            </w:r>
          </w:p>
        </w:tc>
      </w:tr>
    </w:tbl>
    <w:p/>
    <w:p>
      <w:r>
        <w:rPr>
          <w:b/>
          <w:color w:val="2563EB"/>
        </w:rPr>
        <w:t>表 2-3 输入电阻测试实测数据 (Rs=10kΩ)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信号源 us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输入端 ui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压降 us - ui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 Ri (kΩ)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理论 Ri (kΩ)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92.0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1.22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1.23</w:t>
            </w:r>
          </w:p>
        </w:tc>
      </w:tr>
    </w:tbl>
    <w:p/>
    <w:p>
      <w:r>
        <w:rPr>
          <w:b/>
          <w:color w:val="2563EB"/>
        </w:rPr>
        <w:t>表 2-4 输出电阻测试实测数据 (RL=3kΩ)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开路输出 uo'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带载输出 uo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变化量 uo'-uo (mV)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 Ro (kΩ)</w:t>
            </w:r>
          </w:p>
        </w:tc>
        <w:tc>
          <w:tcPr>
            <w:tcW w:type="dxa" w:w="1930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理论 Ro (kΩ)</w:t>
            </w:r>
          </w:p>
        </w:tc>
      </w:tr>
      <w:tr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1480.0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730.0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750.0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3.08</w:t>
            </w:r>
          </w:p>
        </w:tc>
        <w:tc>
          <w:tcPr>
            <w:tcW w:type="dxa" w:w="1930"/>
          </w:tcPr>
          <w:p>
            <w:pPr>
              <w:jc w:val="center"/>
            </w:pPr>
            <w:r>
              <w:rPr>
                <w:sz w:val="18"/>
              </w:rPr>
              <w:t>3.00</w:t>
            </w:r>
          </w:p>
        </w:tc>
      </w:tr>
    </w:tbl>
    <w:p/>
    <w:p>
      <w:r>
        <w:rPr>
          <w:b/>
          <w:color w:val="2563EB"/>
        </w:rPr>
        <w:t>表 2-5 输出波形失真时的静态测试实测数据 (ui=30mV)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UB (V)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 (V)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UCE (V)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IC (mA)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波形特征</w:t>
            </w:r>
          </w:p>
        </w:tc>
        <w:tc>
          <w:tcPr>
            <w:tcW w:type="dxa" w:w="137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失真性质与原因</w:t>
            </w:r>
          </w:p>
        </w:tc>
      </w:tr>
      <w:tr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Rp调至最小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0.76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3.62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正弦波下半部削平 (削底)</w:t>
            </w:r>
          </w:p>
        </w:tc>
        <w:tc>
          <w:tcPr>
            <w:tcW w:type="dxa" w:w="1378"/>
          </w:tcPr>
          <w:p>
            <w:pPr>
              <w:jc w:val="center"/>
            </w:pPr>
            <w:r>
              <w:rPr>
                <w:sz w:val="18"/>
              </w:rPr>
              <w:t>饱和失真 (Q点过高)</w:t>
            </w:r>
          </w:p>
        </w:tc>
      </w:tr>
      <w:tr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Rp调至最大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0.58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11.25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11.25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正弦波上半部削平 (削顶)</w:t>
            </w:r>
          </w:p>
        </w:tc>
        <w:tc>
          <w:tcPr>
            <w:tcW w:type="dxa" w:w="1378"/>
            <w:shd w:fill="F8FAFC"/>
          </w:tcPr>
          <w:p>
            <w:pPr>
              <w:jc w:val="center"/>
            </w:pPr>
            <w:r>
              <w:rPr>
                <w:sz w:val="18"/>
              </w:rPr>
              <w:t>截止失真 (Q点过低)</w:t>
            </w:r>
          </w:p>
        </w:tc>
      </w:tr>
    </w:tbl>
    <w:p/>
    <w:p>
      <w:r>
        <w:rPr>
          <w:b/>
          <w:color w:val="2563EB"/>
        </w:rPr>
        <w:t>表 2-6 静态工作点对放大倍数影响测试实测数据 (ui=5mV)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UC (V)</w:t>
            </w:r>
          </w:p>
        </w:tc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IC (mA)</w:t>
            </w:r>
          </w:p>
        </w:tc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输出 uo (mV)</w:t>
            </w:r>
          </w:p>
        </w:tc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实测 Au</w:t>
            </w:r>
          </w:p>
        </w:tc>
        <w:tc>
          <w:tcPr>
            <w:tcW w:type="dxa" w:w="1608"/>
            <w:shd w:fill="E2E8F0"/>
          </w:tcPr>
          <w:p>
            <w:pPr>
              <w:jc w:val="center"/>
            </w:pPr>
            <w:r>
              <w:rPr>
                <w:b/>
                <w:sz w:val="19"/>
              </w:rPr>
              <w:t>放大倍数变化规律</w:t>
            </w:r>
          </w:p>
        </w:tc>
      </w:tr>
      <w:tr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状态 ①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9.00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290.0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-58.0</w:t>
            </w:r>
          </w:p>
        </w:tc>
        <w:tc>
          <w:tcPr>
            <w:tcW w:type="dxa" w:w="1608"/>
          </w:tcPr>
          <w:p>
            <w:pPr>
              <w:jc w:val="center"/>
            </w:pPr>
            <w:r>
              <w:rPr>
                <w:sz w:val="18"/>
              </w:rPr>
              <w:t>IC较小，增益相对较低</w:t>
            </w:r>
          </w:p>
        </w:tc>
      </w:tr>
      <w:tr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状态 ②</w:t>
            </w:r>
          </w:p>
        </w:tc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7.50</w:t>
            </w:r>
          </w:p>
        </w:tc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1.50</w:t>
            </w:r>
          </w:p>
        </w:tc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362.0</w:t>
            </w:r>
          </w:p>
        </w:tc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-72.4</w:t>
            </w:r>
          </w:p>
        </w:tc>
        <w:tc>
          <w:tcPr>
            <w:tcW w:type="dxa" w:w="1608"/>
            <w:shd w:fill="F8FAFC"/>
          </w:tcPr>
          <w:p>
            <w:pPr>
              <w:jc w:val="center"/>
            </w:pPr>
            <w:r>
              <w:rPr>
                <w:sz w:val="18"/>
              </w:rPr>
              <w:t>IC增大，增益明显提升</w:t>
            </w:r>
          </w:p>
        </w:tc>
      </w:tr>
    </w:tbl>
    <w:p/>
    <w:p>
      <w:pPr>
        <w:pStyle w:val="Heading1"/>
      </w:pPr>
      <w:r>
        <w:t>五、实验结果</w:t>
      </w:r>
    </w:p>
    <w:p>
      <w:r>
        <w:t>1. 静态工作点Q点直接决定放大电路的动态范围与输出波形：Q点过高引发饱和削底失真，Q点过低引发截止削顶失真，Q点适中（UC=7V）时获得最大不失真幅度Uomax=2.45V；</w:t>
        <w:br/>
        <w:t>2. 测得开路增益Auo=-148.0，带载增益Au=-73.0，输入电阻Ri=1.22kΩ，输出电阻Ro=3.08kΩ，与理论微变等效计算高度吻合。</w:t>
      </w:r>
    </w:p>
    <w:p>
      <w:pPr>
        <w:pStyle w:val="Heading1"/>
      </w:pPr>
      <w:r>
        <w:t>六、思考问答题</w:t>
      </w:r>
    </w:p>
    <w:p>
      <w:r>
        <w:rPr>
          <w:b/>
          <w:color w:val="B91C1C"/>
        </w:rPr>
        <w:t>问：RB 不拔下来，直接在电路中可以测量吗？</w:t>
      </w:r>
    </w:p>
    <w:p>
      <w:r>
        <w:rPr>
          <w:color w:val="0F172A"/>
        </w:rPr>
        <w:t>答：绝对不可以！1. 测量误差极大：在线测量时，三极管发射结等效内阻、电源内阻及并联回路会并入表笔，导致测得的电阻值严重偏小；2. 防烧表安全红线：电路带电时严禁使用万用表电阻档，否则外电路电压将直接损坏表头与内部保护电路。</w:t>
      </w:r>
    </w:p>
    <w:p>
      <w:r>
        <w:rPr>
          <w:b/>
          <w:color w:val="B91C1C"/>
        </w:rPr>
        <w:t>问：在测静态时，发现 UC ≈ Ec（约 12V），应检查哪些元件？</w:t>
      </w:r>
    </w:p>
    <w:p>
      <w:r>
        <w:rPr>
          <w:color w:val="0F172A"/>
        </w:rPr>
        <w:t>答：UC ≈ Ec说明集电极电阻Rc上无电流（IC = 0），三极管处于截止状态。检查顺序：1. 基极回路断路：检查固定偏置电阻Rb'是否开路烧断、电位器Rp触点是否脱落、导线松脱；2. 三极管损坏失效：检查3DG6发射结是否烧断或引脚接错；3. 发射极未接地：检查发射极e与地线GND是否虚接断开。</w:t>
      </w:r>
    </w:p>
    <w:p>
      <w:r>
        <w:rPr>
          <w:b/>
          <w:color w:val="B91C1C"/>
        </w:rPr>
        <w:t>问：若采用 PNP 型三极管，饱和失真和截止失真是上部失真还是下部失真？</w:t>
      </w:r>
    </w:p>
    <w:p>
      <w:r>
        <w:rPr>
          <w:color w:val="0F172A"/>
        </w:rPr>
        <w:t>答：NPN型管：饱和失真为下部削平（削底），截止失真为上部削平（削顶）；PNP型管：由于供电为负电源且导电载流子相反，输出极性倒置，饱和失真变为上部削平（削顶），截止失真变为下部削平（削底）。两者正好完全颠倒！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