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7BB" w:rsidRPr="000209EB" w:rsidRDefault="00684472">
      <w:pPr>
        <w:rPr>
          <w:b/>
        </w:rPr>
      </w:pPr>
      <w:r w:rsidRPr="000209EB">
        <w:rPr>
          <w:b/>
        </w:rPr>
        <w:t>Pending 687 Dashboard Pseudocode</w:t>
      </w:r>
    </w:p>
    <w:p w:rsidR="00C34F78" w:rsidRDefault="00C34F78">
      <w:r>
        <w:t>Tab 1</w:t>
      </w:r>
    </w:p>
    <w:p w:rsidR="00C34F78" w:rsidRDefault="00C34F78" w:rsidP="000209EB">
      <w:pPr>
        <w:ind w:firstLine="720"/>
      </w:pPr>
      <w:r>
        <w:t xml:space="preserve">The Tab 1 query for the Pending 687 Dashboard </w:t>
      </w:r>
      <w:r w:rsidR="000209EB">
        <w:t>begins</w:t>
      </w:r>
      <w:r>
        <w:t xml:space="preserve"> by creating a temporary table of claim lines that have a claim </w:t>
      </w:r>
      <w:r w:rsidR="00854930">
        <w:t>line</w:t>
      </w:r>
      <w:r>
        <w:t xml:space="preserve"> status of PEND or PEND REVIEW and are from the payables batch selected when the report is first run.</w:t>
      </w:r>
    </w:p>
    <w:p w:rsidR="00C34F78" w:rsidRDefault="00C34F78" w:rsidP="000209EB">
      <w:pPr>
        <w:ind w:firstLine="720"/>
      </w:pPr>
      <w:r>
        <w:t xml:space="preserve">From this table of claim lines they are further narrowed down to those that have an EOB of 687 </w:t>
      </w:r>
      <w:r w:rsidR="000209EB" w:rsidRPr="000209EB">
        <w:rPr>
          <w:b/>
        </w:rPr>
        <w:t>OR</w:t>
      </w:r>
      <w:r>
        <w:t xml:space="preserve"> </w:t>
      </w:r>
      <w:r w:rsidR="000209EB">
        <w:t>contains the following criteria:</w:t>
      </w:r>
      <w:r>
        <w:t xml:space="preserve"> part of a MHL payables batch </w:t>
      </w:r>
      <w:r w:rsidRPr="000209EB">
        <w:rPr>
          <w:b/>
        </w:rPr>
        <w:t>and</w:t>
      </w:r>
      <w:r>
        <w:t xml:space="preserve"> ha</w:t>
      </w:r>
      <w:r w:rsidR="000209EB">
        <w:t>ve</w:t>
      </w:r>
      <w:r>
        <w:t xml:space="preserve"> an EOB of 1136 </w:t>
      </w:r>
      <w:r w:rsidRPr="000209EB">
        <w:rPr>
          <w:b/>
        </w:rPr>
        <w:t>and</w:t>
      </w:r>
      <w:r>
        <w:t xml:space="preserve"> field 15 (Medicaid Rate) on the claim line’s </w:t>
      </w:r>
      <w:r w:rsidR="00E8136E">
        <w:t>supplemental</w:t>
      </w:r>
      <w:r>
        <w:t xml:space="preserve"> info is greater than the Allowed Amount on the claim line. If either the Medicaid Rat</w:t>
      </w:r>
      <w:r w:rsidR="000209EB">
        <w:t xml:space="preserve">e or the Allowed Amount is </w:t>
      </w:r>
      <w:r>
        <w:t xml:space="preserve">empty then it is </w:t>
      </w:r>
      <w:r w:rsidR="00E8136E">
        <w:t>replaced</w:t>
      </w:r>
      <w:r w:rsidR="000209EB">
        <w:t xml:space="preserve"> with</w:t>
      </w:r>
      <w:r>
        <w:t xml:space="preserve"> </w:t>
      </w:r>
      <w:r w:rsidR="000209EB">
        <w:t>$</w:t>
      </w:r>
      <w:r>
        <w:t xml:space="preserve">0. The output from this query contains the Claim Number, Claim Line ID, EOB, Claim Line Status, supplemental info field 13 </w:t>
      </w:r>
      <w:r w:rsidR="000209EB">
        <w:t>(</w:t>
      </w:r>
      <w:r>
        <w:t>Webstrat Copay</w:t>
      </w:r>
      <w:r w:rsidR="000209EB">
        <w:t>)</w:t>
      </w:r>
      <w:r>
        <w:t>, Rev Code, Proc Code, Medicaid Rate, Medicare Allowed Amount, and OOP. The last five fields are calculated in the following manner:</w:t>
      </w:r>
    </w:p>
    <w:p w:rsidR="00C34F78" w:rsidRDefault="00C34F78" w:rsidP="00C34F78">
      <w:pPr>
        <w:pStyle w:val="ListParagraph"/>
        <w:numPr>
          <w:ilvl w:val="0"/>
          <w:numId w:val="1"/>
        </w:numPr>
      </w:pPr>
      <w:r>
        <w:t>Rev Code</w:t>
      </w:r>
    </w:p>
    <w:p w:rsidR="00C34F78" w:rsidRDefault="00C34F78" w:rsidP="00C34F78">
      <w:pPr>
        <w:pStyle w:val="ListParagraph"/>
        <w:numPr>
          <w:ilvl w:val="1"/>
          <w:numId w:val="1"/>
        </w:numPr>
      </w:pPr>
      <w:r>
        <w:t>When the payables batch is MHL and the EOB is 1136 and the Medicaid Rate is greater than the Allowed Amount</w:t>
      </w:r>
    </w:p>
    <w:p w:rsidR="00C34F78" w:rsidRDefault="00C34F78" w:rsidP="00C34F78">
      <w:pPr>
        <w:pStyle w:val="ListParagraph"/>
        <w:numPr>
          <w:ilvl w:val="2"/>
          <w:numId w:val="1"/>
        </w:numPr>
      </w:pPr>
      <w:r>
        <w:t>then output the Procedure Code 1 of the line</w:t>
      </w:r>
    </w:p>
    <w:p w:rsidR="00C34F78" w:rsidRDefault="00C34F78" w:rsidP="00C34F78">
      <w:pPr>
        <w:pStyle w:val="ListParagraph"/>
        <w:numPr>
          <w:ilvl w:val="1"/>
          <w:numId w:val="1"/>
        </w:numPr>
      </w:pPr>
      <w:r>
        <w:t>else output null</w:t>
      </w:r>
    </w:p>
    <w:p w:rsidR="00C34F78" w:rsidRDefault="00C34F78" w:rsidP="00C34F78">
      <w:pPr>
        <w:pStyle w:val="ListParagraph"/>
        <w:numPr>
          <w:ilvl w:val="0"/>
          <w:numId w:val="1"/>
        </w:numPr>
      </w:pPr>
      <w:r>
        <w:t xml:space="preserve"> </w:t>
      </w:r>
      <w:r w:rsidR="000209EB">
        <w:t>Proc Code</w:t>
      </w:r>
    </w:p>
    <w:p w:rsidR="000209EB" w:rsidRDefault="000209EB" w:rsidP="000209EB">
      <w:pPr>
        <w:pStyle w:val="ListParagraph"/>
        <w:numPr>
          <w:ilvl w:val="1"/>
          <w:numId w:val="1"/>
        </w:numPr>
      </w:pPr>
      <w:r>
        <w:t>When the payables batch is MHL and the EOB is 1136 and the Medicaid Rate is greater than the Allowed Amount</w:t>
      </w:r>
    </w:p>
    <w:p w:rsidR="000209EB" w:rsidRDefault="000209EB" w:rsidP="000209EB">
      <w:pPr>
        <w:pStyle w:val="ListParagraph"/>
        <w:numPr>
          <w:ilvl w:val="2"/>
          <w:numId w:val="1"/>
        </w:numPr>
      </w:pPr>
      <w:r>
        <w:t>then output the Procedure Code</w:t>
      </w:r>
      <w:r>
        <w:t xml:space="preserve"> 2</w:t>
      </w:r>
      <w:r>
        <w:t xml:space="preserve"> of the line</w:t>
      </w:r>
    </w:p>
    <w:p w:rsidR="000209EB" w:rsidRDefault="000209EB" w:rsidP="000209EB">
      <w:pPr>
        <w:pStyle w:val="ListParagraph"/>
        <w:numPr>
          <w:ilvl w:val="1"/>
          <w:numId w:val="1"/>
        </w:numPr>
      </w:pPr>
      <w:r>
        <w:t>else output null</w:t>
      </w:r>
    </w:p>
    <w:p w:rsidR="000209EB" w:rsidRDefault="000209EB" w:rsidP="000209EB">
      <w:pPr>
        <w:pStyle w:val="ListParagraph"/>
        <w:numPr>
          <w:ilvl w:val="0"/>
          <w:numId w:val="1"/>
        </w:numPr>
      </w:pPr>
      <w:r>
        <w:t>Medicaid Rate</w:t>
      </w:r>
    </w:p>
    <w:p w:rsidR="000209EB" w:rsidRDefault="000209EB" w:rsidP="000209EB">
      <w:pPr>
        <w:pStyle w:val="ListParagraph"/>
        <w:numPr>
          <w:ilvl w:val="1"/>
          <w:numId w:val="1"/>
        </w:numPr>
      </w:pPr>
      <w:r>
        <w:t>When the payables batch is MHL and the EOB is 1136 and the Medicaid Rate is greater than the Allowed Amount</w:t>
      </w:r>
    </w:p>
    <w:p w:rsidR="000209EB" w:rsidRDefault="000209EB" w:rsidP="000209EB">
      <w:pPr>
        <w:pStyle w:val="ListParagraph"/>
        <w:numPr>
          <w:ilvl w:val="2"/>
          <w:numId w:val="1"/>
        </w:numPr>
      </w:pPr>
      <w:r>
        <w:t xml:space="preserve">then output the </w:t>
      </w:r>
      <w:r w:rsidR="00E8136E">
        <w:t>supplemental</w:t>
      </w:r>
      <w:r>
        <w:t xml:space="preserve"> info field 15 of the claim line, Medicaid Rate</w:t>
      </w:r>
    </w:p>
    <w:p w:rsidR="000209EB" w:rsidRDefault="000209EB" w:rsidP="000209EB">
      <w:pPr>
        <w:pStyle w:val="ListParagraph"/>
        <w:numPr>
          <w:ilvl w:val="1"/>
          <w:numId w:val="1"/>
        </w:numPr>
      </w:pPr>
      <w:r>
        <w:t>else output null</w:t>
      </w:r>
    </w:p>
    <w:p w:rsidR="000209EB" w:rsidRDefault="000209EB" w:rsidP="000209EB">
      <w:pPr>
        <w:pStyle w:val="ListParagraph"/>
        <w:numPr>
          <w:ilvl w:val="0"/>
          <w:numId w:val="1"/>
        </w:numPr>
      </w:pPr>
      <w:r>
        <w:t>Medicaid Allowed Amount</w:t>
      </w:r>
    </w:p>
    <w:p w:rsidR="000209EB" w:rsidRDefault="000209EB" w:rsidP="000209EB">
      <w:pPr>
        <w:pStyle w:val="ListParagraph"/>
        <w:numPr>
          <w:ilvl w:val="1"/>
          <w:numId w:val="1"/>
        </w:numPr>
      </w:pPr>
      <w:r>
        <w:t>When the payables batch is MHL and the EOB is 1136 and the Medicaid Rate is greater than the Allowed Amount</w:t>
      </w:r>
    </w:p>
    <w:p w:rsidR="000209EB" w:rsidRDefault="000209EB" w:rsidP="000209EB">
      <w:pPr>
        <w:pStyle w:val="ListParagraph"/>
        <w:numPr>
          <w:ilvl w:val="2"/>
          <w:numId w:val="1"/>
        </w:numPr>
      </w:pPr>
      <w:r>
        <w:t xml:space="preserve">then output the </w:t>
      </w:r>
      <w:r>
        <w:t xml:space="preserve">Allowed Amount </w:t>
      </w:r>
      <w:r>
        <w:t>of the line</w:t>
      </w:r>
    </w:p>
    <w:p w:rsidR="000209EB" w:rsidRDefault="000209EB" w:rsidP="000209EB">
      <w:pPr>
        <w:pStyle w:val="ListParagraph"/>
        <w:numPr>
          <w:ilvl w:val="1"/>
          <w:numId w:val="1"/>
        </w:numPr>
      </w:pPr>
      <w:r>
        <w:t>else output null</w:t>
      </w:r>
    </w:p>
    <w:p w:rsidR="000209EB" w:rsidRDefault="000209EB" w:rsidP="000209EB">
      <w:pPr>
        <w:pStyle w:val="ListParagraph"/>
        <w:numPr>
          <w:ilvl w:val="0"/>
          <w:numId w:val="1"/>
        </w:numPr>
      </w:pPr>
      <w:r>
        <w:t>OOP</w:t>
      </w:r>
    </w:p>
    <w:p w:rsidR="000209EB" w:rsidRDefault="000209EB" w:rsidP="000209EB">
      <w:pPr>
        <w:pStyle w:val="ListParagraph"/>
        <w:numPr>
          <w:ilvl w:val="1"/>
          <w:numId w:val="1"/>
        </w:numPr>
      </w:pPr>
      <w:r>
        <w:t>When the payables batch is MHL and the EOB is 1136 and the Medicaid Rate is greater than the Allowed Amount</w:t>
      </w:r>
    </w:p>
    <w:p w:rsidR="000209EB" w:rsidRDefault="000209EB" w:rsidP="000209EB">
      <w:pPr>
        <w:pStyle w:val="ListParagraph"/>
        <w:numPr>
          <w:ilvl w:val="2"/>
          <w:numId w:val="1"/>
        </w:numPr>
      </w:pPr>
      <w:r>
        <w:t>then output the</w:t>
      </w:r>
      <w:r>
        <w:t xml:space="preserve"> sum of the Deductible + Coinsurance Amount + Copay Amount</w:t>
      </w:r>
    </w:p>
    <w:p w:rsidR="000209EB" w:rsidRDefault="000209EB" w:rsidP="000209EB">
      <w:pPr>
        <w:pStyle w:val="ListParagraph"/>
        <w:numPr>
          <w:ilvl w:val="1"/>
          <w:numId w:val="1"/>
        </w:numPr>
      </w:pPr>
      <w:r>
        <w:t>else output null</w:t>
      </w:r>
    </w:p>
    <w:p w:rsidR="000209EB" w:rsidRDefault="000209EB" w:rsidP="000209EB">
      <w:r>
        <w:t xml:space="preserve">These </w:t>
      </w:r>
      <w:r w:rsidR="00E8136E">
        <w:t>results</w:t>
      </w:r>
      <w:r>
        <w:t xml:space="preserve"> are then queried one final time to stuff all the EOBs together pipe separated.</w:t>
      </w:r>
    </w:p>
    <w:p w:rsidR="000209EB" w:rsidRDefault="000209EB" w:rsidP="000209EB">
      <w:pPr>
        <w:pStyle w:val="ListParagraph"/>
        <w:ind w:left="2160"/>
      </w:pPr>
    </w:p>
    <w:p w:rsidR="000209EB" w:rsidRDefault="00B91D70" w:rsidP="00B91D70">
      <w:r>
        <w:lastRenderedPageBreak/>
        <w:t>Tab 2</w:t>
      </w:r>
    </w:p>
    <w:p w:rsidR="00B91D70" w:rsidRDefault="00B91D70" w:rsidP="00B91D70">
      <w:r>
        <w:tab/>
        <w:t>Tab 2 query finds all the claim lines with the following criteria:</w:t>
      </w:r>
    </w:p>
    <w:p w:rsidR="00B91D70" w:rsidRDefault="00B91D70" w:rsidP="00B91D70">
      <w:pPr>
        <w:pStyle w:val="ListParagraph"/>
        <w:numPr>
          <w:ilvl w:val="0"/>
          <w:numId w:val="2"/>
        </w:numPr>
      </w:pPr>
      <w:r>
        <w:t>Claim Number starts with ‘UB’</w:t>
      </w:r>
    </w:p>
    <w:p w:rsidR="00B91D70" w:rsidRDefault="00B91D70" w:rsidP="00B91D70">
      <w:pPr>
        <w:pStyle w:val="ListParagraph"/>
        <w:numPr>
          <w:ilvl w:val="0"/>
          <w:numId w:val="2"/>
        </w:numPr>
      </w:pPr>
      <w:r>
        <w:t>Group Contract</w:t>
      </w:r>
      <w:r w:rsidR="00854930">
        <w:t xml:space="preserve"> of the member</w:t>
      </w:r>
      <w:r>
        <w:t xml:space="preserve"> is UPHPMADV or UPHPMCHC</w:t>
      </w:r>
    </w:p>
    <w:p w:rsidR="00B91D70" w:rsidRDefault="00B91D70" w:rsidP="00B91D70">
      <w:pPr>
        <w:pStyle w:val="ListParagraph"/>
        <w:numPr>
          <w:ilvl w:val="0"/>
          <w:numId w:val="2"/>
        </w:numPr>
      </w:pPr>
      <w:r>
        <w:t>Procedure Code 1 is between ‘R0300’ and ‘R0319’</w:t>
      </w:r>
    </w:p>
    <w:p w:rsidR="00B91D70" w:rsidRDefault="00F078BA" w:rsidP="00B91D70">
      <w:pPr>
        <w:pStyle w:val="ListParagraph"/>
        <w:numPr>
          <w:ilvl w:val="0"/>
          <w:numId w:val="2"/>
        </w:numPr>
      </w:pPr>
      <w:r>
        <w:t>Supplemental info field 13 (Webstrat Copay) of the claim line</w:t>
      </w:r>
      <w:r w:rsidR="00D93E43">
        <w:t xml:space="preserve"> converted to a MONEY type</w:t>
      </w:r>
      <w:r>
        <w:t xml:space="preserve"> = 0.00</w:t>
      </w:r>
      <w:bookmarkStart w:id="0" w:name="_GoBack"/>
      <w:bookmarkEnd w:id="0"/>
    </w:p>
    <w:p w:rsidR="00F078BA" w:rsidRDefault="00F078BA" w:rsidP="00B91D70">
      <w:pPr>
        <w:pStyle w:val="ListParagraph"/>
        <w:numPr>
          <w:ilvl w:val="0"/>
          <w:numId w:val="2"/>
        </w:numPr>
      </w:pPr>
      <w:r>
        <w:t xml:space="preserve">Copay Amount of the claim line is </w:t>
      </w:r>
      <w:r w:rsidR="00E8136E">
        <w:t>greater</w:t>
      </w:r>
      <w:r>
        <w:t xml:space="preserve"> than zero</w:t>
      </w:r>
    </w:p>
    <w:p w:rsidR="00F078BA" w:rsidRDefault="00F078BA" w:rsidP="00B91D70">
      <w:pPr>
        <w:pStyle w:val="ListParagraph"/>
        <w:numPr>
          <w:ilvl w:val="0"/>
          <w:numId w:val="2"/>
        </w:numPr>
      </w:pPr>
      <w:r>
        <w:t xml:space="preserve">The </w:t>
      </w:r>
      <w:r w:rsidR="00E8136E">
        <w:t>payables</w:t>
      </w:r>
      <w:r>
        <w:t xml:space="preserve"> batch of the claim line is the same as the one selected when the report is first run</w:t>
      </w:r>
    </w:p>
    <w:p w:rsidR="00F078BA" w:rsidRDefault="00F078BA" w:rsidP="00F078BA">
      <w:pPr>
        <w:ind w:left="720"/>
      </w:pPr>
      <w:r>
        <w:t>The query outputs the Claim Number, semi-colon separated list of EOBs on the claim line, Claim Line Status, Webstrat Copay amount, Claim Line Copay Amount, Procedure Code 1, Procedure Code 2, supplemental info field 15 (Medicaid Rate) of the claim line, Claim Line Allowed Amount.</w:t>
      </w:r>
    </w:p>
    <w:p w:rsidR="00F078BA" w:rsidRDefault="00F078BA" w:rsidP="00F078BA">
      <w:r>
        <w:t>Tab 3</w:t>
      </w:r>
    </w:p>
    <w:p w:rsidR="00F078BA" w:rsidRDefault="00F078BA" w:rsidP="00F078BA">
      <w:r>
        <w:tab/>
        <w:t xml:space="preserve">Tab 3 query is the exact same as the Tab 1 except that it does not restrict the </w:t>
      </w:r>
      <w:r w:rsidR="00E8136E">
        <w:t>initial</w:t>
      </w:r>
      <w:r>
        <w:t xml:space="preserve"> temporary table of claim lines to having the Claim Line Status of PEND or PEND REVIEW. Tab 3 has no Claim Line Status restrictions.</w:t>
      </w:r>
    </w:p>
    <w:sectPr w:rsidR="00F07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2150C"/>
    <w:multiLevelType w:val="hybridMultilevel"/>
    <w:tmpl w:val="3432D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770493"/>
    <w:multiLevelType w:val="hybridMultilevel"/>
    <w:tmpl w:val="5C0A6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472"/>
    <w:rsid w:val="000209EB"/>
    <w:rsid w:val="004D47BB"/>
    <w:rsid w:val="00684472"/>
    <w:rsid w:val="006C6996"/>
    <w:rsid w:val="00854930"/>
    <w:rsid w:val="00B91D70"/>
    <w:rsid w:val="00C34F78"/>
    <w:rsid w:val="00D93E43"/>
    <w:rsid w:val="00E8136E"/>
    <w:rsid w:val="00F0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43F2AE-EB16-438A-9F6D-39BA2773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F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2940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Laitinen</dc:creator>
  <cp:keywords/>
  <dc:description/>
  <cp:lastModifiedBy>Connor Laitinen</cp:lastModifiedBy>
  <cp:revision>5</cp:revision>
  <dcterms:created xsi:type="dcterms:W3CDTF">2019-11-05T14:37:00Z</dcterms:created>
  <dcterms:modified xsi:type="dcterms:W3CDTF">2019-11-05T15:29:00Z</dcterms:modified>
</cp:coreProperties>
</file>