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pStyle w:val="SmallInstruction"/>
        <w:jc w:val="left"/>
      </w:pPr>
      <w:r>
        <w:rPr>
          <w:rFonts w:ascii="Arial" w:hAnsi="Arial" w:eastAsia="Arial"/>
          <w:b/>
          <w:color w:val="333333"/>
          <w:sz w:val="19"/>
        </w:rPr>
        <w:t>DOCUMENTATION TEMPLATE</w:t>
      </w:r>
    </w:p>
    <w:p>
      <w:pPr>
        <w:pStyle w:val="Title"/>
      </w:pPr>
      <w:r>
        <w:t>Zebra IoT Connector</w:t>
      </w:r>
    </w:p>
    <w:p>
      <w:pPr>
        <w:pStyle w:val="DocumentSubtitle"/>
      </w:pPr>
      <w:r>
        <w:t>Technical documentation structure and authoring framework</w:t>
      </w:r>
    </w:p>
    <w:p>
      <w:pPr>
        <w:spacing w:before="160" w:after="200"/>
      </w:pPr>
      <w:r>
        <w:t>Use this template to create a consistent product guide for setup, connectivity, RFID operations, data integration, on-reader applications, security, maintenance, troubleshooting, migration, and API reference content.</w:t>
      </w:r>
    </w:p>
    <w:p>
      <w:pPr>
        <w:pStyle w:val="SmallInstruction"/>
        <w:spacing w:before="1600"/>
      </w:pPr>
      <w:r>
        <w:t>Replace every bracketed instruction before publication and refresh all fields in Microsoft Word.</w:t>
      </w:r>
    </w:p>
    <w:p>
      <w:pPr>
        <w:sectPr>
          <w:pgSz w:w="12240" w:h="15840"/>
          <w:pgMar w:top="1080" w:right="1296" w:bottom="1008" w:left="1296" w:header="720" w:footer="720" w:gutter="0"/>
          <w:cols w:space="720"/>
          <w:titlePg/>
          <w:docGrid w:linePitch="360"/>
        </w:sectPr>
      </w:pPr>
    </w:p>
    <w:p>
      <w:pPr>
        <w:pStyle w:val="FrontMatterHeading"/>
      </w:pPr>
      <w:r>
        <w:t>Document Control</w:t>
      </w:r>
    </w:p>
    <w:p>
      <w:r>
        <w:t>Complete these fields before content review so contributors understand the supported product scope, intended audience, ownership, and approval state.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68"/>
        <w:gridCol w:w="6120"/>
      </w:tblGrid>
      <w:tr>
        <w:tc>
          <w:tcPr>
            <w:tcW w:type="dxa" w:w="4824"/>
            <w:tcMar>
              <w:top w:w="90" w:type="dxa"/>
              <w:start w:w="110" w:type="dxa"/>
              <w:bottom w:w="90" w:type="dxa"/>
              <w:end w:w="110" w:type="dxa"/>
            </w:tcMar>
            <w:vAlign w:val="center"/>
            <w:shd w:fill="F2F2F2" w:val="clear"/>
          </w:tcPr>
          <w:p>
            <w:pPr>
              <w:spacing w:after="0"/>
            </w:pPr>
            <w:r>
              <w:rPr>
                <w:rFonts w:ascii="Arial" w:hAnsi="Arial" w:eastAsia="Arial"/>
                <w:b/>
                <w:sz w:val="19"/>
              </w:rPr>
              <w:t>Product or firmware version</w:t>
            </w:r>
          </w:p>
        </w:tc>
        <w:tc>
          <w:tcPr>
            <w:tcW w:type="dxa" w:w="4824"/>
            <w:tcMar>
              <w:top w:w="90" w:type="dxa"/>
              <w:start w:w="110" w:type="dxa"/>
              <w:bottom w:w="90" w:type="dxa"/>
              <w:end w:w="110" w:type="dxa"/>
            </w:tcMar>
            <w:vAlign w:val="center"/>
          </w:tcPr>
          <w:p>
            <w:pPr>
              <w:spacing w:after="0"/>
            </w:pPr>
            <w:r>
              <w:rPr>
                <w:rFonts w:ascii="Arial" w:hAnsi="Arial" w:eastAsia="Arial"/>
                <w:i/>
                <w:color w:val="666666"/>
                <w:sz w:val="19"/>
              </w:rPr>
              <w:t>[Enter supported version or range]</w:t>
            </w:r>
          </w:p>
        </w:tc>
      </w:tr>
      <w:tr>
        <w:tc>
          <w:tcPr>
            <w:tcW w:type="dxa" w:w="4824"/>
            <w:tcMar>
              <w:top w:w="90" w:type="dxa"/>
              <w:start w:w="110" w:type="dxa"/>
              <w:bottom w:w="90" w:type="dxa"/>
              <w:end w:w="110" w:type="dxa"/>
            </w:tcMar>
            <w:vAlign w:val="center"/>
            <w:shd w:fill="F2F2F2" w:val="clear"/>
          </w:tcPr>
          <w:p>
            <w:pPr>
              <w:spacing w:after="0"/>
            </w:pPr>
            <w:r>
              <w:rPr>
                <w:rFonts w:ascii="Arial" w:hAnsi="Arial" w:eastAsia="Arial"/>
                <w:b/>
                <w:sz w:val="19"/>
              </w:rPr>
              <w:t>Document version</w:t>
            </w:r>
          </w:p>
        </w:tc>
        <w:tc>
          <w:tcPr>
            <w:tcW w:type="dxa" w:w="4824"/>
            <w:tcMar>
              <w:top w:w="90" w:type="dxa"/>
              <w:start w:w="110" w:type="dxa"/>
              <w:bottom w:w="90" w:type="dxa"/>
              <w:end w:w="110" w:type="dxa"/>
            </w:tcMar>
            <w:vAlign w:val="center"/>
          </w:tcPr>
          <w:p>
            <w:pPr>
              <w:spacing w:after="0"/>
            </w:pPr>
            <w:r>
              <w:rPr>
                <w:rFonts w:ascii="Arial" w:hAnsi="Arial" w:eastAsia="Arial"/>
                <w:i/>
                <w:color w:val="666666"/>
                <w:sz w:val="19"/>
              </w:rPr>
              <w:t>[Enter document version]</w:t>
            </w:r>
          </w:p>
        </w:tc>
      </w:tr>
      <w:tr>
        <w:tc>
          <w:tcPr>
            <w:tcW w:type="dxa" w:w="4824"/>
            <w:tcMar>
              <w:top w:w="90" w:type="dxa"/>
              <w:start w:w="110" w:type="dxa"/>
              <w:bottom w:w="90" w:type="dxa"/>
              <w:end w:w="110" w:type="dxa"/>
            </w:tcMar>
            <w:vAlign w:val="center"/>
            <w:shd w:fill="F2F2F2" w:val="clear"/>
          </w:tcPr>
          <w:p>
            <w:pPr>
              <w:spacing w:after="0"/>
            </w:pPr>
            <w:r>
              <w:rPr>
                <w:rFonts w:ascii="Arial" w:hAnsi="Arial" w:eastAsia="Arial"/>
                <w:b/>
                <w:sz w:val="19"/>
              </w:rPr>
              <w:t>Audience</w:t>
            </w:r>
          </w:p>
        </w:tc>
        <w:tc>
          <w:tcPr>
            <w:tcW w:type="dxa" w:w="4824"/>
            <w:tcMar>
              <w:top w:w="90" w:type="dxa"/>
              <w:start w:w="110" w:type="dxa"/>
              <w:bottom w:w="90" w:type="dxa"/>
              <w:end w:w="110" w:type="dxa"/>
            </w:tcMar>
            <w:vAlign w:val="center"/>
          </w:tcPr>
          <w:p>
            <w:pPr>
              <w:spacing w:after="0"/>
            </w:pPr>
            <w:r>
              <w:rPr>
                <w:rFonts w:ascii="Arial" w:hAnsi="Arial" w:eastAsia="Arial"/>
                <w:i/>
                <w:color w:val="666666"/>
                <w:sz w:val="19"/>
              </w:rPr>
              <w:t>[Enter primary audience and assumed experience]</w:t>
            </w:r>
          </w:p>
        </w:tc>
      </w:tr>
      <w:tr>
        <w:tc>
          <w:tcPr>
            <w:tcW w:type="dxa" w:w="4824"/>
            <w:tcMar>
              <w:top w:w="90" w:type="dxa"/>
              <w:start w:w="110" w:type="dxa"/>
              <w:bottom w:w="90" w:type="dxa"/>
              <w:end w:w="110" w:type="dxa"/>
            </w:tcMar>
            <w:vAlign w:val="center"/>
            <w:shd w:fill="F2F2F2" w:val="clear"/>
          </w:tcPr>
          <w:p>
            <w:pPr>
              <w:spacing w:after="0"/>
            </w:pPr>
            <w:r>
              <w:rPr>
                <w:rFonts w:ascii="Arial" w:hAnsi="Arial" w:eastAsia="Arial"/>
                <w:b/>
                <w:sz w:val="19"/>
              </w:rPr>
              <w:t>Document owner</w:t>
            </w:r>
          </w:p>
        </w:tc>
        <w:tc>
          <w:tcPr>
            <w:tcW w:type="dxa" w:w="4824"/>
            <w:tcMar>
              <w:top w:w="90" w:type="dxa"/>
              <w:start w:w="110" w:type="dxa"/>
              <w:bottom w:w="90" w:type="dxa"/>
              <w:end w:w="110" w:type="dxa"/>
            </w:tcMar>
            <w:vAlign w:val="center"/>
          </w:tcPr>
          <w:p>
            <w:pPr>
              <w:spacing w:after="0"/>
            </w:pPr>
            <w:r>
              <w:rPr>
                <w:rFonts w:ascii="Arial" w:hAnsi="Arial" w:eastAsia="Arial"/>
                <w:i/>
                <w:color w:val="666666"/>
                <w:sz w:val="19"/>
              </w:rPr>
              <w:t>[Enter owner or team]</w:t>
            </w:r>
          </w:p>
        </w:tc>
      </w:tr>
      <w:tr>
        <w:tc>
          <w:tcPr>
            <w:tcW w:type="dxa" w:w="4824"/>
            <w:tcMar>
              <w:top w:w="90" w:type="dxa"/>
              <w:start w:w="110" w:type="dxa"/>
              <w:bottom w:w="90" w:type="dxa"/>
              <w:end w:w="110" w:type="dxa"/>
            </w:tcMar>
            <w:vAlign w:val="center"/>
            <w:shd w:fill="F2F2F2" w:val="clear"/>
          </w:tcPr>
          <w:p>
            <w:pPr>
              <w:spacing w:after="0"/>
            </w:pPr>
            <w:r>
              <w:rPr>
                <w:rFonts w:ascii="Arial" w:hAnsi="Arial" w:eastAsia="Arial"/>
                <w:b/>
                <w:sz w:val="19"/>
              </w:rPr>
              <w:t>Status</w:t>
            </w:r>
          </w:p>
        </w:tc>
        <w:tc>
          <w:tcPr>
            <w:tcW w:type="dxa" w:w="4824"/>
            <w:tcMar>
              <w:top w:w="90" w:type="dxa"/>
              <w:start w:w="110" w:type="dxa"/>
              <w:bottom w:w="90" w:type="dxa"/>
              <w:end w:w="110" w:type="dxa"/>
            </w:tcMar>
            <w:vAlign w:val="center"/>
          </w:tcPr>
          <w:p>
            <w:pPr>
              <w:spacing w:after="0"/>
            </w:pPr>
            <w:r>
              <w:rPr>
                <w:rFonts w:ascii="Arial" w:hAnsi="Arial" w:eastAsia="Arial"/>
                <w:i/>
                <w:color w:val="666666"/>
                <w:sz w:val="19"/>
              </w:rPr>
              <w:t>[Draft | In review | Approved]</w:t>
            </w:r>
          </w:p>
        </w:tc>
      </w:tr>
      <w:tr>
        <w:tc>
          <w:tcPr>
            <w:tcW w:type="dxa" w:w="4824"/>
            <w:tcMar>
              <w:top w:w="90" w:type="dxa"/>
              <w:start w:w="110" w:type="dxa"/>
              <w:bottom w:w="90" w:type="dxa"/>
              <w:end w:w="110" w:type="dxa"/>
            </w:tcMar>
            <w:vAlign w:val="center"/>
            <w:shd w:fill="F2F2F2" w:val="clear"/>
          </w:tcPr>
          <w:p>
            <w:pPr>
              <w:spacing w:after="0"/>
            </w:pPr>
            <w:r>
              <w:rPr>
                <w:rFonts w:ascii="Arial" w:hAnsi="Arial" w:eastAsia="Arial"/>
                <w:b/>
                <w:sz w:val="19"/>
              </w:rPr>
              <w:t>Last updated</w:t>
            </w:r>
          </w:p>
        </w:tc>
        <w:tc>
          <w:tcPr>
            <w:tcW w:type="dxa" w:w="4824"/>
            <w:tcMar>
              <w:top w:w="90" w:type="dxa"/>
              <w:start w:w="110" w:type="dxa"/>
              <w:bottom w:w="90" w:type="dxa"/>
              <w:end w:w="110" w:type="dxa"/>
            </w:tcMar>
            <w:vAlign w:val="center"/>
          </w:tcPr>
          <w:p>
            <w:pPr>
              <w:spacing w:after="0"/>
            </w:pPr>
            <w:r>
              <w:rPr>
                <w:rFonts w:ascii="Arial" w:hAnsi="Arial" w:eastAsia="Arial"/>
                <w:i/>
                <w:color w:val="666666"/>
                <w:sz w:val="19"/>
              </w:rPr>
              <w:t>[DD Month YYYY]</w:t>
            </w:r>
          </w:p>
        </w:tc>
      </w:tr>
    </w:tbl>
    <w:p>
      <w:pPr>
        <w:spacing w:before="280"/>
      </w:pPr>
      <w:r>
        <w:rPr>
          <w:rFonts w:ascii="Arial" w:hAnsi="Arial" w:eastAsia="Arial"/>
          <w:b/>
          <w:sz w:val="20"/>
        </w:rPr>
        <w:t xml:space="preserve">Source of truth: </w:t>
      </w:r>
      <w:r>
        <w:rPr>
          <w:rFonts w:ascii="Arial" w:hAnsi="Arial" w:eastAsia="Arial"/>
          <w:i/>
          <w:color w:val="666666"/>
          <w:sz w:val="20"/>
        </w:rPr>
        <w:t>[Enter the authoritative repository, publication system, or owner]</w:t>
      </w:r>
    </w:p>
    <w:p>
      <w:r>
        <w:br w:type="page"/>
      </w:r>
    </w:p>
    <w:p>
      <w:pPr>
        <w:pStyle w:val="FrontMatterHeading"/>
      </w:pPr>
      <w:r>
        <w:t>Revision History</w:t>
      </w:r>
    </w:p>
    <w:p>
      <w:r>
        <w:t>Record material content and structure changes that reviewers and publishers need to trace.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12"/>
        <w:gridCol w:w="2412"/>
        <w:gridCol w:w="2412"/>
        <w:gridCol w:w="2412"/>
      </w:tblGrid>
      <w:tr>
        <w:trPr>
          <w:tblHeader w:val="true"/>
        </w:trPr>
        <w:tc>
          <w:tcPr>
            <w:tcW w:type="dxa" w:w="1440"/>
            <w:shd w:fill="333333" w:val="clear"/>
            <w:tcMar>
              <w:top w:w="105" w:type="dxa"/>
              <w:start w:w="110" w:type="dxa"/>
              <w:bottom w:w="105" w:type="dxa"/>
              <w:end w:w="110" w:type="dxa"/>
            </w:tcMar>
            <w:vAlign w:val="center"/>
          </w:tcPr>
          <w:p>
            <w:pPr>
              <w:spacing w:after="0"/>
              <w:jc w:val="center"/>
            </w:pPr>
            <w:r>
              <w:rPr>
                <w:rFonts w:ascii="Arial" w:hAnsi="Arial" w:eastAsia="Arial"/>
                <w:b/>
                <w:color w:val="FFFFFF"/>
                <w:sz w:val="18"/>
              </w:rPr>
              <w:t>Version</w:t>
            </w:r>
          </w:p>
        </w:tc>
        <w:tc>
          <w:tcPr>
            <w:tcW w:type="dxa" w:w="1872"/>
            <w:shd w:fill="333333" w:val="clear"/>
            <w:tcMar>
              <w:top w:w="105" w:type="dxa"/>
              <w:start w:w="110" w:type="dxa"/>
              <w:bottom w:w="105" w:type="dxa"/>
              <w:end w:w="110" w:type="dxa"/>
            </w:tcMar>
            <w:vAlign w:val="center"/>
          </w:tcPr>
          <w:p>
            <w:pPr>
              <w:spacing w:after="0"/>
              <w:jc w:val="center"/>
            </w:pPr>
            <w:r>
              <w:rPr>
                <w:rFonts w:ascii="Arial" w:hAnsi="Arial" w:eastAsia="Arial"/>
                <w:b/>
                <w:color w:val="FFFFFF"/>
                <w:sz w:val="18"/>
              </w:rPr>
              <w:t>Date</w:t>
            </w:r>
          </w:p>
        </w:tc>
        <w:tc>
          <w:tcPr>
            <w:tcW w:type="dxa" w:w="2232"/>
            <w:shd w:fill="333333" w:val="clear"/>
            <w:tcMar>
              <w:top w:w="105" w:type="dxa"/>
              <w:start w:w="110" w:type="dxa"/>
              <w:bottom w:w="105" w:type="dxa"/>
              <w:end w:w="110" w:type="dxa"/>
            </w:tcMar>
            <w:vAlign w:val="center"/>
          </w:tcPr>
          <w:p>
            <w:pPr>
              <w:spacing w:after="0"/>
              <w:jc w:val="center"/>
            </w:pPr>
            <w:r>
              <w:rPr>
                <w:rFonts w:ascii="Arial" w:hAnsi="Arial" w:eastAsia="Arial"/>
                <w:b/>
                <w:color w:val="FFFFFF"/>
                <w:sz w:val="18"/>
              </w:rPr>
              <w:t>Author</w:t>
            </w:r>
          </w:p>
        </w:tc>
        <w:tc>
          <w:tcPr>
            <w:tcW w:type="dxa" w:w="4320"/>
            <w:shd w:fill="333333" w:val="clear"/>
            <w:tcMar>
              <w:top w:w="105" w:type="dxa"/>
              <w:start w:w="110" w:type="dxa"/>
              <w:bottom w:w="105" w:type="dxa"/>
              <w:end w:w="110" w:type="dxa"/>
            </w:tcMar>
            <w:vAlign w:val="center"/>
          </w:tcPr>
          <w:p>
            <w:pPr>
              <w:spacing w:after="0"/>
              <w:jc w:val="center"/>
            </w:pPr>
            <w:r>
              <w:rPr>
                <w:rFonts w:ascii="Arial" w:hAnsi="Arial" w:eastAsia="Arial"/>
                <w:b/>
                <w:color w:val="FFFFFF"/>
                <w:sz w:val="18"/>
              </w:rPr>
              <w:t>Summary of changes</w:t>
            </w:r>
          </w:p>
        </w:tc>
      </w:tr>
      <w:tr>
        <w:tc>
          <w:tcPr>
            <w:tcW w:type="dxa" w:w="1440"/>
            <w:tcMar>
              <w:top w:w="105" w:type="dxa"/>
              <w:start w:w="110" w:type="dxa"/>
              <w:bottom w:w="105" w:type="dxa"/>
              <w:end w:w="110" w:type="dxa"/>
            </w:tcMar>
            <w:vAlign w:val="center"/>
          </w:tcPr>
          <w:p>
            <w:pPr>
              <w:spacing w:after="0"/>
              <w:jc w:val="center"/>
            </w:pPr>
            <w:r>
              <w:rPr>
                <w:rFonts w:ascii="Arial" w:hAnsi="Arial" w:eastAsia="Arial"/>
                <w:i/>
                <w:color w:val="666666"/>
                <w:sz w:val="18"/>
              </w:rPr>
              <w:t>[0.1]</w:t>
            </w:r>
          </w:p>
        </w:tc>
        <w:tc>
          <w:tcPr>
            <w:tcW w:type="dxa" w:w="1872"/>
            <w:tcMar>
              <w:top w:w="105" w:type="dxa"/>
              <w:start w:w="110" w:type="dxa"/>
              <w:bottom w:w="105" w:type="dxa"/>
              <w:end w:w="110" w:type="dxa"/>
            </w:tcMar>
            <w:vAlign w:val="center"/>
          </w:tcPr>
          <w:p>
            <w:pPr>
              <w:spacing w:after="0"/>
              <w:jc w:val="center"/>
            </w:pPr>
            <w:r>
              <w:rPr>
                <w:rFonts w:ascii="Arial" w:hAnsi="Arial" w:eastAsia="Arial"/>
                <w:i/>
                <w:color w:val="666666"/>
                <w:sz w:val="18"/>
              </w:rPr>
              <w:t>[DD Mon YYYY]</w:t>
            </w:r>
          </w:p>
        </w:tc>
        <w:tc>
          <w:tcPr>
            <w:tcW w:type="dxa" w:w="2232"/>
            <w:tcMar>
              <w:top w:w="105" w:type="dxa"/>
              <w:start w:w="110" w:type="dxa"/>
              <w:bottom w:w="105" w:type="dxa"/>
              <w:end w:w="110" w:type="dxa"/>
            </w:tcMar>
            <w:vAlign w:val="center"/>
          </w:tcPr>
          <w:p>
            <w:pPr>
              <w:spacing w:after="0"/>
              <w:jc w:val="center"/>
            </w:pPr>
            <w:r>
              <w:rPr>
                <w:rFonts w:ascii="Arial" w:hAnsi="Arial" w:eastAsia="Arial"/>
                <w:i/>
                <w:color w:val="666666"/>
                <w:sz w:val="18"/>
              </w:rPr>
              <w:t>[Name]</w:t>
            </w:r>
          </w:p>
        </w:tc>
        <w:tc>
          <w:tcPr>
            <w:tcW w:type="dxa" w:w="4320"/>
            <w:tcMar>
              <w:top w:w="105" w:type="dxa"/>
              <w:start w:w="110" w:type="dxa"/>
              <w:bottom w:w="105" w:type="dxa"/>
              <w:end w:w="110" w:type="dxa"/>
            </w:tcMar>
            <w:vAlign w:val="center"/>
          </w:tcPr>
          <w:p>
            <w:pPr>
              <w:spacing w:after="0"/>
              <w:jc w:val="left"/>
            </w:pPr>
            <w:r>
              <w:rPr>
                <w:rFonts w:ascii="Arial" w:hAnsi="Arial" w:eastAsia="Arial"/>
                <w:i/>
                <w:color w:val="666666"/>
                <w:sz w:val="18"/>
              </w:rPr>
              <w:t>[Describe the change and approval status]</w:t>
            </w:r>
          </w:p>
        </w:tc>
      </w:tr>
    </w:tbl>
    <w:p>
      <w:pPr>
        <w:spacing w:before="320"/>
      </w:pPr>
      <w:r>
        <w:rPr>
          <w:rFonts w:ascii="Arial" w:hAnsi="Arial" w:eastAsia="Arial"/>
          <w:b/>
          <w:sz w:val="20"/>
        </w:rPr>
        <w:t xml:space="preserve">Approval record: </w:t>
      </w:r>
      <w:r>
        <w:rPr>
          <w:rFonts w:ascii="Arial" w:hAnsi="Arial" w:eastAsia="Arial"/>
          <w:i/>
          <w:color w:val="666666"/>
          <w:sz w:val="20"/>
        </w:rPr>
        <w:t>[Enter approver, approval date, and release or publication identifier]</w:t>
      </w:r>
    </w:p>
    <w:p>
      <w:r>
        <w:br w:type="page"/>
      </w:r>
    </w:p>
    <w:p>
      <w:pPr>
        <w:pStyle w:val="FrontMatterHeading"/>
      </w:pPr>
      <w:r>
        <w:t>How to Use This Template</w:t>
      </w:r>
    </w:p>
    <w:p>
      <w:r>
        <w:t>The chapter and topic headings already use Word heading styles and automatic numbering. Keep those styles so navigation, numbering, and the table of contents remain reliable.</w:t>
      </w:r>
    </w:p>
    <w:p>
      <w:pPr>
        <w:pStyle w:val="ListBullet"/>
        <w:spacing w:after="80"/>
        <w:ind w:left="360" w:hanging="216"/>
      </w:pPr>
      <w:r>
        <w:t>Replace each bracketed authoring prompt with reader-ready content or remove the topic if it is out of scope.</w:t>
      </w:r>
    </w:p>
    <w:p>
      <w:pPr>
        <w:pStyle w:val="ListBullet"/>
        <w:spacing w:after="80"/>
        <w:ind w:left="360" w:hanging="216"/>
      </w:pPr>
      <w:r>
        <w:t>Use short introductions before procedures, tables, code samples, diagrams, or payload examples.</w:t>
      </w:r>
    </w:p>
    <w:p>
      <w:pPr>
        <w:pStyle w:val="ListBullet"/>
        <w:spacing w:after="80"/>
        <w:ind w:left="360" w:hanging="216"/>
      </w:pPr>
      <w:r>
        <w:t>State product, firmware, protocol, and cloud-service versions whenever behavior depends on them.</w:t>
      </w:r>
    </w:p>
    <w:p>
      <w:pPr>
        <w:pStyle w:val="ListBullet"/>
        <w:spacing w:after="80"/>
        <w:ind w:left="360" w:hanging="216"/>
      </w:pPr>
      <w:r>
        <w:t>Use numbered steps for procedures and include an observable result or verification step.</w:t>
      </w:r>
    </w:p>
    <w:p>
      <w:pPr>
        <w:pStyle w:val="ListBullet"/>
        <w:spacing w:after="80"/>
        <w:ind w:left="360" w:hanging="216"/>
      </w:pPr>
      <w:r>
        <w:t>Before publication, press Ctrl+A and then F9 in Microsoft Word to refresh numbering, page references, and the table of contents.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0"/>
        <w:gridCol w:w="6840"/>
      </w:tblGrid>
      <w:tr>
        <w:trPr>
          <w:tblHeader w:val="true"/>
        </w:trPr>
        <w:tc>
          <w:tcPr>
            <w:tcW w:type="dxa" w:w="4824"/>
            <w:shd w:fill="333333" w:val="clear"/>
            <w:tcMar>
              <w:top w:w="105" w:type="dxa"/>
              <w:start w:w="110" w:type="dxa"/>
              <w:bottom w:w="105" w:type="dxa"/>
              <w:end w:w="110" w:type="dxa"/>
            </w:tcMar>
          </w:tcPr>
          <w:p>
            <w:pPr>
              <w:spacing w:after="0"/>
            </w:pPr>
            <w:r>
              <w:rPr>
                <w:rFonts w:ascii="Arial" w:hAnsi="Arial" w:eastAsia="Arial"/>
                <w:b/>
                <w:color w:val="FFFFFF"/>
                <w:sz w:val="19"/>
              </w:rPr>
              <w:t>Topic element</w:t>
            </w:r>
          </w:p>
        </w:tc>
        <w:tc>
          <w:tcPr>
            <w:tcW w:type="dxa" w:w="4824"/>
            <w:shd w:fill="333333" w:val="clear"/>
            <w:tcMar>
              <w:top w:w="105" w:type="dxa"/>
              <w:start w:w="110" w:type="dxa"/>
              <w:bottom w:w="105" w:type="dxa"/>
              <w:end w:w="110" w:type="dxa"/>
            </w:tcMar>
          </w:tcPr>
          <w:p>
            <w:pPr>
              <w:spacing w:after="0"/>
            </w:pPr>
            <w:r>
              <w:rPr>
                <w:rFonts w:ascii="Arial" w:hAnsi="Arial" w:eastAsia="Arial"/>
                <w:b/>
                <w:color w:val="FFFFFF"/>
                <w:sz w:val="19"/>
              </w:rPr>
              <w:t>Authoring guidance</w:t>
            </w:r>
          </w:p>
        </w:tc>
      </w:tr>
      <w:tr>
        <w:tc>
          <w:tcPr>
            <w:tcW w:type="dxa" w:w="4824"/>
            <w:tcMar>
              <w:top w:w="90" w:type="dxa"/>
              <w:start w:w="110" w:type="dxa"/>
              <w:bottom w:w="90" w:type="dxa"/>
              <w:end w:w="110" w:type="dxa"/>
            </w:tcMar>
            <w:vAlign w:val="center"/>
          </w:tcPr>
          <w:p>
            <w:pPr>
              <w:spacing w:after="0"/>
            </w:pPr>
            <w:r>
              <w:rPr>
                <w:rFonts w:ascii="Arial" w:hAnsi="Arial" w:eastAsia="Arial"/>
                <w:b/>
                <w:sz w:val="18"/>
              </w:rPr>
              <w:t>Purpose and scope</w:t>
            </w:r>
          </w:p>
        </w:tc>
        <w:tc>
          <w:tcPr>
            <w:tcW w:type="dxa" w:w="4824"/>
            <w:tcMar>
              <w:top w:w="90" w:type="dxa"/>
              <w:start w:w="110" w:type="dxa"/>
              <w:bottom w:w="90" w:type="dxa"/>
              <w:end w:w="110" w:type="dxa"/>
            </w:tcMar>
            <w:vAlign w:val="center"/>
          </w:tcPr>
          <w:p>
            <w:pPr>
              <w:spacing w:after="0"/>
            </w:pPr>
            <w:r>
              <w:rPr>
                <w:rFonts w:ascii="Arial" w:hAnsi="Arial" w:eastAsia="Arial"/>
                <w:sz w:val="18"/>
              </w:rPr>
              <w:t>Open with what the topic covers, who needs it, and the outcome.</w:t>
            </w:r>
          </w:p>
        </w:tc>
      </w:tr>
      <w:tr>
        <w:tc>
          <w:tcPr>
            <w:tcW w:type="dxa" w:w="4824"/>
            <w:shd w:fill="F7F7F7" w:val="clear"/>
            <w:tcMar>
              <w:top w:w="90" w:type="dxa"/>
              <w:start w:w="110" w:type="dxa"/>
              <w:bottom w:w="90" w:type="dxa"/>
              <w:end w:w="110" w:type="dxa"/>
            </w:tcMar>
            <w:vAlign w:val="center"/>
          </w:tcPr>
          <w:p>
            <w:pPr>
              <w:spacing w:after="0"/>
            </w:pPr>
            <w:r>
              <w:rPr>
                <w:rFonts w:ascii="Arial" w:hAnsi="Arial" w:eastAsia="Arial"/>
                <w:b/>
                <w:sz w:val="18"/>
              </w:rPr>
              <w:t>Prerequisites</w:t>
            </w:r>
          </w:p>
        </w:tc>
        <w:tc>
          <w:tcPr>
            <w:tcW w:type="dxa" w:w="4824"/>
            <w:shd w:fill="F7F7F7" w:val="clear"/>
            <w:tcMar>
              <w:top w:w="90" w:type="dxa"/>
              <w:start w:w="110" w:type="dxa"/>
              <w:bottom w:w="90" w:type="dxa"/>
              <w:end w:w="110" w:type="dxa"/>
            </w:tcMar>
            <w:vAlign w:val="center"/>
          </w:tcPr>
          <w:p>
            <w:pPr>
              <w:spacing w:after="0"/>
            </w:pPr>
            <w:r>
              <w:rPr>
                <w:rFonts w:ascii="Arial" w:hAnsi="Arial" w:eastAsia="Arial"/>
                <w:sz w:val="18"/>
              </w:rPr>
              <w:t>List required hardware, software, permissions, network access, and source values.</w:t>
            </w:r>
          </w:p>
        </w:tc>
      </w:tr>
      <w:tr>
        <w:tc>
          <w:tcPr>
            <w:tcW w:type="dxa" w:w="4824"/>
            <w:tcMar>
              <w:top w:w="90" w:type="dxa"/>
              <w:start w:w="110" w:type="dxa"/>
              <w:bottom w:w="90" w:type="dxa"/>
              <w:end w:w="110" w:type="dxa"/>
            </w:tcMar>
            <w:vAlign w:val="center"/>
          </w:tcPr>
          <w:p>
            <w:pPr>
              <w:spacing w:after="0"/>
            </w:pPr>
            <w:r>
              <w:rPr>
                <w:rFonts w:ascii="Arial" w:hAnsi="Arial" w:eastAsia="Arial"/>
                <w:b/>
                <w:sz w:val="18"/>
              </w:rPr>
              <w:t>Concept or architecture</w:t>
            </w:r>
          </w:p>
        </w:tc>
        <w:tc>
          <w:tcPr>
            <w:tcW w:type="dxa" w:w="4824"/>
            <w:tcMar>
              <w:top w:w="90" w:type="dxa"/>
              <w:start w:w="110" w:type="dxa"/>
              <w:bottom w:w="90" w:type="dxa"/>
              <w:end w:w="110" w:type="dxa"/>
            </w:tcMar>
            <w:vAlign w:val="center"/>
          </w:tcPr>
          <w:p>
            <w:pPr>
              <w:spacing w:after="0"/>
            </w:pPr>
            <w:r>
              <w:rPr>
                <w:rFonts w:ascii="Arial" w:hAnsi="Arial" w:eastAsia="Arial"/>
                <w:sz w:val="18"/>
              </w:rPr>
              <w:t>Explain relationships and data flow before detailed configuration.</w:t>
            </w:r>
          </w:p>
        </w:tc>
      </w:tr>
      <w:tr>
        <w:tc>
          <w:tcPr>
            <w:tcW w:type="dxa" w:w="4824"/>
            <w:shd w:fill="F7F7F7" w:val="clear"/>
            <w:tcMar>
              <w:top w:w="90" w:type="dxa"/>
              <w:start w:w="110" w:type="dxa"/>
              <w:bottom w:w="90" w:type="dxa"/>
              <w:end w:w="110" w:type="dxa"/>
            </w:tcMar>
            <w:vAlign w:val="center"/>
          </w:tcPr>
          <w:p>
            <w:pPr>
              <w:spacing w:after="0"/>
            </w:pPr>
            <w:r>
              <w:rPr>
                <w:rFonts w:ascii="Arial" w:hAnsi="Arial" w:eastAsia="Arial"/>
                <w:b/>
                <w:sz w:val="18"/>
              </w:rPr>
              <w:t>Procedure</w:t>
            </w:r>
          </w:p>
        </w:tc>
        <w:tc>
          <w:tcPr>
            <w:tcW w:type="dxa" w:w="4824"/>
            <w:shd w:fill="F7F7F7" w:val="clear"/>
            <w:tcMar>
              <w:top w:w="90" w:type="dxa"/>
              <w:start w:w="110" w:type="dxa"/>
              <w:bottom w:w="90" w:type="dxa"/>
              <w:end w:w="110" w:type="dxa"/>
            </w:tcMar>
            <w:vAlign w:val="center"/>
          </w:tcPr>
          <w:p>
            <w:pPr>
              <w:spacing w:after="0"/>
            </w:pPr>
            <w:r>
              <w:rPr>
                <w:rFonts w:ascii="Arial" w:hAnsi="Arial" w:eastAsia="Arial"/>
                <w:sz w:val="18"/>
              </w:rPr>
              <w:t>Use numbered steps with exact fields, commands, values, and expected results.</w:t>
            </w:r>
          </w:p>
        </w:tc>
      </w:tr>
      <w:tr>
        <w:tc>
          <w:tcPr>
            <w:tcW w:type="dxa" w:w="4824"/>
            <w:tcMar>
              <w:top w:w="90" w:type="dxa"/>
              <w:start w:w="110" w:type="dxa"/>
              <w:bottom w:w="90" w:type="dxa"/>
              <w:end w:w="110" w:type="dxa"/>
            </w:tcMar>
            <w:vAlign w:val="center"/>
          </w:tcPr>
          <w:p>
            <w:pPr>
              <w:spacing w:after="0"/>
            </w:pPr>
            <w:r>
              <w:rPr>
                <w:rFonts w:ascii="Arial" w:hAnsi="Arial" w:eastAsia="Arial"/>
                <w:b/>
                <w:sz w:val="18"/>
              </w:rPr>
              <w:t>Verification</w:t>
            </w:r>
          </w:p>
        </w:tc>
        <w:tc>
          <w:tcPr>
            <w:tcW w:type="dxa" w:w="4824"/>
            <w:tcMar>
              <w:top w:w="90" w:type="dxa"/>
              <w:start w:w="110" w:type="dxa"/>
              <w:bottom w:w="90" w:type="dxa"/>
              <w:end w:w="110" w:type="dxa"/>
            </w:tcMar>
            <w:vAlign w:val="center"/>
          </w:tcPr>
          <w:p>
            <w:pPr>
              <w:spacing w:after="0"/>
            </w:pPr>
            <w:r>
              <w:rPr>
                <w:rFonts w:ascii="Arial" w:hAnsi="Arial" w:eastAsia="Arial"/>
                <w:sz w:val="18"/>
              </w:rPr>
              <w:t>State how the reader confirms that the task or configuration succeeded.</w:t>
            </w:r>
          </w:p>
        </w:tc>
      </w:tr>
      <w:tr>
        <w:tc>
          <w:tcPr>
            <w:tcW w:type="dxa" w:w="4824"/>
            <w:shd w:fill="F7F7F7" w:val="clear"/>
            <w:tcMar>
              <w:top w:w="90" w:type="dxa"/>
              <w:start w:w="110" w:type="dxa"/>
              <w:bottom w:w="90" w:type="dxa"/>
              <w:end w:w="110" w:type="dxa"/>
            </w:tcMar>
            <w:vAlign w:val="center"/>
          </w:tcPr>
          <w:p>
            <w:pPr>
              <w:spacing w:after="0"/>
            </w:pPr>
            <w:r>
              <w:rPr>
                <w:rFonts w:ascii="Arial" w:hAnsi="Arial" w:eastAsia="Arial"/>
                <w:b/>
                <w:sz w:val="18"/>
              </w:rPr>
              <w:t>Examples</w:t>
            </w:r>
          </w:p>
        </w:tc>
        <w:tc>
          <w:tcPr>
            <w:tcW w:type="dxa" w:w="4824"/>
            <w:shd w:fill="F7F7F7" w:val="clear"/>
            <w:tcMar>
              <w:top w:w="90" w:type="dxa"/>
              <w:start w:w="110" w:type="dxa"/>
              <w:bottom w:w="90" w:type="dxa"/>
              <w:end w:w="110" w:type="dxa"/>
            </w:tcMar>
            <w:vAlign w:val="center"/>
          </w:tcPr>
          <w:p>
            <w:pPr>
              <w:spacing w:after="0"/>
            </w:pPr>
            <w:r>
              <w:rPr>
                <w:rFonts w:ascii="Arial" w:hAnsi="Arial" w:eastAsia="Arial"/>
                <w:sz w:val="18"/>
              </w:rPr>
              <w:t>Use realistic topics, payloads, requests, responses, and diagrams where they help.</w:t>
            </w:r>
          </w:p>
        </w:tc>
      </w:tr>
      <w:tr>
        <w:tc>
          <w:tcPr>
            <w:tcW w:type="dxa" w:w="4824"/>
            <w:tcMar>
              <w:top w:w="90" w:type="dxa"/>
              <w:start w:w="110" w:type="dxa"/>
              <w:bottom w:w="90" w:type="dxa"/>
              <w:end w:w="110" w:type="dxa"/>
            </w:tcMar>
            <w:vAlign w:val="center"/>
          </w:tcPr>
          <w:p>
            <w:pPr>
              <w:spacing w:after="0"/>
            </w:pPr>
            <w:r>
              <w:rPr>
                <w:rFonts w:ascii="Arial" w:hAnsi="Arial" w:eastAsia="Arial"/>
                <w:b/>
                <w:sz w:val="18"/>
              </w:rPr>
              <w:t>Troubleshooting</w:t>
            </w:r>
          </w:p>
        </w:tc>
        <w:tc>
          <w:tcPr>
            <w:tcW w:type="dxa" w:w="4824"/>
            <w:tcMar>
              <w:top w:w="90" w:type="dxa"/>
              <w:start w:w="110" w:type="dxa"/>
              <w:bottom w:w="90" w:type="dxa"/>
              <w:end w:w="110" w:type="dxa"/>
            </w:tcMar>
            <w:vAlign w:val="center"/>
          </w:tcPr>
          <w:p>
            <w:pPr>
              <w:spacing w:after="0"/>
            </w:pPr>
            <w:r>
              <w:rPr>
                <w:rFonts w:ascii="Arial" w:hAnsi="Arial" w:eastAsia="Arial"/>
                <w:sz w:val="18"/>
              </w:rPr>
              <w:t>Connect symptoms to diagnostic evidence, corrective action, and escalation.</w:t>
            </w:r>
          </w:p>
        </w:tc>
      </w:tr>
    </w:tbl>
    <w:p>
      <w:r>
        <w:br w:type="page"/>
      </w:r>
    </w:p>
    <w:p>
      <w:pPr>
        <w:pStyle w:val="FrontMatterHeading"/>
      </w:pPr>
      <w:r>
        <w:t>Contents</w:t>
      </w:r>
    </w:p>
    <w:p>
      <w:pPr>
        <w:spacing w:after="200"/>
      </w:pPr>
      <w:r>
        <w:fldChar w:fldCharType="begin"/>
        <w:instrText xml:space="preserve"> TOC \o "1-2" \h \z \u </w:instrText>
        <w:fldChar w:fldCharType="separate"/>
        <w:t>Right click and select Update Field to build the table of contents</w:t>
        <w:fldChar w:fldCharType="end"/>
      </w:r>
    </w:p>
    <w:p>
      <w:pPr>
        <w:pStyle w:val="SmallInstruction"/>
      </w:pPr>
      <w:r>
        <w:t>Refresh this table after adding, renaming, or removing topics: press Ctrl+A, then F9 in Microsoft Word.</w:t>
      </w:r>
    </w:p>
    <w:p>
      <w:pPr>
        <w:pStyle w:val="Heading1"/>
      </w:pPr>
      <w:r>
        <w:t>Overview</w:t>
      </w:r>
    </w:p>
    <w:p>
      <w:pPr>
        <w:pStyle w:val="AuthoringPrompt"/>
      </w:pPr>
      <w:r>
        <w:t>[Chapter overview] Summarize what readers will learn, who should read this chapter, and any prerequisites or related chapters.</w:t>
      </w:r>
    </w:p>
    <w:p>
      <w:pPr>
        <w:pStyle w:val="Heading2"/>
      </w:pPr>
      <w:r>
        <w:t>About Zebra IoT Connector</w:t>
      </w:r>
    </w:p>
    <w:p>
      <w:pPr>
        <w:pStyle w:val="AuthoringPrompt"/>
      </w:pPr>
      <w:r>
        <w:t>[Authoring prompt] Define the concept, explain why it matters, show its relationship to other components, state supported scope, and link to detailed procedures or references.</w:t>
      </w:r>
    </w:p>
    <w:p>
      <w:pPr>
        <w:pStyle w:val="Heading2"/>
      </w:pPr>
      <w:r>
        <w:t>How Zebra IoT Connector Works</w:t>
      </w:r>
    </w:p>
    <w:p>
      <w:pPr>
        <w:pStyle w:val="AuthoringPrompt"/>
      </w:pPr>
      <w:r>
        <w:t>[Authoring prompt] Define the concept, explain why it matters, show its relationship to other components, state supported scope, and link to detailed procedures or references.</w:t>
      </w:r>
    </w:p>
    <w:p>
      <w:pPr>
        <w:pStyle w:val="Heading2"/>
      </w:pPr>
      <w:r>
        <w:t>System Architecture</w:t>
      </w:r>
    </w:p>
    <w:p>
      <w:pPr>
        <w:pStyle w:val="AuthoringPrompt"/>
      </w:pPr>
      <w:r>
        <w:t>[Authoring prompt] Define the concept, explain why it matters, show its relationship to other components, state supported scope, and link to detailed procedures or references.</w:t>
      </w:r>
    </w:p>
    <w:p>
      <w:pPr>
        <w:pStyle w:val="Heading2"/>
      </w:pPr>
      <w:r>
        <w:t>System Components</w:t>
      </w:r>
    </w:p>
    <w:p>
      <w:pPr>
        <w:pStyle w:val="AuthoringPrompt"/>
      </w:pPr>
      <w:r>
        <w:t>[Authoring prompt] Define the concept, explain why it matters, show its relationship to other components, state supported scope, and link to detailed procedures or references.</w:t>
      </w:r>
    </w:p>
    <w:p>
      <w:pPr>
        <w:pStyle w:val="Heading2"/>
      </w:pPr>
      <w:r>
        <w:t>Interfaces</w:t>
      </w:r>
    </w:p>
    <w:p>
      <w:pPr>
        <w:pStyle w:val="AuthoringPrompt"/>
      </w:pPr>
      <w:r>
        <w:t>[Authoring prompt] Define the concept, explain why it matters, show its relationship to other components, state supported scope, and link to detailed procedures or references.</w:t>
      </w:r>
    </w:p>
    <w:p>
      <w:pPr>
        <w:pStyle w:val="Heading2"/>
      </w:pPr>
      <w:r>
        <w:t>Deployment Models</w:t>
      </w:r>
    </w:p>
    <w:p>
      <w:pPr>
        <w:pStyle w:val="AuthoringPrompt"/>
      </w:pPr>
      <w:r>
        <w:t>[Authoring prompt] Define the concept, explain why it matters, show its relationship to other components, state supported scope, and link to detailed procedures or references.</w:t>
      </w:r>
    </w:p>
    <w:p>
      <w:pPr>
        <w:pStyle w:val="Heading2"/>
      </w:pPr>
      <w:r>
        <w:t>Supported Readers and Versions</w:t>
      </w:r>
    </w:p>
    <w:p>
      <w:pPr>
        <w:pStyle w:val="AuthoringPrompt"/>
      </w:pPr>
      <w:r>
        <w:t>[Authoring prompt] Define the concept, explain why it matters, show its relationship to other components, state supported scope, and link to detailed procedures or references.</w:t>
      </w:r>
    </w:p>
    <w:p>
      <w:pPr>
        <w:pStyle w:val="Heading2"/>
      </w:pPr>
      <w:r>
        <w:t>Terminology</w:t>
      </w:r>
    </w:p>
    <w:p>
      <w:pPr>
        <w:pStyle w:val="AuthoringPrompt"/>
      </w:pPr>
      <w:r>
        <w:t>[Authoring prompt] Define the concept, explain why it matters, show its relationship to other components, state supported scope, and link to detailed procedures or references.</w:t>
      </w:r>
    </w:p>
    <w:p>
      <w:pPr>
        <w:pStyle w:val="Heading1"/>
      </w:pPr>
      <w:r>
        <w:t>Getting Started</w:t>
      </w:r>
    </w:p>
    <w:p>
      <w:pPr>
        <w:pStyle w:val="AuthoringPrompt"/>
      </w:pPr>
      <w:r>
        <w:t>[Chapter overview] Summarize what readers will learn, who should read this chapter, and any prerequisites or related chapters.</w:t>
      </w:r>
    </w:p>
    <w:p>
      <w:pPr>
        <w:pStyle w:val="Heading2"/>
      </w:pPr>
      <w:r>
        <w:t>Prerequisites</w:t>
      </w:r>
    </w:p>
    <w:p>
      <w:pPr>
        <w:pStyle w:val="AuthoringPrompt"/>
      </w:pPr>
      <w:r>
        <w:t>[Authoring prompt] Explain the purpose and scope, prerequisites, configuration or behavior, defaults and limitations, verification method, and related references.</w:t>
      </w:r>
    </w:p>
    <w:p>
      <w:pPr>
        <w:pStyle w:val="Heading2"/>
      </w:pPr>
      <w:r>
        <w:t>Set Up the Reader</w:t>
      </w:r>
    </w:p>
    <w:p>
      <w:pPr>
        <w:pStyle w:val="AuthoringPrompt"/>
      </w:pPr>
      <w:r>
        <w:t>[Authoring prompt] Explain the purpose and scope, prerequisites, configuration or behavior, defaults and limitations, verification method, and related references.</w:t>
      </w:r>
    </w:p>
    <w:p>
      <w:pPr>
        <w:pStyle w:val="Heading2"/>
      </w:pPr>
      <w:r>
        <w:t>Discover and Access the Reader</w:t>
      </w:r>
    </w:p>
    <w:p>
      <w:pPr>
        <w:pStyle w:val="AuthoringPrompt"/>
      </w:pPr>
      <w:r>
        <w:t>[Authoring prompt] Explain the purpose and scope, prerequisites, configuration or behavior, defaults and limitations, verification method, and related references.</w:t>
      </w:r>
    </w:p>
    <w:p>
      <w:pPr>
        <w:pStyle w:val="Heading2"/>
      </w:pPr>
      <w:r>
        <w:t>Configure the Reader</w:t>
      </w:r>
    </w:p>
    <w:p>
      <w:pPr>
        <w:pStyle w:val="AuthoringPrompt"/>
      </w:pPr>
      <w:r>
        <w:t>[Authoring prompt] State the goal and prerequisites, list the required values, provide numbered steps, show the expected result, and explain how to verify or reverse the change.</w:t>
      </w:r>
    </w:p>
    <w:p>
      <w:pPr>
        <w:pStyle w:val="Heading2"/>
      </w:pPr>
      <w:r>
        <w:t>Verify Reader Status</w:t>
      </w:r>
    </w:p>
    <w:p>
      <w:pPr>
        <w:pStyle w:val="AuthoringPrompt"/>
      </w:pPr>
      <w:r>
        <w:t>[Authoring prompt] Explain the purpose and scope, prerequisites, configuration or behavior, defaults and limitations, verification method, and related references.</w:t>
      </w:r>
    </w:p>
    <w:p>
      <w:pPr>
        <w:pStyle w:val="Heading2"/>
      </w:pPr>
      <w:r>
        <w:t>Quickstart Receive Your First Tag Data</w:t>
      </w:r>
    </w:p>
    <w:p>
      <w:pPr>
        <w:pStyle w:val="AuthoringPrompt"/>
      </w:pPr>
      <w:r>
        <w:t>[Authoring prompt] State the goal and prerequisites, list the required values, provide numbered steps, show the expected result, and explain how to verify or reverse the change.</w:t>
      </w:r>
    </w:p>
    <w:p>
      <w:pPr>
        <w:pStyle w:val="Heading1"/>
      </w:pPr>
      <w:r>
        <w:t>Reader Network Connectivity</w:t>
      </w:r>
    </w:p>
    <w:p>
      <w:pPr>
        <w:pStyle w:val="AuthoringPrompt"/>
      </w:pPr>
      <w:r>
        <w:t>[Chapter overview] Summarize what readers will learn, who should read this chapter, and any prerequisites or related chapters.</w:t>
      </w:r>
    </w:p>
    <w:p>
      <w:pPr>
        <w:pStyle w:val="Heading2"/>
      </w:pPr>
      <w:r>
        <w:t>Ethernet</w:t>
      </w:r>
    </w:p>
    <w:p>
      <w:pPr>
        <w:pStyle w:val="AuthoringPrompt"/>
      </w:pPr>
      <w:r>
        <w:t>[Authoring prompt] Document prerequisites, endpoints, ports and protocols, authentication, certificates, configuration steps, status indicators, and connectivity tests.</w:t>
      </w:r>
    </w:p>
    <w:p>
      <w:pPr>
        <w:pStyle w:val="Heading2"/>
      </w:pPr>
      <w:r>
        <w:t>Wi Fi</w:t>
      </w:r>
    </w:p>
    <w:p>
      <w:pPr>
        <w:pStyle w:val="AuthoringPrompt"/>
      </w:pPr>
      <w:r>
        <w:t>[Authoring prompt] Document prerequisites, endpoints, ports and protocols, authentication, certificates, configuration steps, status indicators, and connectivity tests.</w:t>
      </w:r>
    </w:p>
    <w:p>
      <w:pPr>
        <w:pStyle w:val="Heading2"/>
      </w:pPr>
      <w:r>
        <w:t>Hotspot and Access Point</w:t>
      </w:r>
    </w:p>
    <w:p>
      <w:pPr>
        <w:pStyle w:val="AuthoringPrompt"/>
      </w:pPr>
      <w:r>
        <w:t>[Authoring prompt] Document prerequisites, endpoints, ports and protocols, authentication, certificates, configuration steps, status indicators, and connectivity tests.</w:t>
      </w:r>
    </w:p>
    <w:p>
      <w:pPr>
        <w:pStyle w:val="Heading2"/>
      </w:pPr>
      <w:r>
        <w:t>802 1X</w:t>
      </w:r>
    </w:p>
    <w:p>
      <w:pPr>
        <w:pStyle w:val="AuthoringPrompt"/>
      </w:pPr>
      <w:r>
        <w:t>[Authoring prompt] Document prerequisites, endpoints, ports and protocols, authentication, certificates, configuration steps, status indicators, and connectivity tests.</w:t>
      </w:r>
    </w:p>
    <w:p>
      <w:pPr>
        <w:pStyle w:val="Heading2"/>
      </w:pPr>
      <w:r>
        <w:t>Bluetooth</w:t>
      </w:r>
    </w:p>
    <w:p>
      <w:pPr>
        <w:pStyle w:val="AuthoringPrompt"/>
      </w:pPr>
      <w:r>
        <w:t>[Authoring prompt] Document prerequisites, endpoints, ports and protocols, authentication, certificates, configuration steps, status indicators, and connectivity tests.</w:t>
      </w:r>
    </w:p>
    <w:p>
      <w:pPr>
        <w:pStyle w:val="Heading2"/>
      </w:pPr>
      <w:r>
        <w:t>Cellular and eSIM</w:t>
      </w:r>
    </w:p>
    <w:p>
      <w:pPr>
        <w:pStyle w:val="AuthoringPrompt"/>
      </w:pPr>
      <w:r>
        <w:t>[Authoring prompt] Document prerequisites, endpoints, ports and protocols, authentication, certificates, configuration steps, status indicators, and connectivity tests.</w:t>
      </w:r>
    </w:p>
    <w:p>
      <w:pPr>
        <w:pStyle w:val="Heading2"/>
      </w:pPr>
      <w:r>
        <w:t>Network Status</w:t>
      </w:r>
    </w:p>
    <w:p>
      <w:pPr>
        <w:pStyle w:val="AuthoringPrompt"/>
      </w:pPr>
      <w:r>
        <w:t>[Authoring prompt] Document prerequisites, endpoints, ports and protocols, authentication, certificates, configuration steps, status indicators, and connectivity tests.</w:t>
      </w:r>
    </w:p>
    <w:p>
      <w:pPr>
        <w:pStyle w:val="Heading1"/>
      </w:pPr>
      <w:r>
        <w:t>Zebra IoT Connector Configuration</w:t>
      </w:r>
    </w:p>
    <w:p>
      <w:pPr>
        <w:pStyle w:val="AuthoringPrompt"/>
      </w:pPr>
      <w:r>
        <w:t>[Chapter overview] Summarize what readers will learn, who should read this chapter, and any prerequisites or related chapters.</w:t>
      </w:r>
    </w:p>
    <w:p>
      <w:pPr>
        <w:pStyle w:val="Heading2"/>
      </w:pPr>
      <w:r>
        <w:t>Configuration Workflow</w:t>
      </w:r>
    </w:p>
    <w:p>
      <w:pPr>
        <w:pStyle w:val="AuthoringPrompt"/>
      </w:pPr>
      <w:r>
        <w:t>[Authoring prompt] Explain the purpose and scope, prerequisites, configuration or behavior, defaults and limitations, verification method, and related references.</w:t>
      </w:r>
    </w:p>
    <w:p>
      <w:pPr>
        <w:pStyle w:val="Heading2"/>
      </w:pPr>
      <w:r>
        <w:t>Endpoints and Interfaces</w:t>
      </w:r>
    </w:p>
    <w:p>
      <w:pPr>
        <w:pStyle w:val="AuthoringPrompt"/>
      </w:pPr>
      <w:r>
        <w:t>[Authoring prompt] Explain the purpose and scope, prerequisites, configuration or behavior, defaults and limitations, verification method, and related references.</w:t>
      </w:r>
    </w:p>
    <w:p>
      <w:pPr>
        <w:pStyle w:val="Heading2"/>
      </w:pPr>
      <w:r>
        <w:t>Manage Endpoints</w:t>
      </w:r>
    </w:p>
    <w:p>
      <w:pPr>
        <w:pStyle w:val="AuthoringPrompt"/>
      </w:pPr>
      <w:r>
        <w:t>[Authoring prompt] Explain the purpose and scope, prerequisites, configuration or behavior, defaults and limitations, verification method, and related references.</w:t>
      </w:r>
    </w:p>
    <w:p>
      <w:pPr>
        <w:pStyle w:val="Heading2"/>
      </w:pPr>
      <w:r>
        <w:t>Configure Interfaces</w:t>
      </w:r>
    </w:p>
    <w:p>
      <w:pPr>
        <w:pStyle w:val="AuthoringPrompt"/>
      </w:pPr>
      <w:r>
        <w:t>[Authoring prompt] State the goal and prerequisites, list the required values, provide numbered steps, show the expected result, and explain how to verify or reverse the change.</w:t>
      </w:r>
    </w:p>
    <w:p>
      <w:pPr>
        <w:pStyle w:val="Heading2"/>
      </w:pPr>
      <w:r>
        <w:t>Manage ZIoTC Service</w:t>
      </w:r>
    </w:p>
    <w:p>
      <w:pPr>
        <w:pStyle w:val="AuthoringPrompt"/>
      </w:pPr>
      <w:r>
        <w:t>[Authoring prompt] Explain the purpose and scope, prerequisites, configuration or behavior, defaults and limitations, verification method, and related references.</w:t>
      </w:r>
    </w:p>
    <w:p>
      <w:pPr>
        <w:pStyle w:val="Heading1"/>
      </w:pPr>
      <w:r>
        <w:t>Backend and Cloud Connectivity</w:t>
      </w:r>
    </w:p>
    <w:p>
      <w:pPr>
        <w:pStyle w:val="AuthoringPrompt"/>
      </w:pPr>
      <w:r>
        <w:t>[Chapter overview] Summarize what readers will learn, who should read this chapter, and any prerequisites or related chapters.</w:t>
      </w:r>
    </w:p>
    <w:p>
      <w:pPr>
        <w:pStyle w:val="Heading2"/>
      </w:pPr>
      <w:r>
        <w:t>Generic MQTT Broker</w:t>
      </w:r>
    </w:p>
    <w:p>
      <w:pPr>
        <w:pStyle w:val="AuthoringPrompt"/>
      </w:pPr>
      <w:r>
        <w:t>[Authoring prompt] Document prerequisites, endpoints, ports and protocols, authentication, certificates, configuration steps, status indicators, and connectivity tests.</w:t>
      </w:r>
    </w:p>
    <w:p>
      <w:pPr>
        <w:pStyle w:val="Heading2"/>
      </w:pPr>
      <w:r>
        <w:t>AWS IoT Core</w:t>
      </w:r>
    </w:p>
    <w:p>
      <w:pPr>
        <w:pStyle w:val="AuthoringPrompt"/>
      </w:pPr>
      <w:r>
        <w:t>[Authoring prompt] Document prerequisites, endpoints, ports and protocols, authentication, certificates, configuration steps, status indicators, and connectivity tests.</w:t>
      </w:r>
    </w:p>
    <w:p>
      <w:pPr>
        <w:pStyle w:val="Heading2"/>
      </w:pPr>
      <w:r>
        <w:t>Azure IoT Hub</w:t>
      </w:r>
    </w:p>
    <w:p>
      <w:pPr>
        <w:pStyle w:val="AuthoringPrompt"/>
      </w:pPr>
      <w:r>
        <w:t>[Authoring prompt] Document prerequisites, endpoints, ports and protocols, authentication, certificates, configuration steps, status indicators, and connectivity tests.</w:t>
      </w:r>
    </w:p>
    <w:p>
      <w:pPr>
        <w:pStyle w:val="Heading2"/>
      </w:pPr>
      <w:r>
        <w:t>HTTP and HTTPS</w:t>
      </w:r>
    </w:p>
    <w:p>
      <w:pPr>
        <w:pStyle w:val="AuthoringPrompt"/>
      </w:pPr>
      <w:r>
        <w:t>[Authoring prompt] Document prerequisites, endpoints, ports and protocols, authentication, certificates, configuration steps, status indicators, and connectivity tests.</w:t>
      </w:r>
    </w:p>
    <w:p>
      <w:pPr>
        <w:pStyle w:val="Heading2"/>
      </w:pPr>
      <w:r>
        <w:t>Other Supported Destinations</w:t>
      </w:r>
    </w:p>
    <w:p>
      <w:pPr>
        <w:pStyle w:val="AuthoringPrompt"/>
      </w:pPr>
      <w:r>
        <w:t>[Authoring prompt] Document prerequisites, endpoints, ports and protocols, authentication, certificates, configuration steps, status indicators, and connectivity tests.</w:t>
      </w:r>
    </w:p>
    <w:p>
      <w:pPr>
        <w:pStyle w:val="Heading1"/>
      </w:pPr>
      <w:r>
        <w:t>RFID Operations</w:t>
      </w:r>
    </w:p>
    <w:p>
      <w:pPr>
        <w:pStyle w:val="AuthoringPrompt"/>
      </w:pPr>
      <w:r>
        <w:t>[Chapter overview] Summarize what readers will learn, who should read this chapter, and any prerequisites or related chapters.</w:t>
      </w:r>
    </w:p>
    <w:p>
      <w:pPr>
        <w:pStyle w:val="Heading2"/>
      </w:pPr>
      <w:r>
        <w:t>Operating Modes</w:t>
      </w:r>
    </w:p>
    <w:p>
      <w:pPr>
        <w:pStyle w:val="AuthoringPrompt"/>
      </w:pPr>
      <w:r>
        <w:t>[Authoring prompt] Explain the feature, supported settings, defaults and limits, configuration procedure, operational effect, validation method, and a practical example.</w:t>
      </w:r>
    </w:p>
    <w:p>
      <w:pPr>
        <w:pStyle w:val="Heading2"/>
      </w:pPr>
      <w:r>
        <w:t>Antenna and RF Configuration</w:t>
      </w:r>
    </w:p>
    <w:p>
      <w:pPr>
        <w:pStyle w:val="AuthoringPrompt"/>
      </w:pPr>
      <w:r>
        <w:t>[Authoring prompt] Explain the feature, supported settings, defaults and limits, configuration procedure, operational effect, validation method, and a practical example.</w:t>
      </w:r>
    </w:p>
    <w:p>
      <w:pPr>
        <w:pStyle w:val="Heading2"/>
      </w:pPr>
      <w:r>
        <w:t>Tag Reporting</w:t>
      </w:r>
    </w:p>
    <w:p>
      <w:pPr>
        <w:pStyle w:val="AuthoringPrompt"/>
      </w:pPr>
      <w:r>
        <w:t>[Authoring prompt] Explain the feature, supported settings, defaults and limits, configuration procedure, operational effect, validation method, and a practical example.</w:t>
      </w:r>
    </w:p>
    <w:p>
      <w:pPr>
        <w:pStyle w:val="Heading2"/>
      </w:pPr>
      <w:r>
        <w:t>Tag Filtering</w:t>
      </w:r>
    </w:p>
    <w:p>
      <w:pPr>
        <w:pStyle w:val="AuthoringPrompt"/>
      </w:pPr>
      <w:r>
        <w:t>[Authoring prompt] Explain the feature, supported settings, defaults and limits, configuration procedure, operational effect, validation method, and a practical example.</w:t>
      </w:r>
    </w:p>
    <w:p>
      <w:pPr>
        <w:pStyle w:val="Heading2"/>
      </w:pPr>
      <w:r>
        <w:t>Start and Stop Conditions</w:t>
      </w:r>
    </w:p>
    <w:p>
      <w:pPr>
        <w:pStyle w:val="AuthoringPrompt"/>
      </w:pPr>
      <w:r>
        <w:t>[Authoring prompt] Explain the feature, supported settings, defaults and limits, configuration procedure, operational effect, validation method, and a practical example.</w:t>
      </w:r>
    </w:p>
    <w:p>
      <w:pPr>
        <w:pStyle w:val="Heading2"/>
      </w:pPr>
      <w:r>
        <w:t>Tag Memory Operations</w:t>
      </w:r>
    </w:p>
    <w:p>
      <w:pPr>
        <w:pStyle w:val="AuthoringPrompt"/>
      </w:pPr>
      <w:r>
        <w:t>[Authoring prompt] Explain the feature, supported settings, defaults and limits, configuration procedure, operational effect, validation method, and a practical example.</w:t>
      </w:r>
    </w:p>
    <w:p>
      <w:pPr>
        <w:pStyle w:val="Heading2"/>
      </w:pPr>
      <w:r>
        <w:t>Gen2X</w:t>
      </w:r>
    </w:p>
    <w:p>
      <w:pPr>
        <w:pStyle w:val="AuthoringPrompt"/>
      </w:pPr>
      <w:r>
        <w:t>[Authoring prompt] Explain the feature, supported settings, defaults and limits, configuration procedure, operational effect, validation method, and a practical example.</w:t>
      </w:r>
    </w:p>
    <w:p>
      <w:pPr>
        <w:pStyle w:val="Heading2"/>
      </w:pPr>
      <w:r>
        <w:t>GPIO</w:t>
      </w:r>
    </w:p>
    <w:p>
      <w:pPr>
        <w:pStyle w:val="AuthoringPrompt"/>
      </w:pPr>
      <w:r>
        <w:t>[Authoring prompt] Explain the feature, supported settings, defaults and limits, configuration procedure, operational effect, validation method, and a practical example.</w:t>
      </w:r>
    </w:p>
    <w:p>
      <w:pPr>
        <w:pStyle w:val="Heading1"/>
      </w:pPr>
      <w:r>
        <w:t>RFID Tag Data</w:t>
      </w:r>
    </w:p>
    <w:p>
      <w:pPr>
        <w:pStyle w:val="AuthoringPrompt"/>
      </w:pPr>
      <w:r>
        <w:t>[Chapter overview] Summarize what readers will learn, who should read this chapter, and any prerequisites or related chapters.</w:t>
      </w:r>
    </w:p>
    <w:p>
      <w:pPr>
        <w:pStyle w:val="Heading2"/>
      </w:pPr>
      <w:r>
        <w:t>Tag Data Structure</w:t>
      </w:r>
    </w:p>
    <w:p>
      <w:pPr>
        <w:pStyle w:val="AuthoringPrompt"/>
      </w:pPr>
      <w:r>
        <w:t>[Authoring prompt] Explain the source, transport or topic, message structure, required fields, routing behavior, buffering rules, filtering behavior, and a representative payload.</w:t>
      </w:r>
    </w:p>
    <w:p>
      <w:pPr>
        <w:pStyle w:val="Heading2"/>
      </w:pPr>
      <w:r>
        <w:t>Reader Identification</w:t>
      </w:r>
    </w:p>
    <w:p>
      <w:pPr>
        <w:pStyle w:val="AuthoringPrompt"/>
      </w:pPr>
      <w:r>
        <w:t>[Authoring prompt] Explain the source, transport or topic, message structure, required fields, routing behavior, buffering rules, filtering behavior, and a representative payload.</w:t>
      </w:r>
    </w:p>
    <w:p>
      <w:pPr>
        <w:pStyle w:val="Heading2"/>
      </w:pPr>
      <w:r>
        <w:t>MQTT Topics and Routing</w:t>
      </w:r>
    </w:p>
    <w:p>
      <w:pPr>
        <w:pStyle w:val="AuthoringPrompt"/>
      </w:pPr>
      <w:r>
        <w:t>[Authoring prompt] Explain the source, transport or topic, message structure, required fields, routing behavior, buffering rules, filtering behavior, and a representative payload.</w:t>
      </w:r>
    </w:p>
    <w:p>
      <w:pPr>
        <w:pStyle w:val="Heading2"/>
      </w:pPr>
      <w:r>
        <w:t>Receive Tag Data</w:t>
      </w:r>
    </w:p>
    <w:p>
      <w:pPr>
        <w:pStyle w:val="AuthoringPrompt"/>
      </w:pPr>
      <w:r>
        <w:t>[Authoring prompt] State the goal and prerequisites, list the required values, provide numbered steps, show the expected result, and explain how to verify or reverse the change.</w:t>
      </w:r>
    </w:p>
    <w:p>
      <w:pPr>
        <w:pStyle w:val="Heading2"/>
      </w:pPr>
      <w:r>
        <w:t>Filtering</w:t>
      </w:r>
    </w:p>
    <w:p>
      <w:pPr>
        <w:pStyle w:val="AuthoringPrompt"/>
      </w:pPr>
      <w:r>
        <w:t>[Authoring prompt] Explain the source, transport or topic, message structure, required fields, routing behavior, buffering rules, filtering behavior, and a representative payload.</w:t>
      </w:r>
    </w:p>
    <w:p>
      <w:pPr>
        <w:pStyle w:val="Heading2"/>
      </w:pPr>
      <w:r>
        <w:t>Batching</w:t>
      </w:r>
    </w:p>
    <w:p>
      <w:pPr>
        <w:pStyle w:val="AuthoringPrompt"/>
      </w:pPr>
      <w:r>
        <w:t>[Authoring prompt] Explain the source, transport or topic, message structure, required fields, routing behavior, buffering rules, filtering behavior, and a representative payload.</w:t>
      </w:r>
    </w:p>
    <w:p>
      <w:pPr>
        <w:pStyle w:val="Heading2"/>
      </w:pPr>
      <w:r>
        <w:t>Retention and Buffering</w:t>
      </w:r>
    </w:p>
    <w:p>
      <w:pPr>
        <w:pStyle w:val="AuthoringPrompt"/>
      </w:pPr>
      <w:r>
        <w:t>[Authoring prompt] Explain the source, transport or topic, message structure, required fields, routing behavior, buffering rules, filtering behavior, and a representative payload.</w:t>
      </w:r>
    </w:p>
    <w:p>
      <w:pPr>
        <w:pStyle w:val="Heading2"/>
      </w:pPr>
      <w:r>
        <w:t>Payload Examples</w:t>
      </w:r>
    </w:p>
    <w:p>
      <w:pPr>
        <w:pStyle w:val="AuthoringPrompt"/>
      </w:pPr>
      <w:r>
        <w:t>[Authoring prompt] Explain the source, transport or topic, message structure, required fields, routing behavior, buffering rules, filtering behavior, and a representative payload.</w:t>
      </w:r>
    </w:p>
    <w:p>
      <w:pPr>
        <w:pStyle w:val="Heading1"/>
      </w:pPr>
      <w:r>
        <w:t>Management Events</w:t>
      </w:r>
    </w:p>
    <w:p>
      <w:pPr>
        <w:pStyle w:val="AuthoringPrompt"/>
      </w:pPr>
      <w:r>
        <w:t>[Chapter overview] Summarize what readers will learn, who should read this chapter, and any prerequisites or related chapters.</w:t>
      </w:r>
    </w:p>
    <w:p>
      <w:pPr>
        <w:pStyle w:val="Heading2"/>
      </w:pPr>
      <w:r>
        <w:t>Heartbeat</w:t>
      </w:r>
    </w:p>
    <w:p>
      <w:pPr>
        <w:pStyle w:val="AuthoringPrompt"/>
      </w:pPr>
      <w:r>
        <w:t>[Authoring prompt] Explain the source, transport or topic, message structure, required fields, routing behavior, buffering rules, filtering behavior, and a representative payload.</w:t>
      </w:r>
    </w:p>
    <w:p>
      <w:pPr>
        <w:pStyle w:val="Heading2"/>
      </w:pPr>
      <w:r>
        <w:t>GPI and GPO Events</w:t>
      </w:r>
    </w:p>
    <w:p>
      <w:pPr>
        <w:pStyle w:val="AuthoringPrompt"/>
      </w:pPr>
      <w:r>
        <w:t>[Authoring prompt] Explain the source, transport or topic, message structure, required fields, routing behavior, buffering rules, filtering behavior, and a representative payload.</w:t>
      </w:r>
    </w:p>
    <w:p>
      <w:pPr>
        <w:pStyle w:val="Heading2"/>
      </w:pPr>
      <w:r>
        <w:t>Errors and Warnings</w:t>
      </w:r>
    </w:p>
    <w:p>
      <w:pPr>
        <w:pStyle w:val="AuthoringPrompt"/>
      </w:pPr>
      <w:r>
        <w:t>[Authoring prompt] Explain the source, transport or topic, message structure, required fields, routing behavior, buffering rules, filtering behavior, and a representative payload.</w:t>
      </w:r>
    </w:p>
    <w:p>
      <w:pPr>
        <w:pStyle w:val="Heading2"/>
      </w:pPr>
      <w:r>
        <w:t>Notifications</w:t>
      </w:r>
    </w:p>
    <w:p>
      <w:pPr>
        <w:pStyle w:val="AuthoringPrompt"/>
      </w:pPr>
      <w:r>
        <w:t>[Authoring prompt] Explain the source, transport or topic, message structure, required fields, routing behavior, buffering rules, filtering behavior, and a representative payload.</w:t>
      </w:r>
    </w:p>
    <w:p>
      <w:pPr>
        <w:pStyle w:val="Heading2"/>
      </w:pPr>
      <w:r>
        <w:t>Firmware Update Progress</w:t>
      </w:r>
    </w:p>
    <w:p>
      <w:pPr>
        <w:pStyle w:val="AuthoringPrompt"/>
      </w:pPr>
      <w:r>
        <w:t>[Authoring prompt] Explain the source, transport or topic, message structure, required fields, routing behavior, buffering rules, filtering behavior, and a representative payload.</w:t>
      </w:r>
    </w:p>
    <w:p>
      <w:pPr>
        <w:pStyle w:val="Heading2"/>
      </w:pPr>
      <w:r>
        <w:t>User Application Events</w:t>
      </w:r>
    </w:p>
    <w:p>
      <w:pPr>
        <w:pStyle w:val="AuthoringPrompt"/>
      </w:pPr>
      <w:r>
        <w:t>[Authoring prompt] Explain the source, transport or topic, message structure, required fields, routing behavior, buffering rules, filtering behavior, and a representative payload.</w:t>
      </w:r>
    </w:p>
    <w:p>
      <w:pPr>
        <w:pStyle w:val="Heading2"/>
      </w:pPr>
      <w:r>
        <w:t>Payload Examples</w:t>
      </w:r>
    </w:p>
    <w:p>
      <w:pPr>
        <w:pStyle w:val="AuthoringPrompt"/>
      </w:pPr>
      <w:r>
        <w:t>[Authoring prompt] Explain the source, transport or topic, message structure, required fields, routing behavior, buffering rules, filtering behavior, and a representative payload.</w:t>
      </w:r>
    </w:p>
    <w:p>
      <w:pPr>
        <w:pStyle w:val="Heading1"/>
      </w:pPr>
      <w:r>
        <w:t>BLE Scanning and Events</w:t>
      </w:r>
    </w:p>
    <w:p>
      <w:pPr>
        <w:pStyle w:val="AuthoringPrompt"/>
      </w:pPr>
      <w:r>
        <w:t>[Chapter overview] Summarize what readers will learn, who should read this chapter, and any prerequisites or related chapters.</w:t>
      </w:r>
    </w:p>
    <w:p>
      <w:pPr>
        <w:pStyle w:val="Heading2"/>
      </w:pPr>
      <w:r>
        <w:t>Configure BLE Scanning</w:t>
      </w:r>
    </w:p>
    <w:p>
      <w:pPr>
        <w:pStyle w:val="AuthoringPrompt"/>
      </w:pPr>
      <w:r>
        <w:t>[Authoring prompt] State the goal and prerequisites, list the required values, provide numbered steps, show the expected result, and explain how to verify or reverse the change.</w:t>
      </w:r>
    </w:p>
    <w:p>
      <w:pPr>
        <w:pStyle w:val="Heading2"/>
      </w:pPr>
      <w:r>
        <w:t>Receive BLE Events</w:t>
      </w:r>
    </w:p>
    <w:p>
      <w:pPr>
        <w:pStyle w:val="AuthoringPrompt"/>
      </w:pPr>
      <w:r>
        <w:t>[Authoring prompt] State the goal and prerequisites, list the required values, provide numbered steps, show the expected result, and explain how to verify or reverse the change.</w:t>
      </w:r>
    </w:p>
    <w:p>
      <w:pPr>
        <w:pStyle w:val="Heading2"/>
      </w:pPr>
      <w:r>
        <w:t>BLE Event Structure</w:t>
      </w:r>
    </w:p>
    <w:p>
      <w:pPr>
        <w:pStyle w:val="AuthoringPrompt"/>
      </w:pPr>
      <w:r>
        <w:t>[Authoring prompt] Explain the source, transport or topic, message structure, required fields, routing behavior, buffering rules, filtering behavior, and a representative payload.</w:t>
      </w:r>
    </w:p>
    <w:p>
      <w:pPr>
        <w:pStyle w:val="Heading2"/>
      </w:pPr>
      <w:r>
        <w:t>BLE Data Routing</w:t>
      </w:r>
    </w:p>
    <w:p>
      <w:pPr>
        <w:pStyle w:val="AuthoringPrompt"/>
      </w:pPr>
      <w:r>
        <w:t>[Authoring prompt] Explain the source, transport or topic, message structure, required fields, routing behavior, buffering rules, filtering behavior, and a representative payload.</w:t>
      </w:r>
    </w:p>
    <w:p>
      <w:pPr>
        <w:pStyle w:val="Heading2"/>
      </w:pPr>
      <w:r>
        <w:t>Payload Examples</w:t>
      </w:r>
    </w:p>
    <w:p>
      <w:pPr>
        <w:pStyle w:val="AuthoringPrompt"/>
      </w:pPr>
      <w:r>
        <w:t>[Authoring prompt] Explain the source, transport or topic, message structure, required fields, routing behavior, buffering rules, filtering behavior, and a representative payload.</w:t>
      </w:r>
    </w:p>
    <w:p>
      <w:pPr>
        <w:pStyle w:val="Heading1"/>
      </w:pPr>
      <w:r>
        <w:t>Application Integration</w:t>
      </w:r>
    </w:p>
    <w:p>
      <w:pPr>
        <w:pStyle w:val="AuthoringPrompt"/>
      </w:pPr>
      <w:r>
        <w:t>[Chapter overview] Summarize what readers will learn, who should read this chapter, and any prerequisites or related chapters.</w:t>
      </w:r>
    </w:p>
    <w:p>
      <w:pPr>
        <w:pStyle w:val="Heading2"/>
      </w:pPr>
      <w:r>
        <w:t>Application to Reader Architecture</w:t>
      </w:r>
    </w:p>
    <w:p>
      <w:pPr>
        <w:pStyle w:val="AuthoringPrompt"/>
      </w:pPr>
      <w:r>
        <w:t>[Authoring prompt] Explain the purpose and scope, prerequisites, configuration or behavior, defaults and limitations, verification method, and related references.</w:t>
      </w:r>
    </w:p>
    <w:p>
      <w:pPr>
        <w:pStyle w:val="Heading2"/>
      </w:pPr>
      <w:r>
        <w:t>Choose MQTT or REST</w:t>
      </w:r>
    </w:p>
    <w:p>
      <w:pPr>
        <w:pStyle w:val="AuthoringPrompt"/>
      </w:pPr>
      <w:r>
        <w:t>[Authoring prompt] Document prerequisites, endpoints, ports and protocols, authentication, certificates, configuration steps, status indicators, and connectivity tests.</w:t>
      </w:r>
    </w:p>
    <w:p>
      <w:pPr>
        <w:pStyle w:val="Heading2"/>
      </w:pPr>
      <w:r>
        <w:t>MQTT Application Integration</w:t>
      </w:r>
    </w:p>
    <w:p>
      <w:pPr>
        <w:pStyle w:val="AuthoringPrompt"/>
      </w:pPr>
      <w:r>
        <w:t>[Authoring prompt] Document prerequisites, endpoints, ports and protocols, authentication, certificates, configuration steps, status indicators, and connectivity tests.</w:t>
      </w:r>
    </w:p>
    <w:p>
      <w:pPr>
        <w:pStyle w:val="Heading2"/>
      </w:pPr>
      <w:r>
        <w:t>REST Application Integration</w:t>
      </w:r>
    </w:p>
    <w:p>
      <w:pPr>
        <w:pStyle w:val="AuthoringPrompt"/>
      </w:pPr>
      <w:r>
        <w:t>[Authoring prompt] Explain the purpose and scope, prerequisites, configuration or behavior, defaults and limitations, verification method, and related references.</w:t>
      </w:r>
    </w:p>
    <w:p>
      <w:pPr>
        <w:pStyle w:val="Heading2"/>
      </w:pPr>
      <w:r>
        <w:t>Process Reader Data</w:t>
      </w:r>
    </w:p>
    <w:p>
      <w:pPr>
        <w:pStyle w:val="AuthoringPrompt"/>
      </w:pPr>
      <w:r>
        <w:t>[Authoring prompt] Explain the purpose and scope, prerequisites, configuration or behavior, defaults and limitations, verification method, and related references.</w:t>
      </w:r>
    </w:p>
    <w:p>
      <w:pPr>
        <w:pStyle w:val="Heading2"/>
      </w:pPr>
      <w:r>
        <w:t>Sample Applications</w:t>
      </w:r>
    </w:p>
    <w:p>
      <w:pPr>
        <w:pStyle w:val="AuthoringPrompt"/>
      </w:pPr>
      <w:r>
        <w:t>[Authoring prompt] Explain the purpose and scope, prerequisites, configuration or behavior, defaults and limitations, verification method, and related references.</w:t>
      </w:r>
    </w:p>
    <w:p>
      <w:pPr>
        <w:pStyle w:val="Heading1"/>
      </w:pPr>
      <w:r>
        <w:t>On-Reader Application Development (Edge)</w:t>
      </w:r>
    </w:p>
    <w:p>
      <w:pPr>
        <w:pStyle w:val="AuthoringPrompt"/>
      </w:pPr>
      <w:r>
        <w:t>[Chapter overview] Summarize what readers will learn, who should read this chapter, and any prerequisites or related chapters.</w:t>
      </w:r>
    </w:p>
    <w:p>
      <w:pPr>
        <w:pStyle w:val="Heading2"/>
      </w:pPr>
      <w:r>
        <w:t>On-Reader Application Overview</w:t>
      </w:r>
    </w:p>
    <w:p>
      <w:pPr>
        <w:pStyle w:val="AuthoringPrompt"/>
      </w:pPr>
      <w:r>
        <w:t>[Authoring prompt] Explain what an application running on the reader can do, how tag, BLE, and management data reach it, what it can change before data leaves the reader, and how this differs from an external MQTT or REST application.</w:t>
      </w:r>
    </w:p>
    <w:p>
      <w:pPr>
        <w:pStyle w:val="Heading2"/>
      </w:pPr>
      <w:r>
        <w:t>On-Reader Architecture and Data Flow</w:t>
      </w:r>
    </w:p>
    <w:p>
      <w:pPr>
        <w:pStyle w:val="AuthoringPrompt"/>
      </w:pPr>
      <w:r>
        <w:t>[Authoring prompt] Explain what an application running on the reader can do, how tag, BLE, and management data reach it, what it can change before data leaves the reader, and how this differs from an external MQTT or REST application.</w:t>
      </w:r>
    </w:p>
    <w:p>
      <w:pPr>
        <w:pStyle w:val="Heading2"/>
      </w:pPr>
      <w:r>
        <w:t>Develop Python Applications</w:t>
      </w:r>
    </w:p>
    <w:p>
      <w:pPr>
        <w:pStyle w:val="AuthoringPrompt"/>
      </w:pPr>
      <w:r>
        <w:t>[Authoring prompt] State the supported runtime and version, the project layout, how the application reads reader data, how it returns or publishes a result, and a minimal working example.</w:t>
      </w:r>
    </w:p>
    <w:p>
      <w:pPr>
        <w:pStyle w:val="Heading2"/>
      </w:pPr>
      <w:r>
        <w:t>Develop Node.js Applications</w:t>
      </w:r>
    </w:p>
    <w:p>
      <w:pPr>
        <w:pStyle w:val="AuthoringPrompt"/>
      </w:pPr>
      <w:r>
        <w:t>[Authoring prompt] State the supported runtime and version, the project layout, how the application reads reader data, how it returns or publishes a result, and a minimal working example.</w:t>
      </w:r>
    </w:p>
    <w:p>
      <w:pPr>
        <w:pStyle w:val="Heading2"/>
      </w:pPr>
      <w:r>
        <w:t>Edge Data Filtering</w:t>
      </w:r>
    </w:p>
    <w:p>
      <w:pPr>
        <w:pStyle w:val="AuthoringPrompt"/>
      </w:pPr>
      <w:r>
        <w:t>[Authoring prompt] Explain what the application can filter or compute on the reader, which inputs it uses, what still goes to the destination, the limits, and how to confirm the result.</w:t>
      </w:r>
    </w:p>
    <w:p>
      <w:pPr>
        <w:pStyle w:val="Heading2"/>
      </w:pPr>
      <w:r>
        <w:t>Edge Processing and Analytics</w:t>
      </w:r>
    </w:p>
    <w:p>
      <w:pPr>
        <w:pStyle w:val="AuthoringPrompt"/>
      </w:pPr>
      <w:r>
        <w:t>[Authoring prompt] Explain what the application can filter or compute on the reader, which inputs it uses, what still goes to the destination, the limits, and how to confirm the result.</w:t>
      </w:r>
    </w:p>
    <w:p>
      <w:pPr>
        <w:pStyle w:val="Heading2"/>
      </w:pPr>
      <w:r>
        <w:t>Package an Application</w:t>
      </w:r>
    </w:p>
    <w:p>
      <w:pPr>
        <w:pStyle w:val="AuthoringPrompt"/>
      </w:pPr>
      <w:r>
        <w:t>[Authoring prompt] Give the prerequisites and the steps to package, install, start, stop, or remove the application. Include the expected status and where its logs and events appear. Event meaning stays in Management Events.</w:t>
      </w:r>
    </w:p>
    <w:p>
      <w:pPr>
        <w:pStyle w:val="Heading2"/>
      </w:pPr>
      <w:r>
        <w:t>Deploy an Application</w:t>
      </w:r>
    </w:p>
    <w:p>
      <w:pPr>
        <w:pStyle w:val="AuthoringPrompt"/>
      </w:pPr>
      <w:r>
        <w:t>[Authoring prompt] Give the prerequisites and the steps to package, install, start, stop, or remove the application. Include the expected status and where its logs and events appear. Event meaning stays in Management Events.</w:t>
      </w:r>
    </w:p>
    <w:p>
      <w:pPr>
        <w:pStyle w:val="Heading2"/>
      </w:pPr>
      <w:r>
        <w:t>Start and Stop Applications</w:t>
      </w:r>
    </w:p>
    <w:p>
      <w:pPr>
        <w:pStyle w:val="AuthoringPrompt"/>
      </w:pPr>
      <w:r>
        <w:t>[Authoring prompt] Give the prerequisites and the steps to package, install, start, stop, or remove the application. Include the expected status and where its logs and events appear. Event meaning stays in Management Events.</w:t>
      </w:r>
    </w:p>
    <w:p>
      <w:pPr>
        <w:pStyle w:val="Heading2"/>
      </w:pPr>
      <w:r>
        <w:t>Manage User Applications</w:t>
      </w:r>
    </w:p>
    <w:p>
      <w:pPr>
        <w:pStyle w:val="AuthoringPrompt"/>
      </w:pPr>
      <w:r>
        <w:t>[Authoring prompt] Give the prerequisites and the steps to package, install, start, stop, or remove the application. Include the expected status and where its logs and events appear. Event meaning stays in Management Events.</w:t>
      </w:r>
    </w:p>
    <w:p>
      <w:pPr>
        <w:pStyle w:val="Heading1"/>
      </w:pPr>
      <w:r>
        <w:t>Deployment and Scaling</w:t>
      </w:r>
    </w:p>
    <w:p>
      <w:pPr>
        <w:pStyle w:val="AuthoringPrompt"/>
      </w:pPr>
      <w:r>
        <w:t>[Chapter overview] Summarize what readers will learn, who should read this chapter, and any prerequisites or related chapters.</w:t>
      </w:r>
    </w:p>
    <w:p>
      <w:pPr>
        <w:pStyle w:val="Heading2"/>
      </w:pPr>
      <w:r>
        <w:t>Single Reader Deployment</w:t>
      </w:r>
    </w:p>
    <w:p>
      <w:pPr>
        <w:pStyle w:val="AuthoringPrompt"/>
      </w:pPr>
      <w:r>
        <w:t>[Authoring prompt] Describe the topology, components, identity model, provisioning approach, capacity assumptions, failure handling, and operational tradeoffs.</w:t>
      </w:r>
    </w:p>
    <w:p>
      <w:pPr>
        <w:pStyle w:val="Heading2"/>
      </w:pPr>
      <w:r>
        <w:t>Multiple Reader Architecture</w:t>
      </w:r>
    </w:p>
    <w:p>
      <w:pPr>
        <w:pStyle w:val="AuthoringPrompt"/>
      </w:pPr>
      <w:r>
        <w:t>[Authoring prompt] Describe the topology, components, identity model, provisioning approach, capacity assumptions, failure handling, and operational tradeoffs.</w:t>
      </w:r>
    </w:p>
    <w:p>
      <w:pPr>
        <w:pStyle w:val="Heading2"/>
      </w:pPr>
      <w:r>
        <w:t>Shared MQTT Broker</w:t>
      </w:r>
    </w:p>
    <w:p>
      <w:pPr>
        <w:pStyle w:val="AuthoringPrompt"/>
      </w:pPr>
      <w:r>
        <w:t>[Authoring prompt] Describe the topology, components, identity model, provisioning approach, capacity assumptions, failure handling, and operational tradeoffs.</w:t>
      </w:r>
    </w:p>
    <w:p>
      <w:pPr>
        <w:pStyle w:val="Heading2"/>
      </w:pPr>
      <w:r>
        <w:t>Centralized Backend Architecture</w:t>
      </w:r>
    </w:p>
    <w:p>
      <w:pPr>
        <w:pStyle w:val="AuthoringPrompt"/>
      </w:pPr>
      <w:r>
        <w:t>[Authoring prompt] Describe the topology, components, identity model, provisioning approach, capacity assumptions, failure handling, and operational tradeoffs.</w:t>
      </w:r>
    </w:p>
    <w:p>
      <w:pPr>
        <w:pStyle w:val="Heading2"/>
      </w:pPr>
      <w:r>
        <w:t>Reader Identification</w:t>
      </w:r>
    </w:p>
    <w:p>
      <w:pPr>
        <w:pStyle w:val="AuthoringPrompt"/>
      </w:pPr>
      <w:r>
        <w:t>[Authoring prompt] Describe the topology, components, identity model, provisioning approach, capacity assumptions, failure handling, and operational tradeoffs.</w:t>
      </w:r>
    </w:p>
    <w:p>
      <w:pPr>
        <w:pStyle w:val="Heading2"/>
      </w:pPr>
      <w:r>
        <w:t>Provisioning</w:t>
      </w:r>
    </w:p>
    <w:p>
      <w:pPr>
        <w:pStyle w:val="AuthoringPrompt"/>
      </w:pPr>
      <w:r>
        <w:t>[Authoring prompt] Describe the topology, components, identity model, provisioning approach, capacity assumptions, failure handling, and operational tradeoffs.</w:t>
      </w:r>
    </w:p>
    <w:p>
      <w:pPr>
        <w:pStyle w:val="Heading2"/>
      </w:pPr>
      <w:r>
        <w:t>Scaling Considerations</w:t>
      </w:r>
    </w:p>
    <w:p>
      <w:pPr>
        <w:pStyle w:val="AuthoringPrompt"/>
      </w:pPr>
      <w:r>
        <w:t>[Authoring prompt] Describe the topology, components, identity model, provisioning approach, capacity assumptions, failure handling, and operational tradeoffs.</w:t>
      </w:r>
    </w:p>
    <w:p>
      <w:pPr>
        <w:pStyle w:val="Heading1"/>
      </w:pPr>
      <w:r>
        <w:t>Security</w:t>
      </w:r>
    </w:p>
    <w:p>
      <w:pPr>
        <w:pStyle w:val="AuthoringPrompt"/>
      </w:pPr>
      <w:r>
        <w:t>[Chapter overview] Summarize what readers will learn, who should read this chapter, and any prerequisites or related chapters.</w:t>
      </w:r>
    </w:p>
    <w:p>
      <w:pPr>
        <w:pStyle w:val="Heading2"/>
      </w:pPr>
      <w:r>
        <w:t>Authentication</w:t>
      </w:r>
    </w:p>
    <w:p>
      <w:pPr>
        <w:pStyle w:val="AuthoringPrompt"/>
      </w:pPr>
      <w:r>
        <w:t>[Authoring prompt] Explain the control, trust boundary, credentials or certificates, supported options, configuration steps, validation method, and security implications.</w:t>
      </w:r>
    </w:p>
    <w:p>
      <w:pPr>
        <w:pStyle w:val="Heading2"/>
      </w:pPr>
      <w:r>
        <w:t>Network Security</w:t>
      </w:r>
    </w:p>
    <w:p>
      <w:pPr>
        <w:pStyle w:val="AuthoringPrompt"/>
      </w:pPr>
      <w:r>
        <w:t>[Authoring prompt] Explain the control, trust boundary, credentials or certificates, supported options, configuration steps, validation method, and security implications.</w:t>
      </w:r>
    </w:p>
    <w:p>
      <w:pPr>
        <w:pStyle w:val="Heading2"/>
      </w:pPr>
      <w:r>
        <w:t>MQTT Security</w:t>
      </w:r>
    </w:p>
    <w:p>
      <w:pPr>
        <w:pStyle w:val="AuthoringPrompt"/>
      </w:pPr>
      <w:r>
        <w:t>[Authoring prompt] Explain the control, trust boundary, credentials or certificates, supported options, configuration steps, validation method, and security implications.</w:t>
      </w:r>
    </w:p>
    <w:p>
      <w:pPr>
        <w:pStyle w:val="Heading2"/>
      </w:pPr>
      <w:r>
        <w:t>REST Security</w:t>
      </w:r>
    </w:p>
    <w:p>
      <w:pPr>
        <w:pStyle w:val="AuthoringPrompt"/>
      </w:pPr>
      <w:r>
        <w:t>[Authoring prompt] Explain the control, trust boundary, credentials or certificates, supported options, configuration steps, validation method, and security implications.</w:t>
      </w:r>
    </w:p>
    <w:p>
      <w:pPr>
        <w:pStyle w:val="Heading2"/>
      </w:pPr>
      <w:r>
        <w:t>Certificates</w:t>
      </w:r>
    </w:p>
    <w:p>
      <w:pPr>
        <w:pStyle w:val="AuthoringPrompt"/>
      </w:pPr>
      <w:r>
        <w:t>[Authoring prompt] Explain the control, trust boundary, credentials or certificates, supported options, configuration steps, validation method, and security implications.</w:t>
      </w:r>
    </w:p>
    <w:p>
      <w:pPr>
        <w:pStyle w:val="Heading2"/>
      </w:pPr>
      <w:r>
        <w:t>TLS and mTLS</w:t>
      </w:r>
    </w:p>
    <w:p>
      <w:pPr>
        <w:pStyle w:val="AuthoringPrompt"/>
      </w:pPr>
      <w:r>
        <w:t>[Authoring prompt] Explain the control, trust boundary, credentials or certificates, supported options, configuration steps, validation method, and security implications.</w:t>
      </w:r>
    </w:p>
    <w:p>
      <w:pPr>
        <w:pStyle w:val="Heading2"/>
      </w:pPr>
      <w:r>
        <w:t>Security Best Practices</w:t>
      </w:r>
    </w:p>
    <w:p>
      <w:pPr>
        <w:pStyle w:val="AuthoringPrompt"/>
      </w:pPr>
      <w:r>
        <w:t>[Authoring prompt] Explain the control, trust boundary, credentials or certificates, supported options, configuration steps, validation method, and security implications.</w:t>
      </w:r>
    </w:p>
    <w:p>
      <w:pPr>
        <w:pStyle w:val="Heading1"/>
      </w:pPr>
      <w:r>
        <w:t>Monitoring and Maintenance</w:t>
      </w:r>
    </w:p>
    <w:p>
      <w:pPr>
        <w:pStyle w:val="AuthoringPrompt"/>
      </w:pPr>
      <w:r>
        <w:t>[Chapter overview] Summarize what readers will learn, who should read this chapter, and any prerequisites or related chapters.</w:t>
      </w:r>
    </w:p>
    <w:p>
      <w:pPr>
        <w:pStyle w:val="Heading2"/>
      </w:pPr>
      <w:r>
        <w:t>Reader Health</w:t>
      </w:r>
    </w:p>
    <w:p>
      <w:pPr>
        <w:pStyle w:val="AuthoringPrompt"/>
      </w:pPr>
      <w:r>
        <w:t>[Authoring prompt] Define the health signal, where to view or collect it, normal and abnormal states, diagnostic steps, maintenance actions, and verification criteria.</w:t>
      </w:r>
    </w:p>
    <w:p>
      <w:pPr>
        <w:pStyle w:val="Heading2"/>
      </w:pPr>
      <w:r>
        <w:t>ZIoTC Status</w:t>
      </w:r>
    </w:p>
    <w:p>
      <w:pPr>
        <w:pStyle w:val="AuthoringPrompt"/>
      </w:pPr>
      <w:r>
        <w:t>[Authoring prompt] Define the health signal, where to view or collect it, normal and abnormal states, diagnostic steps, maintenance actions, and verification criteria.</w:t>
      </w:r>
    </w:p>
    <w:p>
      <w:pPr>
        <w:pStyle w:val="Heading2"/>
      </w:pPr>
      <w:r>
        <w:t>Endpoint and Interface Status</w:t>
      </w:r>
    </w:p>
    <w:p>
      <w:pPr>
        <w:pStyle w:val="AuthoringPrompt"/>
      </w:pPr>
      <w:r>
        <w:t>[Authoring prompt] Define the health signal, where to view or collect it, normal and abnormal states, diagnostic steps, maintenance actions, and verification criteria.</w:t>
      </w:r>
    </w:p>
    <w:p>
      <w:pPr>
        <w:pStyle w:val="Heading2"/>
      </w:pPr>
      <w:r>
        <w:t>Logs and Diagnostics</w:t>
      </w:r>
    </w:p>
    <w:p>
      <w:pPr>
        <w:pStyle w:val="AuthoringPrompt"/>
      </w:pPr>
      <w:r>
        <w:t>[Authoring prompt] Define the health signal, where to view or collect it, normal and abnormal states, diagnostic steps, maintenance actions, and verification criteria.</w:t>
      </w:r>
    </w:p>
    <w:p>
      <w:pPr>
        <w:pStyle w:val="Heading2"/>
      </w:pPr>
      <w:r>
        <w:t>Backup and Restore</w:t>
      </w:r>
    </w:p>
    <w:p>
      <w:pPr>
        <w:pStyle w:val="AuthoringPrompt"/>
      </w:pPr>
      <w:r>
        <w:t>[Authoring prompt] Define the health signal, where to view or collect it, normal and abnormal states, diagnostic steps, maintenance actions, and verification criteria.</w:t>
      </w:r>
    </w:p>
    <w:p>
      <w:pPr>
        <w:pStyle w:val="Heading2"/>
      </w:pPr>
      <w:r>
        <w:t>Firmware Updates</w:t>
      </w:r>
    </w:p>
    <w:p>
      <w:pPr>
        <w:pStyle w:val="AuthoringPrompt"/>
      </w:pPr>
      <w:r>
        <w:t>[Authoring prompt] Define the health signal, where to view or collect it, normal and abnormal states, diagnostic steps, maintenance actions, and verification criteria.</w:t>
      </w:r>
    </w:p>
    <w:p>
      <w:pPr>
        <w:pStyle w:val="Heading1"/>
      </w:pPr>
      <w:r>
        <w:t>Guides and Best Practices</w:t>
      </w:r>
    </w:p>
    <w:p>
      <w:pPr>
        <w:pStyle w:val="AuthoringPrompt"/>
      </w:pPr>
      <w:r>
        <w:t>[Chapter overview] Summarize what readers will learn, who should read this chapter, and any prerequisites or related chapters.</w:t>
      </w:r>
    </w:p>
    <w:p>
      <w:pPr>
        <w:pStyle w:val="Heading2"/>
      </w:pPr>
      <w:r>
        <w:t>Configure a Reader for MQTT</w:t>
      </w:r>
    </w:p>
    <w:p>
      <w:pPr>
        <w:pStyle w:val="AuthoringPrompt"/>
      </w:pPr>
      <w:r>
        <w:t>[Authoring prompt] State the goal and prerequisites, list the required values, provide numbered steps, show the expected result, and explain how to verify or reverse the change.</w:t>
      </w:r>
    </w:p>
    <w:p>
      <w:pPr>
        <w:pStyle w:val="Heading2"/>
      </w:pPr>
      <w:r>
        <w:t>Send Tag Data to an MQTT Broker</w:t>
      </w:r>
    </w:p>
    <w:p>
      <w:pPr>
        <w:pStyle w:val="AuthoringPrompt"/>
      </w:pPr>
      <w:r>
        <w:t>[Authoring prompt] State the goal and prerequisites, list the required values, provide numbered steps, show the expected result, and explain how to verify or reverse the change.</w:t>
      </w:r>
    </w:p>
    <w:p>
      <w:pPr>
        <w:pStyle w:val="Heading2"/>
      </w:pPr>
      <w:r>
        <w:t>Connect to AWS IoT Core</w:t>
      </w:r>
    </w:p>
    <w:p>
      <w:pPr>
        <w:pStyle w:val="AuthoringPrompt"/>
      </w:pPr>
      <w:r>
        <w:t>[Authoring prompt] State the goal and prerequisites, list the required values, provide numbered steps, show the expected result, and explain how to verify or reverse the change.</w:t>
      </w:r>
    </w:p>
    <w:p>
      <w:pPr>
        <w:pStyle w:val="Heading2"/>
      </w:pPr>
      <w:r>
        <w:t>Connect to Azure IoT Hub</w:t>
      </w:r>
    </w:p>
    <w:p>
      <w:pPr>
        <w:pStyle w:val="AuthoringPrompt"/>
      </w:pPr>
      <w:r>
        <w:t>[Authoring prompt] State the goal and prerequisites, list the required values, provide numbered steps, show the expected result, and explain how to verify or reverse the change.</w:t>
      </w:r>
    </w:p>
    <w:p>
      <w:pPr>
        <w:pStyle w:val="Heading2"/>
      </w:pPr>
      <w:r>
        <w:t>Configure RFID Operations</w:t>
      </w:r>
    </w:p>
    <w:p>
      <w:pPr>
        <w:pStyle w:val="AuthoringPrompt"/>
      </w:pPr>
      <w:r>
        <w:t>[Authoring prompt] State the goal and prerequisites, list the required values, provide numbered steps, show the expected result, and explain how to verify or reverse the change.</w:t>
      </w:r>
    </w:p>
    <w:p>
      <w:pPr>
        <w:pStyle w:val="Heading2"/>
      </w:pPr>
      <w:r>
        <w:t>Receive and Process Tag Data</w:t>
      </w:r>
    </w:p>
    <w:p>
      <w:pPr>
        <w:pStyle w:val="AuthoringPrompt"/>
      </w:pPr>
      <w:r>
        <w:t>[Authoring prompt] State the goal and prerequisites, list the required values, provide numbered steps, show the expected result, and explain how to verify or reverse the change.</w:t>
      </w:r>
    </w:p>
    <w:p>
      <w:pPr>
        <w:pStyle w:val="Heading2"/>
      </w:pPr>
      <w:r>
        <w:t>Send Commands and Process Responses</w:t>
      </w:r>
    </w:p>
    <w:p>
      <w:pPr>
        <w:pStyle w:val="AuthoringPrompt"/>
      </w:pPr>
      <w:r>
        <w:t>[Authoring prompt] State the goal and prerequisites, list the required values, provide numbered steps, show the expected result, and explain how to verify or reverse the change.</w:t>
      </w:r>
    </w:p>
    <w:p>
      <w:pPr>
        <w:pStyle w:val="Heading2"/>
      </w:pPr>
      <w:r>
        <w:t>Configure Management Events</w:t>
      </w:r>
    </w:p>
    <w:p>
      <w:pPr>
        <w:pStyle w:val="AuthoringPrompt"/>
      </w:pPr>
      <w:r>
        <w:t>[Authoring prompt] State the goal and prerequisites, list the required values, provide numbered steps, show the expected result, and explain how to verify or reverse the change.</w:t>
      </w:r>
    </w:p>
    <w:p>
      <w:pPr>
        <w:pStyle w:val="Heading2"/>
      </w:pPr>
      <w:r>
        <w:t>Configure BLE Data Routing</w:t>
      </w:r>
    </w:p>
    <w:p>
      <w:pPr>
        <w:pStyle w:val="AuthoringPrompt"/>
      </w:pPr>
      <w:r>
        <w:t>[Authoring prompt] State the goal and prerequisites, list the required values, provide numbered steps, show the expected result, and explain how to verify or reverse the change.</w:t>
      </w:r>
    </w:p>
    <w:p>
      <w:pPr>
        <w:pStyle w:val="Heading2"/>
      </w:pPr>
      <w:r>
        <w:t>Integrate Multiple Readers</w:t>
      </w:r>
    </w:p>
    <w:p>
      <w:pPr>
        <w:pStyle w:val="AuthoringPrompt"/>
      </w:pPr>
      <w:r>
        <w:t>[Authoring prompt] State the goal and prerequisites, list the required values, provide numbered steps, show the expected result, and explain how to verify or reverse the change.</w:t>
      </w:r>
    </w:p>
    <w:p>
      <w:pPr>
        <w:pStyle w:val="Heading2"/>
      </w:pPr>
      <w:r>
        <w:t>Reader Configuration Best Practices</w:t>
      </w:r>
    </w:p>
    <w:p>
      <w:pPr>
        <w:pStyle w:val="AuthoringPrompt"/>
      </w:pPr>
      <w:r>
        <w:t>[Authoring prompt] State the goal and prerequisites, list the required values, provide numbered steps, show the expected result, and explain how to verify or reverse the change.</w:t>
      </w:r>
    </w:p>
    <w:p>
      <w:pPr>
        <w:pStyle w:val="Heading2"/>
      </w:pPr>
      <w:r>
        <w:t>MQTT Topic Design Best Practices</w:t>
      </w:r>
    </w:p>
    <w:p>
      <w:pPr>
        <w:pStyle w:val="AuthoringPrompt"/>
      </w:pPr>
      <w:r>
        <w:t>[Authoring prompt] State the goal and prerequisites, list the required values, provide numbered steps, show the expected result, and explain how to verify or reverse the change.</w:t>
      </w:r>
    </w:p>
    <w:p>
      <w:pPr>
        <w:pStyle w:val="Heading2"/>
      </w:pPr>
      <w:r>
        <w:t>Security Best Practices</w:t>
      </w:r>
    </w:p>
    <w:p>
      <w:pPr>
        <w:pStyle w:val="AuthoringPrompt"/>
      </w:pPr>
      <w:r>
        <w:t>[Authoring prompt] State the goal and prerequisites, list the required values, provide numbered steps, show the expected result, and explain how to verify or reverse the change.</w:t>
      </w:r>
    </w:p>
    <w:p>
      <w:pPr>
        <w:pStyle w:val="Heading2"/>
      </w:pPr>
      <w:r>
        <w:t>Deployment Best Practices</w:t>
      </w:r>
    </w:p>
    <w:p>
      <w:pPr>
        <w:pStyle w:val="AuthoringPrompt"/>
      </w:pPr>
      <w:r>
        <w:t>[Authoring prompt] State the goal and prerequisites, list the required values, provide numbered steps, show the expected result, and explain how to verify or reverse the change.</w:t>
      </w:r>
    </w:p>
    <w:p>
      <w:pPr>
        <w:pStyle w:val="Heading1"/>
      </w:pPr>
      <w:r>
        <w:t>Troubleshooting</w:t>
      </w:r>
    </w:p>
    <w:p>
      <w:pPr>
        <w:pStyle w:val="AuthoringPrompt"/>
      </w:pPr>
      <w:r>
        <w:t>[Chapter overview] Summarize what readers will learn, who should read this chapter, and any prerequisites or related chapters.</w:t>
      </w:r>
    </w:p>
    <w:p>
      <w:pPr>
        <w:pStyle w:val="Heading2"/>
      </w:pPr>
      <w:r>
        <w:t>Reader Access Issues</w:t>
      </w:r>
    </w:p>
    <w:p>
      <w:pPr>
        <w:pStyle w:val="AuthoringPrompt"/>
      </w:pPr>
      <w:r>
        <w:t>[Authoring prompt] Describe the symptom, likely causes, diagnostic checks, corrective actions, expected recovery, and escalation information.</w:t>
      </w:r>
    </w:p>
    <w:p>
      <w:pPr>
        <w:pStyle w:val="Heading2"/>
      </w:pPr>
      <w:r>
        <w:t>Network Issues</w:t>
      </w:r>
    </w:p>
    <w:p>
      <w:pPr>
        <w:pStyle w:val="AuthoringPrompt"/>
      </w:pPr>
      <w:r>
        <w:t>[Authoring prompt] Describe the symptom, likely causes, diagnostic checks, corrective actions, expected recovery, and escalation information.</w:t>
      </w:r>
    </w:p>
    <w:p>
      <w:pPr>
        <w:pStyle w:val="Heading2"/>
      </w:pPr>
      <w:r>
        <w:t>ZIoTC Configuration Issues</w:t>
      </w:r>
    </w:p>
    <w:p>
      <w:pPr>
        <w:pStyle w:val="AuthoringPrompt"/>
      </w:pPr>
      <w:r>
        <w:t>[Authoring prompt] Describe the symptom, likely causes, diagnostic checks, corrective actions, expected recovery, and escalation information.</w:t>
      </w:r>
    </w:p>
    <w:p>
      <w:pPr>
        <w:pStyle w:val="Heading2"/>
      </w:pPr>
      <w:r>
        <w:t>MQTT Connectivity Issues</w:t>
      </w:r>
    </w:p>
    <w:p>
      <w:pPr>
        <w:pStyle w:val="AuthoringPrompt"/>
      </w:pPr>
      <w:r>
        <w:t>[Authoring prompt] Describe the symptom, likely causes, diagnostic checks, corrective actions, expected recovery, and escalation information.</w:t>
      </w:r>
    </w:p>
    <w:p>
      <w:pPr>
        <w:pStyle w:val="Heading2"/>
      </w:pPr>
      <w:r>
        <w:t>Cloud Connectivity Issues</w:t>
      </w:r>
    </w:p>
    <w:p>
      <w:pPr>
        <w:pStyle w:val="AuthoringPrompt"/>
      </w:pPr>
      <w:r>
        <w:t>[Authoring prompt] Describe the symptom, likely causes, diagnostic checks, corrective actions, expected recovery, and escalation information.</w:t>
      </w:r>
    </w:p>
    <w:p>
      <w:pPr>
        <w:pStyle w:val="Heading2"/>
      </w:pPr>
      <w:r>
        <w:t>Authentication and Certificate Issues</w:t>
      </w:r>
    </w:p>
    <w:p>
      <w:pPr>
        <w:pStyle w:val="AuthoringPrompt"/>
      </w:pPr>
      <w:r>
        <w:t>[Authoring prompt] Describe the symptom, likely causes, diagnostic checks, corrective actions, expected recovery, and escalation information.</w:t>
      </w:r>
    </w:p>
    <w:p>
      <w:pPr>
        <w:pStyle w:val="Heading2"/>
      </w:pPr>
      <w:r>
        <w:t>RFID Issues</w:t>
      </w:r>
    </w:p>
    <w:p>
      <w:pPr>
        <w:pStyle w:val="AuthoringPrompt"/>
      </w:pPr>
      <w:r>
        <w:t>[Authoring prompt] Describe the symptom, likely causes, diagnostic checks, corrective actions, expected recovery, and escalation information.</w:t>
      </w:r>
    </w:p>
    <w:p>
      <w:pPr>
        <w:pStyle w:val="Heading2"/>
      </w:pPr>
      <w:r>
        <w:t>BLE Issues</w:t>
      </w:r>
    </w:p>
    <w:p>
      <w:pPr>
        <w:pStyle w:val="AuthoringPrompt"/>
      </w:pPr>
      <w:r>
        <w:t>[Authoring prompt] Describe the symptom, likely causes, diagnostic checks, corrective actions, expected recovery, and escalation information.</w:t>
      </w:r>
    </w:p>
    <w:p>
      <w:pPr>
        <w:pStyle w:val="Heading2"/>
      </w:pPr>
      <w:r>
        <w:t>Missing Tag Data</w:t>
      </w:r>
    </w:p>
    <w:p>
      <w:pPr>
        <w:pStyle w:val="AuthoringPrompt"/>
      </w:pPr>
      <w:r>
        <w:t>[Authoring prompt] Describe the symptom, likely causes, diagnostic checks, corrective actions, expected recovery, and escalation information.</w:t>
      </w:r>
    </w:p>
    <w:p>
      <w:pPr>
        <w:pStyle w:val="Heading2"/>
      </w:pPr>
      <w:r>
        <w:t>Missing Events</w:t>
      </w:r>
    </w:p>
    <w:p>
      <w:pPr>
        <w:pStyle w:val="AuthoringPrompt"/>
      </w:pPr>
      <w:r>
        <w:t>[Authoring prompt] Describe the symptom, likely causes, diagnostic checks, corrective actions, expected recovery, and escalation information.</w:t>
      </w:r>
    </w:p>
    <w:p>
      <w:pPr>
        <w:pStyle w:val="Heading2"/>
      </w:pPr>
      <w:r>
        <w:t>Command and Response Issues</w:t>
      </w:r>
    </w:p>
    <w:p>
      <w:pPr>
        <w:pStyle w:val="AuthoringPrompt"/>
      </w:pPr>
      <w:r>
        <w:t>[Authoring prompt] Describe the symptom, likely causes, diagnostic checks, corrective actions, expected recovery, and escalation information.</w:t>
      </w:r>
    </w:p>
    <w:p>
      <w:pPr>
        <w:pStyle w:val="Heading1"/>
      </w:pPr>
      <w:r>
        <w:t>Solution Examples and Use Cases</w:t>
      </w:r>
    </w:p>
    <w:p>
      <w:pPr>
        <w:pStyle w:val="AuthoringPrompt"/>
      </w:pPr>
      <w:r>
        <w:t>[Chapter overview] Summarize what readers will learn, who should read this chapter, and any prerequisites or related chapters.</w:t>
      </w:r>
    </w:p>
    <w:p>
      <w:pPr>
        <w:pStyle w:val="Heading2"/>
      </w:pPr>
      <w:r>
        <w:t>Warehouse Inventory Tracking</w:t>
      </w:r>
    </w:p>
    <w:p>
      <w:pPr>
        <w:pStyle w:val="AuthoringPrompt"/>
      </w:pPr>
      <w:r>
        <w:t>[Authoring prompt] Describe the scenario, architecture, components, data flow, configuration decisions, sample messages, validation steps, and operational considerations.</w:t>
      </w:r>
    </w:p>
    <w:p>
      <w:pPr>
        <w:pStyle w:val="Heading2"/>
      </w:pPr>
      <w:r>
        <w:t>Dock Door Shipment Verification</w:t>
      </w:r>
    </w:p>
    <w:p>
      <w:pPr>
        <w:pStyle w:val="AuthoringPrompt"/>
      </w:pPr>
      <w:r>
        <w:t>[Authoring prompt] Describe the scenario, architecture, components, data flow, configuration decisions, sample messages, validation steps, and operational considerations.</w:t>
      </w:r>
    </w:p>
    <w:p>
      <w:pPr>
        <w:pStyle w:val="Heading2"/>
      </w:pPr>
      <w:r>
        <w:t>Asset Tracking</w:t>
      </w:r>
    </w:p>
    <w:p>
      <w:pPr>
        <w:pStyle w:val="AuthoringPrompt"/>
      </w:pPr>
      <w:r>
        <w:t>[Authoring prompt] Describe the scenario, architecture, components, data flow, configuration decisions, sample messages, validation steps, and operational considerations.</w:t>
      </w:r>
    </w:p>
    <w:p>
      <w:pPr>
        <w:pStyle w:val="Heading2"/>
      </w:pPr>
      <w:r>
        <w:t>Retail Inventory</w:t>
      </w:r>
    </w:p>
    <w:p>
      <w:pPr>
        <w:pStyle w:val="AuthoringPrompt"/>
      </w:pPr>
      <w:r>
        <w:t>[Authoring prompt] Describe the scenario, architecture, components, data flow, configuration decisions, sample messages, validation steps, and operational considerations.</w:t>
      </w:r>
    </w:p>
    <w:p>
      <w:pPr>
        <w:pStyle w:val="Heading2"/>
      </w:pPr>
      <w:r>
        <w:t>Reader to MQTT Broker to WMS</w:t>
      </w:r>
    </w:p>
    <w:p>
      <w:pPr>
        <w:pStyle w:val="AuthoringPrompt"/>
      </w:pPr>
      <w:r>
        <w:t>[Authoring prompt] Describe the scenario, architecture, components, data flow, configuration decisions, sample messages, validation steps, and operational considerations.</w:t>
      </w:r>
    </w:p>
    <w:p>
      <w:pPr>
        <w:pStyle w:val="Heading2"/>
      </w:pPr>
      <w:r>
        <w:t>Reader to AWS IoT Core</w:t>
      </w:r>
    </w:p>
    <w:p>
      <w:pPr>
        <w:pStyle w:val="AuthoringPrompt"/>
      </w:pPr>
      <w:r>
        <w:t>[Authoring prompt] Describe the scenario, architecture, components, data flow, configuration decisions, sample messages, validation steps, and operational considerations.</w:t>
      </w:r>
    </w:p>
    <w:p>
      <w:pPr>
        <w:pStyle w:val="Heading2"/>
      </w:pPr>
      <w:r>
        <w:t>Reader to Azure IoT Hub</w:t>
      </w:r>
    </w:p>
    <w:p>
      <w:pPr>
        <w:pStyle w:val="AuthoringPrompt"/>
      </w:pPr>
      <w:r>
        <w:t>[Authoring prompt] Describe the scenario, architecture, components, data flow, configuration decisions, sample messages, validation steps, and operational considerations.</w:t>
      </w:r>
    </w:p>
    <w:p>
      <w:pPr>
        <w:pStyle w:val="Heading2"/>
      </w:pPr>
      <w:r>
        <w:t>Multiple Readers to Central Application</w:t>
      </w:r>
    </w:p>
    <w:p>
      <w:pPr>
        <w:pStyle w:val="AuthoringPrompt"/>
      </w:pPr>
      <w:r>
        <w:t>[Authoring prompt] Describe the scenario, architecture, components, data flow, configuration decisions, sample messages, validation steps, and operational considerations.</w:t>
      </w:r>
    </w:p>
    <w:p>
      <w:pPr>
        <w:pStyle w:val="Heading1"/>
      </w:pPr>
      <w:r>
        <w:t>Migration</w:t>
      </w:r>
    </w:p>
    <w:p>
      <w:pPr>
        <w:pStyle w:val="AuthoringPrompt"/>
      </w:pPr>
      <w:r>
        <w:t>[Chapter overview] Summarize what readers will learn, who should read this chapter, and any prerequisites or related chapters.</w:t>
      </w:r>
    </w:p>
    <w:p>
      <w:pPr>
        <w:pStyle w:val="Heading2"/>
      </w:pPr>
      <w:r>
        <w:t>Migration Overview</w:t>
      </w:r>
    </w:p>
    <w:p>
      <w:pPr>
        <w:pStyle w:val="AuthoringPrompt"/>
      </w:pPr>
      <w:r>
        <w:t>[Authoring prompt] Define the source and target, prerequisites, feature mapping, migration steps, validation criteria, limitations, and rollback guidance.</w:t>
      </w:r>
    </w:p>
    <w:p>
      <w:pPr>
        <w:pStyle w:val="Heading2"/>
      </w:pPr>
      <w:r>
        <w:t>FxConnect to ZIoTC</w:t>
      </w:r>
    </w:p>
    <w:p>
      <w:pPr>
        <w:pStyle w:val="AuthoringPrompt"/>
      </w:pPr>
      <w:r>
        <w:t>[Authoring prompt] State the goal and prerequisites, list the required values, provide numbered steps, show the expected result, and explain how to verify or reverse the change.</w:t>
      </w:r>
    </w:p>
    <w:p>
      <w:pPr>
        <w:pStyle w:val="Heading2"/>
      </w:pPr>
      <w:r>
        <w:t>123RFID Desktop to ZIoTC</w:t>
      </w:r>
    </w:p>
    <w:p>
      <w:pPr>
        <w:pStyle w:val="AuthoringPrompt"/>
      </w:pPr>
      <w:r>
        <w:t>[Authoring prompt] Define the source and target, prerequisites, feature mapping, migration steps, validation criteria, limitations, and rollback guidance.</w:t>
      </w:r>
    </w:p>
    <w:p>
      <w:pPr>
        <w:pStyle w:val="Heading2"/>
      </w:pPr>
      <w:r>
        <w:t>RFID API3 to ZIoTC</w:t>
      </w:r>
    </w:p>
    <w:p>
      <w:pPr>
        <w:pStyle w:val="AuthoringPrompt"/>
      </w:pPr>
      <w:r>
        <w:t>[Authoring prompt] Define the source and target, prerequisites, feature mapping, migration steps, validation criteria, limitations, and rollback guidance.</w:t>
      </w:r>
    </w:p>
    <w:p>
      <w:pPr>
        <w:pStyle w:val="Heading2"/>
      </w:pPr>
      <w:r>
        <w:t>Configuration Mapping</w:t>
      </w:r>
    </w:p>
    <w:p>
      <w:pPr>
        <w:pStyle w:val="AuthoringPrompt"/>
      </w:pPr>
      <w:r>
        <w:t>[Authoring prompt] Define the source and target, prerequisites, feature mapping, migration steps, validation criteria, limitations, and rollback guidance.</w:t>
      </w:r>
    </w:p>
    <w:p>
      <w:pPr>
        <w:pStyle w:val="Heading1"/>
      </w:pPr>
      <w:r>
        <w:t>API Reference</w:t>
      </w:r>
    </w:p>
    <w:p>
      <w:pPr>
        <w:pStyle w:val="AuthoringPrompt"/>
      </w:pPr>
      <w:r>
        <w:t>[Chapter overview] Summarize what readers will learn, who should read this chapter, and any prerequisites or related chapters.</w:t>
      </w:r>
    </w:p>
    <w:p>
      <w:pPr>
        <w:pStyle w:val="Heading2"/>
      </w:pPr>
      <w:r>
        <w:t>REST API Reference</w:t>
      </w:r>
    </w:p>
    <w:p>
      <w:pPr>
        <w:pStyle w:val="AuthoringPrompt"/>
      </w:pPr>
      <w:r>
        <w:t>[Authoring prompt] Document identifiers, fields or parameters, data types, required values, defaults, limits, responses, errors, compatibility, and a validated example as applicable.</w:t>
      </w:r>
    </w:p>
    <w:p>
      <w:pPr>
        <w:pStyle w:val="Heading2"/>
      </w:pPr>
      <w:r>
        <w:t>MQTT API Reference</w:t>
      </w:r>
    </w:p>
    <w:p>
      <w:pPr>
        <w:pStyle w:val="AuthoringPrompt"/>
      </w:pPr>
      <w:r>
        <w:t>[Authoring prompt] Document identifiers, fields or parameters, data types, required values, defaults, limits, responses, errors, compatibility, and a validated example as applicable.</w:t>
      </w:r>
    </w:p>
    <w:p>
      <w:pPr>
        <w:pStyle w:val="Heading2"/>
      </w:pPr>
      <w:r>
        <w:t>MQTT Command Reference</w:t>
      </w:r>
    </w:p>
    <w:p>
      <w:pPr>
        <w:pStyle w:val="AuthoringPrompt"/>
      </w:pPr>
      <w:r>
        <w:t>[Authoring prompt] Document identifiers, fields or parameters, data types, required values, defaults, limits, responses, errors, compatibility, and a validated example as applicable.</w:t>
      </w:r>
    </w:p>
    <w:p>
      <w:pPr>
        <w:pStyle w:val="Heading2"/>
      </w:pPr>
      <w:r>
        <w:t>MQTT Topic Reference</w:t>
      </w:r>
    </w:p>
    <w:p>
      <w:pPr>
        <w:pStyle w:val="AuthoringPrompt"/>
      </w:pPr>
      <w:r>
        <w:t>[Authoring prompt] Document identifiers, fields or parameters, data types, required values, defaults, limits, responses, errors, compatibility, and a validated example as applicable.</w:t>
      </w:r>
    </w:p>
    <w:p>
      <w:pPr>
        <w:pStyle w:val="Heading2"/>
      </w:pPr>
      <w:r>
        <w:t>Tag Data Schema</w:t>
      </w:r>
    </w:p>
    <w:p>
      <w:pPr>
        <w:pStyle w:val="AuthoringPrompt"/>
      </w:pPr>
      <w:r>
        <w:t>[Authoring prompt] Document identifiers, fields or parameters, data types, required values, defaults, limits, responses, errors, compatibility, and a validated example as applicable.</w:t>
      </w:r>
    </w:p>
    <w:p>
      <w:pPr>
        <w:pStyle w:val="Heading2"/>
      </w:pPr>
      <w:r>
        <w:t>Management Event Schema</w:t>
      </w:r>
    </w:p>
    <w:p>
      <w:pPr>
        <w:pStyle w:val="AuthoringPrompt"/>
      </w:pPr>
      <w:r>
        <w:t>[Authoring prompt] Document identifiers, fields or parameters, data types, required values, defaults, limits, responses, errors, compatibility, and a validated example as applicable.</w:t>
      </w:r>
    </w:p>
    <w:p>
      <w:pPr>
        <w:pStyle w:val="Heading2"/>
      </w:pPr>
      <w:r>
        <w:t>Heartbeat Schema</w:t>
      </w:r>
    </w:p>
    <w:p>
      <w:pPr>
        <w:pStyle w:val="AuthoringPrompt"/>
      </w:pPr>
      <w:r>
        <w:t>[Authoring prompt] Document identifiers, fields or parameters, data types, required values, defaults, limits, responses, errors, compatibility, and a validated example as applicable.</w:t>
      </w:r>
    </w:p>
    <w:p>
      <w:pPr>
        <w:pStyle w:val="Heading2"/>
      </w:pPr>
      <w:r>
        <w:t>BLE Event Schema</w:t>
      </w:r>
    </w:p>
    <w:p>
      <w:pPr>
        <w:pStyle w:val="AuthoringPrompt"/>
      </w:pPr>
      <w:r>
        <w:t>[Authoring prompt] Document identifiers, fields or parameters, data types, required values, defaults, limits, responses, errors, compatibility, and a validated example as applicable.</w:t>
      </w:r>
    </w:p>
    <w:p>
      <w:pPr>
        <w:pStyle w:val="Heading2"/>
      </w:pPr>
      <w:r>
        <w:t>Configuration Parameters</w:t>
      </w:r>
    </w:p>
    <w:p>
      <w:pPr>
        <w:pStyle w:val="AuthoringPrompt"/>
      </w:pPr>
      <w:r>
        <w:t>[Authoring prompt] Document identifiers, fields or parameters, data types, required values, defaults, limits, responses, errors, compatibility, and a validated example as applicable.</w:t>
      </w:r>
    </w:p>
    <w:p>
      <w:pPr>
        <w:pStyle w:val="Heading2"/>
      </w:pPr>
      <w:r>
        <w:t>Defaults and Limits</w:t>
      </w:r>
    </w:p>
    <w:p>
      <w:pPr>
        <w:pStyle w:val="AuthoringPrompt"/>
      </w:pPr>
      <w:r>
        <w:t>[Authoring prompt] Document identifiers, fields or parameters, data types, required values, defaults, limits, responses, errors, compatibility, and a validated example as applicable.</w:t>
      </w:r>
    </w:p>
    <w:p>
      <w:pPr>
        <w:pStyle w:val="Heading2"/>
      </w:pPr>
      <w:r>
        <w:t>Supported Features by Reader</w:t>
      </w:r>
    </w:p>
    <w:p>
      <w:pPr>
        <w:pStyle w:val="AuthoringPrompt"/>
      </w:pPr>
      <w:r>
        <w:t>[Authoring prompt] Document identifiers, fields or parameters, data types, required values, defaults, limits, responses, errors, compatibility, and a validated example as applicable.</w:t>
      </w:r>
    </w:p>
    <w:p>
      <w:pPr>
        <w:pStyle w:val="Heading2"/>
      </w:pPr>
      <w:r>
        <w:t>Compatibility Matrix</w:t>
      </w:r>
    </w:p>
    <w:p>
      <w:pPr>
        <w:pStyle w:val="AuthoringPrompt"/>
      </w:pPr>
      <w:r>
        <w:t>[Authoring prompt] Document identifiers, fields or parameters, data types, required values, defaults, limits, responses, errors, compatibility, and a validated example as applicable.</w:t>
      </w:r>
    </w:p>
    <w:p>
      <w:pPr>
        <w:pStyle w:val="Heading2"/>
      </w:pPr>
      <w:r>
        <w:t>Status and Error Codes</w:t>
      </w:r>
    </w:p>
    <w:p>
      <w:pPr>
        <w:pStyle w:val="AuthoringPrompt"/>
      </w:pPr>
      <w:r>
        <w:t>[Authoring prompt] Document identifiers, fields or parameters, data types, required values, defaults, limits, responses, errors, compatibility, and a validated example as applicable.</w:t>
      </w:r>
    </w:p>
    <w:p>
      <w:pPr>
        <w:pStyle w:val="Heading2"/>
      </w:pPr>
      <w:r>
        <w:t>Known Issues</w:t>
      </w:r>
    </w:p>
    <w:p>
      <w:pPr>
        <w:pStyle w:val="AuthoringPrompt"/>
      </w:pPr>
      <w:r>
        <w:t>[Authoring prompt] Document identifiers, fields or parameters, data types, required values, defaults, limits, responses, errors, compatibility, and a validated example as applicable.</w:t>
      </w:r>
    </w:p>
    <w:p>
      <w:pPr>
        <w:pStyle w:val="Heading2"/>
      </w:pPr>
      <w:r>
        <w:t>Release Notes</w:t>
      </w:r>
    </w:p>
    <w:p>
      <w:pPr>
        <w:pStyle w:val="AuthoringPrompt"/>
      </w:pPr>
      <w:r>
        <w:t>[Authoring prompt] Document identifiers, fields or parameters, data types, required values, defaults, limits, responses, errors, compatibility, and a validated example as applicable.</w:t>
      </w:r>
    </w:p>
    <w:sectPr w:rsidR="00FC693F" w:rsidRPr="0006063C" w:rsidSect="00034616">
      <w:headerReference w:type="default" r:id="rId9"/>
      <w:footerReference w:type="default" r:id="rId10"/>
      <w:pgSz w:w="12240" w:h="15840"/>
      <w:pgMar w:top="1080" w:right="1296" w:bottom="1008" w:left="1296"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
    <w:multiLevelType w:val="multilevel"/>
    <w:lvl w:ilvl="0">
      <w:start w:val="1"/>
      <w:numFmt w:val="decimal"/>
      <w:pStyle w:val="Heading1"/>
      <w:lvlText w:val="%1"/>
      <w:suff w:val="space"/>
      <w:pPr>
        <w:ind w:left="0" w:hanging="0"/>
      </w:pPr>
    </w:lvl>
    <w:lvl w:ilvl="1">
      <w:start w:val="1"/>
      <w:numFmt w:val="decimal"/>
      <w:pStyle w:val="Heading2"/>
      <w:lvlText w:val="%1.%2"/>
      <w:suff w:val="space"/>
      <w:pPr>
        <w:ind w:left="36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outlineLvl w:val="0"/>
      <w:numPr>
        <w:ilvl w:val="0"/>
        <w:numId w:val="10"/>
      </w:numPr>
    </w:pPr>
    <w:rPr>
      <w:rFonts w:asciiTheme="majorHAnsi" w:eastAsiaTheme="majorEastAsia" w:hAnsiTheme="majorHAnsi" w:cstheme="majorBidi" w:ascii="Arial" w:hAnsi="Arial" w:eastAsia="Arial"/>
      <w:b/>
      <w:bCs/>
      <w:i w:val="0"/>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numPr>
        <w:ilvl w:val="1"/>
        <w:numId w:val="10"/>
      </w:numPr>
    </w:pPr>
    <w:rPr>
      <w:rFonts w:asciiTheme="majorHAnsi" w:eastAsiaTheme="majorEastAsia" w:hAnsiTheme="majorHAnsi" w:cstheme="majorBidi" w:ascii="Arial" w:hAnsi="Arial" w:eastAsia="Arial"/>
      <w:b/>
      <w:bCs/>
      <w:i w:val="0"/>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eastAsia="Arial"/>
      <w:b/>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400"/>
    </w:pPr>
    <w:rPr>
      <w:rFonts w:ascii="Arial" w:hAnsi="Arial" w:eastAsia="Arial"/>
      <w:b w:val="0"/>
      <w:i w:val="0"/>
      <w:color w:val="000000"/>
      <w:sz w:val="26"/>
    </w:rPr>
  </w:style>
  <w:style w:type="paragraph" w:customStyle="1" w:styleId="FrontMatterHeading">
    <w:name w:val="Front Matter Heading"/>
    <w:pPr>
      <w:keepNext/>
      <w:spacing w:before="0" w:after="240"/>
    </w:pPr>
    <w:rPr>
      <w:rFonts w:ascii="Arial" w:hAnsi="Arial" w:eastAsia="Arial"/>
      <w:b/>
      <w:i w:val="0"/>
      <w:color w:val="000000"/>
      <w:sz w:val="38"/>
    </w:rPr>
  </w:style>
  <w:style w:type="paragraph" w:customStyle="1" w:styleId="AuthoringPrompt">
    <w:name w:val="Authoring Prompt"/>
    <w:pPr>
      <w:spacing w:after="160" w:line="252" w:lineRule="auto"/>
      <w:ind w:left="259"/>
    </w:pPr>
    <w:rPr>
      <w:rFonts w:ascii="Arial" w:hAnsi="Arial" w:eastAsia="Arial"/>
      <w:b w:val="0"/>
      <w:i/>
      <w:color w:val="666666"/>
      <w:sz w:val="18"/>
    </w:rPr>
  </w:style>
  <w:style w:type="paragraph" w:customStyle="1" w:styleId="SmallInstruction">
    <w:name w:val="Small Instruction"/>
    <w:pPr>
      <w:spacing w:before="120" w:after="120"/>
    </w:pPr>
    <w:rPr>
      <w:rFonts w:ascii="Arial" w:hAnsi="Arial" w:eastAsia="Arial"/>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Zebra IoT Connector Documentation Template</dc:title>
  <dc:subject>Reusable structure for Zebra IoT Connector product documentation</dc:subject>
  <dc:creator/>
  <cp:keywords>Zebra IoT Connector, ZIoTC, RFID, MQTT, REST, BLE, documentation</cp:keywords>
  <dc:description>Reusable documentation template</dc:description>
  <cp:lastModifiedBy/>
  <cp:revision>1</cp:revision>
  <dcterms:created xsi:type="dcterms:W3CDTF">2013-12-23T23:15:00Z</dcterms:created>
  <dcterms:modified xsi:type="dcterms:W3CDTF">2013-12-23T23:15:00Z</dcterms:modified>
  <cp:category/>
</cp:coreProperties>
</file>