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8457" w14:textId="77777777" w:rsidR="0048279F" w:rsidRDefault="00F01F5C">
      <w:pPr>
        <w:pStyle w:val="Heading1"/>
      </w:pPr>
      <w:r>
        <w:t>Contents</w:t>
      </w:r>
    </w:p>
    <w:p w14:paraId="4CD5E5C1" w14:textId="77777777" w:rsidR="0048279F" w:rsidRDefault="00F01F5C">
      <w:r>
        <w:t>Eighteen sections, in the order a reader moves through the product: learn it, reach it, connect it, read tags, integrate, then run and support it.</w:t>
      </w:r>
    </w:p>
    <w:p w14:paraId="44DC0962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   Introduction</w:t>
      </w:r>
    </w:p>
    <w:p w14:paraId="4860E080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1.1</w:t>
      </w:r>
      <w:r>
        <w:rPr>
          <w:sz w:val="21"/>
        </w:rPr>
        <w:t xml:space="preserve">   Zebra IoT Connector Overview</w:t>
      </w:r>
      <w:r>
        <w:rPr>
          <w:i/>
          <w:color w:val="1F4E79"/>
          <w:sz w:val="18"/>
        </w:rPr>
        <w:t xml:space="preserve">   Concept</w:t>
      </w:r>
    </w:p>
    <w:p w14:paraId="4791578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1.2</w:t>
      </w:r>
      <w:r>
        <w:rPr>
          <w:sz w:val="21"/>
        </w:rPr>
        <w:t xml:space="preserve">   What Problems ZIoTC Solves</w:t>
      </w:r>
      <w:r>
        <w:rPr>
          <w:i/>
          <w:color w:val="1F4E79"/>
          <w:sz w:val="18"/>
        </w:rPr>
        <w:t xml:space="preserve">   Concept</w:t>
      </w:r>
    </w:p>
    <w:p w14:paraId="2DD8C03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1.3</w:t>
      </w:r>
      <w:r>
        <w:rPr>
          <w:sz w:val="21"/>
        </w:rPr>
        <w:t xml:space="preserve">   How ZIoTC Works</w:t>
      </w:r>
      <w:r>
        <w:rPr>
          <w:i/>
          <w:color w:val="1F4E79"/>
          <w:sz w:val="18"/>
        </w:rPr>
        <w:t xml:space="preserve">   Concept</w:t>
      </w:r>
    </w:p>
    <w:p w14:paraId="6F540CA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1.4</w:t>
      </w:r>
      <w:r>
        <w:rPr>
          <w:sz w:val="21"/>
        </w:rPr>
        <w:t xml:space="preserve">   System Architecture</w:t>
      </w:r>
      <w:r>
        <w:rPr>
          <w:i/>
          <w:color w:val="1F4E79"/>
          <w:sz w:val="18"/>
        </w:rPr>
        <w:t xml:space="preserve">   Concept</w:t>
      </w:r>
    </w:p>
    <w:p w14:paraId="06770FE2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1.5</w:t>
      </w:r>
      <w:r>
        <w:rPr>
          <w:sz w:val="21"/>
        </w:rPr>
        <w:t xml:space="preserve">   System Components</w:t>
      </w:r>
      <w:r>
        <w:rPr>
          <w:i/>
          <w:color w:val="1F4E79"/>
          <w:sz w:val="18"/>
        </w:rPr>
        <w:t xml:space="preserve">   Concept</w:t>
      </w:r>
    </w:p>
    <w:p w14:paraId="20A90C13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1.6</w:t>
      </w:r>
      <w:r>
        <w:rPr>
          <w:sz w:val="21"/>
        </w:rPr>
        <w:t xml:space="preserve">   ZIoTC Interfaces</w:t>
      </w:r>
      <w:r>
        <w:rPr>
          <w:i/>
          <w:color w:val="1F4E79"/>
          <w:sz w:val="18"/>
        </w:rPr>
        <w:t xml:space="preserve">   Concept</w:t>
      </w:r>
    </w:p>
    <w:p w14:paraId="1040E68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1.6.1</w:t>
      </w:r>
      <w:r>
        <w:rPr>
          <w:sz w:val="21"/>
        </w:rPr>
        <w:t xml:space="preserve">   Management Interface</w:t>
      </w:r>
      <w:r>
        <w:rPr>
          <w:i/>
          <w:color w:val="1F4E79"/>
          <w:sz w:val="18"/>
        </w:rPr>
        <w:t xml:space="preserve">   Concept</w:t>
      </w:r>
    </w:p>
    <w:p w14:paraId="24D7C62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1.6.2</w:t>
      </w:r>
      <w:r>
        <w:rPr>
          <w:sz w:val="21"/>
        </w:rPr>
        <w:t xml:space="preserve">   Control Interface</w:t>
      </w:r>
      <w:r>
        <w:rPr>
          <w:i/>
          <w:color w:val="1F4E79"/>
          <w:sz w:val="18"/>
        </w:rPr>
        <w:t xml:space="preserve">   Concept</w:t>
      </w:r>
    </w:p>
    <w:p w14:paraId="04D946C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1.6.3</w:t>
      </w:r>
      <w:r>
        <w:rPr>
          <w:sz w:val="21"/>
        </w:rPr>
        <w:t xml:space="preserve">   Data Interface</w:t>
      </w:r>
      <w:r>
        <w:rPr>
          <w:i/>
          <w:color w:val="1F4E79"/>
          <w:sz w:val="18"/>
        </w:rPr>
        <w:t xml:space="preserve">   Concept</w:t>
      </w:r>
    </w:p>
    <w:p w14:paraId="1E7CB86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1.6.4</w:t>
      </w:r>
      <w:r>
        <w:rPr>
          <w:sz w:val="21"/>
        </w:rPr>
        <w:t xml:space="preserve">   Management Events Interface</w:t>
      </w:r>
      <w:r>
        <w:rPr>
          <w:i/>
          <w:color w:val="1F4E79"/>
          <w:sz w:val="18"/>
        </w:rPr>
        <w:t xml:space="preserve">   Concept</w:t>
      </w:r>
    </w:p>
    <w:p w14:paraId="31BC04A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1.7</w:t>
      </w:r>
      <w:r>
        <w:rPr>
          <w:sz w:val="21"/>
        </w:rPr>
        <w:t xml:space="preserve">   Deployment Models</w:t>
      </w:r>
      <w:r>
        <w:rPr>
          <w:i/>
          <w:color w:val="1F4E79"/>
          <w:sz w:val="18"/>
        </w:rPr>
        <w:t xml:space="preserve">   Concept</w:t>
      </w:r>
    </w:p>
    <w:p w14:paraId="150BCA2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1.7.1</w:t>
      </w:r>
      <w:r>
        <w:rPr>
          <w:sz w:val="21"/>
        </w:rPr>
        <w:t xml:space="preserve">   Local / On-Premises</w:t>
      </w:r>
      <w:r>
        <w:rPr>
          <w:i/>
          <w:color w:val="1F4E79"/>
          <w:sz w:val="18"/>
        </w:rPr>
        <w:t xml:space="preserve">   Concept</w:t>
      </w:r>
    </w:p>
    <w:p w14:paraId="0056C5DC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1.7.2</w:t>
      </w:r>
      <w:r>
        <w:rPr>
          <w:sz w:val="21"/>
        </w:rPr>
        <w:t xml:space="preserve">   Cloud</w:t>
      </w:r>
      <w:r>
        <w:rPr>
          <w:i/>
          <w:color w:val="1F4E79"/>
          <w:sz w:val="18"/>
        </w:rPr>
        <w:t xml:space="preserve">   Concept</w:t>
      </w:r>
    </w:p>
    <w:p w14:paraId="1BF1494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1.7.3</w:t>
      </w:r>
      <w:r>
        <w:rPr>
          <w:sz w:val="21"/>
        </w:rPr>
        <w:t xml:space="preserve">   Hybrid</w:t>
      </w:r>
      <w:r>
        <w:rPr>
          <w:i/>
          <w:color w:val="1F4E79"/>
          <w:sz w:val="18"/>
        </w:rPr>
        <w:t xml:space="preserve">   Concept</w:t>
      </w:r>
    </w:p>
    <w:p w14:paraId="1295507D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1.8</w:t>
      </w:r>
      <w:r>
        <w:rPr>
          <w:sz w:val="21"/>
        </w:rPr>
        <w:t xml:space="preserve">   System and Hardware Requirements</w:t>
      </w:r>
      <w:r>
        <w:rPr>
          <w:i/>
          <w:color w:val="3D3D3D"/>
          <w:sz w:val="18"/>
        </w:rPr>
        <w:t xml:space="preserve">   Reference</w:t>
      </w:r>
    </w:p>
    <w:p w14:paraId="053D7A8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1.8.1</w:t>
      </w:r>
      <w:r>
        <w:rPr>
          <w:sz w:val="21"/>
        </w:rPr>
        <w:t xml:space="preserve">   Supported Readers and Minimum Firmware Versions</w:t>
      </w:r>
      <w:r>
        <w:rPr>
          <w:i/>
          <w:color w:val="3D3D3D"/>
          <w:sz w:val="18"/>
        </w:rPr>
        <w:t xml:space="preserve">   Reference</w:t>
      </w:r>
    </w:p>
    <w:p w14:paraId="2292E3A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1.8.2</w:t>
      </w:r>
      <w:r>
        <w:rPr>
          <w:sz w:val="21"/>
        </w:rPr>
        <w:t xml:space="preserve">   Power Supply Requirements (PoE, PoE+, and 24V DC)</w:t>
      </w:r>
      <w:r>
        <w:rPr>
          <w:i/>
          <w:color w:val="3D3D3D"/>
          <w:sz w:val="18"/>
        </w:rPr>
        <w:t xml:space="preserve">   Reference</w:t>
      </w:r>
    </w:p>
    <w:p w14:paraId="7833C67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1.8.3</w:t>
      </w:r>
      <w:r>
        <w:rPr>
          <w:sz w:val="21"/>
        </w:rPr>
        <w:t xml:space="preserve">   Supported Wi-Fi, BLE, and Serial Accessories</w:t>
      </w:r>
      <w:r>
        <w:rPr>
          <w:i/>
          <w:color w:val="3D3D3D"/>
          <w:sz w:val="18"/>
        </w:rPr>
        <w:t xml:space="preserve">   Reference</w:t>
      </w:r>
    </w:p>
    <w:p w14:paraId="7550E24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1.8.4</w:t>
      </w:r>
      <w:r>
        <w:rPr>
          <w:sz w:val="21"/>
        </w:rPr>
        <w:t xml:space="preserve">   Backend Broker, NTP, and Admin Browser Requirements</w:t>
      </w:r>
      <w:r>
        <w:rPr>
          <w:i/>
          <w:color w:val="3D3D3D"/>
          <w:sz w:val="18"/>
        </w:rPr>
        <w:t xml:space="preserve">   Reference</w:t>
      </w:r>
    </w:p>
    <w:p w14:paraId="3B056FC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1.9</w:t>
      </w:r>
      <w:r>
        <w:rPr>
          <w:sz w:val="21"/>
        </w:rPr>
        <w:t xml:space="preserve">   Intended Audience and Role Paths</w:t>
      </w:r>
      <w:r>
        <w:rPr>
          <w:i/>
          <w:color w:val="1F4E79"/>
          <w:sz w:val="18"/>
        </w:rPr>
        <w:t xml:space="preserve">   Concept</w:t>
      </w:r>
    </w:p>
    <w:p w14:paraId="5A9DB866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1.10</w:t>
      </w:r>
      <w:r>
        <w:rPr>
          <w:sz w:val="21"/>
        </w:rPr>
        <w:t xml:space="preserve">   Key Concepts and Terminology</w:t>
      </w:r>
      <w:r>
        <w:rPr>
          <w:i/>
          <w:color w:val="3D3D3D"/>
          <w:sz w:val="18"/>
        </w:rPr>
        <w:t xml:space="preserve">   Reference</w:t>
      </w:r>
    </w:p>
    <w:p w14:paraId="6FB8071B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2   Getting Started</w:t>
      </w:r>
    </w:p>
    <w:p w14:paraId="01F57FC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2.1</w:t>
      </w:r>
      <w:r>
        <w:rPr>
          <w:sz w:val="21"/>
        </w:rPr>
        <w:t xml:space="preserve">   Prerequisites and Pre-Installation Checklist</w:t>
      </w:r>
      <w:r>
        <w:rPr>
          <w:i/>
          <w:color w:val="1F4E79"/>
          <w:sz w:val="18"/>
        </w:rPr>
        <w:t xml:space="preserve">   Concept</w:t>
      </w:r>
    </w:p>
    <w:p w14:paraId="423407E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2.2</w:t>
      </w:r>
      <w:r>
        <w:rPr>
          <w:sz w:val="21"/>
        </w:rPr>
        <w:t xml:space="preserve">   Install and Power the Reader</w:t>
      </w:r>
      <w:r>
        <w:rPr>
          <w:i/>
          <w:color w:val="1B6B3A"/>
          <w:sz w:val="18"/>
        </w:rPr>
        <w:t xml:space="preserve">   Task</w:t>
      </w:r>
    </w:p>
    <w:p w14:paraId="6120FAF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2.3</w:t>
      </w:r>
      <w:r>
        <w:rPr>
          <w:sz w:val="21"/>
        </w:rPr>
        <w:t xml:space="preserve">   Connect Antennas</w:t>
      </w:r>
      <w:r>
        <w:rPr>
          <w:i/>
          <w:color w:val="1B6B3A"/>
          <w:sz w:val="18"/>
        </w:rPr>
        <w:t xml:space="preserve">   Task</w:t>
      </w:r>
    </w:p>
    <w:p w14:paraId="4949E8B2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2.4</w:t>
      </w:r>
      <w:r>
        <w:rPr>
          <w:sz w:val="21"/>
        </w:rPr>
        <w:t xml:space="preserve">   Discover the Reader</w:t>
      </w:r>
      <w:r>
        <w:rPr>
          <w:i/>
          <w:color w:val="1B6B3A"/>
          <w:sz w:val="18"/>
        </w:rPr>
        <w:t xml:space="preserve">   Task</w:t>
      </w:r>
    </w:p>
    <w:p w14:paraId="3370C942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2.5</w:t>
      </w:r>
      <w:r>
        <w:rPr>
          <w:sz w:val="21"/>
        </w:rPr>
        <w:t xml:space="preserve">   Access the Reader Web Interface</w:t>
      </w:r>
      <w:r>
        <w:rPr>
          <w:i/>
          <w:color w:val="1B6B3A"/>
          <w:sz w:val="18"/>
        </w:rPr>
        <w:t xml:space="preserve">   Task</w:t>
      </w:r>
    </w:p>
    <w:p w14:paraId="08E5C597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2.6</w:t>
      </w:r>
      <w:r>
        <w:rPr>
          <w:sz w:val="21"/>
        </w:rPr>
        <w:t xml:space="preserve">   Sign In</w:t>
      </w:r>
      <w:r>
        <w:rPr>
          <w:i/>
          <w:color w:val="1B6B3A"/>
          <w:sz w:val="18"/>
        </w:rPr>
        <w:t xml:space="preserve">   Task</w:t>
      </w:r>
    </w:p>
    <w:p w14:paraId="71D9F8C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2.7</w:t>
      </w:r>
      <w:r>
        <w:rPr>
          <w:sz w:val="21"/>
        </w:rPr>
        <w:t xml:space="preserve">   Configure Regulatory Region</w:t>
      </w:r>
      <w:r>
        <w:rPr>
          <w:i/>
          <w:color w:val="1B6B3A"/>
          <w:sz w:val="18"/>
        </w:rPr>
        <w:t xml:space="preserve">   Task</w:t>
      </w:r>
    </w:p>
    <w:p w14:paraId="522B1DED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2.8</w:t>
      </w:r>
      <w:r>
        <w:rPr>
          <w:sz w:val="21"/>
        </w:rPr>
        <w:t xml:space="preserve">   Configure Date and Time (NTP)</w:t>
      </w:r>
      <w:r>
        <w:rPr>
          <w:i/>
          <w:color w:val="1B6B3A"/>
          <w:sz w:val="18"/>
        </w:rPr>
        <w:t xml:space="preserve">   Task</w:t>
      </w:r>
    </w:p>
    <w:p w14:paraId="5B27E95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2.9</w:t>
      </w:r>
      <w:r>
        <w:rPr>
          <w:sz w:val="21"/>
        </w:rPr>
        <w:t xml:space="preserve">   Verify Reader Readiness and Status</w:t>
      </w:r>
      <w:r>
        <w:rPr>
          <w:i/>
          <w:color w:val="1B6B3A"/>
          <w:sz w:val="18"/>
        </w:rPr>
        <w:t xml:space="preserve">   Task</w:t>
      </w:r>
    </w:p>
    <w:p w14:paraId="252F52B9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2.10</w:t>
      </w:r>
      <w:r>
        <w:rPr>
          <w:sz w:val="21"/>
        </w:rPr>
        <w:t xml:space="preserve">   Quickstart: First Tag to MQTT in 15 Minutes</w:t>
      </w:r>
      <w:r>
        <w:rPr>
          <w:i/>
          <w:color w:val="0E6B6B"/>
          <w:sz w:val="18"/>
        </w:rPr>
        <w:t xml:space="preserve">   Tutorial</w:t>
      </w:r>
    </w:p>
    <w:p w14:paraId="23854BD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2.10.1</w:t>
      </w:r>
      <w:r>
        <w:rPr>
          <w:sz w:val="21"/>
        </w:rPr>
        <w:t xml:space="preserve">   Connect the Reader</w:t>
      </w:r>
      <w:r>
        <w:rPr>
          <w:i/>
          <w:color w:val="1B6B3A"/>
          <w:sz w:val="18"/>
        </w:rPr>
        <w:t xml:space="preserve">   Task</w:t>
      </w:r>
    </w:p>
    <w:p w14:paraId="4BBA44C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2.10.2</w:t>
      </w:r>
      <w:r>
        <w:rPr>
          <w:sz w:val="21"/>
        </w:rPr>
        <w:t xml:space="preserve">   Add an MQTT Endpoint and Assign the Data Interface</w:t>
      </w:r>
      <w:r>
        <w:rPr>
          <w:i/>
          <w:color w:val="1B6B3A"/>
          <w:sz w:val="18"/>
        </w:rPr>
        <w:t xml:space="preserve">   Task</w:t>
      </w:r>
    </w:p>
    <w:p w14:paraId="43ED547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2.10.3</w:t>
      </w:r>
      <w:r>
        <w:rPr>
          <w:sz w:val="21"/>
        </w:rPr>
        <w:t xml:space="preserve">   Configure SIMPLE Mode</w:t>
      </w:r>
      <w:r>
        <w:rPr>
          <w:i/>
          <w:color w:val="1B6B3A"/>
          <w:sz w:val="18"/>
        </w:rPr>
        <w:t xml:space="preserve">   Task</w:t>
      </w:r>
    </w:p>
    <w:p w14:paraId="02CD5E3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2.10.4</w:t>
      </w:r>
      <w:r>
        <w:rPr>
          <w:sz w:val="21"/>
        </w:rPr>
        <w:t xml:space="preserve">   Subscribe to the Tag Data Topic</w:t>
      </w:r>
      <w:r>
        <w:rPr>
          <w:i/>
          <w:color w:val="1B6B3A"/>
          <w:sz w:val="18"/>
        </w:rPr>
        <w:t xml:space="preserve">   Task</w:t>
      </w:r>
    </w:p>
    <w:p w14:paraId="1BA39AA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2.10.5</w:t>
      </w:r>
      <w:r>
        <w:rPr>
          <w:sz w:val="21"/>
        </w:rPr>
        <w:t xml:space="preserve">   Start RFID Reading and Receive Your First Tag Event</w:t>
      </w:r>
      <w:r>
        <w:rPr>
          <w:i/>
          <w:color w:val="1B6B3A"/>
          <w:sz w:val="18"/>
        </w:rPr>
        <w:t xml:space="preserve">   Task</w:t>
      </w:r>
    </w:p>
    <w:p w14:paraId="6E6FCCA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2.10.6</w:t>
      </w:r>
      <w:r>
        <w:rPr>
          <w:sz w:val="21"/>
        </w:rPr>
        <w:t xml:space="preserve">   Stop RFID Reading</w:t>
      </w:r>
      <w:r>
        <w:rPr>
          <w:i/>
          <w:color w:val="1B6B3A"/>
          <w:sz w:val="18"/>
        </w:rPr>
        <w:t xml:space="preserve">   Task</w:t>
      </w:r>
    </w:p>
    <w:p w14:paraId="520A51E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2.10.7</w:t>
      </w:r>
      <w:r>
        <w:rPr>
          <w:sz w:val="21"/>
        </w:rPr>
        <w:t xml:space="preserve">   Verify the Setup</w:t>
      </w:r>
      <w:r>
        <w:rPr>
          <w:i/>
          <w:color w:val="1B6B3A"/>
          <w:sz w:val="18"/>
        </w:rPr>
        <w:t xml:space="preserve">   Task</w:t>
      </w:r>
    </w:p>
    <w:p w14:paraId="70F49F85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3   Reader Network Connectivity</w:t>
      </w:r>
    </w:p>
    <w:p w14:paraId="7398AFA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3.1</w:t>
      </w:r>
      <w:r>
        <w:rPr>
          <w:sz w:val="21"/>
        </w:rPr>
        <w:t xml:space="preserve">   Network Overview</w:t>
      </w:r>
      <w:r>
        <w:rPr>
          <w:i/>
          <w:color w:val="1F4E79"/>
          <w:sz w:val="18"/>
        </w:rPr>
        <w:t xml:space="preserve">   Concept</w:t>
      </w:r>
    </w:p>
    <w:p w14:paraId="4397305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3.2</w:t>
      </w:r>
      <w:r>
        <w:rPr>
          <w:sz w:val="21"/>
        </w:rPr>
        <w:t xml:space="preserve">   Ethernet</w:t>
      </w:r>
      <w:r>
        <w:rPr>
          <w:i/>
          <w:color w:val="1B6B3A"/>
          <w:sz w:val="18"/>
        </w:rPr>
        <w:t xml:space="preserve">   Task</w:t>
      </w:r>
    </w:p>
    <w:p w14:paraId="1A2787D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3.2.1</w:t>
      </w:r>
      <w:r>
        <w:rPr>
          <w:sz w:val="21"/>
        </w:rPr>
        <w:t xml:space="preserve">   Configure DHCP</w:t>
      </w:r>
      <w:r>
        <w:rPr>
          <w:i/>
          <w:color w:val="1B6B3A"/>
          <w:sz w:val="18"/>
        </w:rPr>
        <w:t xml:space="preserve">   Task</w:t>
      </w:r>
    </w:p>
    <w:p w14:paraId="799379C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3.2.2</w:t>
      </w:r>
      <w:r>
        <w:rPr>
          <w:sz w:val="21"/>
        </w:rPr>
        <w:t xml:space="preserve">   Configure Static IP</w:t>
      </w:r>
      <w:r>
        <w:rPr>
          <w:i/>
          <w:color w:val="1B6B3A"/>
          <w:sz w:val="18"/>
        </w:rPr>
        <w:t xml:space="preserve">   Task</w:t>
      </w:r>
    </w:p>
    <w:p w14:paraId="29B3C15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3.2.3</w:t>
      </w:r>
      <w:r>
        <w:rPr>
          <w:sz w:val="21"/>
        </w:rPr>
        <w:t xml:space="preserve">   Configure DNS</w:t>
      </w:r>
      <w:r>
        <w:rPr>
          <w:i/>
          <w:color w:val="1B6B3A"/>
          <w:sz w:val="18"/>
        </w:rPr>
        <w:t xml:space="preserve">   Task</w:t>
      </w:r>
    </w:p>
    <w:p w14:paraId="700D6F7C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3.2.4</w:t>
      </w:r>
      <w:r>
        <w:rPr>
          <w:sz w:val="21"/>
        </w:rPr>
        <w:t xml:space="preserve">   Verify Ethernet Connectivity</w:t>
      </w:r>
      <w:r>
        <w:rPr>
          <w:i/>
          <w:color w:val="1B6B3A"/>
          <w:sz w:val="18"/>
        </w:rPr>
        <w:t xml:space="preserve">   Task</w:t>
      </w:r>
    </w:p>
    <w:p w14:paraId="4E7AE76D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3.3</w:t>
      </w:r>
      <w:r>
        <w:rPr>
          <w:sz w:val="21"/>
        </w:rPr>
        <w:t xml:space="preserve">   Wi-Fi</w:t>
      </w:r>
      <w:r>
        <w:rPr>
          <w:i/>
          <w:color w:val="1B6B3A"/>
          <w:sz w:val="18"/>
        </w:rPr>
        <w:t xml:space="preserve">   Task</w:t>
      </w:r>
    </w:p>
    <w:p w14:paraId="5C0D125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3.3.1</w:t>
      </w:r>
      <w:r>
        <w:rPr>
          <w:sz w:val="21"/>
        </w:rPr>
        <w:t xml:space="preserve">   Discover Wireless Networks</w:t>
      </w:r>
      <w:r>
        <w:rPr>
          <w:i/>
          <w:color w:val="1B6B3A"/>
          <w:sz w:val="18"/>
        </w:rPr>
        <w:t xml:space="preserve">   Task</w:t>
      </w:r>
    </w:p>
    <w:p w14:paraId="7C859A53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3.3.2</w:t>
      </w:r>
      <w:r>
        <w:rPr>
          <w:sz w:val="21"/>
        </w:rPr>
        <w:t xml:space="preserve">   Connect to Wi-Fi</w:t>
      </w:r>
      <w:r>
        <w:rPr>
          <w:i/>
          <w:color w:val="1B6B3A"/>
          <w:sz w:val="18"/>
        </w:rPr>
        <w:t xml:space="preserve">   Task</w:t>
      </w:r>
    </w:p>
    <w:p w14:paraId="2C7E529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lastRenderedPageBreak/>
        <w:t>3.3.3</w:t>
      </w:r>
      <w:r>
        <w:rPr>
          <w:sz w:val="21"/>
        </w:rPr>
        <w:t xml:space="preserve">   Configure Wi-Fi Security</w:t>
      </w:r>
      <w:r>
        <w:rPr>
          <w:i/>
          <w:color w:val="1B6B3A"/>
          <w:sz w:val="18"/>
        </w:rPr>
        <w:t xml:space="preserve">   Task</w:t>
      </w:r>
    </w:p>
    <w:p w14:paraId="053469F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3.3.4</w:t>
      </w:r>
      <w:r>
        <w:rPr>
          <w:sz w:val="21"/>
        </w:rPr>
        <w:t xml:space="preserve">   Verify Wi-Fi Connectivity</w:t>
      </w:r>
      <w:r>
        <w:rPr>
          <w:i/>
          <w:color w:val="1B6B3A"/>
          <w:sz w:val="18"/>
        </w:rPr>
        <w:t xml:space="preserve">   Task</w:t>
      </w:r>
    </w:p>
    <w:p w14:paraId="46D1F828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3.4</w:t>
      </w:r>
      <w:r>
        <w:rPr>
          <w:sz w:val="21"/>
        </w:rPr>
        <w:t xml:space="preserve">   Hotspot / Access Point</w:t>
      </w:r>
      <w:r>
        <w:rPr>
          <w:i/>
          <w:color w:val="1B6B3A"/>
          <w:sz w:val="18"/>
        </w:rPr>
        <w:t xml:space="preserve">   Task</w:t>
      </w:r>
    </w:p>
    <w:p w14:paraId="0029DEB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3.4.1</w:t>
      </w:r>
      <w:r>
        <w:rPr>
          <w:sz w:val="21"/>
        </w:rPr>
        <w:t xml:space="preserve">   Enable Hotspot</w:t>
      </w:r>
      <w:r>
        <w:rPr>
          <w:i/>
          <w:color w:val="1B6B3A"/>
          <w:sz w:val="18"/>
        </w:rPr>
        <w:t xml:space="preserve">   Task</w:t>
      </w:r>
    </w:p>
    <w:p w14:paraId="6150DCB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3.4.2</w:t>
      </w:r>
      <w:r>
        <w:rPr>
          <w:sz w:val="21"/>
        </w:rPr>
        <w:t xml:space="preserve">   Configure SSID and Security</w:t>
      </w:r>
      <w:r>
        <w:rPr>
          <w:i/>
          <w:color w:val="1B6B3A"/>
          <w:sz w:val="18"/>
        </w:rPr>
        <w:t xml:space="preserve">   Task</w:t>
      </w:r>
    </w:p>
    <w:p w14:paraId="762FCC4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3.4.3</w:t>
      </w:r>
      <w:r>
        <w:rPr>
          <w:sz w:val="21"/>
        </w:rPr>
        <w:t xml:space="preserve">   Connect a Client Device</w:t>
      </w:r>
      <w:r>
        <w:rPr>
          <w:i/>
          <w:color w:val="1B6B3A"/>
          <w:sz w:val="18"/>
        </w:rPr>
        <w:t xml:space="preserve">   Task</w:t>
      </w:r>
    </w:p>
    <w:p w14:paraId="22BC43F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3.5</w:t>
      </w:r>
      <w:r>
        <w:rPr>
          <w:sz w:val="21"/>
        </w:rPr>
        <w:t xml:space="preserve">   802.1X Authentication</w:t>
      </w:r>
      <w:r>
        <w:rPr>
          <w:i/>
          <w:color w:val="1B6B3A"/>
          <w:sz w:val="18"/>
        </w:rPr>
        <w:t xml:space="preserve">   Task</w:t>
      </w:r>
    </w:p>
    <w:p w14:paraId="2B892158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3.6</w:t>
      </w:r>
      <w:r>
        <w:rPr>
          <w:sz w:val="21"/>
        </w:rPr>
        <w:t xml:space="preserve">   Bluetooth Connectivity</w:t>
      </w:r>
      <w:r>
        <w:rPr>
          <w:i/>
          <w:color w:val="1B6B3A"/>
          <w:sz w:val="18"/>
        </w:rPr>
        <w:t xml:space="preserve">   Task</w:t>
      </w:r>
    </w:p>
    <w:p w14:paraId="46D0FE0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3.6.1</w:t>
      </w:r>
      <w:r>
        <w:rPr>
          <w:sz w:val="21"/>
        </w:rPr>
        <w:t xml:space="preserve">   Enable Bluetooth</w:t>
      </w:r>
      <w:r>
        <w:rPr>
          <w:i/>
          <w:color w:val="1B6B3A"/>
          <w:sz w:val="18"/>
        </w:rPr>
        <w:t xml:space="preserve">   Task</w:t>
      </w:r>
    </w:p>
    <w:p w14:paraId="5AAEB400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3.6.2</w:t>
      </w:r>
      <w:r>
        <w:rPr>
          <w:sz w:val="21"/>
        </w:rPr>
        <w:t xml:space="preserve">   Pair a Device</w:t>
      </w:r>
      <w:r>
        <w:rPr>
          <w:i/>
          <w:color w:val="1B6B3A"/>
          <w:sz w:val="18"/>
        </w:rPr>
        <w:t xml:space="preserve">   Task</w:t>
      </w:r>
    </w:p>
    <w:p w14:paraId="7B3C533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3.6.3</w:t>
      </w:r>
      <w:r>
        <w:rPr>
          <w:sz w:val="21"/>
        </w:rPr>
        <w:t xml:space="preserve">   Verify Bluetooth Connectivity</w:t>
      </w:r>
      <w:r>
        <w:rPr>
          <w:i/>
          <w:color w:val="1B6B3A"/>
          <w:sz w:val="18"/>
        </w:rPr>
        <w:t xml:space="preserve">   Task</w:t>
      </w:r>
    </w:p>
    <w:p w14:paraId="54506DEB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3.7</w:t>
      </w:r>
      <w:r>
        <w:rPr>
          <w:sz w:val="21"/>
        </w:rPr>
        <w:t xml:space="preserve">   Cellular / eSIM</w:t>
      </w:r>
      <w:r>
        <w:rPr>
          <w:i/>
          <w:color w:val="1B6B3A"/>
          <w:sz w:val="18"/>
        </w:rPr>
        <w:t xml:space="preserve">   Task</w:t>
      </w:r>
    </w:p>
    <w:p w14:paraId="2C95B899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3.7.1</w:t>
      </w:r>
      <w:r>
        <w:rPr>
          <w:sz w:val="21"/>
        </w:rPr>
        <w:t xml:space="preserve">   Activate eSIM</w:t>
      </w:r>
      <w:r>
        <w:rPr>
          <w:i/>
          <w:color w:val="1B6B3A"/>
          <w:sz w:val="18"/>
        </w:rPr>
        <w:t xml:space="preserve">   Task</w:t>
      </w:r>
    </w:p>
    <w:p w14:paraId="06D7927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3.7.2</w:t>
      </w:r>
      <w:r>
        <w:rPr>
          <w:sz w:val="21"/>
        </w:rPr>
        <w:t xml:space="preserve">   Configure Cellular Connectivity</w:t>
      </w:r>
      <w:r>
        <w:rPr>
          <w:i/>
          <w:color w:val="1B6B3A"/>
          <w:sz w:val="18"/>
        </w:rPr>
        <w:t xml:space="preserve">   Task</w:t>
      </w:r>
    </w:p>
    <w:p w14:paraId="171A7A4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3.7.3</w:t>
      </w:r>
      <w:r>
        <w:rPr>
          <w:sz w:val="21"/>
        </w:rPr>
        <w:t xml:space="preserve">   View Signal and Connection Status</w:t>
      </w:r>
      <w:r>
        <w:rPr>
          <w:i/>
          <w:color w:val="1B6B3A"/>
          <w:sz w:val="18"/>
        </w:rPr>
        <w:t xml:space="preserve">   Task</w:t>
      </w:r>
    </w:p>
    <w:p w14:paraId="6DD1E59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3.8</w:t>
      </w:r>
      <w:r>
        <w:rPr>
          <w:sz w:val="21"/>
        </w:rPr>
        <w:t xml:space="preserve">   Configure Network Proxy</w:t>
      </w:r>
      <w:r>
        <w:rPr>
          <w:i/>
          <w:color w:val="1B6B3A"/>
          <w:sz w:val="18"/>
        </w:rPr>
        <w:t xml:space="preserve">   Task</w:t>
      </w:r>
    </w:p>
    <w:p w14:paraId="286185A2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3.9</w:t>
      </w:r>
      <w:r>
        <w:rPr>
          <w:sz w:val="21"/>
        </w:rPr>
        <w:t xml:space="preserve">   Firewall Ports and Outbound Whitelist Requirements</w:t>
      </w:r>
      <w:r>
        <w:rPr>
          <w:i/>
          <w:color w:val="3D3D3D"/>
          <w:sz w:val="18"/>
        </w:rPr>
        <w:t xml:space="preserve">   Reference</w:t>
      </w:r>
    </w:p>
    <w:p w14:paraId="40505F1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3.10</w:t>
      </w:r>
      <w:r>
        <w:rPr>
          <w:sz w:val="21"/>
        </w:rPr>
        <w:t xml:space="preserve">   Network Status</w:t>
      </w:r>
      <w:r>
        <w:rPr>
          <w:i/>
          <w:color w:val="3D3D3D"/>
          <w:sz w:val="18"/>
        </w:rPr>
        <w:t xml:space="preserve">   Reference</w:t>
      </w:r>
    </w:p>
    <w:p w14:paraId="665D850B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4   Backend and Cloud Connectivity (Goal-Oriented Workflow)</w:t>
      </w:r>
    </w:p>
    <w:p w14:paraId="2CC5E8F7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4.1</w:t>
      </w:r>
      <w:r>
        <w:rPr>
          <w:sz w:val="21"/>
        </w:rPr>
        <w:t xml:space="preserve">   Connectivity Overview</w:t>
      </w:r>
      <w:r>
        <w:rPr>
          <w:i/>
          <w:color w:val="1F4E79"/>
          <w:sz w:val="18"/>
        </w:rPr>
        <w:t xml:space="preserve">   Concept</w:t>
      </w:r>
    </w:p>
    <w:p w14:paraId="3F8709C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4.2</w:t>
      </w:r>
      <w:r>
        <w:rPr>
          <w:sz w:val="21"/>
        </w:rPr>
        <w:t xml:space="preserve">   Connect to a Generic MQTT Broker</w:t>
      </w:r>
      <w:r>
        <w:rPr>
          <w:i/>
          <w:color w:val="1B6B3A"/>
          <w:sz w:val="18"/>
        </w:rPr>
        <w:t xml:space="preserve">   Task</w:t>
      </w:r>
    </w:p>
    <w:p w14:paraId="3A8EB3B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4.2.1</w:t>
      </w:r>
      <w:r>
        <w:rPr>
          <w:sz w:val="21"/>
        </w:rPr>
        <w:t xml:space="preserve">   Add MQTT Endpoint</w:t>
      </w:r>
      <w:r>
        <w:rPr>
          <w:i/>
          <w:color w:val="1B6B3A"/>
          <w:sz w:val="18"/>
        </w:rPr>
        <w:t xml:space="preserve">   Task</w:t>
      </w:r>
    </w:p>
    <w:p w14:paraId="0F906113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4.2.2</w:t>
      </w:r>
      <w:r>
        <w:rPr>
          <w:sz w:val="21"/>
        </w:rPr>
        <w:t xml:space="preserve">   Configure Broker Address and Port</w:t>
      </w:r>
      <w:r>
        <w:rPr>
          <w:i/>
          <w:color w:val="1B6B3A"/>
          <w:sz w:val="18"/>
        </w:rPr>
        <w:t xml:space="preserve">   Task</w:t>
      </w:r>
    </w:p>
    <w:p w14:paraId="30E8CC3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4.2.3</w:t>
      </w:r>
      <w:r>
        <w:rPr>
          <w:sz w:val="21"/>
        </w:rPr>
        <w:t xml:space="preserve">   Configure Authentication</w:t>
      </w:r>
      <w:r>
        <w:rPr>
          <w:i/>
          <w:color w:val="1B6B3A"/>
          <w:sz w:val="18"/>
        </w:rPr>
        <w:t xml:space="preserve">   Task</w:t>
      </w:r>
    </w:p>
    <w:p w14:paraId="6DEF9AF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4.2.4</w:t>
      </w:r>
      <w:r>
        <w:rPr>
          <w:sz w:val="21"/>
        </w:rPr>
        <w:t xml:space="preserve">   Configure Certificates</w:t>
      </w:r>
      <w:r>
        <w:rPr>
          <w:i/>
          <w:color w:val="1B6B3A"/>
          <w:sz w:val="18"/>
        </w:rPr>
        <w:t xml:space="preserve">   Task</w:t>
      </w:r>
    </w:p>
    <w:p w14:paraId="1C19FEE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4.2.5</w:t>
      </w:r>
      <w:r>
        <w:rPr>
          <w:sz w:val="21"/>
        </w:rPr>
        <w:t xml:space="preserve">   Assign Required Interfaces</w:t>
      </w:r>
      <w:r>
        <w:rPr>
          <w:i/>
          <w:color w:val="1B6B3A"/>
          <w:sz w:val="18"/>
        </w:rPr>
        <w:t xml:space="preserve">   Task</w:t>
      </w:r>
    </w:p>
    <w:p w14:paraId="2C53DA4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4.2.6</w:t>
      </w:r>
      <w:r>
        <w:rPr>
          <w:sz w:val="21"/>
        </w:rPr>
        <w:t xml:space="preserve">   Start ZIoTC</w:t>
      </w:r>
      <w:r>
        <w:rPr>
          <w:i/>
          <w:color w:val="1B6B3A"/>
          <w:sz w:val="18"/>
        </w:rPr>
        <w:t xml:space="preserve">   Task</w:t>
      </w:r>
    </w:p>
    <w:p w14:paraId="27E995C9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4.2.7</w:t>
      </w:r>
      <w:r>
        <w:rPr>
          <w:sz w:val="21"/>
        </w:rPr>
        <w:t xml:space="preserve">   Verify Connectivity</w:t>
      </w:r>
      <w:r>
        <w:rPr>
          <w:i/>
          <w:color w:val="1B6B3A"/>
          <w:sz w:val="18"/>
        </w:rPr>
        <w:t xml:space="preserve">   Task</w:t>
      </w:r>
    </w:p>
    <w:p w14:paraId="4723F82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4.3</w:t>
      </w:r>
      <w:r>
        <w:rPr>
          <w:sz w:val="21"/>
        </w:rPr>
        <w:t xml:space="preserve">   Connect to AWS IoT Core</w:t>
      </w:r>
      <w:r>
        <w:rPr>
          <w:i/>
          <w:color w:val="1B6B3A"/>
          <w:sz w:val="18"/>
        </w:rPr>
        <w:t xml:space="preserve">   Task</w:t>
      </w:r>
    </w:p>
    <w:p w14:paraId="49F358C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4.3.1</w:t>
      </w:r>
      <w:r>
        <w:rPr>
          <w:sz w:val="21"/>
        </w:rPr>
        <w:t xml:space="preserve">   Add AWS Endpoint</w:t>
      </w:r>
      <w:r>
        <w:rPr>
          <w:i/>
          <w:color w:val="1B6B3A"/>
          <w:sz w:val="18"/>
        </w:rPr>
        <w:t xml:space="preserve">   Task</w:t>
      </w:r>
    </w:p>
    <w:p w14:paraId="17A223D0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4.3.2</w:t>
      </w:r>
      <w:r>
        <w:rPr>
          <w:sz w:val="21"/>
        </w:rPr>
        <w:t xml:space="preserve">   Configure Certificates and Policies</w:t>
      </w:r>
      <w:r>
        <w:rPr>
          <w:i/>
          <w:color w:val="1B6B3A"/>
          <w:sz w:val="18"/>
        </w:rPr>
        <w:t xml:space="preserve">   Task</w:t>
      </w:r>
    </w:p>
    <w:p w14:paraId="4244A1A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4.3.3</w:t>
      </w:r>
      <w:r>
        <w:rPr>
          <w:sz w:val="21"/>
        </w:rPr>
        <w:t xml:space="preserve">   Assign Required Interfaces</w:t>
      </w:r>
      <w:r>
        <w:rPr>
          <w:i/>
          <w:color w:val="1B6B3A"/>
          <w:sz w:val="18"/>
        </w:rPr>
        <w:t xml:space="preserve">   Task</w:t>
      </w:r>
    </w:p>
    <w:p w14:paraId="5DFA5B4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4.3.4</w:t>
      </w:r>
      <w:r>
        <w:rPr>
          <w:sz w:val="21"/>
        </w:rPr>
        <w:t xml:space="preserve">   Start ZIoTC</w:t>
      </w:r>
      <w:r>
        <w:rPr>
          <w:i/>
          <w:color w:val="1B6B3A"/>
          <w:sz w:val="18"/>
        </w:rPr>
        <w:t xml:space="preserve">   Task</w:t>
      </w:r>
    </w:p>
    <w:p w14:paraId="688BD9C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4.3.5</w:t>
      </w:r>
      <w:r>
        <w:rPr>
          <w:sz w:val="21"/>
        </w:rPr>
        <w:t xml:space="preserve">   Verify Connectivity</w:t>
      </w:r>
      <w:r>
        <w:rPr>
          <w:i/>
          <w:color w:val="1B6B3A"/>
          <w:sz w:val="18"/>
        </w:rPr>
        <w:t xml:space="preserve">   Task</w:t>
      </w:r>
    </w:p>
    <w:p w14:paraId="582E8939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4.4</w:t>
      </w:r>
      <w:r>
        <w:rPr>
          <w:sz w:val="21"/>
        </w:rPr>
        <w:t xml:space="preserve">   Connect to Azure IoT Hub</w:t>
      </w:r>
      <w:r>
        <w:rPr>
          <w:i/>
          <w:color w:val="1B6B3A"/>
          <w:sz w:val="18"/>
        </w:rPr>
        <w:t xml:space="preserve">   Task</w:t>
      </w:r>
    </w:p>
    <w:p w14:paraId="0C53390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4.5</w:t>
      </w:r>
      <w:r>
        <w:rPr>
          <w:sz w:val="21"/>
        </w:rPr>
        <w:t xml:space="preserve">   Configure HTTP / HTTPS POST</w:t>
      </w:r>
      <w:r>
        <w:rPr>
          <w:i/>
          <w:color w:val="1B6B3A"/>
          <w:sz w:val="18"/>
        </w:rPr>
        <w:t xml:space="preserve">   Task</w:t>
      </w:r>
    </w:p>
    <w:p w14:paraId="6FC0B6C2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4.6</w:t>
      </w:r>
      <w:r>
        <w:rPr>
          <w:sz w:val="21"/>
        </w:rPr>
        <w:t xml:space="preserve">   Configure TCP/IP Sockets</w:t>
      </w:r>
      <w:r>
        <w:rPr>
          <w:i/>
          <w:color w:val="1B6B3A"/>
          <w:sz w:val="18"/>
        </w:rPr>
        <w:t xml:space="preserve">   Task</w:t>
      </w:r>
    </w:p>
    <w:p w14:paraId="4F30272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4.7</w:t>
      </w:r>
      <w:r>
        <w:rPr>
          <w:sz w:val="21"/>
        </w:rPr>
        <w:t xml:space="preserve">   Configure WebSockets</w:t>
      </w:r>
      <w:r>
        <w:rPr>
          <w:i/>
          <w:color w:val="1B6B3A"/>
          <w:sz w:val="18"/>
        </w:rPr>
        <w:t xml:space="preserve">   Task</w:t>
      </w:r>
    </w:p>
    <w:p w14:paraId="055B4550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4.8</w:t>
      </w:r>
      <w:r>
        <w:rPr>
          <w:sz w:val="21"/>
        </w:rPr>
        <w:t xml:space="preserve">   Configure USB HID / Serial Output</w:t>
      </w:r>
      <w:r>
        <w:rPr>
          <w:i/>
          <w:color w:val="1B6B3A"/>
          <w:sz w:val="18"/>
        </w:rPr>
        <w:t xml:space="preserve">   Task</w:t>
      </w:r>
    </w:p>
    <w:p w14:paraId="197EB361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4.9</w:t>
      </w:r>
      <w:r>
        <w:rPr>
          <w:sz w:val="21"/>
        </w:rPr>
        <w:t xml:space="preserve">   Local REST API Connectivity</w:t>
      </w:r>
      <w:r>
        <w:rPr>
          <w:i/>
          <w:color w:val="1B6B3A"/>
          <w:sz w:val="18"/>
        </w:rPr>
        <w:t xml:space="preserve">   Task</w:t>
      </w:r>
    </w:p>
    <w:p w14:paraId="2CB45540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4.10</w:t>
      </w:r>
      <w:r>
        <w:rPr>
          <w:sz w:val="21"/>
        </w:rPr>
        <w:t xml:space="preserve">   Manage and Maintain Connectivity</w:t>
      </w:r>
      <w:r>
        <w:rPr>
          <w:i/>
          <w:color w:val="1B6B3A"/>
          <w:sz w:val="18"/>
        </w:rPr>
        <w:t xml:space="preserve">   Task</w:t>
      </w:r>
    </w:p>
    <w:p w14:paraId="1D3736E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4.10.1</w:t>
      </w:r>
      <w:r>
        <w:rPr>
          <w:sz w:val="21"/>
        </w:rPr>
        <w:t xml:space="preserve">   Edit Endpoint</w:t>
      </w:r>
      <w:r>
        <w:rPr>
          <w:i/>
          <w:color w:val="1B6B3A"/>
          <w:sz w:val="18"/>
        </w:rPr>
        <w:t xml:space="preserve">   Task</w:t>
      </w:r>
    </w:p>
    <w:p w14:paraId="6A419CF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4.10.2</w:t>
      </w:r>
      <w:r>
        <w:rPr>
          <w:sz w:val="21"/>
        </w:rPr>
        <w:t xml:space="preserve">   Delete Endpoint</w:t>
      </w:r>
      <w:r>
        <w:rPr>
          <w:i/>
          <w:color w:val="1B6B3A"/>
          <w:sz w:val="18"/>
        </w:rPr>
        <w:t xml:space="preserve">   Task</w:t>
      </w:r>
    </w:p>
    <w:p w14:paraId="722FD59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4.10.3</w:t>
      </w:r>
      <w:r>
        <w:rPr>
          <w:sz w:val="21"/>
        </w:rPr>
        <w:t xml:space="preserve">   Change Interface Assignments</w:t>
      </w:r>
      <w:r>
        <w:rPr>
          <w:i/>
          <w:color w:val="1B6B3A"/>
          <w:sz w:val="18"/>
        </w:rPr>
        <w:t xml:space="preserve">   Task</w:t>
      </w:r>
    </w:p>
    <w:p w14:paraId="3023147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4.10.4</w:t>
      </w:r>
      <w:r>
        <w:rPr>
          <w:sz w:val="21"/>
        </w:rPr>
        <w:t xml:space="preserve">   Start / Stop ZIoTC</w:t>
      </w:r>
      <w:r>
        <w:rPr>
          <w:i/>
          <w:color w:val="1B6B3A"/>
          <w:sz w:val="18"/>
        </w:rPr>
        <w:t xml:space="preserve">   Task</w:t>
      </w:r>
    </w:p>
    <w:p w14:paraId="4CD4319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4.10.5</w:t>
      </w:r>
      <w:r>
        <w:rPr>
          <w:sz w:val="21"/>
        </w:rPr>
        <w:t xml:space="preserve">   View Connection Status</w:t>
      </w:r>
      <w:r>
        <w:rPr>
          <w:i/>
          <w:color w:val="1B6B3A"/>
          <w:sz w:val="18"/>
        </w:rPr>
        <w:t xml:space="preserve">   Task</w:t>
      </w:r>
    </w:p>
    <w:p w14:paraId="037FD92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4.10.6</w:t>
      </w:r>
      <w:r>
        <w:rPr>
          <w:sz w:val="21"/>
        </w:rPr>
        <w:t xml:space="preserve">   Troubleshoot Connectivity</w:t>
      </w:r>
      <w:r>
        <w:rPr>
          <w:i/>
          <w:color w:val="8C3A2F"/>
          <w:sz w:val="18"/>
        </w:rPr>
        <w:t xml:space="preserve">   Troubleshooting</w:t>
      </w:r>
    </w:p>
    <w:p w14:paraId="5AB9AE50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5   RFID Operations</w:t>
      </w:r>
    </w:p>
    <w:p w14:paraId="20611F69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5.1</w:t>
      </w:r>
      <w:r>
        <w:rPr>
          <w:sz w:val="21"/>
        </w:rPr>
        <w:t xml:space="preserve">   RFID Operations Overview</w:t>
      </w:r>
      <w:r>
        <w:rPr>
          <w:i/>
          <w:color w:val="1F4E79"/>
          <w:sz w:val="18"/>
        </w:rPr>
        <w:t xml:space="preserve">   Concept</w:t>
      </w:r>
    </w:p>
    <w:p w14:paraId="48FECBA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5.2</w:t>
      </w:r>
      <w:r>
        <w:rPr>
          <w:sz w:val="21"/>
        </w:rPr>
        <w:t xml:space="preserve">   Operating Modes</w:t>
      </w:r>
      <w:r>
        <w:rPr>
          <w:i/>
          <w:color w:val="1F4E79"/>
          <w:sz w:val="18"/>
        </w:rPr>
        <w:t xml:space="preserve">   Concept</w:t>
      </w:r>
    </w:p>
    <w:p w14:paraId="71D7643C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5.2.1</w:t>
      </w:r>
      <w:r>
        <w:rPr>
          <w:sz w:val="21"/>
        </w:rPr>
        <w:t xml:space="preserve">   Choose an Operating Mode</w:t>
      </w:r>
      <w:r>
        <w:rPr>
          <w:i/>
          <w:color w:val="1F4E79"/>
          <w:sz w:val="18"/>
        </w:rPr>
        <w:t xml:space="preserve">   Concept</w:t>
      </w:r>
    </w:p>
    <w:p w14:paraId="6F2D563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5.2.2</w:t>
      </w:r>
      <w:r>
        <w:rPr>
          <w:sz w:val="21"/>
        </w:rPr>
        <w:t xml:space="preserve">   SIMPLE, INVENTORY, and PORTAL Modes</w:t>
      </w:r>
      <w:r>
        <w:rPr>
          <w:i/>
          <w:color w:val="1B6B3A"/>
          <w:sz w:val="18"/>
        </w:rPr>
        <w:t xml:space="preserve">   Task</w:t>
      </w:r>
    </w:p>
    <w:p w14:paraId="3950948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5.2.3</w:t>
      </w:r>
      <w:r>
        <w:rPr>
          <w:sz w:val="21"/>
        </w:rPr>
        <w:t xml:space="preserve">   CONVEYOR Mode</w:t>
      </w:r>
      <w:r>
        <w:rPr>
          <w:i/>
          <w:color w:val="1B6B3A"/>
          <w:sz w:val="18"/>
        </w:rPr>
        <w:t xml:space="preserve">   Task</w:t>
      </w:r>
    </w:p>
    <w:p w14:paraId="635DF8B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5.2.4</w:t>
      </w:r>
      <w:r>
        <w:rPr>
          <w:sz w:val="21"/>
        </w:rPr>
        <w:t xml:space="preserve">   DIRECTIONALITY Mode (ATR7000 Only)</w:t>
      </w:r>
      <w:r>
        <w:rPr>
          <w:i/>
          <w:color w:val="1B6B3A"/>
          <w:sz w:val="18"/>
        </w:rPr>
        <w:t xml:space="preserve">   Task</w:t>
      </w:r>
    </w:p>
    <w:p w14:paraId="271AAAB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5.2.5</w:t>
      </w:r>
      <w:r>
        <w:rPr>
          <w:sz w:val="21"/>
        </w:rPr>
        <w:t xml:space="preserve">   CUSTOM Mode</w:t>
      </w:r>
      <w:r>
        <w:rPr>
          <w:i/>
          <w:color w:val="1B6B3A"/>
          <w:sz w:val="18"/>
        </w:rPr>
        <w:t xml:space="preserve">   Task</w:t>
      </w:r>
    </w:p>
    <w:p w14:paraId="4514177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5.3</w:t>
      </w:r>
      <w:r>
        <w:rPr>
          <w:sz w:val="21"/>
        </w:rPr>
        <w:t xml:space="preserve">   Antenna and RF Configuration</w:t>
      </w:r>
      <w:r>
        <w:rPr>
          <w:i/>
          <w:color w:val="1B6B3A"/>
          <w:sz w:val="18"/>
        </w:rPr>
        <w:t xml:space="preserve">   Task</w:t>
      </w:r>
    </w:p>
    <w:p w14:paraId="2ED4A95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lastRenderedPageBreak/>
        <w:t>5.3.1</w:t>
      </w:r>
      <w:r>
        <w:rPr>
          <w:sz w:val="21"/>
        </w:rPr>
        <w:t xml:space="preserve">   Configure Antennas</w:t>
      </w:r>
      <w:r>
        <w:rPr>
          <w:i/>
          <w:color w:val="1B6B3A"/>
          <w:sz w:val="18"/>
        </w:rPr>
        <w:t xml:space="preserve">   Task</w:t>
      </w:r>
    </w:p>
    <w:p w14:paraId="2F712D2C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5.3.2</w:t>
      </w:r>
      <w:r>
        <w:rPr>
          <w:sz w:val="21"/>
        </w:rPr>
        <w:t xml:space="preserve">   Configure RF Settings</w:t>
      </w:r>
      <w:r>
        <w:rPr>
          <w:i/>
          <w:color w:val="1B6B3A"/>
          <w:sz w:val="18"/>
        </w:rPr>
        <w:t xml:space="preserve">   Task</w:t>
      </w:r>
    </w:p>
    <w:p w14:paraId="23DEBE2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5.4</w:t>
      </w:r>
      <w:r>
        <w:rPr>
          <w:sz w:val="21"/>
        </w:rPr>
        <w:t xml:space="preserve">   Tag Reporting and Filtering</w:t>
      </w:r>
      <w:r>
        <w:rPr>
          <w:i/>
          <w:color w:val="1B6B3A"/>
          <w:sz w:val="18"/>
        </w:rPr>
        <w:t xml:space="preserve">   Task</w:t>
      </w:r>
    </w:p>
    <w:p w14:paraId="3332082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5.4.1</w:t>
      </w:r>
      <w:r>
        <w:rPr>
          <w:sz w:val="21"/>
        </w:rPr>
        <w:t xml:space="preserve">   Configure Tag Reporting</w:t>
      </w:r>
      <w:r>
        <w:rPr>
          <w:i/>
          <w:color w:val="1B6B3A"/>
          <w:sz w:val="18"/>
        </w:rPr>
        <w:t xml:space="preserve">   Task</w:t>
      </w:r>
    </w:p>
    <w:p w14:paraId="2170AC0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5.4.2</w:t>
      </w:r>
      <w:r>
        <w:rPr>
          <w:sz w:val="21"/>
        </w:rPr>
        <w:t xml:space="preserve">   Configure Tag Filters</w:t>
      </w:r>
      <w:r>
        <w:rPr>
          <w:i/>
          <w:color w:val="1B6B3A"/>
          <w:sz w:val="18"/>
        </w:rPr>
        <w:t xml:space="preserve">   Task</w:t>
      </w:r>
    </w:p>
    <w:p w14:paraId="7A841773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5.5</w:t>
      </w:r>
      <w:r>
        <w:rPr>
          <w:sz w:val="21"/>
        </w:rPr>
        <w:t xml:space="preserve">   Run RFID Operations</w:t>
      </w:r>
      <w:r>
        <w:rPr>
          <w:i/>
          <w:color w:val="1B6B3A"/>
          <w:sz w:val="18"/>
        </w:rPr>
        <w:t xml:space="preserve">   Task</w:t>
      </w:r>
    </w:p>
    <w:p w14:paraId="38849C9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5.5.1</w:t>
      </w:r>
      <w:r>
        <w:rPr>
          <w:sz w:val="21"/>
        </w:rPr>
        <w:t xml:space="preserve">   Configure Start Conditions</w:t>
      </w:r>
      <w:r>
        <w:rPr>
          <w:i/>
          <w:color w:val="1B6B3A"/>
          <w:sz w:val="18"/>
        </w:rPr>
        <w:t xml:space="preserve">   Task</w:t>
      </w:r>
    </w:p>
    <w:p w14:paraId="5278834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5.5.2</w:t>
      </w:r>
      <w:r>
        <w:rPr>
          <w:sz w:val="21"/>
        </w:rPr>
        <w:t xml:space="preserve">   Configure Stop Conditions</w:t>
      </w:r>
      <w:r>
        <w:rPr>
          <w:i/>
          <w:color w:val="1B6B3A"/>
          <w:sz w:val="18"/>
        </w:rPr>
        <w:t xml:space="preserve">   Task</w:t>
      </w:r>
    </w:p>
    <w:p w14:paraId="74522C7C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5.5.3</w:t>
      </w:r>
      <w:r>
        <w:rPr>
          <w:sz w:val="21"/>
        </w:rPr>
        <w:t xml:space="preserve">   Start an RFID Operation</w:t>
      </w:r>
      <w:r>
        <w:rPr>
          <w:i/>
          <w:color w:val="1B6B3A"/>
          <w:sz w:val="18"/>
        </w:rPr>
        <w:t xml:space="preserve">   Task</w:t>
      </w:r>
    </w:p>
    <w:p w14:paraId="0F81997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5.5.4</w:t>
      </w:r>
      <w:r>
        <w:rPr>
          <w:sz w:val="21"/>
        </w:rPr>
        <w:t xml:space="preserve">   Stop an RFID Operation</w:t>
      </w:r>
      <w:r>
        <w:rPr>
          <w:i/>
          <w:color w:val="1B6B3A"/>
          <w:sz w:val="18"/>
        </w:rPr>
        <w:t xml:space="preserve">   Task</w:t>
      </w:r>
    </w:p>
    <w:p w14:paraId="79EA47C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5.6</w:t>
      </w:r>
      <w:r>
        <w:rPr>
          <w:sz w:val="21"/>
        </w:rPr>
        <w:t xml:space="preserve">   Tag Memory Operations</w:t>
      </w:r>
      <w:r>
        <w:rPr>
          <w:i/>
          <w:color w:val="1B6B3A"/>
          <w:sz w:val="18"/>
        </w:rPr>
        <w:t xml:space="preserve">   Task</w:t>
      </w:r>
    </w:p>
    <w:p w14:paraId="2BD037F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5.6.1</w:t>
      </w:r>
      <w:r>
        <w:rPr>
          <w:sz w:val="21"/>
        </w:rPr>
        <w:t xml:space="preserve">   Read Tag Memory</w:t>
      </w:r>
      <w:r>
        <w:rPr>
          <w:i/>
          <w:color w:val="1B6B3A"/>
          <w:sz w:val="18"/>
        </w:rPr>
        <w:t xml:space="preserve">   Task</w:t>
      </w:r>
    </w:p>
    <w:p w14:paraId="6DFFF20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5.6.2</w:t>
      </w:r>
      <w:r>
        <w:rPr>
          <w:sz w:val="21"/>
        </w:rPr>
        <w:t xml:space="preserve">   Write Tag Memory</w:t>
      </w:r>
      <w:r>
        <w:rPr>
          <w:i/>
          <w:color w:val="1B6B3A"/>
          <w:sz w:val="18"/>
        </w:rPr>
        <w:t xml:space="preserve">   Task</w:t>
      </w:r>
    </w:p>
    <w:p w14:paraId="0EF57EB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5.7</w:t>
      </w:r>
      <w:r>
        <w:rPr>
          <w:sz w:val="21"/>
        </w:rPr>
        <w:t xml:space="preserve">   Advanced Hardware Features</w:t>
      </w:r>
      <w:r>
        <w:rPr>
          <w:i/>
          <w:color w:val="1B6B3A"/>
          <w:sz w:val="18"/>
        </w:rPr>
        <w:t xml:space="preserve">   Task</w:t>
      </w:r>
    </w:p>
    <w:p w14:paraId="7B0C047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5.7.1</w:t>
      </w:r>
      <w:r>
        <w:rPr>
          <w:sz w:val="21"/>
        </w:rPr>
        <w:t xml:space="preserve">   Configure Gen2X Features</w:t>
      </w:r>
      <w:r>
        <w:rPr>
          <w:i/>
          <w:color w:val="1B6B3A"/>
          <w:sz w:val="18"/>
        </w:rPr>
        <w:t xml:space="preserve">   Task</w:t>
      </w:r>
    </w:p>
    <w:p w14:paraId="1714CB23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5.7.2</w:t>
      </w:r>
      <w:r>
        <w:rPr>
          <w:sz w:val="21"/>
        </w:rPr>
        <w:t xml:space="preserve">   Configure GPIO</w:t>
      </w:r>
      <w:r>
        <w:rPr>
          <w:i/>
          <w:color w:val="1B6B3A"/>
          <w:sz w:val="18"/>
        </w:rPr>
        <w:t xml:space="preserve">   Task</w:t>
      </w:r>
    </w:p>
    <w:p w14:paraId="13C1B949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6   RFID Tag Data and Command Messaging</w:t>
      </w:r>
    </w:p>
    <w:p w14:paraId="09EDE882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6.1</w:t>
      </w:r>
      <w:r>
        <w:rPr>
          <w:sz w:val="21"/>
        </w:rPr>
        <w:t xml:space="preserve">   Data Model</w:t>
      </w:r>
      <w:r>
        <w:rPr>
          <w:i/>
          <w:color w:val="1F4E79"/>
          <w:sz w:val="18"/>
        </w:rPr>
        <w:t xml:space="preserve">   Concept</w:t>
      </w:r>
    </w:p>
    <w:p w14:paraId="06FD858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6.1.1</w:t>
      </w:r>
      <w:r>
        <w:rPr>
          <w:sz w:val="21"/>
        </w:rPr>
        <w:t xml:space="preserve">   Understand ZIoTC Messages and Structure</w:t>
      </w:r>
      <w:r>
        <w:rPr>
          <w:i/>
          <w:color w:val="1F4E79"/>
          <w:sz w:val="18"/>
        </w:rPr>
        <w:t xml:space="preserve">   Concept</w:t>
      </w:r>
    </w:p>
    <w:p w14:paraId="46F8CF7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6.1.2</w:t>
      </w:r>
      <w:r>
        <w:rPr>
          <w:sz w:val="21"/>
        </w:rPr>
        <w:t xml:space="preserve">   Tag Data Structure</w:t>
      </w:r>
      <w:r>
        <w:rPr>
          <w:i/>
          <w:color w:val="1F4E79"/>
          <w:sz w:val="18"/>
        </w:rPr>
        <w:t xml:space="preserve">   Concept</w:t>
      </w:r>
    </w:p>
    <w:p w14:paraId="523B8A8D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6.1.3</w:t>
      </w:r>
      <w:r>
        <w:rPr>
          <w:sz w:val="21"/>
        </w:rPr>
        <w:t xml:space="preserve">   Reader Identification</w:t>
      </w:r>
      <w:r>
        <w:rPr>
          <w:i/>
          <w:color w:val="1F4E79"/>
          <w:sz w:val="18"/>
        </w:rPr>
        <w:t xml:space="preserve">   Concept</w:t>
      </w:r>
    </w:p>
    <w:p w14:paraId="513F3543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6.1.4</w:t>
      </w:r>
      <w:r>
        <w:rPr>
          <w:sz w:val="21"/>
        </w:rPr>
        <w:t xml:space="preserve">   Timestamps</w:t>
      </w:r>
      <w:r>
        <w:rPr>
          <w:i/>
          <w:color w:val="1F4E79"/>
          <w:sz w:val="18"/>
        </w:rPr>
        <w:t xml:space="preserve">   Concept</w:t>
      </w:r>
    </w:p>
    <w:p w14:paraId="00EB36B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6.1.5</w:t>
      </w:r>
      <w:r>
        <w:rPr>
          <w:sz w:val="21"/>
        </w:rPr>
        <w:t xml:space="preserve">   Configure Tag Data Fields</w:t>
      </w:r>
      <w:r>
        <w:rPr>
          <w:i/>
          <w:color w:val="1B6B3A"/>
          <w:sz w:val="18"/>
        </w:rPr>
        <w:t xml:space="preserve">   Task</w:t>
      </w:r>
    </w:p>
    <w:p w14:paraId="5A9EC91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6.2</w:t>
      </w:r>
      <w:r>
        <w:rPr>
          <w:sz w:val="21"/>
        </w:rPr>
        <w:t xml:space="preserve">   MQTT Messaging and Routing</w:t>
      </w:r>
      <w:r>
        <w:rPr>
          <w:i/>
          <w:color w:val="1F4E79"/>
          <w:sz w:val="18"/>
        </w:rPr>
        <w:t xml:space="preserve">   Concept</w:t>
      </w:r>
    </w:p>
    <w:p w14:paraId="18967E69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6.2.1</w:t>
      </w:r>
      <w:r>
        <w:rPr>
          <w:sz w:val="21"/>
        </w:rPr>
        <w:t xml:space="preserve">   MQTT Topics</w:t>
      </w:r>
      <w:r>
        <w:rPr>
          <w:i/>
          <w:color w:val="1F4E79"/>
          <w:sz w:val="18"/>
        </w:rPr>
        <w:t xml:space="preserve">   Concept</w:t>
      </w:r>
    </w:p>
    <w:p w14:paraId="607C4069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6.2.2</w:t>
      </w:r>
      <w:r>
        <w:rPr>
          <w:sz w:val="21"/>
        </w:rPr>
        <w:t xml:space="preserve">   Publishing and Subscribing</w:t>
      </w:r>
      <w:r>
        <w:rPr>
          <w:i/>
          <w:color w:val="1B6B3A"/>
          <w:sz w:val="18"/>
        </w:rPr>
        <w:t xml:space="preserve">   Task</w:t>
      </w:r>
    </w:p>
    <w:p w14:paraId="19BFD3D0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6.2.3</w:t>
      </w:r>
      <w:r>
        <w:rPr>
          <w:sz w:val="21"/>
        </w:rPr>
        <w:t xml:space="preserve">   Understand MQTT Topic Routing</w:t>
      </w:r>
      <w:r>
        <w:rPr>
          <w:i/>
          <w:color w:val="1F4E79"/>
          <w:sz w:val="18"/>
        </w:rPr>
        <w:t xml:space="preserve">   Concept</w:t>
      </w:r>
    </w:p>
    <w:p w14:paraId="6F2D99F7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6.3</w:t>
      </w:r>
      <w:r>
        <w:rPr>
          <w:sz w:val="21"/>
        </w:rPr>
        <w:t xml:space="preserve">   Tag Data Handling</w:t>
      </w:r>
      <w:r>
        <w:rPr>
          <w:i/>
          <w:color w:val="1B6B3A"/>
          <w:sz w:val="18"/>
        </w:rPr>
        <w:t xml:space="preserve">   Task</w:t>
      </w:r>
    </w:p>
    <w:p w14:paraId="43789CE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6.3.1</w:t>
      </w:r>
      <w:r>
        <w:rPr>
          <w:sz w:val="21"/>
        </w:rPr>
        <w:t xml:space="preserve">   Receive Tag Data Events</w:t>
      </w:r>
      <w:r>
        <w:rPr>
          <w:i/>
          <w:color w:val="1B6B3A"/>
          <w:sz w:val="18"/>
        </w:rPr>
        <w:t xml:space="preserve">   Task</w:t>
      </w:r>
    </w:p>
    <w:p w14:paraId="052833A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6.3.2</w:t>
      </w:r>
      <w:r>
        <w:rPr>
          <w:sz w:val="21"/>
        </w:rPr>
        <w:t xml:space="preserve">   Filtering</w:t>
      </w:r>
      <w:r>
        <w:rPr>
          <w:i/>
          <w:color w:val="1B6B3A"/>
          <w:sz w:val="18"/>
        </w:rPr>
        <w:t xml:space="preserve">   Task</w:t>
      </w:r>
    </w:p>
    <w:p w14:paraId="7251FFB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6.3.3</w:t>
      </w:r>
      <w:r>
        <w:rPr>
          <w:sz w:val="21"/>
        </w:rPr>
        <w:t xml:space="preserve">   Configure Batching</w:t>
      </w:r>
      <w:r>
        <w:rPr>
          <w:i/>
          <w:color w:val="1B6B3A"/>
          <w:sz w:val="18"/>
        </w:rPr>
        <w:t xml:space="preserve">   Task</w:t>
      </w:r>
    </w:p>
    <w:p w14:paraId="4ECC8B0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6.3.4</w:t>
      </w:r>
      <w:r>
        <w:rPr>
          <w:sz w:val="21"/>
        </w:rPr>
        <w:t xml:space="preserve">   Configure Data Retention</w:t>
      </w:r>
      <w:r>
        <w:rPr>
          <w:i/>
          <w:color w:val="1B6B3A"/>
          <w:sz w:val="18"/>
        </w:rPr>
        <w:t xml:space="preserve">   Task</w:t>
      </w:r>
    </w:p>
    <w:p w14:paraId="17FDE97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6.3.5</w:t>
      </w:r>
      <w:r>
        <w:rPr>
          <w:sz w:val="21"/>
        </w:rPr>
        <w:t xml:space="preserve">   Buffering</w:t>
      </w:r>
      <w:r>
        <w:rPr>
          <w:i/>
          <w:color w:val="1B6B3A"/>
          <w:sz w:val="18"/>
        </w:rPr>
        <w:t xml:space="preserve">   Task</w:t>
      </w:r>
    </w:p>
    <w:p w14:paraId="02F1C82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6.4</w:t>
      </w:r>
      <w:r>
        <w:rPr>
          <w:sz w:val="21"/>
        </w:rPr>
        <w:t xml:space="preserve">   Commands and Responses</w:t>
      </w:r>
      <w:r>
        <w:rPr>
          <w:i/>
          <w:color w:val="1F4E79"/>
          <w:sz w:val="18"/>
        </w:rPr>
        <w:t xml:space="preserve">   Concept</w:t>
      </w:r>
    </w:p>
    <w:p w14:paraId="109959A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6.4.1</w:t>
      </w:r>
      <w:r>
        <w:rPr>
          <w:sz w:val="21"/>
        </w:rPr>
        <w:t xml:space="preserve">   Understand Commands and Responses</w:t>
      </w:r>
      <w:r>
        <w:rPr>
          <w:i/>
          <w:color w:val="1F4E79"/>
          <w:sz w:val="18"/>
        </w:rPr>
        <w:t xml:space="preserve">   Concept</w:t>
      </w:r>
    </w:p>
    <w:p w14:paraId="6611972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6.4.2</w:t>
      </w:r>
      <w:r>
        <w:rPr>
          <w:sz w:val="21"/>
        </w:rPr>
        <w:t xml:space="preserve">   Send Commands</w:t>
      </w:r>
      <w:r>
        <w:rPr>
          <w:i/>
          <w:color w:val="1B6B3A"/>
          <w:sz w:val="18"/>
        </w:rPr>
        <w:t xml:space="preserve">   Task</w:t>
      </w:r>
    </w:p>
    <w:p w14:paraId="4BE01C6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6.4.3</w:t>
      </w:r>
      <w:r>
        <w:rPr>
          <w:sz w:val="21"/>
        </w:rPr>
        <w:t xml:space="preserve">   Receive Responses</w:t>
      </w:r>
      <w:r>
        <w:rPr>
          <w:i/>
          <w:color w:val="1B6B3A"/>
          <w:sz w:val="18"/>
        </w:rPr>
        <w:t xml:space="preserve">   Task</w:t>
      </w:r>
    </w:p>
    <w:p w14:paraId="6FADF9C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6.4.4</w:t>
      </w:r>
      <w:r>
        <w:rPr>
          <w:sz w:val="21"/>
        </w:rPr>
        <w:t xml:space="preserve">   Correlate Commands and Responses</w:t>
      </w:r>
      <w:r>
        <w:rPr>
          <w:i/>
          <w:color w:val="1B6B3A"/>
          <w:sz w:val="18"/>
        </w:rPr>
        <w:t xml:space="preserve">   Task</w:t>
      </w:r>
    </w:p>
    <w:p w14:paraId="00540BC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6.4.5</w:t>
      </w:r>
      <w:r>
        <w:rPr>
          <w:sz w:val="21"/>
        </w:rPr>
        <w:t xml:space="preserve">   Error Responses</w:t>
      </w:r>
      <w:r>
        <w:rPr>
          <w:i/>
          <w:color w:val="3D3D3D"/>
          <w:sz w:val="18"/>
        </w:rPr>
        <w:t xml:space="preserve">   Reference</w:t>
      </w:r>
    </w:p>
    <w:p w14:paraId="3354AC0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6.4.6</w:t>
      </w:r>
      <w:r>
        <w:rPr>
          <w:sz w:val="21"/>
        </w:rPr>
        <w:t xml:space="preserve">   Tag Data and Command Payload Examples</w:t>
      </w:r>
      <w:r>
        <w:rPr>
          <w:i/>
          <w:color w:val="3D3D3D"/>
          <w:sz w:val="18"/>
        </w:rPr>
        <w:t xml:space="preserve">   Reference</w:t>
      </w:r>
    </w:p>
    <w:p w14:paraId="52588779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7   Management and System Events</w:t>
      </w:r>
    </w:p>
    <w:p w14:paraId="295209A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7.1</w:t>
      </w:r>
      <w:r>
        <w:rPr>
          <w:sz w:val="21"/>
        </w:rPr>
        <w:t xml:space="preserve">   Management Events Overview</w:t>
      </w:r>
      <w:r>
        <w:rPr>
          <w:i/>
          <w:color w:val="1F4E79"/>
          <w:sz w:val="18"/>
        </w:rPr>
        <w:t xml:space="preserve">   Concept</w:t>
      </w:r>
    </w:p>
    <w:p w14:paraId="4B48CCD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7.2</w:t>
      </w:r>
      <w:r>
        <w:rPr>
          <w:sz w:val="21"/>
        </w:rPr>
        <w:t xml:space="preserve">   Receive Heartbeats</w:t>
      </w:r>
      <w:r>
        <w:rPr>
          <w:i/>
          <w:color w:val="1B6B3A"/>
          <w:sz w:val="18"/>
        </w:rPr>
        <w:t xml:space="preserve">   Task</w:t>
      </w:r>
    </w:p>
    <w:p w14:paraId="42E836E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7.3</w:t>
      </w:r>
      <w:r>
        <w:rPr>
          <w:sz w:val="21"/>
        </w:rPr>
        <w:t xml:space="preserve">   Receive GPI Events</w:t>
      </w:r>
      <w:r>
        <w:rPr>
          <w:i/>
          <w:color w:val="1B6B3A"/>
          <w:sz w:val="18"/>
        </w:rPr>
        <w:t xml:space="preserve">   Task</w:t>
      </w:r>
    </w:p>
    <w:p w14:paraId="618EA54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7.4</w:t>
      </w:r>
      <w:r>
        <w:rPr>
          <w:sz w:val="21"/>
        </w:rPr>
        <w:t xml:space="preserve">   Receive GPO Events</w:t>
      </w:r>
      <w:r>
        <w:rPr>
          <w:i/>
          <w:color w:val="1B6B3A"/>
          <w:sz w:val="18"/>
        </w:rPr>
        <w:t xml:space="preserve">   Task</w:t>
      </w:r>
    </w:p>
    <w:p w14:paraId="3867E74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7.5</w:t>
      </w:r>
      <w:r>
        <w:rPr>
          <w:sz w:val="21"/>
        </w:rPr>
        <w:t xml:space="preserve">   Receive Errors and Warnings</w:t>
      </w:r>
      <w:r>
        <w:rPr>
          <w:i/>
          <w:color w:val="1B6B3A"/>
          <w:sz w:val="18"/>
        </w:rPr>
        <w:t xml:space="preserve">   Task</w:t>
      </w:r>
    </w:p>
    <w:p w14:paraId="051FFE50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7.6</w:t>
      </w:r>
      <w:r>
        <w:rPr>
          <w:sz w:val="21"/>
        </w:rPr>
        <w:t xml:space="preserve">   Receive Notifications</w:t>
      </w:r>
      <w:r>
        <w:rPr>
          <w:i/>
          <w:color w:val="1B6B3A"/>
          <w:sz w:val="18"/>
        </w:rPr>
        <w:t xml:space="preserve">   Task</w:t>
      </w:r>
    </w:p>
    <w:p w14:paraId="376BF80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7.7</w:t>
      </w:r>
      <w:r>
        <w:rPr>
          <w:sz w:val="21"/>
        </w:rPr>
        <w:t xml:space="preserve">   Receive Firmware Update Progress Events</w:t>
      </w:r>
      <w:r>
        <w:rPr>
          <w:i/>
          <w:color w:val="1B6B3A"/>
          <w:sz w:val="18"/>
        </w:rPr>
        <w:t xml:space="preserve">   Task</w:t>
      </w:r>
    </w:p>
    <w:p w14:paraId="44175B38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7.8</w:t>
      </w:r>
      <w:r>
        <w:rPr>
          <w:sz w:val="21"/>
        </w:rPr>
        <w:t xml:space="preserve">   Receive User Application Events</w:t>
      </w:r>
      <w:r>
        <w:rPr>
          <w:i/>
          <w:color w:val="1B6B3A"/>
          <w:sz w:val="18"/>
        </w:rPr>
        <w:t xml:space="preserve">   Task</w:t>
      </w:r>
    </w:p>
    <w:p w14:paraId="4F13470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7.9</w:t>
      </w:r>
      <w:r>
        <w:rPr>
          <w:sz w:val="21"/>
        </w:rPr>
        <w:t xml:space="preserve">   Management Event Payload Examples</w:t>
      </w:r>
      <w:r>
        <w:rPr>
          <w:i/>
          <w:color w:val="3D3D3D"/>
          <w:sz w:val="18"/>
        </w:rPr>
        <w:t xml:space="preserve">   Reference</w:t>
      </w:r>
    </w:p>
    <w:p w14:paraId="3199205A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8   BLE Scanning and Events</w:t>
      </w:r>
    </w:p>
    <w:p w14:paraId="5A7AEEB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8.1</w:t>
      </w:r>
      <w:r>
        <w:rPr>
          <w:sz w:val="21"/>
        </w:rPr>
        <w:t xml:space="preserve">   BLE Overview and Supported Hardware</w:t>
      </w:r>
      <w:r>
        <w:rPr>
          <w:i/>
          <w:color w:val="1F4E79"/>
          <w:sz w:val="18"/>
        </w:rPr>
        <w:t xml:space="preserve">   Concept</w:t>
      </w:r>
    </w:p>
    <w:p w14:paraId="3925C4E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8.2</w:t>
      </w:r>
      <w:r>
        <w:rPr>
          <w:sz w:val="21"/>
        </w:rPr>
        <w:t xml:space="preserve">   Configure BLE Scanning</w:t>
      </w:r>
      <w:r>
        <w:rPr>
          <w:i/>
          <w:color w:val="1B6B3A"/>
          <w:sz w:val="18"/>
        </w:rPr>
        <w:t xml:space="preserve">   Task</w:t>
      </w:r>
    </w:p>
    <w:p w14:paraId="78FF3EC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8.3</w:t>
      </w:r>
      <w:r>
        <w:rPr>
          <w:sz w:val="21"/>
        </w:rPr>
        <w:t xml:space="preserve">   Receive BLE Events</w:t>
      </w:r>
      <w:r>
        <w:rPr>
          <w:i/>
          <w:color w:val="1B6B3A"/>
          <w:sz w:val="18"/>
        </w:rPr>
        <w:t xml:space="preserve">   Task</w:t>
      </w:r>
    </w:p>
    <w:p w14:paraId="73197F2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8.4</w:t>
      </w:r>
      <w:r>
        <w:rPr>
          <w:sz w:val="21"/>
        </w:rPr>
        <w:t xml:space="preserve">   BLE Event Structure</w:t>
      </w:r>
      <w:r>
        <w:rPr>
          <w:i/>
          <w:color w:val="1F4E79"/>
          <w:sz w:val="18"/>
        </w:rPr>
        <w:t xml:space="preserve">   Concept</w:t>
      </w:r>
    </w:p>
    <w:p w14:paraId="3431352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lastRenderedPageBreak/>
        <w:t>8.5</w:t>
      </w:r>
      <w:r>
        <w:rPr>
          <w:sz w:val="21"/>
        </w:rPr>
        <w:t xml:space="preserve">   BLE Data Routing, Filtering, and Batching</w:t>
      </w:r>
      <w:r>
        <w:rPr>
          <w:i/>
          <w:color w:val="1B6B3A"/>
          <w:sz w:val="18"/>
        </w:rPr>
        <w:t xml:space="preserve">   Task</w:t>
      </w:r>
    </w:p>
    <w:p w14:paraId="5ED19FA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8.6</w:t>
      </w:r>
      <w:r>
        <w:rPr>
          <w:sz w:val="21"/>
        </w:rPr>
        <w:t xml:space="preserve">   BLE Event Payload Examples</w:t>
      </w:r>
      <w:r>
        <w:rPr>
          <w:i/>
          <w:color w:val="3D3D3D"/>
          <w:sz w:val="18"/>
        </w:rPr>
        <w:t xml:space="preserve">   Reference</w:t>
      </w:r>
    </w:p>
    <w:p w14:paraId="2AE63B6F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9   Backend Application Development</w:t>
      </w:r>
    </w:p>
    <w:p w14:paraId="5D82D788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9.1</w:t>
      </w:r>
      <w:r>
        <w:rPr>
          <w:sz w:val="21"/>
        </w:rPr>
        <w:t xml:space="preserve">   Integration Architecture</w:t>
      </w:r>
      <w:r>
        <w:rPr>
          <w:i/>
          <w:color w:val="1F4E79"/>
          <w:sz w:val="18"/>
        </w:rPr>
        <w:t xml:space="preserve">   Concept</w:t>
      </w:r>
    </w:p>
    <w:p w14:paraId="7F935DC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9.1.1</w:t>
      </w:r>
      <w:r>
        <w:rPr>
          <w:sz w:val="21"/>
        </w:rPr>
        <w:t xml:space="preserve">   Development Overview</w:t>
      </w:r>
      <w:r>
        <w:rPr>
          <w:i/>
          <w:color w:val="1F4E79"/>
          <w:sz w:val="18"/>
        </w:rPr>
        <w:t xml:space="preserve">   Concept</w:t>
      </w:r>
    </w:p>
    <w:p w14:paraId="5382D37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9.1.2</w:t>
      </w:r>
      <w:r>
        <w:rPr>
          <w:sz w:val="21"/>
        </w:rPr>
        <w:t xml:space="preserve">   Understand the Application-to-Reader Flow</w:t>
      </w:r>
      <w:r>
        <w:rPr>
          <w:i/>
          <w:color w:val="1F4E79"/>
          <w:sz w:val="18"/>
        </w:rPr>
        <w:t xml:space="preserve">   Concept</w:t>
      </w:r>
    </w:p>
    <w:p w14:paraId="5CF88E5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9.1.3</w:t>
      </w:r>
      <w:r>
        <w:rPr>
          <w:sz w:val="21"/>
        </w:rPr>
        <w:t xml:space="preserve">   Choose MQTT or REST</w:t>
      </w:r>
      <w:r>
        <w:rPr>
          <w:i/>
          <w:color w:val="1F4E79"/>
          <w:sz w:val="18"/>
        </w:rPr>
        <w:t xml:space="preserve">   Concept</w:t>
      </w:r>
    </w:p>
    <w:p w14:paraId="467AA72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9.2</w:t>
      </w:r>
      <w:r>
        <w:rPr>
          <w:sz w:val="21"/>
        </w:rPr>
        <w:t xml:space="preserve">   MQTT Application Development</w:t>
      </w:r>
      <w:r>
        <w:rPr>
          <w:i/>
          <w:color w:val="1B6B3A"/>
          <w:sz w:val="18"/>
        </w:rPr>
        <w:t xml:space="preserve">   Task</w:t>
      </w:r>
    </w:p>
    <w:p w14:paraId="6A6C734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9.2.1</w:t>
      </w:r>
      <w:r>
        <w:rPr>
          <w:sz w:val="21"/>
        </w:rPr>
        <w:t xml:space="preserve">   Build an MQTT Subscriber</w:t>
      </w:r>
      <w:r>
        <w:rPr>
          <w:i/>
          <w:color w:val="1B6B3A"/>
          <w:sz w:val="18"/>
        </w:rPr>
        <w:t xml:space="preserve">   Task</w:t>
      </w:r>
    </w:p>
    <w:p w14:paraId="5D8FC71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9.2.2</w:t>
      </w:r>
      <w:r>
        <w:rPr>
          <w:sz w:val="21"/>
        </w:rPr>
        <w:t xml:space="preserve">   Subscribe to Reader Events and Tag Data</w:t>
      </w:r>
      <w:r>
        <w:rPr>
          <w:i/>
          <w:color w:val="1B6B3A"/>
          <w:sz w:val="18"/>
        </w:rPr>
        <w:t xml:space="preserve">   Task</w:t>
      </w:r>
    </w:p>
    <w:p w14:paraId="6FD54B5D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9.2.3</w:t>
      </w:r>
      <w:r>
        <w:rPr>
          <w:sz w:val="21"/>
        </w:rPr>
        <w:t xml:space="preserve">   Send Commands to the Reader</w:t>
      </w:r>
      <w:r>
        <w:rPr>
          <w:i/>
          <w:color w:val="1B6B3A"/>
          <w:sz w:val="18"/>
        </w:rPr>
        <w:t xml:space="preserve">   Task</w:t>
      </w:r>
    </w:p>
    <w:p w14:paraId="64B92DB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9.2.4</w:t>
      </w:r>
      <w:r>
        <w:rPr>
          <w:sz w:val="21"/>
        </w:rPr>
        <w:t xml:space="preserve">   Match and Process Responses</w:t>
      </w:r>
      <w:r>
        <w:rPr>
          <w:i/>
          <w:color w:val="1B6B3A"/>
          <w:sz w:val="18"/>
        </w:rPr>
        <w:t xml:space="preserve">   Task</w:t>
      </w:r>
    </w:p>
    <w:p w14:paraId="2F1B93E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9.2.5</w:t>
      </w:r>
      <w:r>
        <w:rPr>
          <w:sz w:val="21"/>
        </w:rPr>
        <w:t xml:space="preserve">   Handle Reconnection</w:t>
      </w:r>
      <w:r>
        <w:rPr>
          <w:i/>
          <w:color w:val="1B6B3A"/>
          <w:sz w:val="18"/>
        </w:rPr>
        <w:t xml:space="preserve">   Task</w:t>
      </w:r>
    </w:p>
    <w:p w14:paraId="5006F21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9.3</w:t>
      </w:r>
      <w:r>
        <w:rPr>
          <w:sz w:val="21"/>
        </w:rPr>
        <w:t xml:space="preserve">   REST Application Development</w:t>
      </w:r>
      <w:r>
        <w:rPr>
          <w:i/>
          <w:color w:val="1B6B3A"/>
          <w:sz w:val="18"/>
        </w:rPr>
        <w:t xml:space="preserve">   Task</w:t>
      </w:r>
    </w:p>
    <w:p w14:paraId="35834EE0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9.3.1</w:t>
      </w:r>
      <w:r>
        <w:rPr>
          <w:sz w:val="21"/>
        </w:rPr>
        <w:t xml:space="preserve">   Call Reader REST APIs</w:t>
      </w:r>
      <w:r>
        <w:rPr>
          <w:i/>
          <w:color w:val="1B6B3A"/>
          <w:sz w:val="18"/>
        </w:rPr>
        <w:t xml:space="preserve">   Task</w:t>
      </w:r>
    </w:p>
    <w:p w14:paraId="0975C963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9.3.2</w:t>
      </w:r>
      <w:r>
        <w:rPr>
          <w:sz w:val="21"/>
        </w:rPr>
        <w:t xml:space="preserve">   Configure the Reader</w:t>
      </w:r>
      <w:r>
        <w:rPr>
          <w:i/>
          <w:color w:val="1B6B3A"/>
          <w:sz w:val="18"/>
        </w:rPr>
        <w:t xml:space="preserve">   Task</w:t>
      </w:r>
    </w:p>
    <w:p w14:paraId="06BB7E8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9.3.3</w:t>
      </w:r>
      <w:r>
        <w:rPr>
          <w:sz w:val="21"/>
        </w:rPr>
        <w:t xml:space="preserve">   Control RFID Operations</w:t>
      </w:r>
      <w:r>
        <w:rPr>
          <w:i/>
          <w:color w:val="1B6B3A"/>
          <w:sz w:val="18"/>
        </w:rPr>
        <w:t xml:space="preserve">   Task</w:t>
      </w:r>
    </w:p>
    <w:p w14:paraId="61F2F223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9.3.4</w:t>
      </w:r>
      <w:r>
        <w:rPr>
          <w:sz w:val="21"/>
        </w:rPr>
        <w:t xml:space="preserve">   Read Status</w:t>
      </w:r>
      <w:r>
        <w:rPr>
          <w:i/>
          <w:color w:val="1B6B3A"/>
          <w:sz w:val="18"/>
        </w:rPr>
        <w:t xml:space="preserve">   Task</w:t>
      </w:r>
    </w:p>
    <w:p w14:paraId="40401FC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9.3.5</w:t>
      </w:r>
      <w:r>
        <w:rPr>
          <w:sz w:val="21"/>
        </w:rPr>
        <w:t xml:space="preserve">   Handle Errors</w:t>
      </w:r>
      <w:r>
        <w:rPr>
          <w:i/>
          <w:color w:val="1B6B3A"/>
          <w:sz w:val="18"/>
        </w:rPr>
        <w:t xml:space="preserve">   Task</w:t>
      </w:r>
    </w:p>
    <w:p w14:paraId="770FE0D1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9.4</w:t>
      </w:r>
      <w:r>
        <w:rPr>
          <w:sz w:val="21"/>
        </w:rPr>
        <w:t xml:space="preserve">   Application Design and Data Processing</w:t>
      </w:r>
      <w:r>
        <w:rPr>
          <w:i/>
          <w:color w:val="1B6B3A"/>
          <w:sz w:val="18"/>
        </w:rPr>
        <w:t xml:space="preserve">   Task</w:t>
      </w:r>
    </w:p>
    <w:p w14:paraId="3730B5B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9.4.1</w:t>
      </w:r>
      <w:r>
        <w:rPr>
          <w:sz w:val="21"/>
        </w:rPr>
        <w:t xml:space="preserve">   Identify the Source Reader</w:t>
      </w:r>
      <w:r>
        <w:rPr>
          <w:i/>
          <w:color w:val="1B6B3A"/>
          <w:sz w:val="18"/>
        </w:rPr>
        <w:t xml:space="preserve">   Task</w:t>
      </w:r>
    </w:p>
    <w:p w14:paraId="62B8678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9.4.2</w:t>
      </w:r>
      <w:r>
        <w:rPr>
          <w:sz w:val="21"/>
        </w:rPr>
        <w:t xml:space="preserve">   Parse and Validate Payloads</w:t>
      </w:r>
      <w:r>
        <w:rPr>
          <w:i/>
          <w:color w:val="1B6B3A"/>
          <w:sz w:val="18"/>
        </w:rPr>
        <w:t xml:space="preserve">   Task</w:t>
      </w:r>
    </w:p>
    <w:p w14:paraId="5768806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9.4.3</w:t>
      </w:r>
      <w:r>
        <w:rPr>
          <w:sz w:val="21"/>
        </w:rPr>
        <w:t xml:space="preserve">   Store and Process Tag Data</w:t>
      </w:r>
      <w:r>
        <w:rPr>
          <w:i/>
          <w:color w:val="1B6B3A"/>
          <w:sz w:val="18"/>
        </w:rPr>
        <w:t xml:space="preserve">   Task</w:t>
      </w:r>
    </w:p>
    <w:p w14:paraId="5F12F1D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9.4.4</w:t>
      </w:r>
      <w:r>
        <w:rPr>
          <w:sz w:val="21"/>
        </w:rPr>
        <w:t xml:space="preserve">   Error Handling</w:t>
      </w:r>
      <w:r>
        <w:rPr>
          <w:i/>
          <w:color w:val="1B6B3A"/>
          <w:sz w:val="18"/>
        </w:rPr>
        <w:t xml:space="preserve">   Task</w:t>
      </w:r>
    </w:p>
    <w:p w14:paraId="74D5B48D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9.5</w:t>
      </w:r>
      <w:r>
        <w:rPr>
          <w:sz w:val="21"/>
        </w:rPr>
        <w:t xml:space="preserve">   Samples</w:t>
      </w:r>
      <w:r>
        <w:rPr>
          <w:i/>
          <w:color w:val="5C3D7A"/>
          <w:sz w:val="18"/>
        </w:rPr>
        <w:t xml:space="preserve">   Example</w:t>
      </w:r>
    </w:p>
    <w:p w14:paraId="457C7C6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9.5.1</w:t>
      </w:r>
      <w:r>
        <w:rPr>
          <w:sz w:val="21"/>
        </w:rPr>
        <w:t xml:space="preserve">   MQTT Sample Application</w:t>
      </w:r>
      <w:r>
        <w:rPr>
          <w:i/>
          <w:color w:val="5C3D7A"/>
          <w:sz w:val="18"/>
        </w:rPr>
        <w:t xml:space="preserve">   Example</w:t>
      </w:r>
    </w:p>
    <w:p w14:paraId="53BE87DD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9.5.2</w:t>
      </w:r>
      <w:r>
        <w:rPr>
          <w:sz w:val="21"/>
        </w:rPr>
        <w:t xml:space="preserve">   REST Sample Application</w:t>
      </w:r>
      <w:r>
        <w:rPr>
          <w:i/>
          <w:color w:val="5C3D7A"/>
          <w:sz w:val="18"/>
        </w:rPr>
        <w:t xml:space="preserve">   Example</w:t>
      </w:r>
    </w:p>
    <w:p w14:paraId="4F6F057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9.5.3</w:t>
      </w:r>
      <w:r>
        <w:rPr>
          <w:sz w:val="21"/>
        </w:rPr>
        <w:t xml:space="preserve">   End-to-End Integration Example</w:t>
      </w:r>
      <w:r>
        <w:rPr>
          <w:i/>
          <w:color w:val="5C3D7A"/>
          <w:sz w:val="18"/>
        </w:rPr>
        <w:t xml:space="preserve">   Example</w:t>
      </w:r>
    </w:p>
    <w:p w14:paraId="7130D049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10   On-Reader Application Development (Edge)</w:t>
      </w:r>
    </w:p>
    <w:p w14:paraId="78B3739B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10.1</w:t>
      </w:r>
      <w:r>
        <w:rPr>
          <w:sz w:val="21"/>
        </w:rPr>
        <w:t xml:space="preserve">   On-Reader Application Overview</w:t>
      </w:r>
      <w:r>
        <w:rPr>
          <w:i/>
          <w:color w:val="1F4E79"/>
          <w:sz w:val="18"/>
        </w:rPr>
        <w:t xml:space="preserve">   Concept</w:t>
      </w:r>
    </w:p>
    <w:p w14:paraId="1767018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10.2</w:t>
      </w:r>
      <w:r>
        <w:rPr>
          <w:sz w:val="21"/>
        </w:rPr>
        <w:t xml:space="preserve">   Hardware Resource Limits (CPU, RAM, and Flash)</w:t>
      </w:r>
      <w:r>
        <w:rPr>
          <w:i/>
          <w:color w:val="3D3D3D"/>
          <w:sz w:val="18"/>
        </w:rPr>
        <w:t xml:space="preserve">   Reference</w:t>
      </w:r>
    </w:p>
    <w:p w14:paraId="65B1D056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10.3</w:t>
      </w:r>
      <w:r>
        <w:rPr>
          <w:sz w:val="21"/>
        </w:rPr>
        <w:t xml:space="preserve">   On-Reader Architecture and Data Flow</w:t>
      </w:r>
      <w:r>
        <w:rPr>
          <w:i/>
          <w:color w:val="1F4E79"/>
          <w:sz w:val="18"/>
        </w:rPr>
        <w:t xml:space="preserve">   Concept</w:t>
      </w:r>
    </w:p>
    <w:p w14:paraId="71925399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10.4</w:t>
      </w:r>
      <w:r>
        <w:rPr>
          <w:sz w:val="21"/>
        </w:rPr>
        <w:t xml:space="preserve">   Develop Python Applications</w:t>
      </w:r>
      <w:r>
        <w:rPr>
          <w:i/>
          <w:color w:val="1B6B3A"/>
          <w:sz w:val="18"/>
        </w:rPr>
        <w:t xml:space="preserve">   Task</w:t>
      </w:r>
    </w:p>
    <w:p w14:paraId="159E050D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10.5</w:t>
      </w:r>
      <w:r>
        <w:rPr>
          <w:sz w:val="21"/>
        </w:rPr>
        <w:t xml:space="preserve">   Develop Node.js Applications</w:t>
      </w:r>
      <w:r>
        <w:rPr>
          <w:i/>
          <w:color w:val="1B6B3A"/>
          <w:sz w:val="18"/>
        </w:rPr>
        <w:t xml:space="preserve">   Task</w:t>
      </w:r>
    </w:p>
    <w:p w14:paraId="6A348FE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10.6</w:t>
      </w:r>
      <w:r>
        <w:rPr>
          <w:sz w:val="21"/>
        </w:rPr>
        <w:t xml:space="preserve">   Edge Data Filtering</w:t>
      </w:r>
      <w:r>
        <w:rPr>
          <w:i/>
          <w:color w:val="1B6B3A"/>
          <w:sz w:val="18"/>
        </w:rPr>
        <w:t xml:space="preserve">   Task</w:t>
      </w:r>
    </w:p>
    <w:p w14:paraId="7D82468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10.7</w:t>
      </w:r>
      <w:r>
        <w:rPr>
          <w:sz w:val="21"/>
        </w:rPr>
        <w:t xml:space="preserve">   Edge Processing and Analytics</w:t>
      </w:r>
      <w:r>
        <w:rPr>
          <w:i/>
          <w:color w:val="1B6B3A"/>
          <w:sz w:val="18"/>
        </w:rPr>
        <w:t xml:space="preserve">   Task</w:t>
      </w:r>
    </w:p>
    <w:p w14:paraId="09D84AD7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10.8</w:t>
      </w:r>
      <w:r>
        <w:rPr>
          <w:sz w:val="21"/>
        </w:rPr>
        <w:t xml:space="preserve">   Package an Application</w:t>
      </w:r>
      <w:r>
        <w:rPr>
          <w:i/>
          <w:color w:val="1B6B3A"/>
          <w:sz w:val="18"/>
        </w:rPr>
        <w:t xml:space="preserve">   Task</w:t>
      </w:r>
    </w:p>
    <w:p w14:paraId="49BBCA9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10.9</w:t>
      </w:r>
      <w:r>
        <w:rPr>
          <w:sz w:val="21"/>
        </w:rPr>
        <w:t xml:space="preserve">   Deploy an Application</w:t>
      </w:r>
      <w:r>
        <w:rPr>
          <w:i/>
          <w:color w:val="1B6B3A"/>
          <w:sz w:val="18"/>
        </w:rPr>
        <w:t xml:space="preserve">   Task</w:t>
      </w:r>
    </w:p>
    <w:p w14:paraId="4457A3F9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10.10</w:t>
      </w:r>
      <w:r>
        <w:rPr>
          <w:sz w:val="21"/>
        </w:rPr>
        <w:t xml:space="preserve">   Start and Stop Applications</w:t>
      </w:r>
      <w:r>
        <w:rPr>
          <w:i/>
          <w:color w:val="1B6B3A"/>
          <w:sz w:val="18"/>
        </w:rPr>
        <w:t xml:space="preserve">   Task</w:t>
      </w:r>
    </w:p>
    <w:p w14:paraId="713A6C3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10.11</w:t>
      </w:r>
      <w:r>
        <w:rPr>
          <w:sz w:val="21"/>
        </w:rPr>
        <w:t xml:space="preserve">   Manage User Applications</w:t>
      </w:r>
      <w:r>
        <w:rPr>
          <w:i/>
          <w:color w:val="1B6B3A"/>
          <w:sz w:val="18"/>
        </w:rPr>
        <w:t xml:space="preserve">   Task</w:t>
      </w:r>
    </w:p>
    <w:p w14:paraId="69571F66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11   Deployment and Scaling</w:t>
      </w:r>
    </w:p>
    <w:p w14:paraId="4E5C719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11.1</w:t>
      </w:r>
      <w:r>
        <w:rPr>
          <w:sz w:val="21"/>
        </w:rPr>
        <w:t xml:space="preserve">   Deployment Overview and Patterns</w:t>
      </w:r>
      <w:r>
        <w:rPr>
          <w:i/>
          <w:color w:val="1F4E79"/>
          <w:sz w:val="18"/>
        </w:rPr>
        <w:t xml:space="preserve">   Concept</w:t>
      </w:r>
    </w:p>
    <w:p w14:paraId="4B7E3FB0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11.1.1</w:t>
      </w:r>
      <w:r>
        <w:rPr>
          <w:sz w:val="21"/>
        </w:rPr>
        <w:t xml:space="preserve">   Local Deployment</w:t>
      </w:r>
      <w:r>
        <w:rPr>
          <w:i/>
          <w:color w:val="1F4E79"/>
          <w:sz w:val="18"/>
        </w:rPr>
        <w:t xml:space="preserve">   Concept</w:t>
      </w:r>
    </w:p>
    <w:p w14:paraId="455E259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11.1.2</w:t>
      </w:r>
      <w:r>
        <w:rPr>
          <w:sz w:val="21"/>
        </w:rPr>
        <w:t xml:space="preserve">   Cloud Deployment</w:t>
      </w:r>
      <w:r>
        <w:rPr>
          <w:i/>
          <w:color w:val="1F4E79"/>
          <w:sz w:val="18"/>
        </w:rPr>
        <w:t xml:space="preserve">   Concept</w:t>
      </w:r>
    </w:p>
    <w:p w14:paraId="47D600B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11.1.3</w:t>
      </w:r>
      <w:r>
        <w:rPr>
          <w:sz w:val="21"/>
        </w:rPr>
        <w:t xml:space="preserve">   Hybrid Deployment</w:t>
      </w:r>
      <w:r>
        <w:rPr>
          <w:i/>
          <w:color w:val="1F4E79"/>
          <w:sz w:val="18"/>
        </w:rPr>
        <w:t xml:space="preserve">   Concept</w:t>
      </w:r>
    </w:p>
    <w:p w14:paraId="77E5DF37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11.2</w:t>
      </w:r>
      <w:r>
        <w:rPr>
          <w:sz w:val="21"/>
        </w:rPr>
        <w:t xml:space="preserve">   Single-Reader Deployment</w:t>
      </w:r>
      <w:r>
        <w:rPr>
          <w:i/>
          <w:color w:val="1F4E79"/>
          <w:sz w:val="18"/>
        </w:rPr>
        <w:t xml:space="preserve">   Concept</w:t>
      </w:r>
    </w:p>
    <w:p w14:paraId="48B13B6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11.2.1</w:t>
      </w:r>
      <w:r>
        <w:rPr>
          <w:sz w:val="21"/>
        </w:rPr>
        <w:t xml:space="preserve">   Single-Reader Architecture</w:t>
      </w:r>
      <w:r>
        <w:rPr>
          <w:i/>
          <w:color w:val="1F4E79"/>
          <w:sz w:val="18"/>
        </w:rPr>
        <w:t xml:space="preserve">   Concept</w:t>
      </w:r>
    </w:p>
    <w:p w14:paraId="524123D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11.2.2</w:t>
      </w:r>
      <w:r>
        <w:rPr>
          <w:sz w:val="21"/>
        </w:rPr>
        <w:t xml:space="preserve">   Reader-to-Application Flow</w:t>
      </w:r>
      <w:r>
        <w:rPr>
          <w:i/>
          <w:color w:val="1F4E79"/>
          <w:sz w:val="18"/>
        </w:rPr>
        <w:t xml:space="preserve">   Concept</w:t>
      </w:r>
    </w:p>
    <w:p w14:paraId="280953F0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11.3</w:t>
      </w:r>
      <w:r>
        <w:rPr>
          <w:sz w:val="21"/>
        </w:rPr>
        <w:t xml:space="preserve">   Multiple-Reader Architecture</w:t>
      </w:r>
      <w:r>
        <w:rPr>
          <w:i/>
          <w:color w:val="1F4E79"/>
          <w:sz w:val="18"/>
        </w:rPr>
        <w:t xml:space="preserve">   Concept</w:t>
      </w:r>
    </w:p>
    <w:p w14:paraId="08E5EDB1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11.3.1</w:t>
      </w:r>
      <w:r>
        <w:rPr>
          <w:sz w:val="21"/>
        </w:rPr>
        <w:t xml:space="preserve">   Connect Multiple Readers to a Shared MQTT Broker</w:t>
      </w:r>
      <w:r>
        <w:rPr>
          <w:i/>
          <w:color w:val="1B6B3A"/>
          <w:sz w:val="18"/>
        </w:rPr>
        <w:t xml:space="preserve">   Task</w:t>
      </w:r>
    </w:p>
    <w:p w14:paraId="77DC480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11.3.2</w:t>
      </w:r>
      <w:r>
        <w:rPr>
          <w:sz w:val="21"/>
        </w:rPr>
        <w:t xml:space="preserve">   Centralized Backend Architecture</w:t>
      </w:r>
      <w:r>
        <w:rPr>
          <w:i/>
          <w:color w:val="1F4E79"/>
          <w:sz w:val="18"/>
        </w:rPr>
        <w:t xml:space="preserve">   Concept</w:t>
      </w:r>
    </w:p>
    <w:p w14:paraId="58C5607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11.3.3</w:t>
      </w:r>
      <w:r>
        <w:rPr>
          <w:sz w:val="21"/>
        </w:rPr>
        <w:t xml:space="preserve">   Assign Unique Reader Identities</w:t>
      </w:r>
      <w:r>
        <w:rPr>
          <w:i/>
          <w:color w:val="1B6B3A"/>
          <w:sz w:val="18"/>
        </w:rPr>
        <w:t xml:space="preserve">   Task</w:t>
      </w:r>
    </w:p>
    <w:p w14:paraId="27124FD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11.3.4</w:t>
      </w:r>
      <w:r>
        <w:rPr>
          <w:sz w:val="21"/>
        </w:rPr>
        <w:t xml:space="preserve">   Design MQTT Topics for Multiple Readers</w:t>
      </w:r>
      <w:r>
        <w:rPr>
          <w:i/>
          <w:color w:val="1B6B3A"/>
          <w:sz w:val="18"/>
        </w:rPr>
        <w:t xml:space="preserve">   Task</w:t>
      </w:r>
    </w:p>
    <w:p w14:paraId="048D645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11.3.5</w:t>
      </w:r>
      <w:r>
        <w:rPr>
          <w:sz w:val="21"/>
        </w:rPr>
        <w:t xml:space="preserve">   Route Data by Reader</w:t>
      </w:r>
      <w:r>
        <w:rPr>
          <w:i/>
          <w:color w:val="1B6B3A"/>
          <w:sz w:val="18"/>
        </w:rPr>
        <w:t xml:space="preserve">   Task</w:t>
      </w:r>
    </w:p>
    <w:p w14:paraId="3F50104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11.4</w:t>
      </w:r>
      <w:r>
        <w:rPr>
          <w:sz w:val="21"/>
        </w:rPr>
        <w:t xml:space="preserve">   Provisioning and Scaling</w:t>
      </w:r>
      <w:r>
        <w:rPr>
          <w:i/>
          <w:color w:val="1B6B3A"/>
          <w:sz w:val="18"/>
        </w:rPr>
        <w:t xml:space="preserve">   Task</w:t>
      </w:r>
    </w:p>
    <w:p w14:paraId="7D8DABD0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lastRenderedPageBreak/>
        <w:t>11.4.1</w:t>
      </w:r>
      <w:r>
        <w:rPr>
          <w:sz w:val="21"/>
        </w:rPr>
        <w:t xml:space="preserve">   Create a Baseline Configuration</w:t>
      </w:r>
      <w:r>
        <w:rPr>
          <w:i/>
          <w:color w:val="1B6B3A"/>
          <w:sz w:val="18"/>
        </w:rPr>
        <w:t xml:space="preserve">   Task</w:t>
      </w:r>
    </w:p>
    <w:p w14:paraId="3F054EF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11.4.2</w:t>
      </w:r>
      <w:r>
        <w:rPr>
          <w:sz w:val="21"/>
        </w:rPr>
        <w:t xml:space="preserve">   Reuse Configuration Across Readers</w:t>
      </w:r>
      <w:r>
        <w:rPr>
          <w:i/>
          <w:color w:val="1B6B3A"/>
          <w:sz w:val="18"/>
        </w:rPr>
        <w:t xml:space="preserve">   Task</w:t>
      </w:r>
    </w:p>
    <w:p w14:paraId="49B30BB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11.4.3</w:t>
      </w:r>
      <w:r>
        <w:rPr>
          <w:sz w:val="21"/>
        </w:rPr>
        <w:t xml:space="preserve">   Configure Reader-Specific Values</w:t>
      </w:r>
      <w:r>
        <w:rPr>
          <w:i/>
          <w:color w:val="1B6B3A"/>
          <w:sz w:val="18"/>
        </w:rPr>
        <w:t xml:space="preserve">   Task</w:t>
      </w:r>
    </w:p>
    <w:p w14:paraId="74D4FE8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11.4.4</w:t>
      </w:r>
      <w:r>
        <w:rPr>
          <w:sz w:val="21"/>
        </w:rPr>
        <w:t xml:space="preserve">   Automated Provisioning Using REST</w:t>
      </w:r>
      <w:r>
        <w:rPr>
          <w:i/>
          <w:color w:val="1B6B3A"/>
          <w:sz w:val="18"/>
        </w:rPr>
        <w:t xml:space="preserve">   Task</w:t>
      </w:r>
    </w:p>
    <w:p w14:paraId="2A34C6AD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11.4.5</w:t>
      </w:r>
      <w:r>
        <w:rPr>
          <w:sz w:val="21"/>
        </w:rPr>
        <w:t xml:space="preserve">   Monitor Multiple Readers</w:t>
      </w:r>
      <w:r>
        <w:rPr>
          <w:i/>
          <w:color w:val="1B6B3A"/>
          <w:sz w:val="18"/>
        </w:rPr>
        <w:t xml:space="preserve">   Task</w:t>
      </w:r>
    </w:p>
    <w:p w14:paraId="45B6A1A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11.4.6</w:t>
      </w:r>
      <w:r>
        <w:rPr>
          <w:sz w:val="21"/>
        </w:rPr>
        <w:t xml:space="preserve">   Replace a Reader</w:t>
      </w:r>
      <w:r>
        <w:rPr>
          <w:i/>
          <w:color w:val="1B6B3A"/>
          <w:sz w:val="18"/>
        </w:rPr>
        <w:t xml:space="preserve">   Task</w:t>
      </w:r>
    </w:p>
    <w:p w14:paraId="0A64767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11.4.7</w:t>
      </w:r>
      <w:r>
        <w:rPr>
          <w:sz w:val="21"/>
        </w:rPr>
        <w:t xml:space="preserve">   Scaling Considerations</w:t>
      </w:r>
      <w:r>
        <w:rPr>
          <w:i/>
          <w:color w:val="1F4E79"/>
          <w:sz w:val="18"/>
        </w:rPr>
        <w:t xml:space="preserve">   Concept</w:t>
      </w:r>
    </w:p>
    <w:p w14:paraId="4B214AD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11.4.8</w:t>
      </w:r>
      <w:r>
        <w:rPr>
          <w:sz w:val="21"/>
        </w:rPr>
        <w:t xml:space="preserve">   Performance Tuning and High-Density Tag Sizing</w:t>
      </w:r>
      <w:r>
        <w:rPr>
          <w:i/>
          <w:color w:val="1F4E79"/>
          <w:sz w:val="18"/>
        </w:rPr>
        <w:t xml:space="preserve">   Concept</w:t>
      </w:r>
    </w:p>
    <w:p w14:paraId="5740AF89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12   Security</w:t>
      </w:r>
    </w:p>
    <w:p w14:paraId="679AF2A9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12.1</w:t>
      </w:r>
      <w:r>
        <w:rPr>
          <w:sz w:val="21"/>
        </w:rPr>
        <w:t xml:space="preserve">   Security Overview and Architecture</w:t>
      </w:r>
      <w:r>
        <w:rPr>
          <w:i/>
          <w:color w:val="1F4E79"/>
          <w:sz w:val="18"/>
        </w:rPr>
        <w:t xml:space="preserve">   Concept</w:t>
      </w:r>
    </w:p>
    <w:p w14:paraId="3E5C19B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12.2</w:t>
      </w:r>
      <w:r>
        <w:rPr>
          <w:sz w:val="21"/>
        </w:rPr>
        <w:t xml:space="preserve">   Reader Authentication</w:t>
      </w:r>
      <w:r>
        <w:rPr>
          <w:i/>
          <w:color w:val="1B6B3A"/>
          <w:sz w:val="18"/>
        </w:rPr>
        <w:t xml:space="preserve">   Task</w:t>
      </w:r>
    </w:p>
    <w:p w14:paraId="6E530633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12.3</w:t>
      </w:r>
      <w:r>
        <w:rPr>
          <w:sz w:val="21"/>
        </w:rPr>
        <w:t xml:space="preserve">   Network Security</w:t>
      </w:r>
      <w:r>
        <w:rPr>
          <w:i/>
          <w:color w:val="1B6B3A"/>
          <w:sz w:val="18"/>
        </w:rPr>
        <w:t xml:space="preserve">   Task</w:t>
      </w:r>
    </w:p>
    <w:p w14:paraId="0221BD61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12.4</w:t>
      </w:r>
      <w:r>
        <w:rPr>
          <w:sz w:val="21"/>
        </w:rPr>
        <w:t xml:space="preserve">   MQTT Security</w:t>
      </w:r>
      <w:r>
        <w:rPr>
          <w:i/>
          <w:color w:val="1B6B3A"/>
          <w:sz w:val="18"/>
        </w:rPr>
        <w:t xml:space="preserve">   Task</w:t>
      </w:r>
    </w:p>
    <w:p w14:paraId="636AE69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12.5</w:t>
      </w:r>
      <w:r>
        <w:rPr>
          <w:sz w:val="21"/>
        </w:rPr>
        <w:t xml:space="preserve">   REST Security</w:t>
      </w:r>
      <w:r>
        <w:rPr>
          <w:i/>
          <w:color w:val="1B6B3A"/>
          <w:sz w:val="18"/>
        </w:rPr>
        <w:t xml:space="preserve">   Task</w:t>
      </w:r>
    </w:p>
    <w:p w14:paraId="171DED9B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12.6</w:t>
      </w:r>
      <w:r>
        <w:rPr>
          <w:sz w:val="21"/>
        </w:rPr>
        <w:t xml:space="preserve">   Certificate and Private Key Management</w:t>
      </w:r>
      <w:r>
        <w:rPr>
          <w:i/>
          <w:color w:val="1B6B3A"/>
          <w:sz w:val="18"/>
        </w:rPr>
        <w:t xml:space="preserve">   Task</w:t>
      </w:r>
    </w:p>
    <w:p w14:paraId="7231123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12.7</w:t>
      </w:r>
      <w:r>
        <w:rPr>
          <w:sz w:val="21"/>
        </w:rPr>
        <w:t xml:space="preserve">   Configure TLS</w:t>
      </w:r>
      <w:r>
        <w:rPr>
          <w:i/>
          <w:color w:val="1B6B3A"/>
          <w:sz w:val="18"/>
        </w:rPr>
        <w:t xml:space="preserve">   Task</w:t>
      </w:r>
    </w:p>
    <w:p w14:paraId="5F95EAE7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12.8</w:t>
      </w:r>
      <w:r>
        <w:rPr>
          <w:sz w:val="21"/>
        </w:rPr>
        <w:t xml:space="preserve">   Configure Mutual TLS (mTLS)</w:t>
      </w:r>
      <w:r>
        <w:rPr>
          <w:i/>
          <w:color w:val="1B6B3A"/>
          <w:sz w:val="18"/>
        </w:rPr>
        <w:t xml:space="preserve">   Task</w:t>
      </w:r>
    </w:p>
    <w:p w14:paraId="15618F0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12.9</w:t>
      </w:r>
      <w:r>
        <w:rPr>
          <w:sz w:val="21"/>
        </w:rPr>
        <w:t xml:space="preserve">   Credential Management</w:t>
      </w:r>
      <w:r>
        <w:rPr>
          <w:i/>
          <w:color w:val="1B6B3A"/>
          <w:sz w:val="18"/>
        </w:rPr>
        <w:t xml:space="preserve">   Task</w:t>
      </w:r>
    </w:p>
    <w:p w14:paraId="5AB9346B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12.10</w:t>
      </w:r>
      <w:r>
        <w:rPr>
          <w:sz w:val="21"/>
        </w:rPr>
        <w:t xml:space="preserve">   Rotate Certificates</w:t>
      </w:r>
      <w:r>
        <w:rPr>
          <w:i/>
          <w:color w:val="1B6B3A"/>
          <w:sz w:val="18"/>
        </w:rPr>
        <w:t xml:space="preserve">   Task</w:t>
      </w:r>
    </w:p>
    <w:p w14:paraId="0E1CD925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12.11</w:t>
      </w:r>
      <w:r>
        <w:rPr>
          <w:sz w:val="21"/>
        </w:rPr>
        <w:t xml:space="preserve">   Security Best Practices and Recommendations</w:t>
      </w:r>
      <w:r>
        <w:rPr>
          <w:i/>
          <w:color w:val="1F4E79"/>
          <w:sz w:val="18"/>
        </w:rPr>
        <w:t xml:space="preserve">   Concept</w:t>
      </w:r>
    </w:p>
    <w:p w14:paraId="03C325FB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13   Administration, Monitoring, and Maintenance</w:t>
      </w:r>
    </w:p>
    <w:p w14:paraId="7094B0D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13.1</w:t>
      </w:r>
      <w:r>
        <w:rPr>
          <w:sz w:val="21"/>
        </w:rPr>
        <w:t xml:space="preserve">   Monitoring</w:t>
      </w:r>
      <w:r>
        <w:rPr>
          <w:i/>
          <w:color w:val="1B6B3A"/>
          <w:sz w:val="18"/>
        </w:rPr>
        <w:t xml:space="preserve">   Task</w:t>
      </w:r>
    </w:p>
    <w:p w14:paraId="13525F0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13.1.1</w:t>
      </w:r>
      <w:r>
        <w:rPr>
          <w:sz w:val="21"/>
        </w:rPr>
        <w:t xml:space="preserve">   Monitor Reader Health</w:t>
      </w:r>
      <w:r>
        <w:rPr>
          <w:i/>
          <w:color w:val="1B6B3A"/>
          <w:sz w:val="18"/>
        </w:rPr>
        <w:t xml:space="preserve">   Task</w:t>
      </w:r>
    </w:p>
    <w:p w14:paraId="5A14B835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13.1.2</w:t>
      </w:r>
      <w:r>
        <w:rPr>
          <w:sz w:val="21"/>
        </w:rPr>
        <w:t xml:space="preserve">   Monitor ZIoTC Status</w:t>
      </w:r>
      <w:r>
        <w:rPr>
          <w:i/>
          <w:color w:val="1B6B3A"/>
          <w:sz w:val="18"/>
        </w:rPr>
        <w:t xml:space="preserve">   Task</w:t>
      </w:r>
    </w:p>
    <w:p w14:paraId="67EB9E38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13.1.3</w:t>
      </w:r>
      <w:r>
        <w:rPr>
          <w:sz w:val="21"/>
        </w:rPr>
        <w:t xml:space="preserve">   Monitor Endpoint Status</w:t>
      </w:r>
      <w:r>
        <w:rPr>
          <w:i/>
          <w:color w:val="1B6B3A"/>
          <w:sz w:val="18"/>
        </w:rPr>
        <w:t xml:space="preserve">   Task</w:t>
      </w:r>
    </w:p>
    <w:p w14:paraId="5521C9CC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13.1.4</w:t>
      </w:r>
      <w:r>
        <w:rPr>
          <w:sz w:val="21"/>
        </w:rPr>
        <w:t xml:space="preserve">   Monitor Interface Connections</w:t>
      </w:r>
      <w:r>
        <w:rPr>
          <w:i/>
          <w:color w:val="1B6B3A"/>
          <w:sz w:val="18"/>
        </w:rPr>
        <w:t xml:space="preserve">   Task</w:t>
      </w:r>
    </w:p>
    <w:p w14:paraId="0C476FD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13.1.5</w:t>
      </w:r>
      <w:r>
        <w:rPr>
          <w:sz w:val="21"/>
        </w:rPr>
        <w:t xml:space="preserve">   Monitor Heartbeats</w:t>
      </w:r>
      <w:r>
        <w:rPr>
          <w:i/>
          <w:color w:val="1B6B3A"/>
          <w:sz w:val="18"/>
        </w:rPr>
        <w:t xml:space="preserve">   Task</w:t>
      </w:r>
    </w:p>
    <w:p w14:paraId="2B99CDE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13.1.6</w:t>
      </w:r>
      <w:r>
        <w:rPr>
          <w:sz w:val="21"/>
        </w:rPr>
        <w:t xml:space="preserve">   Monitor Errors and Warnings</w:t>
      </w:r>
      <w:r>
        <w:rPr>
          <w:i/>
          <w:color w:val="1B6B3A"/>
          <w:sz w:val="18"/>
        </w:rPr>
        <w:t xml:space="preserve">   Task</w:t>
      </w:r>
    </w:p>
    <w:p w14:paraId="467C6E4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13.1.7</w:t>
      </w:r>
      <w:r>
        <w:rPr>
          <w:sz w:val="21"/>
        </w:rPr>
        <w:t xml:space="preserve">   Monitor Retained Data</w:t>
      </w:r>
      <w:r>
        <w:rPr>
          <w:i/>
          <w:color w:val="1B6B3A"/>
          <w:sz w:val="18"/>
        </w:rPr>
        <w:t xml:space="preserve">   Task</w:t>
      </w:r>
    </w:p>
    <w:p w14:paraId="2EA0954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13.2</w:t>
      </w:r>
      <w:r>
        <w:rPr>
          <w:sz w:val="21"/>
        </w:rPr>
        <w:t xml:space="preserve">   Logs and Diagnostics</w:t>
      </w:r>
      <w:r>
        <w:rPr>
          <w:i/>
          <w:color w:val="1B6B3A"/>
          <w:sz w:val="18"/>
        </w:rPr>
        <w:t xml:space="preserve">   Task</w:t>
      </w:r>
    </w:p>
    <w:p w14:paraId="618CAB8C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13.2.1</w:t>
      </w:r>
      <w:r>
        <w:rPr>
          <w:sz w:val="21"/>
        </w:rPr>
        <w:t xml:space="preserve">   View and Export Logs</w:t>
      </w:r>
      <w:r>
        <w:rPr>
          <w:i/>
          <w:color w:val="1B6B3A"/>
          <w:sz w:val="18"/>
        </w:rPr>
        <w:t xml:space="preserve">   Task</w:t>
      </w:r>
    </w:p>
    <w:p w14:paraId="6C9E0E5F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13.2.2</w:t>
      </w:r>
      <w:r>
        <w:rPr>
          <w:sz w:val="21"/>
        </w:rPr>
        <w:t xml:space="preserve">   Collect Diagnostic Information</w:t>
      </w:r>
      <w:r>
        <w:rPr>
          <w:i/>
          <w:color w:val="1B6B3A"/>
          <w:sz w:val="18"/>
        </w:rPr>
        <w:t xml:space="preserve">   Task</w:t>
      </w:r>
    </w:p>
    <w:p w14:paraId="069A3DA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13.3</w:t>
      </w:r>
      <w:r>
        <w:rPr>
          <w:sz w:val="21"/>
        </w:rPr>
        <w:t xml:space="preserve">   Maintenance</w:t>
      </w:r>
      <w:r>
        <w:rPr>
          <w:i/>
          <w:color w:val="1B6B3A"/>
          <w:sz w:val="18"/>
        </w:rPr>
        <w:t xml:space="preserve">   Task</w:t>
      </w:r>
    </w:p>
    <w:p w14:paraId="663C4CA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13.3.1</w:t>
      </w:r>
      <w:r>
        <w:rPr>
          <w:sz w:val="21"/>
        </w:rPr>
        <w:t xml:space="preserve">   Back Up Configuration</w:t>
      </w:r>
      <w:r>
        <w:rPr>
          <w:i/>
          <w:color w:val="1B6B3A"/>
          <w:sz w:val="18"/>
        </w:rPr>
        <w:t xml:space="preserve">   Task</w:t>
      </w:r>
    </w:p>
    <w:p w14:paraId="32551E0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13.3.2</w:t>
      </w:r>
      <w:r>
        <w:rPr>
          <w:sz w:val="21"/>
        </w:rPr>
        <w:t xml:space="preserve">   Restore Configuration</w:t>
      </w:r>
      <w:r>
        <w:rPr>
          <w:i/>
          <w:color w:val="1B6B3A"/>
          <w:sz w:val="18"/>
        </w:rPr>
        <w:t xml:space="preserve">   Task</w:t>
      </w:r>
    </w:p>
    <w:p w14:paraId="066D9BF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13.3.3</w:t>
      </w:r>
      <w:r>
        <w:rPr>
          <w:sz w:val="21"/>
        </w:rPr>
        <w:t xml:space="preserve">   Update Firmware</w:t>
      </w:r>
      <w:r>
        <w:rPr>
          <w:i/>
          <w:color w:val="1B6B3A"/>
          <w:sz w:val="18"/>
        </w:rPr>
        <w:t xml:space="preserve">   Task</w:t>
      </w:r>
    </w:p>
    <w:p w14:paraId="3605B0D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13.3.4</w:t>
      </w:r>
      <w:r>
        <w:rPr>
          <w:sz w:val="21"/>
        </w:rPr>
        <w:t xml:space="preserve">   Restart the Reader</w:t>
      </w:r>
      <w:r>
        <w:rPr>
          <w:i/>
          <w:color w:val="1B6B3A"/>
          <w:sz w:val="18"/>
        </w:rPr>
        <w:t xml:space="preserve">   Task</w:t>
      </w:r>
    </w:p>
    <w:p w14:paraId="135D2A7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13.3.5</w:t>
      </w:r>
      <w:r>
        <w:rPr>
          <w:sz w:val="21"/>
        </w:rPr>
        <w:t xml:space="preserve">   Replace a Reader</w:t>
      </w:r>
      <w:r>
        <w:rPr>
          <w:i/>
          <w:color w:val="1B6B3A"/>
          <w:sz w:val="18"/>
        </w:rPr>
        <w:t xml:space="preserve">   Task</w:t>
      </w:r>
    </w:p>
    <w:p w14:paraId="7832668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13.3.6</w:t>
      </w:r>
      <w:r>
        <w:rPr>
          <w:sz w:val="21"/>
        </w:rPr>
        <w:t xml:space="preserve">   Maintenance Checklist</w:t>
      </w:r>
      <w:r>
        <w:rPr>
          <w:i/>
          <w:color w:val="1B6B3A"/>
          <w:sz w:val="18"/>
        </w:rPr>
        <w:t xml:space="preserve">   Task</w:t>
      </w:r>
    </w:p>
    <w:p w14:paraId="40942056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14   Guides &amp; Best Practices</w:t>
      </w:r>
    </w:p>
    <w:p w14:paraId="0DA94E40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14.1</w:t>
      </w:r>
      <w:r>
        <w:rPr>
          <w:sz w:val="21"/>
        </w:rPr>
        <w:t xml:space="preserve">   Configure a Reader for MQTT</w:t>
      </w:r>
      <w:r>
        <w:rPr>
          <w:i/>
          <w:color w:val="8A5A00"/>
          <w:sz w:val="18"/>
        </w:rPr>
        <w:t xml:space="preserve">   Guide</w:t>
      </w:r>
    </w:p>
    <w:p w14:paraId="332B99E9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14.2</w:t>
      </w:r>
      <w:r>
        <w:rPr>
          <w:sz w:val="21"/>
        </w:rPr>
        <w:t xml:space="preserve">   Send Tag Data to an MQTT Broker</w:t>
      </w:r>
      <w:r>
        <w:rPr>
          <w:i/>
          <w:color w:val="8A5A00"/>
          <w:sz w:val="18"/>
        </w:rPr>
        <w:t xml:space="preserve">   Guide</w:t>
      </w:r>
    </w:p>
    <w:p w14:paraId="2ABC3D03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14.3</w:t>
      </w:r>
      <w:r>
        <w:rPr>
          <w:sz w:val="21"/>
        </w:rPr>
        <w:t xml:space="preserve">   Connect to AWS IoT Core</w:t>
      </w:r>
      <w:r>
        <w:rPr>
          <w:i/>
          <w:color w:val="8A5A00"/>
          <w:sz w:val="18"/>
        </w:rPr>
        <w:t xml:space="preserve">   Guide</w:t>
      </w:r>
    </w:p>
    <w:p w14:paraId="127D6CD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14.4</w:t>
      </w:r>
      <w:r>
        <w:rPr>
          <w:sz w:val="21"/>
        </w:rPr>
        <w:t xml:space="preserve">   Connect to Azure IoT Hub</w:t>
      </w:r>
      <w:r>
        <w:rPr>
          <w:i/>
          <w:color w:val="8A5A00"/>
          <w:sz w:val="18"/>
        </w:rPr>
        <w:t xml:space="preserve">   Guide</w:t>
      </w:r>
    </w:p>
    <w:p w14:paraId="70C62CC7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14.5</w:t>
      </w:r>
      <w:r>
        <w:rPr>
          <w:sz w:val="21"/>
        </w:rPr>
        <w:t xml:space="preserve">   Configure RFID Operations</w:t>
      </w:r>
      <w:r>
        <w:rPr>
          <w:i/>
          <w:color w:val="8A5A00"/>
          <w:sz w:val="18"/>
        </w:rPr>
        <w:t xml:space="preserve">   Guide</w:t>
      </w:r>
    </w:p>
    <w:p w14:paraId="7DB0CDF8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14.6</w:t>
      </w:r>
      <w:r>
        <w:rPr>
          <w:sz w:val="21"/>
        </w:rPr>
        <w:t xml:space="preserve">   Receive and Process Tag Data</w:t>
      </w:r>
      <w:r>
        <w:rPr>
          <w:i/>
          <w:color w:val="8A5A00"/>
          <w:sz w:val="18"/>
        </w:rPr>
        <w:t xml:space="preserve">   Guide</w:t>
      </w:r>
    </w:p>
    <w:p w14:paraId="02DA90B8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14.7</w:t>
      </w:r>
      <w:r>
        <w:rPr>
          <w:sz w:val="21"/>
        </w:rPr>
        <w:t xml:space="preserve">   Send Commands and Process Responses</w:t>
      </w:r>
      <w:r>
        <w:rPr>
          <w:i/>
          <w:color w:val="8A5A00"/>
          <w:sz w:val="18"/>
        </w:rPr>
        <w:t xml:space="preserve">   Guide</w:t>
      </w:r>
    </w:p>
    <w:p w14:paraId="15EE8C6F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14.8</w:t>
      </w:r>
      <w:r>
        <w:rPr>
          <w:sz w:val="21"/>
        </w:rPr>
        <w:t xml:space="preserve">   Configure Management Events</w:t>
      </w:r>
      <w:r>
        <w:rPr>
          <w:i/>
          <w:color w:val="8A5A00"/>
          <w:sz w:val="18"/>
        </w:rPr>
        <w:t xml:space="preserve">   Guide</w:t>
      </w:r>
    </w:p>
    <w:p w14:paraId="7B8E2A88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14.9</w:t>
      </w:r>
      <w:r>
        <w:rPr>
          <w:sz w:val="21"/>
        </w:rPr>
        <w:t xml:space="preserve">   Configure BLE Data Routing</w:t>
      </w:r>
      <w:r>
        <w:rPr>
          <w:i/>
          <w:color w:val="8A5A00"/>
          <w:sz w:val="18"/>
        </w:rPr>
        <w:t xml:space="preserve">   Guide</w:t>
      </w:r>
    </w:p>
    <w:p w14:paraId="18029AB2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14.10</w:t>
      </w:r>
      <w:r>
        <w:rPr>
          <w:sz w:val="21"/>
        </w:rPr>
        <w:t xml:space="preserve">   Integrate Multiple Readers</w:t>
      </w:r>
      <w:r>
        <w:rPr>
          <w:i/>
          <w:color w:val="8A5A00"/>
          <w:sz w:val="18"/>
        </w:rPr>
        <w:t xml:space="preserve">   Guide</w:t>
      </w:r>
    </w:p>
    <w:p w14:paraId="36F558B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14.11</w:t>
      </w:r>
      <w:r>
        <w:rPr>
          <w:sz w:val="21"/>
        </w:rPr>
        <w:t xml:space="preserve">   Reader Configuration Best Practices</w:t>
      </w:r>
      <w:r>
        <w:rPr>
          <w:i/>
          <w:color w:val="8A5A00"/>
          <w:sz w:val="18"/>
        </w:rPr>
        <w:t xml:space="preserve">   Guide</w:t>
      </w:r>
    </w:p>
    <w:p w14:paraId="7D59F55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14.12</w:t>
      </w:r>
      <w:r>
        <w:rPr>
          <w:sz w:val="21"/>
        </w:rPr>
        <w:t xml:space="preserve">   MQTT Topic Design Best Practices</w:t>
      </w:r>
      <w:r>
        <w:rPr>
          <w:i/>
          <w:color w:val="8A5A00"/>
          <w:sz w:val="18"/>
        </w:rPr>
        <w:t xml:space="preserve">   Guide</w:t>
      </w:r>
    </w:p>
    <w:p w14:paraId="7F27058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14.13</w:t>
      </w:r>
      <w:r>
        <w:rPr>
          <w:sz w:val="21"/>
        </w:rPr>
        <w:t xml:space="preserve">   Security Hardening Checklist</w:t>
      </w:r>
      <w:r>
        <w:rPr>
          <w:i/>
          <w:color w:val="8A5A00"/>
          <w:sz w:val="18"/>
        </w:rPr>
        <w:t xml:space="preserve">   Guide</w:t>
      </w:r>
    </w:p>
    <w:p w14:paraId="170B8839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14.14</w:t>
      </w:r>
      <w:r>
        <w:rPr>
          <w:sz w:val="21"/>
        </w:rPr>
        <w:t xml:space="preserve">   Deployment Best Practices</w:t>
      </w:r>
      <w:r>
        <w:rPr>
          <w:i/>
          <w:color w:val="8A5A00"/>
          <w:sz w:val="18"/>
        </w:rPr>
        <w:t xml:space="preserve">   Guide</w:t>
      </w:r>
    </w:p>
    <w:p w14:paraId="3075C282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lastRenderedPageBreak/>
        <w:t>15   Troubleshooting</w:t>
      </w:r>
    </w:p>
    <w:p w14:paraId="30B3B9DD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15.1</w:t>
      </w:r>
      <w:r>
        <w:rPr>
          <w:sz w:val="21"/>
        </w:rPr>
        <w:t xml:space="preserve">   Reader Discovery and Access Issues</w:t>
      </w:r>
      <w:r>
        <w:rPr>
          <w:i/>
          <w:color w:val="8C3A2F"/>
          <w:sz w:val="18"/>
        </w:rPr>
        <w:t xml:space="preserve">   Troubleshooting</w:t>
      </w:r>
    </w:p>
    <w:p w14:paraId="79EE1572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15.2</w:t>
      </w:r>
      <w:r>
        <w:rPr>
          <w:sz w:val="21"/>
        </w:rPr>
        <w:t xml:space="preserve">   Network and Firewall Issues</w:t>
      </w:r>
      <w:r>
        <w:rPr>
          <w:i/>
          <w:color w:val="8C3A2F"/>
          <w:sz w:val="18"/>
        </w:rPr>
        <w:t xml:space="preserve">   Troubleshooting</w:t>
      </w:r>
    </w:p>
    <w:p w14:paraId="3DB99F2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15.3</w:t>
      </w:r>
      <w:r>
        <w:rPr>
          <w:sz w:val="21"/>
        </w:rPr>
        <w:t xml:space="preserve">   ZIoTC Service and Configuration Issues</w:t>
      </w:r>
      <w:r>
        <w:rPr>
          <w:i/>
          <w:color w:val="8C3A2F"/>
          <w:sz w:val="18"/>
        </w:rPr>
        <w:t xml:space="preserve">   Troubleshooting</w:t>
      </w:r>
    </w:p>
    <w:p w14:paraId="151BE5B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15.4</w:t>
      </w:r>
      <w:r>
        <w:rPr>
          <w:sz w:val="21"/>
        </w:rPr>
        <w:t xml:space="preserve">   MQTT Connectivity Issues</w:t>
      </w:r>
      <w:r>
        <w:rPr>
          <w:i/>
          <w:color w:val="8C3A2F"/>
          <w:sz w:val="18"/>
        </w:rPr>
        <w:t xml:space="preserve">   Troubleshooting</w:t>
      </w:r>
    </w:p>
    <w:p w14:paraId="6A47DCE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15.5</w:t>
      </w:r>
      <w:r>
        <w:rPr>
          <w:sz w:val="21"/>
        </w:rPr>
        <w:t xml:space="preserve">   Cloud Connectivity Issues (AWS &amp; Azure)</w:t>
      </w:r>
      <w:r>
        <w:rPr>
          <w:i/>
          <w:color w:val="8C3A2F"/>
          <w:sz w:val="18"/>
        </w:rPr>
        <w:t xml:space="preserve">   Troubleshooting</w:t>
      </w:r>
    </w:p>
    <w:p w14:paraId="61F20100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15.6</w:t>
      </w:r>
      <w:r>
        <w:rPr>
          <w:sz w:val="21"/>
        </w:rPr>
        <w:t xml:space="preserve">   Authentication, TLS, and Certificate Issues</w:t>
      </w:r>
      <w:r>
        <w:rPr>
          <w:i/>
          <w:color w:val="8C3A2F"/>
          <w:sz w:val="18"/>
        </w:rPr>
        <w:t xml:space="preserve">   Troubleshooting</w:t>
      </w:r>
    </w:p>
    <w:p w14:paraId="1C1D459A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15.7</w:t>
      </w:r>
      <w:r>
        <w:rPr>
          <w:sz w:val="21"/>
        </w:rPr>
        <w:t xml:space="preserve">   RFID Read and GPIO Issues</w:t>
      </w:r>
      <w:r>
        <w:rPr>
          <w:i/>
          <w:color w:val="8C3A2F"/>
          <w:sz w:val="18"/>
        </w:rPr>
        <w:t xml:space="preserve">   Troubleshooting</w:t>
      </w:r>
    </w:p>
    <w:p w14:paraId="2A03EE4D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15.8</w:t>
      </w:r>
      <w:r>
        <w:rPr>
          <w:sz w:val="21"/>
        </w:rPr>
        <w:t xml:space="preserve">   BLE Scanning and Event Issues</w:t>
      </w:r>
      <w:r>
        <w:rPr>
          <w:i/>
          <w:color w:val="8C3A2F"/>
          <w:sz w:val="18"/>
        </w:rPr>
        <w:t xml:space="preserve">   Troubleshooting</w:t>
      </w:r>
    </w:p>
    <w:p w14:paraId="73D9D324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15.9</w:t>
      </w:r>
      <w:r>
        <w:rPr>
          <w:sz w:val="21"/>
        </w:rPr>
        <w:t xml:space="preserve">   Missing Tag Data and Retained Data Issues</w:t>
      </w:r>
      <w:r>
        <w:rPr>
          <w:i/>
          <w:color w:val="8C3A2F"/>
          <w:sz w:val="18"/>
        </w:rPr>
        <w:t xml:space="preserve">   Troubleshooting</w:t>
      </w:r>
    </w:p>
    <w:p w14:paraId="0685FDC0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15.10</w:t>
      </w:r>
      <w:r>
        <w:rPr>
          <w:sz w:val="21"/>
        </w:rPr>
        <w:t xml:space="preserve">   Missing Management Events</w:t>
      </w:r>
      <w:r>
        <w:rPr>
          <w:i/>
          <w:color w:val="8C3A2F"/>
          <w:sz w:val="18"/>
        </w:rPr>
        <w:t xml:space="preserve">   Troubleshooting</w:t>
      </w:r>
    </w:p>
    <w:p w14:paraId="5D6450F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15.11</w:t>
      </w:r>
      <w:r>
        <w:rPr>
          <w:sz w:val="21"/>
        </w:rPr>
        <w:t xml:space="preserve">   Command and Response Issues</w:t>
      </w:r>
      <w:r>
        <w:rPr>
          <w:i/>
          <w:color w:val="8C3A2F"/>
          <w:sz w:val="18"/>
        </w:rPr>
        <w:t xml:space="preserve">   Troubleshooting</w:t>
      </w:r>
    </w:p>
    <w:p w14:paraId="6C83FA7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15.12</w:t>
      </w:r>
      <w:r>
        <w:rPr>
          <w:sz w:val="21"/>
        </w:rPr>
        <w:t xml:space="preserve">   Collect Diagnostic Information</w:t>
      </w:r>
      <w:r>
        <w:rPr>
          <w:i/>
          <w:color w:val="8C3A2F"/>
          <w:sz w:val="18"/>
        </w:rPr>
        <w:t xml:space="preserve">   Troubleshooting</w:t>
      </w:r>
    </w:p>
    <w:p w14:paraId="1E2D5B90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16   Solution Examples and Use Cases</w:t>
      </w:r>
    </w:p>
    <w:p w14:paraId="4D1E682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16.1</w:t>
      </w:r>
      <w:r>
        <w:rPr>
          <w:sz w:val="21"/>
        </w:rPr>
        <w:t xml:space="preserve">   Industry Use Cases</w:t>
      </w:r>
      <w:r>
        <w:rPr>
          <w:i/>
          <w:color w:val="5C3D7A"/>
          <w:sz w:val="18"/>
        </w:rPr>
        <w:t xml:space="preserve">   Example</w:t>
      </w:r>
    </w:p>
    <w:p w14:paraId="228F370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16.1.1</w:t>
      </w:r>
      <w:r>
        <w:rPr>
          <w:sz w:val="21"/>
        </w:rPr>
        <w:t xml:space="preserve">   Warehouse Inventory Tracking</w:t>
      </w:r>
      <w:r>
        <w:rPr>
          <w:i/>
          <w:color w:val="5C3D7A"/>
          <w:sz w:val="18"/>
        </w:rPr>
        <w:t xml:space="preserve">   Example</w:t>
      </w:r>
    </w:p>
    <w:p w14:paraId="6B3FCA1B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16.1.2</w:t>
      </w:r>
      <w:r>
        <w:rPr>
          <w:sz w:val="21"/>
        </w:rPr>
        <w:t xml:space="preserve">   Dock-Door Shipment Verification</w:t>
      </w:r>
      <w:r>
        <w:rPr>
          <w:i/>
          <w:color w:val="5C3D7A"/>
          <w:sz w:val="18"/>
        </w:rPr>
        <w:t xml:space="preserve">   Example</w:t>
      </w:r>
    </w:p>
    <w:p w14:paraId="09396C9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16.1.3</w:t>
      </w:r>
      <w:r>
        <w:rPr>
          <w:sz w:val="21"/>
        </w:rPr>
        <w:t xml:space="preserve">   Asset Tracking</w:t>
      </w:r>
      <w:r>
        <w:rPr>
          <w:i/>
          <w:color w:val="5C3D7A"/>
          <w:sz w:val="18"/>
        </w:rPr>
        <w:t xml:space="preserve">   Example</w:t>
      </w:r>
    </w:p>
    <w:p w14:paraId="7B079D37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16.1.4</w:t>
      </w:r>
      <w:r>
        <w:rPr>
          <w:sz w:val="21"/>
        </w:rPr>
        <w:t xml:space="preserve">   Retail Inventory</w:t>
      </w:r>
      <w:r>
        <w:rPr>
          <w:i/>
          <w:color w:val="5C3D7A"/>
          <w:sz w:val="18"/>
        </w:rPr>
        <w:t xml:space="preserve">   Example</w:t>
      </w:r>
    </w:p>
    <w:p w14:paraId="6E27484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16.2</w:t>
      </w:r>
      <w:r>
        <w:rPr>
          <w:sz w:val="21"/>
        </w:rPr>
        <w:t xml:space="preserve">   Integration Blueprints</w:t>
      </w:r>
      <w:r>
        <w:rPr>
          <w:i/>
          <w:color w:val="5C3D7A"/>
          <w:sz w:val="18"/>
        </w:rPr>
        <w:t xml:space="preserve">   Example</w:t>
      </w:r>
    </w:p>
    <w:p w14:paraId="740DC5F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16.2.1</w:t>
      </w:r>
      <w:r>
        <w:rPr>
          <w:sz w:val="21"/>
        </w:rPr>
        <w:t xml:space="preserve">   Blueprint: Reader → MQTT Broker → WMS</w:t>
      </w:r>
      <w:r>
        <w:rPr>
          <w:i/>
          <w:color w:val="5C3D7A"/>
          <w:sz w:val="18"/>
        </w:rPr>
        <w:t xml:space="preserve">   Example</w:t>
      </w:r>
    </w:p>
    <w:p w14:paraId="4F7017F4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16.2.2</w:t>
      </w:r>
      <w:r>
        <w:rPr>
          <w:sz w:val="21"/>
        </w:rPr>
        <w:t xml:space="preserve">   Blueprint: Reader → AWS IoT Core</w:t>
      </w:r>
      <w:r>
        <w:rPr>
          <w:i/>
          <w:color w:val="5C3D7A"/>
          <w:sz w:val="18"/>
        </w:rPr>
        <w:t xml:space="preserve">   Example</w:t>
      </w:r>
    </w:p>
    <w:p w14:paraId="1A53BE4A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16.2.3</w:t>
      </w:r>
      <w:r>
        <w:rPr>
          <w:sz w:val="21"/>
        </w:rPr>
        <w:t xml:space="preserve">   Blueprint: Reader → Azure IoT Hub</w:t>
      </w:r>
      <w:r>
        <w:rPr>
          <w:i/>
          <w:color w:val="5C3D7A"/>
          <w:sz w:val="18"/>
        </w:rPr>
        <w:t xml:space="preserve">   Example</w:t>
      </w:r>
    </w:p>
    <w:p w14:paraId="19B7DDC6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16.2.4</w:t>
      </w:r>
      <w:r>
        <w:rPr>
          <w:sz w:val="21"/>
        </w:rPr>
        <w:t xml:space="preserve">   Blueprint: Multiple Readers → Central Application</w:t>
      </w:r>
      <w:r>
        <w:rPr>
          <w:i/>
          <w:color w:val="5C3D7A"/>
          <w:sz w:val="18"/>
        </w:rPr>
        <w:t xml:space="preserve">   Example</w:t>
      </w:r>
    </w:p>
    <w:p w14:paraId="3DC3B3F2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16.2.5</w:t>
      </w:r>
      <w:r>
        <w:rPr>
          <w:sz w:val="21"/>
        </w:rPr>
        <w:t xml:space="preserve">   Blueprint: Edge Filtering and On-Reader Processing</w:t>
      </w:r>
      <w:r>
        <w:rPr>
          <w:i/>
          <w:color w:val="5C3D7A"/>
          <w:sz w:val="18"/>
        </w:rPr>
        <w:t xml:space="preserve">   Example</w:t>
      </w:r>
    </w:p>
    <w:p w14:paraId="17DB1B8A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17   Migration</w:t>
      </w:r>
    </w:p>
    <w:p w14:paraId="4BBC41B1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17.1</w:t>
      </w:r>
      <w:r>
        <w:rPr>
          <w:sz w:val="21"/>
        </w:rPr>
        <w:t xml:space="preserve">   Migration Overview and Considerations</w:t>
      </w:r>
      <w:r>
        <w:rPr>
          <w:i/>
          <w:color w:val="1F4E79"/>
          <w:sz w:val="18"/>
        </w:rPr>
        <w:t xml:space="preserve">   Concept</w:t>
      </w:r>
    </w:p>
    <w:p w14:paraId="103104DC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17.2</w:t>
      </w:r>
      <w:r>
        <w:rPr>
          <w:sz w:val="21"/>
        </w:rPr>
        <w:t xml:space="preserve">   FxConnect to ZIoTC</w:t>
      </w:r>
      <w:r>
        <w:rPr>
          <w:i/>
          <w:color w:val="1B6B3A"/>
          <w:sz w:val="18"/>
        </w:rPr>
        <w:t xml:space="preserve">   Task</w:t>
      </w:r>
    </w:p>
    <w:p w14:paraId="4394326E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17.3</w:t>
      </w:r>
      <w:r>
        <w:rPr>
          <w:sz w:val="21"/>
        </w:rPr>
        <w:t xml:space="preserve">   123RFID Desktop to ZIoTC</w:t>
      </w:r>
      <w:r>
        <w:rPr>
          <w:i/>
          <w:color w:val="1B6B3A"/>
          <w:sz w:val="18"/>
        </w:rPr>
        <w:t xml:space="preserve">   Task</w:t>
      </w:r>
    </w:p>
    <w:p w14:paraId="275F7CE1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17.4</w:t>
      </w:r>
      <w:r>
        <w:rPr>
          <w:sz w:val="21"/>
        </w:rPr>
        <w:t xml:space="preserve">   RFID API3 / LLRP to ZIoTC</w:t>
      </w:r>
      <w:r>
        <w:rPr>
          <w:i/>
          <w:color w:val="1B6B3A"/>
          <w:sz w:val="18"/>
        </w:rPr>
        <w:t xml:space="preserve">   Task</w:t>
      </w:r>
    </w:p>
    <w:p w14:paraId="15469231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17.5</w:t>
      </w:r>
      <w:r>
        <w:rPr>
          <w:sz w:val="21"/>
        </w:rPr>
        <w:t xml:space="preserve">   Configuration Mapping Reference</w:t>
      </w:r>
      <w:r>
        <w:rPr>
          <w:i/>
          <w:color w:val="3D3D3D"/>
          <w:sz w:val="18"/>
        </w:rPr>
        <w:t xml:space="preserve">   Reference</w:t>
      </w:r>
    </w:p>
    <w:p w14:paraId="4F631C18" w14:textId="77777777" w:rsidR="0048279F" w:rsidRDefault="00F01F5C">
      <w:pPr>
        <w:keepNext/>
        <w:spacing w:before="160" w:after="20"/>
      </w:pPr>
      <w:r>
        <w:rPr>
          <w:b/>
          <w:color w:val="111111"/>
          <w:sz w:val="24"/>
        </w:rPr>
        <w:t>18   Reference</w:t>
      </w:r>
    </w:p>
    <w:p w14:paraId="2839AAB3" w14:textId="77777777" w:rsidR="0048279F" w:rsidRDefault="00F01F5C">
      <w:pPr>
        <w:spacing w:after="0" w:line="240" w:lineRule="auto"/>
        <w:ind w:left="482"/>
      </w:pPr>
      <w:r>
        <w:rPr>
          <w:color w:val="888888"/>
          <w:sz w:val="21"/>
        </w:rPr>
        <w:t>18.1</w:t>
      </w:r>
      <w:r>
        <w:rPr>
          <w:sz w:val="21"/>
        </w:rPr>
        <w:t xml:space="preserve">   API Reference</w:t>
      </w:r>
      <w:r>
        <w:rPr>
          <w:i/>
          <w:color w:val="3D3D3D"/>
          <w:sz w:val="18"/>
        </w:rPr>
        <w:t xml:space="preserve">   Reference</w:t>
      </w:r>
    </w:p>
    <w:p w14:paraId="475650AC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18.1.1</w:t>
      </w:r>
      <w:r>
        <w:rPr>
          <w:sz w:val="21"/>
        </w:rPr>
        <w:t xml:space="preserve">   REST API Reference</w:t>
      </w:r>
      <w:r>
        <w:rPr>
          <w:i/>
          <w:color w:val="3D3D3D"/>
          <w:sz w:val="18"/>
        </w:rPr>
        <w:t xml:space="preserve">   Reference</w:t>
      </w:r>
    </w:p>
    <w:p w14:paraId="5561A070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18.1.2</w:t>
      </w:r>
      <w:r>
        <w:rPr>
          <w:sz w:val="21"/>
        </w:rPr>
        <w:t xml:space="preserve">   MQTT API Reference</w:t>
      </w:r>
      <w:r>
        <w:rPr>
          <w:i/>
          <w:color w:val="3D3D3D"/>
          <w:sz w:val="18"/>
        </w:rPr>
        <w:t xml:space="preserve">   Reference</w:t>
      </w:r>
    </w:p>
    <w:p w14:paraId="1D54CD3E" w14:textId="77777777" w:rsidR="0048279F" w:rsidRDefault="00F01F5C">
      <w:pPr>
        <w:spacing w:after="0" w:line="240" w:lineRule="auto"/>
        <w:ind w:left="964"/>
      </w:pPr>
      <w:r>
        <w:rPr>
          <w:color w:val="888888"/>
          <w:sz w:val="21"/>
        </w:rPr>
        <w:t>18.1.3</w:t>
      </w:r>
      <w:r>
        <w:rPr>
          <w:sz w:val="21"/>
        </w:rPr>
        <w:t xml:space="preserve">   MQTT Command Reference</w:t>
      </w:r>
      <w:r>
        <w:rPr>
          <w:i/>
          <w:color w:val="3D3D3D"/>
          <w:sz w:val="18"/>
        </w:rPr>
        <w:t xml:space="preserve">   Reference</w:t>
      </w:r>
    </w:p>
    <w:p w14:paraId="234E6292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1.  Introduction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44EFDC8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849B8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Explain what Zebra IoT Connector is, how it fits together, and the words this guide uses.</w:t>
            </w:r>
          </w:p>
          <w:p w14:paraId="51A0C0AE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Solution architects, and anyone reading the guide for the first time.</w:t>
            </w:r>
          </w:p>
          <w:p w14:paraId="1F0CACD4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The product definition, the architecture, the requirements, and the terminology. Later sections link here.</w:t>
            </w:r>
          </w:p>
        </w:tc>
      </w:tr>
    </w:tbl>
    <w:p w14:paraId="256AC769" w14:textId="77777777" w:rsidR="0048279F" w:rsidRDefault="0048279F">
      <w:pPr>
        <w:spacing w:before="40" w:after="40" w:line="240" w:lineRule="auto"/>
      </w:pPr>
    </w:p>
    <w:p w14:paraId="0C70D440" w14:textId="77777777" w:rsidR="0048279F" w:rsidRDefault="00F01F5C">
      <w:pPr>
        <w:pStyle w:val="Heading2"/>
      </w:pPr>
      <w:r>
        <w:t>1.1   Zebra IoT Connector Overview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DD0ED5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B4B34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zebra IoT Connector Overview. This page owns that idea. Later pages link here.</w:t>
            </w:r>
          </w:p>
        </w:tc>
      </w:tr>
    </w:tbl>
    <w:p w14:paraId="532D3E0D" w14:textId="77777777" w:rsidR="0048279F" w:rsidRDefault="0048279F">
      <w:pPr>
        <w:spacing w:before="40" w:after="40" w:line="240" w:lineRule="auto"/>
      </w:pPr>
    </w:p>
    <w:p w14:paraId="09B25BDB" w14:textId="77777777" w:rsidR="0048279F" w:rsidRDefault="00F01F5C">
      <w:pPr>
        <w:pStyle w:val="Heading2"/>
      </w:pPr>
      <w:r>
        <w:t>1.2   What Problems ZIoTC Solves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D56FA6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A9FF3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What Problems ZIoTC Solves. This page owns that idea. Later pages link here.</w:t>
            </w:r>
          </w:p>
        </w:tc>
      </w:tr>
    </w:tbl>
    <w:p w14:paraId="3CD0318E" w14:textId="77777777" w:rsidR="0048279F" w:rsidRDefault="0048279F">
      <w:pPr>
        <w:spacing w:before="40" w:after="40" w:line="240" w:lineRule="auto"/>
      </w:pPr>
    </w:p>
    <w:p w14:paraId="1A09F805" w14:textId="77777777" w:rsidR="0048279F" w:rsidRDefault="00F01F5C">
      <w:pPr>
        <w:pStyle w:val="Heading2"/>
      </w:pPr>
      <w:r>
        <w:t>1.3   How ZIoTC Works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42F2B7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C8CB8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How ZIoTC Works. This page owns that idea. Later pages link here.</w:t>
            </w:r>
          </w:p>
        </w:tc>
      </w:tr>
    </w:tbl>
    <w:p w14:paraId="60A325AE" w14:textId="77777777" w:rsidR="0048279F" w:rsidRDefault="0048279F">
      <w:pPr>
        <w:spacing w:before="40" w:after="40" w:line="240" w:lineRule="auto"/>
      </w:pPr>
    </w:p>
    <w:p w14:paraId="6DE97FEA" w14:textId="77777777" w:rsidR="0048279F" w:rsidRDefault="00F01F5C">
      <w:pPr>
        <w:pStyle w:val="Heading2"/>
      </w:pPr>
      <w:r>
        <w:t>1.4   System Architecture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D84F4D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D2FF1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system Architecture. This page owns that idea. Later pages link here.</w:t>
            </w:r>
          </w:p>
        </w:tc>
      </w:tr>
    </w:tbl>
    <w:p w14:paraId="40B0953F" w14:textId="77777777" w:rsidR="0048279F" w:rsidRDefault="0048279F">
      <w:pPr>
        <w:spacing w:before="40" w:after="40" w:line="240" w:lineRule="auto"/>
      </w:pPr>
    </w:p>
    <w:p w14:paraId="515A68E1" w14:textId="77777777" w:rsidR="0048279F" w:rsidRDefault="00F01F5C">
      <w:pPr>
        <w:pStyle w:val="Heading2"/>
      </w:pPr>
      <w:r>
        <w:t>1.5   System Components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AADBC1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65529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system Components. This page owns that idea. Later pages link here.</w:t>
            </w:r>
          </w:p>
        </w:tc>
      </w:tr>
    </w:tbl>
    <w:p w14:paraId="1614BE88" w14:textId="77777777" w:rsidR="0048279F" w:rsidRDefault="0048279F">
      <w:pPr>
        <w:spacing w:before="40" w:after="40" w:line="240" w:lineRule="auto"/>
      </w:pPr>
    </w:p>
    <w:p w14:paraId="34DE1F87" w14:textId="77777777" w:rsidR="0048279F" w:rsidRDefault="00F01F5C">
      <w:pPr>
        <w:pStyle w:val="Heading2"/>
      </w:pPr>
      <w:r>
        <w:t>1.6   ZIoTC Interfaces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FBC278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C59C1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zIoTC Interfaces. This page owns that idea. Later pages link here.</w:t>
            </w:r>
          </w:p>
        </w:tc>
      </w:tr>
    </w:tbl>
    <w:p w14:paraId="7045BE95" w14:textId="77777777" w:rsidR="0048279F" w:rsidRDefault="0048279F">
      <w:pPr>
        <w:spacing w:before="40" w:after="40" w:line="240" w:lineRule="auto"/>
      </w:pPr>
    </w:p>
    <w:p w14:paraId="3EAD583C" w14:textId="77777777" w:rsidR="0048279F" w:rsidRDefault="00F01F5C">
      <w:pPr>
        <w:pStyle w:val="Heading2"/>
      </w:pPr>
      <w:r>
        <w:t>1.6.1   Management Interface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65B858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EC440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management Interface. This page owns that idea. Later pages link here.</w:t>
            </w:r>
          </w:p>
        </w:tc>
      </w:tr>
    </w:tbl>
    <w:p w14:paraId="001F0B7A" w14:textId="77777777" w:rsidR="0048279F" w:rsidRDefault="0048279F">
      <w:pPr>
        <w:spacing w:before="40" w:after="40" w:line="240" w:lineRule="auto"/>
      </w:pPr>
    </w:p>
    <w:p w14:paraId="420802F7" w14:textId="77777777" w:rsidR="0048279F" w:rsidRDefault="00F01F5C">
      <w:pPr>
        <w:pStyle w:val="Heading2"/>
      </w:pPr>
      <w:r>
        <w:t>1.6.2   Control Interface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070378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687B0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control Interface. This page owns that idea. Later pages link here.</w:t>
            </w:r>
          </w:p>
        </w:tc>
      </w:tr>
    </w:tbl>
    <w:p w14:paraId="0C0E8EDC" w14:textId="77777777" w:rsidR="0048279F" w:rsidRDefault="0048279F">
      <w:pPr>
        <w:spacing w:before="40" w:after="40" w:line="240" w:lineRule="auto"/>
      </w:pPr>
    </w:p>
    <w:p w14:paraId="258B4179" w14:textId="77777777" w:rsidR="0048279F" w:rsidRDefault="00F01F5C">
      <w:pPr>
        <w:pStyle w:val="Heading2"/>
      </w:pPr>
      <w:r>
        <w:lastRenderedPageBreak/>
        <w:t>1.6.3   Data Interface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6D39DD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B9798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data Interface. This page owns that idea. Later pages link here.</w:t>
            </w:r>
          </w:p>
        </w:tc>
      </w:tr>
    </w:tbl>
    <w:p w14:paraId="0F5B82CC" w14:textId="77777777" w:rsidR="0048279F" w:rsidRDefault="0048279F">
      <w:pPr>
        <w:spacing w:before="40" w:after="40" w:line="240" w:lineRule="auto"/>
      </w:pPr>
    </w:p>
    <w:p w14:paraId="44B59457" w14:textId="77777777" w:rsidR="0048279F" w:rsidRDefault="00F01F5C">
      <w:pPr>
        <w:pStyle w:val="Heading2"/>
      </w:pPr>
      <w:r>
        <w:t>1.6.4   Management Events Interface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8A20B5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8AB58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management Events Interface. This page owns that idea. Later pages link here.</w:t>
            </w:r>
          </w:p>
        </w:tc>
      </w:tr>
    </w:tbl>
    <w:p w14:paraId="3B9AB1B2" w14:textId="77777777" w:rsidR="0048279F" w:rsidRDefault="0048279F">
      <w:pPr>
        <w:spacing w:before="40" w:after="40" w:line="240" w:lineRule="auto"/>
      </w:pPr>
    </w:p>
    <w:p w14:paraId="389FDB5F" w14:textId="77777777" w:rsidR="0048279F" w:rsidRDefault="00F01F5C">
      <w:pPr>
        <w:pStyle w:val="Heading2"/>
      </w:pPr>
      <w:r>
        <w:t>1.7   Deployment Models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79848A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F9FF4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deployment Models. This page owns that idea. Later pages link here.</w:t>
            </w:r>
          </w:p>
        </w:tc>
      </w:tr>
    </w:tbl>
    <w:p w14:paraId="08290A6A" w14:textId="77777777" w:rsidR="0048279F" w:rsidRDefault="0048279F">
      <w:pPr>
        <w:spacing w:before="40" w:after="40" w:line="240" w:lineRule="auto"/>
      </w:pPr>
    </w:p>
    <w:p w14:paraId="298137C3" w14:textId="77777777" w:rsidR="0048279F" w:rsidRDefault="00F01F5C">
      <w:pPr>
        <w:pStyle w:val="Heading2"/>
      </w:pPr>
      <w:r>
        <w:t>1.7.1   Local / On-Premises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8CF501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4F09B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local / On-Premises. This page owns that idea. Later pages link here.</w:t>
            </w:r>
          </w:p>
        </w:tc>
      </w:tr>
    </w:tbl>
    <w:p w14:paraId="043F42EB" w14:textId="77777777" w:rsidR="0048279F" w:rsidRDefault="0048279F">
      <w:pPr>
        <w:spacing w:before="40" w:after="40" w:line="240" w:lineRule="auto"/>
      </w:pPr>
    </w:p>
    <w:p w14:paraId="09F6E154" w14:textId="77777777" w:rsidR="0048279F" w:rsidRDefault="00F01F5C">
      <w:pPr>
        <w:pStyle w:val="Heading2"/>
      </w:pPr>
      <w:r>
        <w:t>1.7.2   Cloud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B9BFF6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F1095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cloud. This page owns that idea. Later pages link here.</w:t>
            </w:r>
          </w:p>
        </w:tc>
      </w:tr>
    </w:tbl>
    <w:p w14:paraId="1AA18250" w14:textId="77777777" w:rsidR="0048279F" w:rsidRDefault="0048279F">
      <w:pPr>
        <w:spacing w:before="40" w:after="40" w:line="240" w:lineRule="auto"/>
      </w:pPr>
    </w:p>
    <w:p w14:paraId="4110E884" w14:textId="77777777" w:rsidR="0048279F" w:rsidRDefault="00F01F5C">
      <w:pPr>
        <w:pStyle w:val="Heading2"/>
      </w:pPr>
      <w:r>
        <w:t>1.7.3   Hybrid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6CD6A2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4E54C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hybrid. This page owns that idea. Later pages link here.</w:t>
            </w:r>
          </w:p>
        </w:tc>
      </w:tr>
    </w:tbl>
    <w:p w14:paraId="416F2AD2" w14:textId="77777777" w:rsidR="0048279F" w:rsidRDefault="0048279F">
      <w:pPr>
        <w:spacing w:before="40" w:after="40" w:line="240" w:lineRule="auto"/>
      </w:pPr>
    </w:p>
    <w:p w14:paraId="60CA9879" w14:textId="77777777" w:rsidR="0048279F" w:rsidRDefault="00F01F5C">
      <w:pPr>
        <w:pStyle w:val="Heading2"/>
      </w:pPr>
      <w:r>
        <w:t>1.8   System and Hardware Requirements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9D2357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84028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System and Hardware Requirements. Point to the page that uses them.</w:t>
            </w:r>
          </w:p>
        </w:tc>
      </w:tr>
    </w:tbl>
    <w:p w14:paraId="60591401" w14:textId="77777777" w:rsidR="0048279F" w:rsidRDefault="0048279F">
      <w:pPr>
        <w:spacing w:before="40" w:after="40" w:line="240" w:lineRule="auto"/>
      </w:pPr>
    </w:p>
    <w:p w14:paraId="5461500A" w14:textId="77777777" w:rsidR="0048279F" w:rsidRDefault="00F01F5C">
      <w:pPr>
        <w:pStyle w:val="Heading2"/>
      </w:pPr>
      <w:r>
        <w:t>1.8.1   Supported Readers and Minimum Firmware Versions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BCED86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87C21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Supported Readers and Minimum Firmware Versions. Point to the page that uses them.</w:t>
            </w:r>
          </w:p>
        </w:tc>
      </w:tr>
    </w:tbl>
    <w:p w14:paraId="2951B0A8" w14:textId="77777777" w:rsidR="0048279F" w:rsidRDefault="0048279F">
      <w:pPr>
        <w:spacing w:before="40" w:after="40" w:line="240" w:lineRule="auto"/>
      </w:pPr>
    </w:p>
    <w:p w14:paraId="3DF2D574" w14:textId="77777777" w:rsidR="0048279F" w:rsidRDefault="00F01F5C">
      <w:pPr>
        <w:pStyle w:val="Heading2"/>
      </w:pPr>
      <w:r>
        <w:t>1.8.2   Power Supply Requirements (PoE, PoE+, and 24V DC)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68F89B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945D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Power Supply Requirements (PoE, PoE+, and 24V DC). Point to the page that uses them.</w:t>
            </w:r>
          </w:p>
        </w:tc>
      </w:tr>
    </w:tbl>
    <w:p w14:paraId="0BA38B86" w14:textId="77777777" w:rsidR="0048279F" w:rsidRDefault="0048279F">
      <w:pPr>
        <w:spacing w:before="40" w:after="40" w:line="240" w:lineRule="auto"/>
      </w:pPr>
    </w:p>
    <w:p w14:paraId="1C2C5D30" w14:textId="77777777" w:rsidR="0048279F" w:rsidRDefault="00F01F5C">
      <w:pPr>
        <w:pStyle w:val="Heading2"/>
      </w:pPr>
      <w:r>
        <w:lastRenderedPageBreak/>
        <w:t>1.8.3   Supported Wi-Fi, BLE, and Serial Accessories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8D68F2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FB52E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Supported Wi-Fi, BLE, and Serial Accessories. Point to the page that uses them.</w:t>
            </w:r>
          </w:p>
        </w:tc>
      </w:tr>
    </w:tbl>
    <w:p w14:paraId="4A3DFB12" w14:textId="77777777" w:rsidR="0048279F" w:rsidRDefault="0048279F">
      <w:pPr>
        <w:spacing w:before="40" w:after="40" w:line="240" w:lineRule="auto"/>
      </w:pPr>
    </w:p>
    <w:p w14:paraId="46D5B4B6" w14:textId="77777777" w:rsidR="0048279F" w:rsidRDefault="00F01F5C">
      <w:pPr>
        <w:pStyle w:val="Heading2"/>
      </w:pPr>
      <w:r>
        <w:t>1.8.4   Backend Broker, NTP, and Admin Browser Requirements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ADF78C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2756C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Backend Broker, NTP, and Admin Browser Requirements. Point to the page that uses them.</w:t>
            </w:r>
          </w:p>
        </w:tc>
      </w:tr>
    </w:tbl>
    <w:p w14:paraId="0A28CA74" w14:textId="77777777" w:rsidR="0048279F" w:rsidRDefault="0048279F">
      <w:pPr>
        <w:spacing w:before="40" w:after="40" w:line="240" w:lineRule="auto"/>
      </w:pPr>
    </w:p>
    <w:p w14:paraId="59EB700C" w14:textId="77777777" w:rsidR="0048279F" w:rsidRDefault="00F01F5C">
      <w:pPr>
        <w:pStyle w:val="Heading2"/>
      </w:pPr>
      <w:r>
        <w:t>1.9   Intended Audience and Role Paths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A1F56F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66722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intended Audience and Role Paths. This page owns that idea. Later pages link here.</w:t>
            </w:r>
          </w:p>
        </w:tc>
      </w:tr>
    </w:tbl>
    <w:p w14:paraId="3F585D35" w14:textId="77777777" w:rsidR="0048279F" w:rsidRDefault="0048279F">
      <w:pPr>
        <w:spacing w:before="40" w:after="40" w:line="240" w:lineRule="auto"/>
      </w:pPr>
    </w:p>
    <w:p w14:paraId="3BFC906C" w14:textId="77777777" w:rsidR="0048279F" w:rsidRDefault="00F01F5C">
      <w:pPr>
        <w:pStyle w:val="Heading2"/>
      </w:pPr>
      <w:r>
        <w:t>1.10   Key Concepts and Terminology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2E8471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D54BA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Key Concepts and Terminology. Point to the page that uses them.</w:t>
            </w:r>
          </w:p>
        </w:tc>
      </w:tr>
    </w:tbl>
    <w:p w14:paraId="63FB8622" w14:textId="77777777" w:rsidR="0048279F" w:rsidRDefault="0048279F">
      <w:pPr>
        <w:spacing w:before="40" w:after="40" w:line="240" w:lineRule="auto"/>
      </w:pPr>
    </w:p>
    <w:p w14:paraId="4355A536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2.  Getting Started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F682B6C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FE0CF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Take a new reader from first power-on to one tag message.</w:t>
            </w:r>
          </w:p>
          <w:p w14:paraId="41503705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Integrators and application developers on a first reader.</w:t>
            </w:r>
          </w:p>
          <w:p w14:paraId="3D5BA225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The shortest successful path. Detail stays in the later task pages. This section links to them.</w:t>
            </w:r>
          </w:p>
        </w:tc>
      </w:tr>
    </w:tbl>
    <w:p w14:paraId="5A56C119" w14:textId="77777777" w:rsidR="0048279F" w:rsidRDefault="0048279F">
      <w:pPr>
        <w:spacing w:before="40" w:after="40" w:line="240" w:lineRule="auto"/>
      </w:pPr>
    </w:p>
    <w:p w14:paraId="4D3AC774" w14:textId="77777777" w:rsidR="0048279F" w:rsidRDefault="00F01F5C">
      <w:pPr>
        <w:pStyle w:val="Heading2"/>
      </w:pPr>
      <w:r>
        <w:t>2.1   Prerequisites and Pre-Installation Checklist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4AD699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29224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prerequisites and Pre-Installation Checklist. This page owns that idea. Later pages link here.</w:t>
            </w:r>
          </w:p>
        </w:tc>
      </w:tr>
    </w:tbl>
    <w:p w14:paraId="3BB878A8" w14:textId="77777777" w:rsidR="0048279F" w:rsidRDefault="0048279F">
      <w:pPr>
        <w:spacing w:before="40" w:after="40" w:line="240" w:lineRule="auto"/>
      </w:pPr>
    </w:p>
    <w:p w14:paraId="2EF9A4DE" w14:textId="77777777" w:rsidR="0048279F" w:rsidRDefault="00F01F5C">
      <w:pPr>
        <w:pStyle w:val="Heading2"/>
      </w:pPr>
      <w:r>
        <w:t>2.2   Install and Power the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B7F043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6985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Install and Power the Reader. Confirm the result before you leave this page.</w:t>
            </w:r>
          </w:p>
        </w:tc>
      </w:tr>
    </w:tbl>
    <w:p w14:paraId="32D19E2E" w14:textId="77777777" w:rsidR="0048279F" w:rsidRDefault="0048279F">
      <w:pPr>
        <w:spacing w:before="40" w:after="40" w:line="240" w:lineRule="auto"/>
      </w:pPr>
    </w:p>
    <w:p w14:paraId="2EAE0947" w14:textId="77777777" w:rsidR="0048279F" w:rsidRDefault="00F01F5C">
      <w:pPr>
        <w:pStyle w:val="Heading2"/>
      </w:pPr>
      <w:r>
        <w:t>2.3   Connect Antennas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9FC86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6B5F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Connect Antennas. Confirm the result before you leave this page.</w:t>
            </w:r>
          </w:p>
        </w:tc>
      </w:tr>
    </w:tbl>
    <w:p w14:paraId="57D7108C" w14:textId="77777777" w:rsidR="0048279F" w:rsidRDefault="0048279F">
      <w:pPr>
        <w:spacing w:before="40" w:after="40" w:line="240" w:lineRule="auto"/>
      </w:pPr>
    </w:p>
    <w:p w14:paraId="70A2A67E" w14:textId="77777777" w:rsidR="0048279F" w:rsidRDefault="00F01F5C">
      <w:pPr>
        <w:pStyle w:val="Heading2"/>
      </w:pPr>
      <w:r>
        <w:t>2.4   Discover the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046F1F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A359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Discover the Reader. Confirm the result before you leave this page.</w:t>
            </w:r>
          </w:p>
        </w:tc>
      </w:tr>
    </w:tbl>
    <w:p w14:paraId="0CBC8FB5" w14:textId="77777777" w:rsidR="0048279F" w:rsidRDefault="0048279F">
      <w:pPr>
        <w:spacing w:before="40" w:after="40" w:line="240" w:lineRule="auto"/>
      </w:pPr>
    </w:p>
    <w:p w14:paraId="38E1CE79" w14:textId="77777777" w:rsidR="0048279F" w:rsidRDefault="00F01F5C">
      <w:pPr>
        <w:pStyle w:val="Heading2"/>
      </w:pPr>
      <w:r>
        <w:t>2.5   Access the Reader Web Interface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DB9402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AC8E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Access the Reader Web Interface. Confirm the result before you leave this page.</w:t>
            </w:r>
          </w:p>
        </w:tc>
      </w:tr>
    </w:tbl>
    <w:p w14:paraId="66DFA90E" w14:textId="77777777" w:rsidR="0048279F" w:rsidRDefault="0048279F">
      <w:pPr>
        <w:spacing w:before="40" w:after="40" w:line="240" w:lineRule="auto"/>
      </w:pPr>
    </w:p>
    <w:p w14:paraId="2D656C75" w14:textId="77777777" w:rsidR="0048279F" w:rsidRDefault="00F01F5C">
      <w:pPr>
        <w:pStyle w:val="Heading2"/>
      </w:pPr>
      <w:r>
        <w:t>2.6   Sign In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E80E50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E8D5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Sign In. Confirm the result before you leave this page.</w:t>
            </w:r>
          </w:p>
        </w:tc>
      </w:tr>
    </w:tbl>
    <w:p w14:paraId="01DDF2CB" w14:textId="77777777" w:rsidR="0048279F" w:rsidRDefault="0048279F">
      <w:pPr>
        <w:spacing w:before="40" w:after="40" w:line="240" w:lineRule="auto"/>
      </w:pPr>
    </w:p>
    <w:p w14:paraId="3AB7F54B" w14:textId="77777777" w:rsidR="0048279F" w:rsidRDefault="00F01F5C">
      <w:pPr>
        <w:pStyle w:val="Heading2"/>
      </w:pPr>
      <w:r>
        <w:t>2.7   Configure Regulatory Region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87FEFB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A03C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Regulatory Region. Confirm the result before you leave this page.</w:t>
            </w:r>
          </w:p>
        </w:tc>
      </w:tr>
    </w:tbl>
    <w:p w14:paraId="1F1C1414" w14:textId="77777777" w:rsidR="0048279F" w:rsidRDefault="0048279F">
      <w:pPr>
        <w:spacing w:before="40" w:after="40" w:line="240" w:lineRule="auto"/>
      </w:pPr>
    </w:p>
    <w:p w14:paraId="133AF984" w14:textId="77777777" w:rsidR="0048279F" w:rsidRDefault="00F01F5C">
      <w:pPr>
        <w:pStyle w:val="Heading2"/>
      </w:pPr>
      <w:r>
        <w:t>2.8   Configure Date and Time (NTP)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539DC0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303E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Date and Time (NTP). Confirm the result before you leave this page.</w:t>
            </w:r>
          </w:p>
        </w:tc>
      </w:tr>
    </w:tbl>
    <w:p w14:paraId="07BA14D1" w14:textId="77777777" w:rsidR="0048279F" w:rsidRDefault="0048279F">
      <w:pPr>
        <w:spacing w:before="40" w:after="40" w:line="240" w:lineRule="auto"/>
      </w:pPr>
    </w:p>
    <w:p w14:paraId="08BD5279" w14:textId="77777777" w:rsidR="0048279F" w:rsidRDefault="00F01F5C">
      <w:pPr>
        <w:pStyle w:val="Heading2"/>
      </w:pPr>
      <w:r>
        <w:lastRenderedPageBreak/>
        <w:t>2.9   Verify Reader Readiness and Status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7C5468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1967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Verify Reader Readiness and Status. Confirm the result before you leave this page.</w:t>
            </w:r>
          </w:p>
        </w:tc>
      </w:tr>
    </w:tbl>
    <w:p w14:paraId="462F0B26" w14:textId="77777777" w:rsidR="0048279F" w:rsidRDefault="0048279F">
      <w:pPr>
        <w:spacing w:before="40" w:after="40" w:line="240" w:lineRule="auto"/>
      </w:pPr>
    </w:p>
    <w:p w14:paraId="15CB7870" w14:textId="77777777" w:rsidR="0048279F" w:rsidRDefault="00F01F5C">
      <w:pPr>
        <w:pStyle w:val="Heading2"/>
      </w:pPr>
      <w:r>
        <w:t>2.10   Quickstart: First Tag to MQTT in 15 Minutes</w:t>
      </w:r>
    </w:p>
    <w:tbl>
      <w:tblPr>
        <w:tblW w:w="9864" w:type="dxa"/>
        <w:tblBorders>
          <w:top w:val="single" w:sz="4" w:space="0" w:color="E6E6E6"/>
          <w:left w:val="single" w:sz="18" w:space="0" w:color="0E6B6B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544B5F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82D0A" w14:textId="77777777" w:rsidR="0048279F" w:rsidRDefault="00F01F5C">
            <w:pPr>
              <w:spacing w:after="60"/>
            </w:pPr>
            <w:r>
              <w:rPr>
                <w:b/>
                <w:color w:val="0E6B6B"/>
                <w:sz w:val="21"/>
              </w:rPr>
              <w:t>Tutorial</w:t>
            </w:r>
            <w:r>
              <w:rPr>
                <w:sz w:val="21"/>
              </w:rPr>
              <w:t xml:space="preserve">  One short path from a powered reader to the first tag message. Link each step to the task that owns it.</w:t>
            </w:r>
          </w:p>
        </w:tc>
      </w:tr>
    </w:tbl>
    <w:p w14:paraId="2806B78D" w14:textId="77777777" w:rsidR="0048279F" w:rsidRDefault="0048279F">
      <w:pPr>
        <w:spacing w:before="40" w:after="40" w:line="240" w:lineRule="auto"/>
      </w:pPr>
    </w:p>
    <w:p w14:paraId="24BC73BE" w14:textId="77777777" w:rsidR="0048279F" w:rsidRDefault="00F01F5C">
      <w:pPr>
        <w:pStyle w:val="Heading2"/>
      </w:pPr>
      <w:r>
        <w:t>2.10.1   Connect the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C603CD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0F97E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Connect the Reader. Confirm the result before you leave this page.</w:t>
            </w:r>
          </w:p>
        </w:tc>
      </w:tr>
    </w:tbl>
    <w:p w14:paraId="730A53C6" w14:textId="77777777" w:rsidR="0048279F" w:rsidRDefault="0048279F">
      <w:pPr>
        <w:spacing w:before="40" w:after="40" w:line="240" w:lineRule="auto"/>
      </w:pPr>
    </w:p>
    <w:p w14:paraId="6E3CCD0F" w14:textId="77777777" w:rsidR="0048279F" w:rsidRDefault="00F01F5C">
      <w:pPr>
        <w:pStyle w:val="Heading2"/>
      </w:pPr>
      <w:r>
        <w:t>2.10.2   Add an MQTT Endpoint and Assign the Data Interface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792AB3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3BBA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Add an MQTT Endpoint and Assign the Data Interface. Confirm the result before you leave this page.</w:t>
            </w:r>
          </w:p>
        </w:tc>
      </w:tr>
    </w:tbl>
    <w:p w14:paraId="70C03E7D" w14:textId="77777777" w:rsidR="0048279F" w:rsidRDefault="0048279F">
      <w:pPr>
        <w:spacing w:before="40" w:after="40" w:line="240" w:lineRule="auto"/>
      </w:pPr>
    </w:p>
    <w:p w14:paraId="1A2A40DE" w14:textId="77777777" w:rsidR="0048279F" w:rsidRDefault="00F01F5C">
      <w:pPr>
        <w:pStyle w:val="Heading2"/>
      </w:pPr>
      <w:r>
        <w:t>2.10.3   Configure SIMPLE Mode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9D8B71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7371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SIMPLE Mode. Confirm the result before you leave this page.</w:t>
            </w:r>
          </w:p>
        </w:tc>
      </w:tr>
    </w:tbl>
    <w:p w14:paraId="19F57388" w14:textId="77777777" w:rsidR="0048279F" w:rsidRDefault="0048279F">
      <w:pPr>
        <w:spacing w:before="40" w:after="40" w:line="240" w:lineRule="auto"/>
      </w:pPr>
    </w:p>
    <w:p w14:paraId="785DF162" w14:textId="77777777" w:rsidR="0048279F" w:rsidRDefault="00F01F5C">
      <w:pPr>
        <w:pStyle w:val="Heading2"/>
      </w:pPr>
      <w:r>
        <w:t>2.10.4   Subscribe to the Tag Data Topic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B6AC20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239A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Subscribe to the Tag Data Topic. Confirm the result before you leave this page.</w:t>
            </w:r>
          </w:p>
        </w:tc>
      </w:tr>
    </w:tbl>
    <w:p w14:paraId="09A1E115" w14:textId="77777777" w:rsidR="0048279F" w:rsidRDefault="0048279F">
      <w:pPr>
        <w:spacing w:before="40" w:after="40" w:line="240" w:lineRule="auto"/>
      </w:pPr>
    </w:p>
    <w:p w14:paraId="22449D00" w14:textId="77777777" w:rsidR="0048279F" w:rsidRDefault="00F01F5C">
      <w:pPr>
        <w:pStyle w:val="Heading2"/>
      </w:pPr>
      <w:r>
        <w:t>2.10.5   Start RFID Reading and Receive Your First Tag Event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6F3650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7CF95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Start RFID Reading and Receive Your First Tag Event. Confirm the result before you leave this page.</w:t>
            </w:r>
          </w:p>
        </w:tc>
      </w:tr>
    </w:tbl>
    <w:p w14:paraId="427714C8" w14:textId="77777777" w:rsidR="0048279F" w:rsidRDefault="0048279F">
      <w:pPr>
        <w:spacing w:before="40" w:after="40" w:line="240" w:lineRule="auto"/>
      </w:pPr>
    </w:p>
    <w:p w14:paraId="6D651DB0" w14:textId="77777777" w:rsidR="0048279F" w:rsidRDefault="00F01F5C">
      <w:pPr>
        <w:pStyle w:val="Heading2"/>
      </w:pPr>
      <w:r>
        <w:t>2.10.6   Stop RFID Reading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9F7AF3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0CB6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Stop RFID Reading. Confirm the result before you leave this page.</w:t>
            </w:r>
          </w:p>
        </w:tc>
      </w:tr>
    </w:tbl>
    <w:p w14:paraId="2E0AB74A" w14:textId="77777777" w:rsidR="0048279F" w:rsidRDefault="0048279F">
      <w:pPr>
        <w:spacing w:before="40" w:after="40" w:line="240" w:lineRule="auto"/>
      </w:pPr>
    </w:p>
    <w:p w14:paraId="6C265CBC" w14:textId="77777777" w:rsidR="0048279F" w:rsidRDefault="00F01F5C">
      <w:pPr>
        <w:pStyle w:val="Heading2"/>
      </w:pPr>
      <w:r>
        <w:t>2.10.7   Verify the Setup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28AFC2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083BF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Verify the Setup. Confirm the result before you leave this page.</w:t>
            </w:r>
          </w:p>
        </w:tc>
      </w:tr>
    </w:tbl>
    <w:p w14:paraId="58F7F566" w14:textId="77777777" w:rsidR="0048279F" w:rsidRDefault="0048279F">
      <w:pPr>
        <w:spacing w:before="40" w:after="40" w:line="240" w:lineRule="auto"/>
      </w:pPr>
    </w:p>
    <w:p w14:paraId="3B8E41DE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3.  Reader Network Connectivity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2414341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1A622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Reach the reader, then change one network setting at a time.</w:t>
            </w:r>
          </w:p>
          <w:p w14:paraId="17CF40F1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IT administrators and network engineers.</w:t>
            </w:r>
          </w:p>
          <w:p w14:paraId="04FB282F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How the reader joins the network. Destinations stay in section 4.</w:t>
            </w:r>
          </w:p>
        </w:tc>
      </w:tr>
    </w:tbl>
    <w:p w14:paraId="0CBDE697" w14:textId="77777777" w:rsidR="0048279F" w:rsidRDefault="0048279F">
      <w:pPr>
        <w:spacing w:before="40" w:after="40" w:line="240" w:lineRule="auto"/>
      </w:pPr>
    </w:p>
    <w:p w14:paraId="6C43D764" w14:textId="77777777" w:rsidR="0048279F" w:rsidRDefault="00F01F5C">
      <w:pPr>
        <w:pStyle w:val="Heading2"/>
      </w:pPr>
      <w:r>
        <w:t>3.1   Network Overview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77C9E9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AFB70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network Overview. This page owns that idea. Later pages link here.</w:t>
            </w:r>
          </w:p>
        </w:tc>
      </w:tr>
    </w:tbl>
    <w:p w14:paraId="22DC51A9" w14:textId="77777777" w:rsidR="0048279F" w:rsidRDefault="0048279F">
      <w:pPr>
        <w:spacing w:before="40" w:after="40" w:line="240" w:lineRule="auto"/>
      </w:pPr>
    </w:p>
    <w:p w14:paraId="79358C38" w14:textId="77777777" w:rsidR="0048279F" w:rsidRDefault="00F01F5C">
      <w:pPr>
        <w:pStyle w:val="Heading2"/>
      </w:pPr>
      <w:r>
        <w:t>3.2   Ethernet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51D988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139A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Ethernet. Confirm the result before you leave this page.</w:t>
            </w:r>
          </w:p>
        </w:tc>
      </w:tr>
    </w:tbl>
    <w:p w14:paraId="1B7068BA" w14:textId="77777777" w:rsidR="0048279F" w:rsidRDefault="0048279F">
      <w:pPr>
        <w:spacing w:before="40" w:after="40" w:line="240" w:lineRule="auto"/>
      </w:pPr>
    </w:p>
    <w:p w14:paraId="426E7592" w14:textId="77777777" w:rsidR="0048279F" w:rsidRDefault="00F01F5C">
      <w:pPr>
        <w:pStyle w:val="Heading2"/>
      </w:pPr>
      <w:r>
        <w:t>3.2.1   Configure DHCP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F04529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13F4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DHCP. Confirm the result before you leave this page.</w:t>
            </w:r>
          </w:p>
        </w:tc>
      </w:tr>
    </w:tbl>
    <w:p w14:paraId="03E14A9E" w14:textId="77777777" w:rsidR="0048279F" w:rsidRDefault="0048279F">
      <w:pPr>
        <w:spacing w:before="40" w:after="40" w:line="240" w:lineRule="auto"/>
      </w:pPr>
    </w:p>
    <w:p w14:paraId="74F8481E" w14:textId="77777777" w:rsidR="0048279F" w:rsidRDefault="00F01F5C">
      <w:pPr>
        <w:pStyle w:val="Heading2"/>
      </w:pPr>
      <w:r>
        <w:t>3.2.2   Configure Static IP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281631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393FE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Static IP. Confirm the result before you leave this page.</w:t>
            </w:r>
          </w:p>
        </w:tc>
      </w:tr>
    </w:tbl>
    <w:p w14:paraId="18C3783F" w14:textId="77777777" w:rsidR="0048279F" w:rsidRDefault="0048279F">
      <w:pPr>
        <w:spacing w:before="40" w:after="40" w:line="240" w:lineRule="auto"/>
      </w:pPr>
    </w:p>
    <w:p w14:paraId="1DE8CB47" w14:textId="77777777" w:rsidR="0048279F" w:rsidRDefault="00F01F5C">
      <w:pPr>
        <w:pStyle w:val="Heading2"/>
      </w:pPr>
      <w:r>
        <w:t>3.2.3   Configure DNS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7C06B2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B13B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DNS. Confirm the result before you leave this page.</w:t>
            </w:r>
          </w:p>
        </w:tc>
      </w:tr>
    </w:tbl>
    <w:p w14:paraId="6BDAE9C4" w14:textId="77777777" w:rsidR="0048279F" w:rsidRDefault="0048279F">
      <w:pPr>
        <w:spacing w:before="40" w:after="40" w:line="240" w:lineRule="auto"/>
      </w:pPr>
    </w:p>
    <w:p w14:paraId="4846EC0E" w14:textId="77777777" w:rsidR="0048279F" w:rsidRDefault="00F01F5C">
      <w:pPr>
        <w:pStyle w:val="Heading2"/>
      </w:pPr>
      <w:r>
        <w:t>3.2.4   Verify Ethernet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6111BC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AA5A2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Verify Ethernet Connectivity. Confirm the result before you leave this page.</w:t>
            </w:r>
          </w:p>
        </w:tc>
      </w:tr>
    </w:tbl>
    <w:p w14:paraId="69649383" w14:textId="77777777" w:rsidR="0048279F" w:rsidRDefault="0048279F">
      <w:pPr>
        <w:spacing w:before="40" w:after="40" w:line="240" w:lineRule="auto"/>
      </w:pPr>
    </w:p>
    <w:p w14:paraId="527BF516" w14:textId="77777777" w:rsidR="0048279F" w:rsidRDefault="00F01F5C">
      <w:pPr>
        <w:pStyle w:val="Heading2"/>
      </w:pPr>
      <w:r>
        <w:t>3.3   Wi-Fi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7D38A0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6276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Wi-Fi. Confirm the result before you leave this page.</w:t>
            </w:r>
          </w:p>
        </w:tc>
      </w:tr>
    </w:tbl>
    <w:p w14:paraId="39629A63" w14:textId="77777777" w:rsidR="0048279F" w:rsidRDefault="0048279F">
      <w:pPr>
        <w:spacing w:before="40" w:after="40" w:line="240" w:lineRule="auto"/>
      </w:pPr>
    </w:p>
    <w:p w14:paraId="16C9A720" w14:textId="77777777" w:rsidR="0048279F" w:rsidRDefault="00F01F5C">
      <w:pPr>
        <w:pStyle w:val="Heading2"/>
      </w:pPr>
      <w:r>
        <w:t>3.3.1   Discover Wireless Networks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AD30BD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D445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Discover Wireless Networks. Confirm the result before you leave this page.</w:t>
            </w:r>
          </w:p>
        </w:tc>
      </w:tr>
    </w:tbl>
    <w:p w14:paraId="3D7A9305" w14:textId="77777777" w:rsidR="0048279F" w:rsidRDefault="0048279F">
      <w:pPr>
        <w:spacing w:before="40" w:after="40" w:line="240" w:lineRule="auto"/>
      </w:pPr>
    </w:p>
    <w:p w14:paraId="22670527" w14:textId="77777777" w:rsidR="0048279F" w:rsidRDefault="00F01F5C">
      <w:pPr>
        <w:pStyle w:val="Heading2"/>
      </w:pPr>
      <w:r>
        <w:lastRenderedPageBreak/>
        <w:t>3.3.2   Connect to Wi-Fi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208EA3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D76F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Connect to Wi-Fi. Confirm the result before you leave this page.</w:t>
            </w:r>
          </w:p>
        </w:tc>
      </w:tr>
    </w:tbl>
    <w:p w14:paraId="2B0E4B0D" w14:textId="77777777" w:rsidR="0048279F" w:rsidRDefault="0048279F">
      <w:pPr>
        <w:spacing w:before="40" w:after="40" w:line="240" w:lineRule="auto"/>
      </w:pPr>
    </w:p>
    <w:p w14:paraId="5E61E9FF" w14:textId="77777777" w:rsidR="0048279F" w:rsidRDefault="00F01F5C">
      <w:pPr>
        <w:pStyle w:val="Heading2"/>
      </w:pPr>
      <w:r>
        <w:t>3.3.3   Configure Wi-Fi Security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C021A3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AB5E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Wi-Fi Security. Confirm the result before you leave this page.</w:t>
            </w:r>
          </w:p>
        </w:tc>
      </w:tr>
    </w:tbl>
    <w:p w14:paraId="07B49703" w14:textId="77777777" w:rsidR="0048279F" w:rsidRDefault="0048279F">
      <w:pPr>
        <w:spacing w:before="40" w:after="40" w:line="240" w:lineRule="auto"/>
      </w:pPr>
    </w:p>
    <w:p w14:paraId="3611F833" w14:textId="77777777" w:rsidR="0048279F" w:rsidRDefault="00F01F5C">
      <w:pPr>
        <w:pStyle w:val="Heading2"/>
      </w:pPr>
      <w:r>
        <w:t>3.3.4   Verify Wi-Fi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CED206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B998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Verify Wi-Fi Connectivity. Confirm the result before you leave this page.</w:t>
            </w:r>
          </w:p>
        </w:tc>
      </w:tr>
    </w:tbl>
    <w:p w14:paraId="70006215" w14:textId="77777777" w:rsidR="0048279F" w:rsidRDefault="0048279F">
      <w:pPr>
        <w:spacing w:before="40" w:after="40" w:line="240" w:lineRule="auto"/>
      </w:pPr>
    </w:p>
    <w:p w14:paraId="59BFC3F3" w14:textId="77777777" w:rsidR="0048279F" w:rsidRDefault="00F01F5C">
      <w:pPr>
        <w:pStyle w:val="Heading2"/>
      </w:pPr>
      <w:r>
        <w:t>3.4   Hotspot / Access Point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813EBD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D391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Hotspot / Access Point. Confirm the result before you leave this page.</w:t>
            </w:r>
          </w:p>
        </w:tc>
      </w:tr>
    </w:tbl>
    <w:p w14:paraId="0F4B71B2" w14:textId="77777777" w:rsidR="0048279F" w:rsidRDefault="0048279F">
      <w:pPr>
        <w:spacing w:before="40" w:after="40" w:line="240" w:lineRule="auto"/>
      </w:pPr>
    </w:p>
    <w:p w14:paraId="5C55844B" w14:textId="77777777" w:rsidR="0048279F" w:rsidRDefault="00F01F5C">
      <w:pPr>
        <w:pStyle w:val="Heading2"/>
      </w:pPr>
      <w:r>
        <w:t>3.4.1   Enable Hotspot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354A25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107C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Enable Hotspot. Confirm the result before you leave this page.</w:t>
            </w:r>
          </w:p>
        </w:tc>
      </w:tr>
    </w:tbl>
    <w:p w14:paraId="00E54BF6" w14:textId="77777777" w:rsidR="0048279F" w:rsidRDefault="0048279F">
      <w:pPr>
        <w:spacing w:before="40" w:after="40" w:line="240" w:lineRule="auto"/>
      </w:pPr>
    </w:p>
    <w:p w14:paraId="779FDA1B" w14:textId="77777777" w:rsidR="0048279F" w:rsidRDefault="00F01F5C">
      <w:pPr>
        <w:pStyle w:val="Heading2"/>
      </w:pPr>
      <w:r>
        <w:t>3.4.2   Configure SSID and Security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C97EC1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F316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SSID and Security. Confirm the result before you leave this page.</w:t>
            </w:r>
          </w:p>
        </w:tc>
      </w:tr>
    </w:tbl>
    <w:p w14:paraId="3B49828E" w14:textId="77777777" w:rsidR="0048279F" w:rsidRDefault="0048279F">
      <w:pPr>
        <w:spacing w:before="40" w:after="40" w:line="240" w:lineRule="auto"/>
      </w:pPr>
    </w:p>
    <w:p w14:paraId="0E2244A6" w14:textId="77777777" w:rsidR="0048279F" w:rsidRDefault="00F01F5C">
      <w:pPr>
        <w:pStyle w:val="Heading2"/>
      </w:pPr>
      <w:r>
        <w:t>3.4.3   Connect a Client Device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0030FB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05D95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Connect a Client Device. Confirm the result before you leave this page.</w:t>
            </w:r>
          </w:p>
        </w:tc>
      </w:tr>
    </w:tbl>
    <w:p w14:paraId="007DEF18" w14:textId="77777777" w:rsidR="0048279F" w:rsidRDefault="0048279F">
      <w:pPr>
        <w:spacing w:before="40" w:after="40" w:line="240" w:lineRule="auto"/>
      </w:pPr>
    </w:p>
    <w:p w14:paraId="7A4A0D82" w14:textId="77777777" w:rsidR="0048279F" w:rsidRDefault="00F01F5C">
      <w:pPr>
        <w:pStyle w:val="Heading2"/>
      </w:pPr>
      <w:r>
        <w:t>3.5   802.1X Authentication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A73627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5315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802.1X Authentication. Confirm the result before you leave this page.</w:t>
            </w:r>
          </w:p>
        </w:tc>
      </w:tr>
    </w:tbl>
    <w:p w14:paraId="2795A3CF" w14:textId="77777777" w:rsidR="0048279F" w:rsidRDefault="0048279F">
      <w:pPr>
        <w:spacing w:before="40" w:after="40" w:line="240" w:lineRule="auto"/>
      </w:pPr>
    </w:p>
    <w:p w14:paraId="32BA0C99" w14:textId="77777777" w:rsidR="0048279F" w:rsidRDefault="00F01F5C">
      <w:pPr>
        <w:pStyle w:val="Heading2"/>
      </w:pPr>
      <w:r>
        <w:t>3.6   Bluetooth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9031E8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21F9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Bluetooth Connectivity. Confirm the result before you leave this page.</w:t>
            </w:r>
          </w:p>
        </w:tc>
      </w:tr>
    </w:tbl>
    <w:p w14:paraId="37B6003F" w14:textId="77777777" w:rsidR="0048279F" w:rsidRDefault="0048279F">
      <w:pPr>
        <w:spacing w:before="40" w:after="40" w:line="240" w:lineRule="auto"/>
      </w:pPr>
    </w:p>
    <w:p w14:paraId="5C34525E" w14:textId="77777777" w:rsidR="0048279F" w:rsidRDefault="00F01F5C">
      <w:pPr>
        <w:pStyle w:val="Heading2"/>
      </w:pPr>
      <w:r>
        <w:t>3.6.1   Enable Bluetooth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8E2BBC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8C60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Enable Bluetooth. Confirm the result before you leave this page.</w:t>
            </w:r>
          </w:p>
        </w:tc>
      </w:tr>
    </w:tbl>
    <w:p w14:paraId="1D49F5EB" w14:textId="77777777" w:rsidR="0048279F" w:rsidRDefault="0048279F">
      <w:pPr>
        <w:spacing w:before="40" w:after="40" w:line="240" w:lineRule="auto"/>
      </w:pPr>
    </w:p>
    <w:p w14:paraId="396BF630" w14:textId="77777777" w:rsidR="0048279F" w:rsidRDefault="00F01F5C">
      <w:pPr>
        <w:pStyle w:val="Heading2"/>
      </w:pPr>
      <w:r>
        <w:t>3.6.2   Pair a Device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E8C042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063A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Pair a Device. Confirm the result before you leave this page.</w:t>
            </w:r>
          </w:p>
        </w:tc>
      </w:tr>
    </w:tbl>
    <w:p w14:paraId="1C889AE6" w14:textId="77777777" w:rsidR="0048279F" w:rsidRDefault="0048279F">
      <w:pPr>
        <w:spacing w:before="40" w:after="40" w:line="240" w:lineRule="auto"/>
      </w:pPr>
    </w:p>
    <w:p w14:paraId="3FAB22A7" w14:textId="77777777" w:rsidR="0048279F" w:rsidRDefault="00F01F5C">
      <w:pPr>
        <w:pStyle w:val="Heading2"/>
      </w:pPr>
      <w:r>
        <w:t>3.6.3   Verify Bluetooth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3645F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D23E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Verify Bluetooth Connectivity. Confirm the result before you leave this page.</w:t>
            </w:r>
          </w:p>
        </w:tc>
      </w:tr>
    </w:tbl>
    <w:p w14:paraId="08268BF8" w14:textId="77777777" w:rsidR="0048279F" w:rsidRDefault="0048279F">
      <w:pPr>
        <w:spacing w:before="40" w:after="40" w:line="240" w:lineRule="auto"/>
      </w:pPr>
    </w:p>
    <w:p w14:paraId="49D452E7" w14:textId="77777777" w:rsidR="0048279F" w:rsidRDefault="00F01F5C">
      <w:pPr>
        <w:pStyle w:val="Heading2"/>
      </w:pPr>
      <w:r>
        <w:t>3.7   Cellular / eSIM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F5BA99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D4F6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Cellular / eSIM. Confirm the result before you leave this page.</w:t>
            </w:r>
          </w:p>
        </w:tc>
      </w:tr>
    </w:tbl>
    <w:p w14:paraId="2A86B04C" w14:textId="77777777" w:rsidR="0048279F" w:rsidRDefault="0048279F">
      <w:pPr>
        <w:spacing w:before="40" w:after="40" w:line="240" w:lineRule="auto"/>
      </w:pPr>
    </w:p>
    <w:p w14:paraId="0C26195F" w14:textId="77777777" w:rsidR="0048279F" w:rsidRDefault="00F01F5C">
      <w:pPr>
        <w:pStyle w:val="Heading2"/>
      </w:pPr>
      <w:r>
        <w:t>3.7.1   Activate eSIM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572487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8091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Activate eSIM. Confirm the result before you leave this page.</w:t>
            </w:r>
          </w:p>
        </w:tc>
      </w:tr>
    </w:tbl>
    <w:p w14:paraId="4C530081" w14:textId="77777777" w:rsidR="0048279F" w:rsidRDefault="0048279F">
      <w:pPr>
        <w:spacing w:before="40" w:after="40" w:line="240" w:lineRule="auto"/>
      </w:pPr>
    </w:p>
    <w:p w14:paraId="274737B2" w14:textId="77777777" w:rsidR="0048279F" w:rsidRDefault="00F01F5C">
      <w:pPr>
        <w:pStyle w:val="Heading2"/>
      </w:pPr>
      <w:r>
        <w:t>3.7.2   Configure Cellular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80BF1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0718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Cellular Connectivity. Confirm the result before you leave this page.</w:t>
            </w:r>
          </w:p>
        </w:tc>
      </w:tr>
    </w:tbl>
    <w:p w14:paraId="312F5D86" w14:textId="77777777" w:rsidR="0048279F" w:rsidRDefault="0048279F">
      <w:pPr>
        <w:spacing w:before="40" w:after="40" w:line="240" w:lineRule="auto"/>
      </w:pPr>
    </w:p>
    <w:p w14:paraId="0123AFCE" w14:textId="77777777" w:rsidR="0048279F" w:rsidRDefault="00F01F5C">
      <w:pPr>
        <w:pStyle w:val="Heading2"/>
      </w:pPr>
      <w:r>
        <w:t>3.7.3   View Signal and Connection Status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0433A9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C284F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View Signal and Connection Status. Confirm the result before you leave this page.</w:t>
            </w:r>
          </w:p>
        </w:tc>
      </w:tr>
    </w:tbl>
    <w:p w14:paraId="6E2A7FC6" w14:textId="77777777" w:rsidR="0048279F" w:rsidRDefault="0048279F">
      <w:pPr>
        <w:spacing w:before="40" w:after="40" w:line="240" w:lineRule="auto"/>
      </w:pPr>
    </w:p>
    <w:p w14:paraId="6F74CA7C" w14:textId="77777777" w:rsidR="0048279F" w:rsidRDefault="00F01F5C">
      <w:pPr>
        <w:pStyle w:val="Heading2"/>
      </w:pPr>
      <w:r>
        <w:t>3.8   Configure Network Proxy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4CA834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8E51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Network Proxy. Confirm the result before you leave this page.</w:t>
            </w:r>
          </w:p>
        </w:tc>
      </w:tr>
    </w:tbl>
    <w:p w14:paraId="381BB488" w14:textId="77777777" w:rsidR="0048279F" w:rsidRDefault="0048279F">
      <w:pPr>
        <w:spacing w:before="40" w:after="40" w:line="240" w:lineRule="auto"/>
      </w:pPr>
    </w:p>
    <w:p w14:paraId="19E9888B" w14:textId="77777777" w:rsidR="0048279F" w:rsidRDefault="00F01F5C">
      <w:pPr>
        <w:pStyle w:val="Heading2"/>
      </w:pPr>
      <w:r>
        <w:t>3.9   Firewall Ports and Outbound Whitelist Requirements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E7DC37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80CBF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Firewall Ports and Outbound Whitelist Requirements. Point to the page that uses them.</w:t>
            </w:r>
          </w:p>
        </w:tc>
      </w:tr>
    </w:tbl>
    <w:p w14:paraId="29C0A265" w14:textId="77777777" w:rsidR="0048279F" w:rsidRDefault="0048279F">
      <w:pPr>
        <w:spacing w:before="40" w:after="40" w:line="240" w:lineRule="auto"/>
      </w:pPr>
    </w:p>
    <w:p w14:paraId="5E22C153" w14:textId="77777777" w:rsidR="0048279F" w:rsidRDefault="00F01F5C">
      <w:pPr>
        <w:pStyle w:val="Heading2"/>
      </w:pPr>
      <w:r>
        <w:t>3.10   Network Status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32569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F75AD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Network Status. Point to the page that uses them.</w:t>
            </w:r>
          </w:p>
        </w:tc>
      </w:tr>
    </w:tbl>
    <w:p w14:paraId="71310305" w14:textId="77777777" w:rsidR="0048279F" w:rsidRDefault="0048279F">
      <w:pPr>
        <w:spacing w:before="40" w:after="40" w:line="240" w:lineRule="auto"/>
      </w:pPr>
    </w:p>
    <w:p w14:paraId="004DD60D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4.  Backend and Cloud Connectivity (Goal-Oriented Workflow)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F1974A2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94E52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Connect the reader to the system that receives its data.</w:t>
            </w:r>
          </w:p>
          <w:p w14:paraId="76DE6FF6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Integrators, and cloud or DevOps engineers.</w:t>
            </w:r>
          </w:p>
          <w:p w14:paraId="4E7A263B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One path for each destination. Certificate installation stays in section 12.</w:t>
            </w:r>
          </w:p>
        </w:tc>
      </w:tr>
    </w:tbl>
    <w:p w14:paraId="4E9C4477" w14:textId="77777777" w:rsidR="0048279F" w:rsidRDefault="0048279F">
      <w:pPr>
        <w:spacing w:before="40" w:after="40" w:line="240" w:lineRule="auto"/>
      </w:pPr>
    </w:p>
    <w:p w14:paraId="5BFB6C5C" w14:textId="77777777" w:rsidR="0048279F" w:rsidRDefault="00F01F5C">
      <w:pPr>
        <w:pStyle w:val="Heading2"/>
      </w:pPr>
      <w:r>
        <w:t>4.1   Connectivity Overview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4E2EA7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8EB2C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connectivity Overview. This page owns that idea. Later pages link here.</w:t>
            </w:r>
          </w:p>
        </w:tc>
      </w:tr>
    </w:tbl>
    <w:p w14:paraId="20491419" w14:textId="77777777" w:rsidR="0048279F" w:rsidRDefault="0048279F">
      <w:pPr>
        <w:spacing w:before="40" w:after="40" w:line="240" w:lineRule="auto"/>
      </w:pPr>
    </w:p>
    <w:p w14:paraId="2E94C026" w14:textId="77777777" w:rsidR="0048279F" w:rsidRDefault="00F01F5C">
      <w:pPr>
        <w:pStyle w:val="Heading2"/>
      </w:pPr>
      <w:r>
        <w:t>4.2   Connect to a Generic MQTT Broker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645682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C4D12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Connect to a Generic MQTT Broker. Confirm the result before you leave this page.</w:t>
            </w:r>
          </w:p>
        </w:tc>
      </w:tr>
    </w:tbl>
    <w:p w14:paraId="3FB99E59" w14:textId="77777777" w:rsidR="0048279F" w:rsidRDefault="0048279F">
      <w:pPr>
        <w:spacing w:before="40" w:after="40" w:line="240" w:lineRule="auto"/>
      </w:pPr>
    </w:p>
    <w:p w14:paraId="4EFC91AD" w14:textId="77777777" w:rsidR="0048279F" w:rsidRDefault="00F01F5C">
      <w:pPr>
        <w:pStyle w:val="Heading2"/>
      </w:pPr>
      <w:r>
        <w:t>4.2.1   Add MQTT Endpoint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3581FF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D6F6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Add MQTT Endpoint. Confirm the result before you leave this page.</w:t>
            </w:r>
          </w:p>
        </w:tc>
      </w:tr>
    </w:tbl>
    <w:p w14:paraId="46CFBE4B" w14:textId="77777777" w:rsidR="0048279F" w:rsidRDefault="0048279F">
      <w:pPr>
        <w:spacing w:before="40" w:after="40" w:line="240" w:lineRule="auto"/>
      </w:pPr>
    </w:p>
    <w:p w14:paraId="2AC4227B" w14:textId="77777777" w:rsidR="0048279F" w:rsidRDefault="00F01F5C">
      <w:pPr>
        <w:pStyle w:val="Heading2"/>
      </w:pPr>
      <w:r>
        <w:t>4.2.2   Configure Broker Address and Port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880694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B9D5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Broker Address and Port. Confirm the result before you leave this page.</w:t>
            </w:r>
          </w:p>
        </w:tc>
      </w:tr>
    </w:tbl>
    <w:p w14:paraId="51538BA1" w14:textId="77777777" w:rsidR="0048279F" w:rsidRDefault="0048279F">
      <w:pPr>
        <w:spacing w:before="40" w:after="40" w:line="240" w:lineRule="auto"/>
      </w:pPr>
    </w:p>
    <w:p w14:paraId="0D207A3B" w14:textId="77777777" w:rsidR="0048279F" w:rsidRDefault="00F01F5C">
      <w:pPr>
        <w:pStyle w:val="Heading2"/>
      </w:pPr>
      <w:r>
        <w:t>4.2.3   Configure Authentication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2DFCA8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DDBA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Authentication. Confirm the result before you leave this page.</w:t>
            </w:r>
          </w:p>
        </w:tc>
      </w:tr>
    </w:tbl>
    <w:p w14:paraId="0E68FCAD" w14:textId="77777777" w:rsidR="0048279F" w:rsidRDefault="0048279F">
      <w:pPr>
        <w:spacing w:before="40" w:after="40" w:line="240" w:lineRule="auto"/>
      </w:pPr>
    </w:p>
    <w:p w14:paraId="6CB240B4" w14:textId="77777777" w:rsidR="0048279F" w:rsidRDefault="00F01F5C">
      <w:pPr>
        <w:pStyle w:val="Heading2"/>
      </w:pPr>
      <w:r>
        <w:t>4.2.4   Configure Certificates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430237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91AA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Certificates. Confirm the result before you leave this page.</w:t>
            </w:r>
          </w:p>
        </w:tc>
      </w:tr>
    </w:tbl>
    <w:p w14:paraId="15CCE81E" w14:textId="77777777" w:rsidR="0048279F" w:rsidRDefault="0048279F">
      <w:pPr>
        <w:spacing w:before="40" w:after="40" w:line="240" w:lineRule="auto"/>
      </w:pPr>
    </w:p>
    <w:p w14:paraId="70F18B9B" w14:textId="77777777" w:rsidR="0048279F" w:rsidRDefault="00F01F5C">
      <w:pPr>
        <w:pStyle w:val="Heading2"/>
      </w:pPr>
      <w:r>
        <w:t>4.2.5   Assign Required Interfaces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BA9A51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5A8C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Assign Required Interfaces. Confirm the result before you leave this page.</w:t>
            </w:r>
          </w:p>
        </w:tc>
      </w:tr>
    </w:tbl>
    <w:p w14:paraId="062FAE31" w14:textId="77777777" w:rsidR="0048279F" w:rsidRDefault="0048279F">
      <w:pPr>
        <w:spacing w:before="40" w:after="40" w:line="240" w:lineRule="auto"/>
      </w:pPr>
    </w:p>
    <w:p w14:paraId="6E3A35CF" w14:textId="77777777" w:rsidR="0048279F" w:rsidRDefault="00F01F5C">
      <w:pPr>
        <w:pStyle w:val="Heading2"/>
      </w:pPr>
      <w:r>
        <w:t>4.2.6   Start ZIoTC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2A6EF6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F464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Start ZIoTC. Confirm the result before you leave this page.</w:t>
            </w:r>
          </w:p>
        </w:tc>
      </w:tr>
    </w:tbl>
    <w:p w14:paraId="293BEAD6" w14:textId="77777777" w:rsidR="0048279F" w:rsidRDefault="0048279F">
      <w:pPr>
        <w:spacing w:before="40" w:after="40" w:line="240" w:lineRule="auto"/>
      </w:pPr>
    </w:p>
    <w:p w14:paraId="7AACDD18" w14:textId="77777777" w:rsidR="0048279F" w:rsidRDefault="00F01F5C">
      <w:pPr>
        <w:pStyle w:val="Heading2"/>
      </w:pPr>
      <w:r>
        <w:lastRenderedPageBreak/>
        <w:t>4.2.7   Verify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9AA181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ADB4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Verify Connectivity. Confirm the result before you leave this page.</w:t>
            </w:r>
          </w:p>
        </w:tc>
      </w:tr>
    </w:tbl>
    <w:p w14:paraId="4D6A1AA4" w14:textId="77777777" w:rsidR="0048279F" w:rsidRDefault="0048279F">
      <w:pPr>
        <w:spacing w:before="40" w:after="40" w:line="240" w:lineRule="auto"/>
      </w:pPr>
    </w:p>
    <w:p w14:paraId="7A8CF6F1" w14:textId="77777777" w:rsidR="0048279F" w:rsidRDefault="00F01F5C">
      <w:pPr>
        <w:pStyle w:val="Heading2"/>
      </w:pPr>
      <w:r>
        <w:t>4.3   Connect to AWS IoT Core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994D88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A74F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Connect to AWS IoT Core. Confirm the result before you leave this page.</w:t>
            </w:r>
          </w:p>
        </w:tc>
      </w:tr>
    </w:tbl>
    <w:p w14:paraId="7E44905B" w14:textId="77777777" w:rsidR="0048279F" w:rsidRDefault="0048279F">
      <w:pPr>
        <w:spacing w:before="40" w:after="40" w:line="240" w:lineRule="auto"/>
      </w:pPr>
    </w:p>
    <w:p w14:paraId="2762EBEB" w14:textId="77777777" w:rsidR="0048279F" w:rsidRDefault="00F01F5C">
      <w:pPr>
        <w:pStyle w:val="Heading2"/>
      </w:pPr>
      <w:r>
        <w:t>4.3.1   Add AWS Endpoint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7295A1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16FC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Add AWS Endpoint. Confirm the result before you leave this page.</w:t>
            </w:r>
          </w:p>
        </w:tc>
      </w:tr>
    </w:tbl>
    <w:p w14:paraId="387109EE" w14:textId="77777777" w:rsidR="0048279F" w:rsidRDefault="0048279F">
      <w:pPr>
        <w:spacing w:before="40" w:after="40" w:line="240" w:lineRule="auto"/>
      </w:pPr>
    </w:p>
    <w:p w14:paraId="6396BB70" w14:textId="77777777" w:rsidR="0048279F" w:rsidRDefault="00F01F5C">
      <w:pPr>
        <w:pStyle w:val="Heading2"/>
      </w:pPr>
      <w:r>
        <w:t>4.3.2   Configure Certificates and Policies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A66ED8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19892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Certificates and Policies. Confirm the result before you leave this page.</w:t>
            </w:r>
          </w:p>
        </w:tc>
      </w:tr>
    </w:tbl>
    <w:p w14:paraId="39B45C98" w14:textId="77777777" w:rsidR="0048279F" w:rsidRDefault="0048279F">
      <w:pPr>
        <w:spacing w:before="40" w:after="40" w:line="240" w:lineRule="auto"/>
      </w:pPr>
    </w:p>
    <w:p w14:paraId="5750FE4C" w14:textId="77777777" w:rsidR="0048279F" w:rsidRDefault="00F01F5C">
      <w:pPr>
        <w:pStyle w:val="Heading2"/>
      </w:pPr>
      <w:r>
        <w:t>4.3.3   Assign Required Interfaces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81D643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8839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Assign Required Interfaces. Confirm the result before you leave this page.</w:t>
            </w:r>
          </w:p>
        </w:tc>
      </w:tr>
    </w:tbl>
    <w:p w14:paraId="4A997CF3" w14:textId="77777777" w:rsidR="0048279F" w:rsidRDefault="0048279F">
      <w:pPr>
        <w:spacing w:before="40" w:after="40" w:line="240" w:lineRule="auto"/>
      </w:pPr>
    </w:p>
    <w:p w14:paraId="7D5B4540" w14:textId="77777777" w:rsidR="0048279F" w:rsidRDefault="00F01F5C">
      <w:pPr>
        <w:pStyle w:val="Heading2"/>
      </w:pPr>
      <w:r>
        <w:t>4.3.4   Start ZIoTC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32CA05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C935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Start ZIoTC. Confirm the result before you leave this page.</w:t>
            </w:r>
          </w:p>
        </w:tc>
      </w:tr>
    </w:tbl>
    <w:p w14:paraId="3210AEA8" w14:textId="77777777" w:rsidR="0048279F" w:rsidRDefault="0048279F">
      <w:pPr>
        <w:spacing w:before="40" w:after="40" w:line="240" w:lineRule="auto"/>
      </w:pPr>
    </w:p>
    <w:p w14:paraId="45093694" w14:textId="77777777" w:rsidR="0048279F" w:rsidRDefault="00F01F5C">
      <w:pPr>
        <w:pStyle w:val="Heading2"/>
      </w:pPr>
      <w:r>
        <w:t>4.3.5   Verify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24C3C2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F938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Verify Connectivity. Confirm the result before you leave this page.</w:t>
            </w:r>
          </w:p>
        </w:tc>
      </w:tr>
    </w:tbl>
    <w:p w14:paraId="71AC52EC" w14:textId="77777777" w:rsidR="0048279F" w:rsidRDefault="0048279F">
      <w:pPr>
        <w:spacing w:before="40" w:after="40" w:line="240" w:lineRule="auto"/>
      </w:pPr>
    </w:p>
    <w:p w14:paraId="7AF60EC2" w14:textId="77777777" w:rsidR="0048279F" w:rsidRDefault="00F01F5C">
      <w:pPr>
        <w:pStyle w:val="Heading2"/>
      </w:pPr>
      <w:r>
        <w:t>4.4   Connect to Azure IoT Hub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C3DFCF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11F6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Connect to Azure IoT Hub. Confirm the result before you leave this page.</w:t>
            </w:r>
          </w:p>
        </w:tc>
      </w:tr>
    </w:tbl>
    <w:p w14:paraId="511F88EB" w14:textId="77777777" w:rsidR="0048279F" w:rsidRDefault="0048279F">
      <w:pPr>
        <w:spacing w:before="40" w:after="40" w:line="240" w:lineRule="auto"/>
      </w:pPr>
    </w:p>
    <w:p w14:paraId="41D487BF" w14:textId="77777777" w:rsidR="0048279F" w:rsidRDefault="00F01F5C">
      <w:pPr>
        <w:pStyle w:val="Heading2"/>
      </w:pPr>
      <w:r>
        <w:t>4.5   Configure HTTP / HTTPS POST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1CAD50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8853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HTTP / HTTPS POST. Confirm the result before you leave this page.</w:t>
            </w:r>
          </w:p>
        </w:tc>
      </w:tr>
    </w:tbl>
    <w:p w14:paraId="0D5C90FF" w14:textId="77777777" w:rsidR="0048279F" w:rsidRDefault="0048279F">
      <w:pPr>
        <w:spacing w:before="40" w:after="40" w:line="240" w:lineRule="auto"/>
      </w:pPr>
    </w:p>
    <w:p w14:paraId="33333385" w14:textId="77777777" w:rsidR="0048279F" w:rsidRDefault="00F01F5C">
      <w:pPr>
        <w:pStyle w:val="Heading2"/>
      </w:pPr>
      <w:r>
        <w:t>4.6   Configure TCP/IP Sockets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F63304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C479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TCP/IP Sockets. Confirm the result before you leave this page.</w:t>
            </w:r>
          </w:p>
        </w:tc>
      </w:tr>
    </w:tbl>
    <w:p w14:paraId="7B3F7452" w14:textId="77777777" w:rsidR="0048279F" w:rsidRDefault="0048279F">
      <w:pPr>
        <w:spacing w:before="40" w:after="40" w:line="240" w:lineRule="auto"/>
      </w:pPr>
    </w:p>
    <w:p w14:paraId="4C5E62E7" w14:textId="77777777" w:rsidR="0048279F" w:rsidRDefault="00F01F5C">
      <w:pPr>
        <w:pStyle w:val="Heading2"/>
      </w:pPr>
      <w:r>
        <w:t>4.7   Configure WebSockets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8FD175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50E2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WebSockets. Confirm the result before you leave this page.</w:t>
            </w:r>
          </w:p>
        </w:tc>
      </w:tr>
    </w:tbl>
    <w:p w14:paraId="3075DD72" w14:textId="77777777" w:rsidR="0048279F" w:rsidRDefault="0048279F">
      <w:pPr>
        <w:spacing w:before="40" w:after="40" w:line="240" w:lineRule="auto"/>
      </w:pPr>
    </w:p>
    <w:p w14:paraId="34BD1AA8" w14:textId="77777777" w:rsidR="0048279F" w:rsidRDefault="00F01F5C">
      <w:pPr>
        <w:pStyle w:val="Heading2"/>
      </w:pPr>
      <w:r>
        <w:t>4.8   Configure USB HID / Serial Output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7C7521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47A5E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USB HID / Serial Output. Confirm the result before you leave this page.</w:t>
            </w:r>
          </w:p>
        </w:tc>
      </w:tr>
    </w:tbl>
    <w:p w14:paraId="04A55CC8" w14:textId="77777777" w:rsidR="0048279F" w:rsidRDefault="0048279F">
      <w:pPr>
        <w:spacing w:before="40" w:after="40" w:line="240" w:lineRule="auto"/>
      </w:pPr>
    </w:p>
    <w:p w14:paraId="56E51403" w14:textId="77777777" w:rsidR="0048279F" w:rsidRDefault="00F01F5C">
      <w:pPr>
        <w:pStyle w:val="Heading2"/>
      </w:pPr>
      <w:r>
        <w:t>4.9   Local REST API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CC2D99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D892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Local REST API Connectivity. Confirm the result before you leave this page.</w:t>
            </w:r>
          </w:p>
        </w:tc>
      </w:tr>
    </w:tbl>
    <w:p w14:paraId="4A22091D" w14:textId="77777777" w:rsidR="0048279F" w:rsidRDefault="0048279F">
      <w:pPr>
        <w:spacing w:before="40" w:after="40" w:line="240" w:lineRule="auto"/>
      </w:pPr>
    </w:p>
    <w:p w14:paraId="16C46B2A" w14:textId="77777777" w:rsidR="0048279F" w:rsidRDefault="00F01F5C">
      <w:pPr>
        <w:pStyle w:val="Heading2"/>
      </w:pPr>
      <w:r>
        <w:t>4.10   Manage and Maintain Connectivity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C02BB1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FE4A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Manage and Maintain Connectivity. Confirm the result before you leave this page.</w:t>
            </w:r>
          </w:p>
        </w:tc>
      </w:tr>
    </w:tbl>
    <w:p w14:paraId="0FCF7F6D" w14:textId="77777777" w:rsidR="0048279F" w:rsidRDefault="0048279F">
      <w:pPr>
        <w:spacing w:before="40" w:after="40" w:line="240" w:lineRule="auto"/>
      </w:pPr>
    </w:p>
    <w:p w14:paraId="26584301" w14:textId="77777777" w:rsidR="0048279F" w:rsidRDefault="00F01F5C">
      <w:pPr>
        <w:pStyle w:val="Heading2"/>
      </w:pPr>
      <w:r>
        <w:t>4.10.1   Edit Endpoint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AF0C15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F3F0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Edit Endpoint. Confirm the result before you leave this page.</w:t>
            </w:r>
          </w:p>
        </w:tc>
      </w:tr>
    </w:tbl>
    <w:p w14:paraId="2135CE05" w14:textId="77777777" w:rsidR="0048279F" w:rsidRDefault="0048279F">
      <w:pPr>
        <w:spacing w:before="40" w:after="40" w:line="240" w:lineRule="auto"/>
      </w:pPr>
    </w:p>
    <w:p w14:paraId="282D5E20" w14:textId="77777777" w:rsidR="0048279F" w:rsidRDefault="00F01F5C">
      <w:pPr>
        <w:pStyle w:val="Heading2"/>
      </w:pPr>
      <w:r>
        <w:t>4.10.2   Delete Endpoint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6EB755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0AFF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Delete Endpoint. Confirm the result before you leave this page.</w:t>
            </w:r>
          </w:p>
        </w:tc>
      </w:tr>
    </w:tbl>
    <w:p w14:paraId="02025A83" w14:textId="77777777" w:rsidR="0048279F" w:rsidRDefault="0048279F">
      <w:pPr>
        <w:spacing w:before="40" w:after="40" w:line="240" w:lineRule="auto"/>
      </w:pPr>
    </w:p>
    <w:p w14:paraId="2F571262" w14:textId="77777777" w:rsidR="0048279F" w:rsidRDefault="00F01F5C">
      <w:pPr>
        <w:pStyle w:val="Heading2"/>
      </w:pPr>
      <w:r>
        <w:t>4.10.3   Change Interface Assignments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79832B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8F55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Change Interface Assignments. Confirm the result before you leave this page.</w:t>
            </w:r>
          </w:p>
        </w:tc>
      </w:tr>
    </w:tbl>
    <w:p w14:paraId="54DE6DD9" w14:textId="77777777" w:rsidR="0048279F" w:rsidRDefault="0048279F">
      <w:pPr>
        <w:spacing w:before="40" w:after="40" w:line="240" w:lineRule="auto"/>
      </w:pPr>
    </w:p>
    <w:p w14:paraId="7428EFBA" w14:textId="77777777" w:rsidR="0048279F" w:rsidRDefault="00F01F5C">
      <w:pPr>
        <w:pStyle w:val="Heading2"/>
      </w:pPr>
      <w:r>
        <w:t>4.10.4   Start / Stop ZIoTC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505268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1A0D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Start / Stop ZIoTC. Confirm the result before you leave this page.</w:t>
            </w:r>
          </w:p>
        </w:tc>
      </w:tr>
    </w:tbl>
    <w:p w14:paraId="71A33C77" w14:textId="77777777" w:rsidR="0048279F" w:rsidRDefault="0048279F">
      <w:pPr>
        <w:spacing w:before="40" w:after="40" w:line="240" w:lineRule="auto"/>
      </w:pPr>
    </w:p>
    <w:p w14:paraId="1E538902" w14:textId="77777777" w:rsidR="0048279F" w:rsidRDefault="00F01F5C">
      <w:pPr>
        <w:pStyle w:val="Heading2"/>
      </w:pPr>
      <w:r>
        <w:t>4.10.5   View Connection Status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2D6478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BDB3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View Connection Status. Confirm the result before you leave this page.</w:t>
            </w:r>
          </w:p>
        </w:tc>
      </w:tr>
    </w:tbl>
    <w:p w14:paraId="4183628F" w14:textId="77777777" w:rsidR="0048279F" w:rsidRDefault="0048279F">
      <w:pPr>
        <w:spacing w:before="40" w:after="40" w:line="240" w:lineRule="auto"/>
      </w:pPr>
    </w:p>
    <w:p w14:paraId="6868D13A" w14:textId="77777777" w:rsidR="0048279F" w:rsidRDefault="00F01F5C">
      <w:pPr>
        <w:pStyle w:val="Heading2"/>
      </w:pPr>
      <w:r>
        <w:lastRenderedPageBreak/>
        <w:t>4.10.6   Troubleshoot Connectivity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3CC8CA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F90A3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Troubleshoot Connectivity. Name the first check and the task page that owns the fix.</w:t>
            </w:r>
          </w:p>
        </w:tc>
      </w:tr>
    </w:tbl>
    <w:p w14:paraId="093C37BD" w14:textId="77777777" w:rsidR="0048279F" w:rsidRDefault="0048279F">
      <w:pPr>
        <w:spacing w:before="40" w:after="40" w:line="240" w:lineRule="auto"/>
      </w:pPr>
    </w:p>
    <w:p w14:paraId="6632FE23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5.  RFID Operations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A2BAA84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C728F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Control how the reader finds and reports tags.</w:t>
            </w:r>
          </w:p>
          <w:p w14:paraId="08D3BCBB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Integrators.</w:t>
            </w:r>
          </w:p>
          <w:p w14:paraId="3DFC112C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Radio and read behavior. The tag message and commands stay in section 6.</w:t>
            </w:r>
          </w:p>
        </w:tc>
      </w:tr>
    </w:tbl>
    <w:p w14:paraId="48394226" w14:textId="77777777" w:rsidR="0048279F" w:rsidRDefault="0048279F">
      <w:pPr>
        <w:spacing w:before="40" w:after="40" w:line="240" w:lineRule="auto"/>
      </w:pPr>
    </w:p>
    <w:p w14:paraId="57AB8E7C" w14:textId="77777777" w:rsidR="0048279F" w:rsidRDefault="00F01F5C">
      <w:pPr>
        <w:pStyle w:val="Heading2"/>
      </w:pPr>
      <w:r>
        <w:t>5.1   RFID Operations Overview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0BB1B8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60D5A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rFID Operations Overview. This page owns that idea. Later pages link here.</w:t>
            </w:r>
          </w:p>
        </w:tc>
      </w:tr>
    </w:tbl>
    <w:p w14:paraId="751BB7D2" w14:textId="77777777" w:rsidR="0048279F" w:rsidRDefault="0048279F">
      <w:pPr>
        <w:spacing w:before="40" w:after="40" w:line="240" w:lineRule="auto"/>
      </w:pPr>
    </w:p>
    <w:p w14:paraId="4367F2D1" w14:textId="77777777" w:rsidR="0048279F" w:rsidRDefault="00F01F5C">
      <w:pPr>
        <w:pStyle w:val="Heading2"/>
      </w:pPr>
      <w:r>
        <w:t>5.2   Operating Modes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1C4C78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B1BC3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operating Modes. This page owns that idea. Later pages link here.</w:t>
            </w:r>
          </w:p>
        </w:tc>
      </w:tr>
    </w:tbl>
    <w:p w14:paraId="35276F05" w14:textId="77777777" w:rsidR="0048279F" w:rsidRDefault="0048279F">
      <w:pPr>
        <w:spacing w:before="40" w:after="40" w:line="240" w:lineRule="auto"/>
      </w:pPr>
    </w:p>
    <w:p w14:paraId="44DAD8A6" w14:textId="77777777" w:rsidR="0048279F" w:rsidRDefault="00F01F5C">
      <w:pPr>
        <w:pStyle w:val="Heading2"/>
      </w:pPr>
      <w:r>
        <w:t>5.2.1   Choose an Operating Mode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C57F3F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63D3C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Choose an Operating Mode. This page owns that idea. Later pages link here.</w:t>
            </w:r>
          </w:p>
        </w:tc>
      </w:tr>
    </w:tbl>
    <w:p w14:paraId="353774BE" w14:textId="77777777" w:rsidR="0048279F" w:rsidRDefault="0048279F">
      <w:pPr>
        <w:spacing w:before="40" w:after="40" w:line="240" w:lineRule="auto"/>
      </w:pPr>
    </w:p>
    <w:p w14:paraId="2B867C55" w14:textId="77777777" w:rsidR="0048279F" w:rsidRDefault="00F01F5C">
      <w:pPr>
        <w:pStyle w:val="Heading2"/>
      </w:pPr>
      <w:r>
        <w:t>5.2.2   SIMPLE, INVENTORY, and PORTAL Modes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A203B6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CA48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SIMPLE, INVENTORY, and PORTAL Modes. Confirm the result before you leave this page.</w:t>
            </w:r>
          </w:p>
        </w:tc>
      </w:tr>
    </w:tbl>
    <w:p w14:paraId="019414B9" w14:textId="77777777" w:rsidR="0048279F" w:rsidRDefault="0048279F">
      <w:pPr>
        <w:spacing w:before="40" w:after="40" w:line="240" w:lineRule="auto"/>
      </w:pPr>
    </w:p>
    <w:p w14:paraId="28EBAE10" w14:textId="77777777" w:rsidR="0048279F" w:rsidRDefault="00F01F5C">
      <w:pPr>
        <w:pStyle w:val="Heading2"/>
      </w:pPr>
      <w:r>
        <w:t>5.2.3   CONVEYOR Mode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2440A9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15FC5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CONVEYOR Mode. Confirm the result before you leave this page.</w:t>
            </w:r>
          </w:p>
        </w:tc>
      </w:tr>
    </w:tbl>
    <w:p w14:paraId="2757AC1C" w14:textId="77777777" w:rsidR="0048279F" w:rsidRDefault="0048279F">
      <w:pPr>
        <w:spacing w:before="40" w:after="40" w:line="240" w:lineRule="auto"/>
      </w:pPr>
    </w:p>
    <w:p w14:paraId="697272CE" w14:textId="77777777" w:rsidR="0048279F" w:rsidRDefault="00F01F5C">
      <w:pPr>
        <w:pStyle w:val="Heading2"/>
      </w:pPr>
      <w:r>
        <w:t>5.2.4   DIRECTIONALITY Mode (ATR7000 Only)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0917F2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B315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DIRECTIONALITY Mode (ATR7000 Only). Confirm the result before you leave this page.</w:t>
            </w:r>
          </w:p>
        </w:tc>
      </w:tr>
    </w:tbl>
    <w:p w14:paraId="78C89246" w14:textId="77777777" w:rsidR="0048279F" w:rsidRDefault="0048279F">
      <w:pPr>
        <w:spacing w:before="40" w:after="40" w:line="240" w:lineRule="auto"/>
      </w:pPr>
    </w:p>
    <w:p w14:paraId="41A078B9" w14:textId="77777777" w:rsidR="0048279F" w:rsidRDefault="00F01F5C">
      <w:pPr>
        <w:pStyle w:val="Heading2"/>
      </w:pPr>
      <w:r>
        <w:t>5.2.5   CUSTOM Mode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42354D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41D42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CUSTOM Mode. Confirm the result before you leave this page.</w:t>
            </w:r>
          </w:p>
        </w:tc>
      </w:tr>
    </w:tbl>
    <w:p w14:paraId="5A7A196A" w14:textId="77777777" w:rsidR="0048279F" w:rsidRDefault="0048279F">
      <w:pPr>
        <w:spacing w:before="40" w:after="40" w:line="240" w:lineRule="auto"/>
      </w:pPr>
    </w:p>
    <w:p w14:paraId="192DCD87" w14:textId="77777777" w:rsidR="0048279F" w:rsidRDefault="00F01F5C">
      <w:pPr>
        <w:pStyle w:val="Heading2"/>
      </w:pPr>
      <w:r>
        <w:t>5.3   Antenna and RF Configuration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4BC885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27B9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Antenna and RF Configuration. Confirm the result before you leave this page.</w:t>
            </w:r>
          </w:p>
        </w:tc>
      </w:tr>
    </w:tbl>
    <w:p w14:paraId="2FC6E000" w14:textId="77777777" w:rsidR="0048279F" w:rsidRDefault="0048279F">
      <w:pPr>
        <w:spacing w:before="40" w:after="40" w:line="240" w:lineRule="auto"/>
      </w:pPr>
    </w:p>
    <w:p w14:paraId="7B8C1F89" w14:textId="77777777" w:rsidR="0048279F" w:rsidRDefault="00F01F5C">
      <w:pPr>
        <w:pStyle w:val="Heading2"/>
      </w:pPr>
      <w:r>
        <w:lastRenderedPageBreak/>
        <w:t>5.3.1   Configure Antennas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57F822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2CC2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Antennas. Confirm the result before you leave this page.</w:t>
            </w:r>
          </w:p>
        </w:tc>
      </w:tr>
    </w:tbl>
    <w:p w14:paraId="07B03D81" w14:textId="77777777" w:rsidR="0048279F" w:rsidRDefault="0048279F">
      <w:pPr>
        <w:spacing w:before="40" w:after="40" w:line="240" w:lineRule="auto"/>
      </w:pPr>
    </w:p>
    <w:p w14:paraId="0F34279A" w14:textId="77777777" w:rsidR="0048279F" w:rsidRDefault="00F01F5C">
      <w:pPr>
        <w:pStyle w:val="Heading2"/>
      </w:pPr>
      <w:r>
        <w:t>5.3.2   Configure RF Settings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163BF6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FF91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RF Settings. Confirm the result before you leave this page.</w:t>
            </w:r>
          </w:p>
        </w:tc>
      </w:tr>
    </w:tbl>
    <w:p w14:paraId="7AB26FF0" w14:textId="77777777" w:rsidR="0048279F" w:rsidRDefault="0048279F">
      <w:pPr>
        <w:spacing w:before="40" w:after="40" w:line="240" w:lineRule="auto"/>
      </w:pPr>
    </w:p>
    <w:p w14:paraId="2A7D39C2" w14:textId="77777777" w:rsidR="0048279F" w:rsidRDefault="00F01F5C">
      <w:pPr>
        <w:pStyle w:val="Heading2"/>
      </w:pPr>
      <w:r>
        <w:t>5.4   Tag Reporting and Filtering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5AED58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D8CC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Tag Reporting and Filtering. Confirm the result before you leave this page.</w:t>
            </w:r>
          </w:p>
        </w:tc>
      </w:tr>
    </w:tbl>
    <w:p w14:paraId="1F42AC6F" w14:textId="77777777" w:rsidR="0048279F" w:rsidRDefault="0048279F">
      <w:pPr>
        <w:spacing w:before="40" w:after="40" w:line="240" w:lineRule="auto"/>
      </w:pPr>
    </w:p>
    <w:p w14:paraId="5BDDD29F" w14:textId="77777777" w:rsidR="0048279F" w:rsidRDefault="00F01F5C">
      <w:pPr>
        <w:pStyle w:val="Heading2"/>
      </w:pPr>
      <w:r>
        <w:t>5.4.1   Configure Tag Reporting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0DC2CA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615B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Tag Reporting. Confirm the result before you leave this page.</w:t>
            </w:r>
          </w:p>
        </w:tc>
      </w:tr>
    </w:tbl>
    <w:p w14:paraId="19A8EED6" w14:textId="77777777" w:rsidR="0048279F" w:rsidRDefault="0048279F">
      <w:pPr>
        <w:spacing w:before="40" w:after="40" w:line="240" w:lineRule="auto"/>
      </w:pPr>
    </w:p>
    <w:p w14:paraId="00DF5320" w14:textId="77777777" w:rsidR="0048279F" w:rsidRDefault="00F01F5C">
      <w:pPr>
        <w:pStyle w:val="Heading2"/>
      </w:pPr>
      <w:r>
        <w:t>5.4.2   Configure Tag Filters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611931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4A74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Tag Filters. Confirm the result before you leave this page.</w:t>
            </w:r>
          </w:p>
        </w:tc>
      </w:tr>
    </w:tbl>
    <w:p w14:paraId="6B459E18" w14:textId="77777777" w:rsidR="0048279F" w:rsidRDefault="0048279F">
      <w:pPr>
        <w:spacing w:before="40" w:after="40" w:line="240" w:lineRule="auto"/>
      </w:pPr>
    </w:p>
    <w:p w14:paraId="68CEE166" w14:textId="77777777" w:rsidR="0048279F" w:rsidRDefault="00F01F5C">
      <w:pPr>
        <w:pStyle w:val="Heading2"/>
      </w:pPr>
      <w:r>
        <w:t>5.5   Run RFID Operations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846D72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9E86F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Run RFID Operations. Confirm the result before you leave this page.</w:t>
            </w:r>
          </w:p>
        </w:tc>
      </w:tr>
    </w:tbl>
    <w:p w14:paraId="20B79036" w14:textId="77777777" w:rsidR="0048279F" w:rsidRDefault="0048279F">
      <w:pPr>
        <w:spacing w:before="40" w:after="40" w:line="240" w:lineRule="auto"/>
      </w:pPr>
    </w:p>
    <w:p w14:paraId="3D243A30" w14:textId="77777777" w:rsidR="0048279F" w:rsidRDefault="00F01F5C">
      <w:pPr>
        <w:pStyle w:val="Heading2"/>
      </w:pPr>
      <w:r>
        <w:t>5.5.1   Configure Start Conditions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23C335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923B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Start Conditions. Confirm the result before you leave this page.</w:t>
            </w:r>
          </w:p>
        </w:tc>
      </w:tr>
    </w:tbl>
    <w:p w14:paraId="0A8A8738" w14:textId="77777777" w:rsidR="0048279F" w:rsidRDefault="0048279F">
      <w:pPr>
        <w:spacing w:before="40" w:after="40" w:line="240" w:lineRule="auto"/>
      </w:pPr>
    </w:p>
    <w:p w14:paraId="7F72377F" w14:textId="77777777" w:rsidR="0048279F" w:rsidRDefault="00F01F5C">
      <w:pPr>
        <w:pStyle w:val="Heading2"/>
      </w:pPr>
      <w:r>
        <w:t>5.5.2   Configure Stop Conditions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2BF17B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8004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Stop Conditions. Confirm the result before you leave this page.</w:t>
            </w:r>
          </w:p>
        </w:tc>
      </w:tr>
    </w:tbl>
    <w:p w14:paraId="17FE3169" w14:textId="77777777" w:rsidR="0048279F" w:rsidRDefault="0048279F">
      <w:pPr>
        <w:spacing w:before="40" w:after="40" w:line="240" w:lineRule="auto"/>
      </w:pPr>
    </w:p>
    <w:p w14:paraId="0DBA3FC5" w14:textId="77777777" w:rsidR="0048279F" w:rsidRDefault="00F01F5C">
      <w:pPr>
        <w:pStyle w:val="Heading2"/>
      </w:pPr>
      <w:r>
        <w:t>5.5.3   Start an RFID Operation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8FDE82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D2C0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Start an RFID Operation. Confirm the result before you leave this page.</w:t>
            </w:r>
          </w:p>
        </w:tc>
      </w:tr>
    </w:tbl>
    <w:p w14:paraId="0FBECB3A" w14:textId="77777777" w:rsidR="0048279F" w:rsidRDefault="0048279F">
      <w:pPr>
        <w:spacing w:before="40" w:after="40" w:line="240" w:lineRule="auto"/>
      </w:pPr>
    </w:p>
    <w:p w14:paraId="25871B02" w14:textId="77777777" w:rsidR="0048279F" w:rsidRDefault="00F01F5C">
      <w:pPr>
        <w:pStyle w:val="Heading2"/>
      </w:pPr>
      <w:r>
        <w:t>5.5.4   Stop an RFID Operation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846AA4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3D24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Stop an RFID Operation. Confirm the result before you leave this page.</w:t>
            </w:r>
          </w:p>
        </w:tc>
      </w:tr>
    </w:tbl>
    <w:p w14:paraId="09FE9639" w14:textId="77777777" w:rsidR="0048279F" w:rsidRDefault="0048279F">
      <w:pPr>
        <w:spacing w:before="40" w:after="40" w:line="240" w:lineRule="auto"/>
      </w:pPr>
    </w:p>
    <w:p w14:paraId="06D5BFEF" w14:textId="77777777" w:rsidR="0048279F" w:rsidRDefault="00F01F5C">
      <w:pPr>
        <w:pStyle w:val="Heading2"/>
      </w:pPr>
      <w:r>
        <w:t>5.6   Tag Memory Operations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B65AF4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0E24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Tag Memory Operations. Confirm the result before you leave this page.</w:t>
            </w:r>
          </w:p>
        </w:tc>
      </w:tr>
    </w:tbl>
    <w:p w14:paraId="67034AA8" w14:textId="77777777" w:rsidR="0048279F" w:rsidRDefault="0048279F">
      <w:pPr>
        <w:spacing w:before="40" w:after="40" w:line="240" w:lineRule="auto"/>
      </w:pPr>
    </w:p>
    <w:p w14:paraId="0453EA86" w14:textId="77777777" w:rsidR="0048279F" w:rsidRDefault="00F01F5C">
      <w:pPr>
        <w:pStyle w:val="Heading2"/>
      </w:pPr>
      <w:r>
        <w:t>5.6.1   Read Tag Memory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211208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8C1D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Read Tag Memory. Confirm the result before you leave this page.</w:t>
            </w:r>
          </w:p>
        </w:tc>
      </w:tr>
    </w:tbl>
    <w:p w14:paraId="261AE46B" w14:textId="77777777" w:rsidR="0048279F" w:rsidRDefault="0048279F">
      <w:pPr>
        <w:spacing w:before="40" w:after="40" w:line="240" w:lineRule="auto"/>
      </w:pPr>
    </w:p>
    <w:p w14:paraId="70B9A7DF" w14:textId="77777777" w:rsidR="0048279F" w:rsidRDefault="00F01F5C">
      <w:pPr>
        <w:pStyle w:val="Heading2"/>
      </w:pPr>
      <w:r>
        <w:t>5.6.2   Write Tag Memory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8DD796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A0F6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Write Tag Memory. Confirm the result before you leave this page.</w:t>
            </w:r>
          </w:p>
        </w:tc>
      </w:tr>
    </w:tbl>
    <w:p w14:paraId="3387F502" w14:textId="77777777" w:rsidR="0048279F" w:rsidRDefault="0048279F">
      <w:pPr>
        <w:spacing w:before="40" w:after="40" w:line="240" w:lineRule="auto"/>
      </w:pPr>
    </w:p>
    <w:p w14:paraId="01CF203A" w14:textId="77777777" w:rsidR="0048279F" w:rsidRDefault="00F01F5C">
      <w:pPr>
        <w:pStyle w:val="Heading2"/>
      </w:pPr>
      <w:r>
        <w:t>5.7   Advanced Hardware Features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4EB217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4040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Advanced Hardware Features. Confirm the result before you leave this page.</w:t>
            </w:r>
          </w:p>
        </w:tc>
      </w:tr>
    </w:tbl>
    <w:p w14:paraId="5B6EAC8F" w14:textId="77777777" w:rsidR="0048279F" w:rsidRDefault="0048279F">
      <w:pPr>
        <w:spacing w:before="40" w:after="40" w:line="240" w:lineRule="auto"/>
      </w:pPr>
    </w:p>
    <w:p w14:paraId="3FDECB35" w14:textId="77777777" w:rsidR="0048279F" w:rsidRDefault="00F01F5C">
      <w:pPr>
        <w:pStyle w:val="Heading2"/>
      </w:pPr>
      <w:r>
        <w:t>5.7.1   Configure Gen2X Features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D395BA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6814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Gen2X Features. Confirm the result before you leave this page.</w:t>
            </w:r>
          </w:p>
        </w:tc>
      </w:tr>
    </w:tbl>
    <w:p w14:paraId="3C7DE29F" w14:textId="77777777" w:rsidR="0048279F" w:rsidRDefault="0048279F">
      <w:pPr>
        <w:spacing w:before="40" w:after="40" w:line="240" w:lineRule="auto"/>
      </w:pPr>
    </w:p>
    <w:p w14:paraId="446BB624" w14:textId="77777777" w:rsidR="0048279F" w:rsidRDefault="00F01F5C">
      <w:pPr>
        <w:pStyle w:val="Heading2"/>
      </w:pPr>
      <w:r>
        <w:t>5.7.2   Configure GPIO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0A0964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76EBF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GPIO. Confirm the result before you leave this page.</w:t>
            </w:r>
          </w:p>
        </w:tc>
      </w:tr>
    </w:tbl>
    <w:p w14:paraId="1BB1725E" w14:textId="77777777" w:rsidR="0048279F" w:rsidRDefault="0048279F">
      <w:pPr>
        <w:spacing w:before="40" w:after="40" w:line="240" w:lineRule="auto"/>
      </w:pPr>
    </w:p>
    <w:p w14:paraId="017D3474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6.  RFID Tag Data and Command Messaging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5F1E198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1F160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Describe the tag message, how it is delivered, and how a command returns a response.</w:t>
            </w:r>
          </w:p>
          <w:p w14:paraId="51A5C24C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Application developers.</w:t>
            </w:r>
          </w:p>
          <w:p w14:paraId="5F1BBB6B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The tag payload, topics, and the command round trip. Schemas stay in section 18.</w:t>
            </w:r>
          </w:p>
        </w:tc>
      </w:tr>
    </w:tbl>
    <w:p w14:paraId="6B68695F" w14:textId="77777777" w:rsidR="0048279F" w:rsidRDefault="0048279F">
      <w:pPr>
        <w:spacing w:before="40" w:after="40" w:line="240" w:lineRule="auto"/>
      </w:pPr>
    </w:p>
    <w:p w14:paraId="1F9F4398" w14:textId="77777777" w:rsidR="0048279F" w:rsidRDefault="00F01F5C">
      <w:pPr>
        <w:pStyle w:val="Heading2"/>
      </w:pPr>
      <w:r>
        <w:t>6.1   Data Model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515F86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0EF38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data Model. This page owns that idea. Later pages link here.</w:t>
            </w:r>
          </w:p>
        </w:tc>
      </w:tr>
    </w:tbl>
    <w:p w14:paraId="56E6948D" w14:textId="77777777" w:rsidR="0048279F" w:rsidRDefault="0048279F">
      <w:pPr>
        <w:spacing w:before="40" w:after="40" w:line="240" w:lineRule="auto"/>
      </w:pPr>
    </w:p>
    <w:p w14:paraId="66DDD3F7" w14:textId="77777777" w:rsidR="0048279F" w:rsidRDefault="00F01F5C">
      <w:pPr>
        <w:pStyle w:val="Heading2"/>
      </w:pPr>
      <w:r>
        <w:t>6.1.1   Understand ZIoTC Messages and Structure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BABC7E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99666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Understand ZIoTC Messages and Structure. This page owns that idea. Later pages link here.</w:t>
            </w:r>
          </w:p>
        </w:tc>
      </w:tr>
    </w:tbl>
    <w:p w14:paraId="6821DF7B" w14:textId="77777777" w:rsidR="0048279F" w:rsidRDefault="0048279F">
      <w:pPr>
        <w:spacing w:before="40" w:after="40" w:line="240" w:lineRule="auto"/>
      </w:pPr>
    </w:p>
    <w:p w14:paraId="768772B5" w14:textId="77777777" w:rsidR="0048279F" w:rsidRDefault="00F01F5C">
      <w:pPr>
        <w:pStyle w:val="Heading2"/>
      </w:pPr>
      <w:r>
        <w:t>6.1.2   Tag Data Structure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9A51BF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881B7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tag Data Structure. This page owns that idea. Later pages link here.</w:t>
            </w:r>
          </w:p>
        </w:tc>
      </w:tr>
    </w:tbl>
    <w:p w14:paraId="1E2F1F23" w14:textId="77777777" w:rsidR="0048279F" w:rsidRDefault="0048279F">
      <w:pPr>
        <w:spacing w:before="40" w:after="40" w:line="240" w:lineRule="auto"/>
      </w:pPr>
    </w:p>
    <w:p w14:paraId="10CA48FA" w14:textId="77777777" w:rsidR="0048279F" w:rsidRDefault="00F01F5C">
      <w:pPr>
        <w:pStyle w:val="Heading2"/>
      </w:pPr>
      <w:r>
        <w:t>6.1.3   Reader Identification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B09B07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E4855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reader Identification. This page owns that idea. Later pages link here.</w:t>
            </w:r>
          </w:p>
        </w:tc>
      </w:tr>
    </w:tbl>
    <w:p w14:paraId="2DC44317" w14:textId="77777777" w:rsidR="0048279F" w:rsidRDefault="0048279F">
      <w:pPr>
        <w:spacing w:before="40" w:after="40" w:line="240" w:lineRule="auto"/>
      </w:pPr>
    </w:p>
    <w:p w14:paraId="5D4E8C1D" w14:textId="77777777" w:rsidR="0048279F" w:rsidRDefault="00F01F5C">
      <w:pPr>
        <w:pStyle w:val="Heading2"/>
      </w:pPr>
      <w:r>
        <w:t>6.1.4   Timestamps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6A532C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22EAC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timestamps. This page owns that idea. Later pages link here.</w:t>
            </w:r>
          </w:p>
        </w:tc>
      </w:tr>
    </w:tbl>
    <w:p w14:paraId="7A9AFD1F" w14:textId="77777777" w:rsidR="0048279F" w:rsidRDefault="0048279F">
      <w:pPr>
        <w:spacing w:before="40" w:after="40" w:line="240" w:lineRule="auto"/>
      </w:pPr>
    </w:p>
    <w:p w14:paraId="26ED8ADF" w14:textId="77777777" w:rsidR="0048279F" w:rsidRDefault="00F01F5C">
      <w:pPr>
        <w:pStyle w:val="Heading2"/>
      </w:pPr>
      <w:r>
        <w:t>6.1.5   Configure Tag Data Fields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91F486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5433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Tag Data Fields. Confirm the result before you leave this page.</w:t>
            </w:r>
          </w:p>
        </w:tc>
      </w:tr>
    </w:tbl>
    <w:p w14:paraId="002A5C17" w14:textId="77777777" w:rsidR="0048279F" w:rsidRDefault="0048279F">
      <w:pPr>
        <w:spacing w:before="40" w:after="40" w:line="240" w:lineRule="auto"/>
      </w:pPr>
    </w:p>
    <w:p w14:paraId="741B8457" w14:textId="77777777" w:rsidR="0048279F" w:rsidRDefault="00F01F5C">
      <w:pPr>
        <w:pStyle w:val="Heading2"/>
      </w:pPr>
      <w:r>
        <w:t>6.2   MQTT Messaging and Routing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8CE82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10154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mQTT Messaging and Routing. This page owns that idea. Later pages link here.</w:t>
            </w:r>
          </w:p>
        </w:tc>
      </w:tr>
    </w:tbl>
    <w:p w14:paraId="03B3FF70" w14:textId="77777777" w:rsidR="0048279F" w:rsidRDefault="0048279F">
      <w:pPr>
        <w:spacing w:before="40" w:after="40" w:line="240" w:lineRule="auto"/>
      </w:pPr>
    </w:p>
    <w:p w14:paraId="2B5B0D2F" w14:textId="77777777" w:rsidR="0048279F" w:rsidRDefault="00F01F5C">
      <w:pPr>
        <w:pStyle w:val="Heading2"/>
      </w:pPr>
      <w:r>
        <w:t>6.2.1   MQTT Topics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6B4C11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57EF7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mQTT Topics. This page owns that idea. Later pages link here.</w:t>
            </w:r>
          </w:p>
        </w:tc>
      </w:tr>
    </w:tbl>
    <w:p w14:paraId="6F6076C1" w14:textId="77777777" w:rsidR="0048279F" w:rsidRDefault="0048279F">
      <w:pPr>
        <w:spacing w:before="40" w:after="40" w:line="240" w:lineRule="auto"/>
      </w:pPr>
    </w:p>
    <w:p w14:paraId="62B8BD6D" w14:textId="77777777" w:rsidR="0048279F" w:rsidRDefault="00F01F5C">
      <w:pPr>
        <w:pStyle w:val="Heading2"/>
      </w:pPr>
      <w:r>
        <w:lastRenderedPageBreak/>
        <w:t>6.2.2   Publishing and Subscribing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66BEE2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7ED6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Publishing and Subscribing. Confirm the result before you leave this page.</w:t>
            </w:r>
          </w:p>
        </w:tc>
      </w:tr>
    </w:tbl>
    <w:p w14:paraId="659BFE32" w14:textId="77777777" w:rsidR="0048279F" w:rsidRDefault="0048279F">
      <w:pPr>
        <w:spacing w:before="40" w:after="40" w:line="240" w:lineRule="auto"/>
      </w:pPr>
    </w:p>
    <w:p w14:paraId="2C73AE90" w14:textId="77777777" w:rsidR="0048279F" w:rsidRDefault="00F01F5C">
      <w:pPr>
        <w:pStyle w:val="Heading2"/>
      </w:pPr>
      <w:r>
        <w:t>6.2.3   Understand MQTT Topic Routing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2CAC27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CA174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Understand MQTT Topic Routing. This page owns that idea. Later pages link here.</w:t>
            </w:r>
          </w:p>
        </w:tc>
      </w:tr>
    </w:tbl>
    <w:p w14:paraId="27945695" w14:textId="77777777" w:rsidR="0048279F" w:rsidRDefault="0048279F">
      <w:pPr>
        <w:spacing w:before="40" w:after="40" w:line="240" w:lineRule="auto"/>
      </w:pPr>
    </w:p>
    <w:p w14:paraId="00CA60CF" w14:textId="77777777" w:rsidR="0048279F" w:rsidRDefault="00F01F5C">
      <w:pPr>
        <w:pStyle w:val="Heading2"/>
      </w:pPr>
      <w:r>
        <w:t>6.3   Tag Data Handling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D85C8E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08E0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Tag Data Handling. Confirm the result before you leave this page.</w:t>
            </w:r>
          </w:p>
        </w:tc>
      </w:tr>
    </w:tbl>
    <w:p w14:paraId="307874C6" w14:textId="77777777" w:rsidR="0048279F" w:rsidRDefault="0048279F">
      <w:pPr>
        <w:spacing w:before="40" w:after="40" w:line="240" w:lineRule="auto"/>
      </w:pPr>
    </w:p>
    <w:p w14:paraId="18248E46" w14:textId="77777777" w:rsidR="0048279F" w:rsidRDefault="00F01F5C">
      <w:pPr>
        <w:pStyle w:val="Heading2"/>
      </w:pPr>
      <w:r>
        <w:t>6.3.1   Receive Tag Data Events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FD7BA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2CBB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Tag Data Events. Confirm the result before you leave this page.</w:t>
            </w:r>
          </w:p>
        </w:tc>
      </w:tr>
    </w:tbl>
    <w:p w14:paraId="627E7A08" w14:textId="77777777" w:rsidR="0048279F" w:rsidRDefault="0048279F">
      <w:pPr>
        <w:spacing w:before="40" w:after="40" w:line="240" w:lineRule="auto"/>
      </w:pPr>
    </w:p>
    <w:p w14:paraId="291C6B1C" w14:textId="77777777" w:rsidR="0048279F" w:rsidRDefault="00F01F5C">
      <w:pPr>
        <w:pStyle w:val="Heading2"/>
      </w:pPr>
      <w:r>
        <w:t>6.3.2   Filtering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DF133C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5E1B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Filtering. Confirm the result before you leave this page.</w:t>
            </w:r>
          </w:p>
        </w:tc>
      </w:tr>
    </w:tbl>
    <w:p w14:paraId="795CFEC9" w14:textId="77777777" w:rsidR="0048279F" w:rsidRDefault="0048279F">
      <w:pPr>
        <w:spacing w:before="40" w:after="40" w:line="240" w:lineRule="auto"/>
      </w:pPr>
    </w:p>
    <w:p w14:paraId="7FA75183" w14:textId="77777777" w:rsidR="0048279F" w:rsidRDefault="00F01F5C">
      <w:pPr>
        <w:pStyle w:val="Heading2"/>
      </w:pPr>
      <w:r>
        <w:t>6.3.3   Configure Batching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E2E527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F0F6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Batching. Confirm the result before you leave this page.</w:t>
            </w:r>
          </w:p>
        </w:tc>
      </w:tr>
    </w:tbl>
    <w:p w14:paraId="521E3841" w14:textId="77777777" w:rsidR="0048279F" w:rsidRDefault="0048279F">
      <w:pPr>
        <w:spacing w:before="40" w:after="40" w:line="240" w:lineRule="auto"/>
      </w:pPr>
    </w:p>
    <w:p w14:paraId="6C61093A" w14:textId="77777777" w:rsidR="0048279F" w:rsidRDefault="00F01F5C">
      <w:pPr>
        <w:pStyle w:val="Heading2"/>
      </w:pPr>
      <w:r>
        <w:t>6.3.4   Configure Data Retention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8E37D7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BDA5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Data Retention. Confirm the result before you leave this page.</w:t>
            </w:r>
          </w:p>
        </w:tc>
      </w:tr>
    </w:tbl>
    <w:p w14:paraId="6A520E5B" w14:textId="77777777" w:rsidR="0048279F" w:rsidRDefault="0048279F">
      <w:pPr>
        <w:spacing w:before="40" w:after="40" w:line="240" w:lineRule="auto"/>
      </w:pPr>
    </w:p>
    <w:p w14:paraId="68FDB31D" w14:textId="77777777" w:rsidR="0048279F" w:rsidRDefault="00F01F5C">
      <w:pPr>
        <w:pStyle w:val="Heading2"/>
      </w:pPr>
      <w:r>
        <w:t>6.3.5   Buffering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C408E7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D5B9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Buffering. Confirm the result before you leave this page.</w:t>
            </w:r>
          </w:p>
        </w:tc>
      </w:tr>
    </w:tbl>
    <w:p w14:paraId="63A58148" w14:textId="77777777" w:rsidR="0048279F" w:rsidRDefault="0048279F">
      <w:pPr>
        <w:spacing w:before="40" w:after="40" w:line="240" w:lineRule="auto"/>
      </w:pPr>
    </w:p>
    <w:p w14:paraId="5F5D8723" w14:textId="77777777" w:rsidR="0048279F" w:rsidRDefault="00F01F5C">
      <w:pPr>
        <w:pStyle w:val="Heading2"/>
      </w:pPr>
      <w:r>
        <w:t>6.4   Commands and Responses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A4A031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63DB5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commands and Responses. This page owns that idea. Later pages link here.</w:t>
            </w:r>
          </w:p>
        </w:tc>
      </w:tr>
    </w:tbl>
    <w:p w14:paraId="1466A936" w14:textId="77777777" w:rsidR="0048279F" w:rsidRDefault="0048279F">
      <w:pPr>
        <w:spacing w:before="40" w:after="40" w:line="240" w:lineRule="auto"/>
      </w:pPr>
    </w:p>
    <w:p w14:paraId="41763424" w14:textId="77777777" w:rsidR="0048279F" w:rsidRDefault="00F01F5C">
      <w:pPr>
        <w:pStyle w:val="Heading2"/>
      </w:pPr>
      <w:r>
        <w:t>6.4.1   Understand Commands and Responses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9E45DD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B1368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Understand Commands and Responses. This page owns that idea. Later pages link here.</w:t>
            </w:r>
          </w:p>
        </w:tc>
      </w:tr>
    </w:tbl>
    <w:p w14:paraId="68EFD717" w14:textId="77777777" w:rsidR="0048279F" w:rsidRDefault="0048279F">
      <w:pPr>
        <w:spacing w:before="40" w:after="40" w:line="240" w:lineRule="auto"/>
      </w:pPr>
    </w:p>
    <w:p w14:paraId="541B8816" w14:textId="77777777" w:rsidR="0048279F" w:rsidRDefault="00F01F5C">
      <w:pPr>
        <w:pStyle w:val="Heading2"/>
      </w:pPr>
      <w:r>
        <w:t>6.4.2   Send Commands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D96132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0A21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Send Commands. Confirm the result before you leave this page.</w:t>
            </w:r>
          </w:p>
        </w:tc>
      </w:tr>
    </w:tbl>
    <w:p w14:paraId="7168D897" w14:textId="77777777" w:rsidR="0048279F" w:rsidRDefault="0048279F">
      <w:pPr>
        <w:spacing w:before="40" w:after="40" w:line="240" w:lineRule="auto"/>
      </w:pPr>
    </w:p>
    <w:p w14:paraId="5E49FF81" w14:textId="77777777" w:rsidR="0048279F" w:rsidRDefault="00F01F5C">
      <w:pPr>
        <w:pStyle w:val="Heading2"/>
      </w:pPr>
      <w:r>
        <w:t>6.4.3   Receive Responses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BEDFFA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BF25F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Responses. Confirm the result before you leave this page.</w:t>
            </w:r>
          </w:p>
        </w:tc>
      </w:tr>
    </w:tbl>
    <w:p w14:paraId="64766F87" w14:textId="77777777" w:rsidR="0048279F" w:rsidRDefault="0048279F">
      <w:pPr>
        <w:spacing w:before="40" w:after="40" w:line="240" w:lineRule="auto"/>
      </w:pPr>
    </w:p>
    <w:p w14:paraId="2EA18C86" w14:textId="77777777" w:rsidR="0048279F" w:rsidRDefault="00F01F5C">
      <w:pPr>
        <w:pStyle w:val="Heading2"/>
      </w:pPr>
      <w:r>
        <w:t>6.4.4   Correlate Commands and Responses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C5F3BD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8BB8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Correlate Commands and Responses. Confirm the result before you leave this page.</w:t>
            </w:r>
          </w:p>
        </w:tc>
      </w:tr>
    </w:tbl>
    <w:p w14:paraId="5C88062A" w14:textId="77777777" w:rsidR="0048279F" w:rsidRDefault="0048279F">
      <w:pPr>
        <w:spacing w:before="40" w:after="40" w:line="240" w:lineRule="auto"/>
      </w:pPr>
    </w:p>
    <w:p w14:paraId="69616FA4" w14:textId="77777777" w:rsidR="0048279F" w:rsidRDefault="00F01F5C">
      <w:pPr>
        <w:pStyle w:val="Heading2"/>
      </w:pPr>
      <w:r>
        <w:t>6.4.5   Error Responses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90AD8D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4E67B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Error Responses. Point to the page that uses them.</w:t>
            </w:r>
          </w:p>
        </w:tc>
      </w:tr>
    </w:tbl>
    <w:p w14:paraId="002DC059" w14:textId="77777777" w:rsidR="0048279F" w:rsidRDefault="0048279F">
      <w:pPr>
        <w:spacing w:before="40" w:after="40" w:line="240" w:lineRule="auto"/>
      </w:pPr>
    </w:p>
    <w:p w14:paraId="7638BCB1" w14:textId="77777777" w:rsidR="0048279F" w:rsidRDefault="00F01F5C">
      <w:pPr>
        <w:pStyle w:val="Heading2"/>
      </w:pPr>
      <w:r>
        <w:t>6.4.6   Tag Data and Command Payload Examples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FB77EF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BD280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Tag Data and Command Payload Examples. Point to the page that uses them.</w:t>
            </w:r>
          </w:p>
        </w:tc>
      </w:tr>
    </w:tbl>
    <w:p w14:paraId="4D8FD846" w14:textId="77777777" w:rsidR="0048279F" w:rsidRDefault="0048279F">
      <w:pPr>
        <w:spacing w:before="40" w:after="40" w:line="240" w:lineRule="auto"/>
      </w:pPr>
    </w:p>
    <w:p w14:paraId="2268D4E4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7.  Management and System Events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78961B4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BF20A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Describe the messages the reader sends about itself.</w:t>
            </w:r>
          </w:p>
          <w:p w14:paraId="074140DA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Application developers and operations engineers.</w:t>
            </w:r>
          </w:p>
          <w:p w14:paraId="6D61AF27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What each management event means. Schemas stay in section 18.</w:t>
            </w:r>
          </w:p>
        </w:tc>
      </w:tr>
    </w:tbl>
    <w:p w14:paraId="4C761E04" w14:textId="77777777" w:rsidR="0048279F" w:rsidRDefault="0048279F">
      <w:pPr>
        <w:spacing w:before="40" w:after="40" w:line="240" w:lineRule="auto"/>
      </w:pPr>
    </w:p>
    <w:p w14:paraId="6A6A614F" w14:textId="77777777" w:rsidR="0048279F" w:rsidRDefault="00F01F5C">
      <w:pPr>
        <w:pStyle w:val="Heading2"/>
      </w:pPr>
      <w:r>
        <w:t>7.1   Management Events Overview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4A44A1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3F615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management Events Overview. This page owns that idea. Later pages link here.</w:t>
            </w:r>
          </w:p>
        </w:tc>
      </w:tr>
    </w:tbl>
    <w:p w14:paraId="7DBA17C2" w14:textId="77777777" w:rsidR="0048279F" w:rsidRDefault="0048279F">
      <w:pPr>
        <w:spacing w:before="40" w:after="40" w:line="240" w:lineRule="auto"/>
      </w:pPr>
    </w:p>
    <w:p w14:paraId="672E6669" w14:textId="77777777" w:rsidR="0048279F" w:rsidRDefault="00F01F5C">
      <w:pPr>
        <w:pStyle w:val="Heading2"/>
      </w:pPr>
      <w:r>
        <w:t>7.2   Receive Heartbeats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26BC0D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BAA9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Heartbeats. Confirm the result before you leave this page.</w:t>
            </w:r>
          </w:p>
        </w:tc>
      </w:tr>
    </w:tbl>
    <w:p w14:paraId="4AD1C043" w14:textId="77777777" w:rsidR="0048279F" w:rsidRDefault="0048279F">
      <w:pPr>
        <w:spacing w:before="40" w:after="40" w:line="240" w:lineRule="auto"/>
      </w:pPr>
    </w:p>
    <w:p w14:paraId="6BC9A11B" w14:textId="77777777" w:rsidR="0048279F" w:rsidRDefault="00F01F5C">
      <w:pPr>
        <w:pStyle w:val="Heading2"/>
      </w:pPr>
      <w:r>
        <w:t>7.3   Receive GPI Events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067758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66FB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GPI Events. Confirm the result before you leave this page.</w:t>
            </w:r>
          </w:p>
        </w:tc>
      </w:tr>
    </w:tbl>
    <w:p w14:paraId="6C15680E" w14:textId="77777777" w:rsidR="0048279F" w:rsidRDefault="0048279F">
      <w:pPr>
        <w:spacing w:before="40" w:after="40" w:line="240" w:lineRule="auto"/>
      </w:pPr>
    </w:p>
    <w:p w14:paraId="0C45C605" w14:textId="77777777" w:rsidR="0048279F" w:rsidRDefault="00F01F5C">
      <w:pPr>
        <w:pStyle w:val="Heading2"/>
      </w:pPr>
      <w:r>
        <w:t>7.4   Receive GPO Events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C2061A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A54B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GPO Events. Confirm the result before you leave this page.</w:t>
            </w:r>
          </w:p>
        </w:tc>
      </w:tr>
    </w:tbl>
    <w:p w14:paraId="114ED248" w14:textId="77777777" w:rsidR="0048279F" w:rsidRDefault="0048279F">
      <w:pPr>
        <w:spacing w:before="40" w:after="40" w:line="240" w:lineRule="auto"/>
      </w:pPr>
    </w:p>
    <w:p w14:paraId="17E5D7BF" w14:textId="77777777" w:rsidR="0048279F" w:rsidRDefault="00F01F5C">
      <w:pPr>
        <w:pStyle w:val="Heading2"/>
      </w:pPr>
      <w:r>
        <w:t>7.5   Receive Errors and Warnings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6A1D38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267B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Errors and Warnings. Confirm the result before you leave this page.</w:t>
            </w:r>
          </w:p>
        </w:tc>
      </w:tr>
    </w:tbl>
    <w:p w14:paraId="393E0D5C" w14:textId="77777777" w:rsidR="0048279F" w:rsidRDefault="0048279F">
      <w:pPr>
        <w:spacing w:before="40" w:after="40" w:line="240" w:lineRule="auto"/>
      </w:pPr>
    </w:p>
    <w:p w14:paraId="1C93585E" w14:textId="77777777" w:rsidR="0048279F" w:rsidRDefault="00F01F5C">
      <w:pPr>
        <w:pStyle w:val="Heading2"/>
      </w:pPr>
      <w:r>
        <w:t>7.6   Receive Notifications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F54F22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1CEB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Notifications. Confirm the result before you leave this page.</w:t>
            </w:r>
          </w:p>
        </w:tc>
      </w:tr>
    </w:tbl>
    <w:p w14:paraId="08DB165E" w14:textId="77777777" w:rsidR="0048279F" w:rsidRDefault="0048279F">
      <w:pPr>
        <w:spacing w:before="40" w:after="40" w:line="240" w:lineRule="auto"/>
      </w:pPr>
    </w:p>
    <w:p w14:paraId="57F5D735" w14:textId="77777777" w:rsidR="0048279F" w:rsidRDefault="00F01F5C">
      <w:pPr>
        <w:pStyle w:val="Heading2"/>
      </w:pPr>
      <w:r>
        <w:t>7.7   Receive Firmware Update Progress Events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3C572C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DFBE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Firmware Update Progress Events. Confirm the result before you leave this page.</w:t>
            </w:r>
          </w:p>
        </w:tc>
      </w:tr>
    </w:tbl>
    <w:p w14:paraId="48D04BE6" w14:textId="77777777" w:rsidR="0048279F" w:rsidRDefault="0048279F">
      <w:pPr>
        <w:spacing w:before="40" w:after="40" w:line="240" w:lineRule="auto"/>
      </w:pPr>
    </w:p>
    <w:p w14:paraId="79FCA512" w14:textId="77777777" w:rsidR="0048279F" w:rsidRDefault="00F01F5C">
      <w:pPr>
        <w:pStyle w:val="Heading2"/>
      </w:pPr>
      <w:r>
        <w:t>7.8   Receive User Application Events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C01A72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5A0AB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User Application Events. Confirm the result before you leave this page.</w:t>
            </w:r>
          </w:p>
        </w:tc>
      </w:tr>
    </w:tbl>
    <w:p w14:paraId="56762D5A" w14:textId="77777777" w:rsidR="0048279F" w:rsidRDefault="0048279F">
      <w:pPr>
        <w:spacing w:before="40" w:after="40" w:line="240" w:lineRule="auto"/>
      </w:pPr>
    </w:p>
    <w:p w14:paraId="0EB6B9A7" w14:textId="77777777" w:rsidR="0048279F" w:rsidRDefault="00F01F5C">
      <w:pPr>
        <w:pStyle w:val="Heading2"/>
      </w:pPr>
      <w:r>
        <w:lastRenderedPageBreak/>
        <w:t>7.9   Management Event Payload Examples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E355BA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CFAFC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Management Event Payload Examples. Point to the page that uses them.</w:t>
            </w:r>
          </w:p>
        </w:tc>
      </w:tr>
    </w:tbl>
    <w:p w14:paraId="300AFCA7" w14:textId="77777777" w:rsidR="0048279F" w:rsidRDefault="0048279F">
      <w:pPr>
        <w:spacing w:before="40" w:after="40" w:line="240" w:lineRule="auto"/>
      </w:pPr>
    </w:p>
    <w:p w14:paraId="308B4F5C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8.  BLE Scanning and Events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9A8F04B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05B34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Configure Bluetooth Low Energy scanning and describe the events it produces.</w:t>
            </w:r>
          </w:p>
          <w:p w14:paraId="5067D17A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Integrators and application developers.</w:t>
            </w:r>
          </w:p>
          <w:p w14:paraId="39DC0B44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BLE scan configuration and BLE event content. Bluetooth network access stays in section 3.</w:t>
            </w:r>
          </w:p>
        </w:tc>
      </w:tr>
    </w:tbl>
    <w:p w14:paraId="711736C0" w14:textId="77777777" w:rsidR="0048279F" w:rsidRDefault="0048279F">
      <w:pPr>
        <w:spacing w:before="40" w:after="40" w:line="240" w:lineRule="auto"/>
      </w:pPr>
    </w:p>
    <w:p w14:paraId="229C44DC" w14:textId="77777777" w:rsidR="0048279F" w:rsidRDefault="00F01F5C">
      <w:pPr>
        <w:pStyle w:val="Heading2"/>
      </w:pPr>
      <w:r>
        <w:t>8.1   BLE Overview and Supported Hardware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B5082D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A6EFB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bLE Overview and Supported Hardware. This page owns that idea. Later pages link here.</w:t>
            </w:r>
          </w:p>
        </w:tc>
      </w:tr>
    </w:tbl>
    <w:p w14:paraId="2AB7CB38" w14:textId="77777777" w:rsidR="0048279F" w:rsidRDefault="0048279F">
      <w:pPr>
        <w:spacing w:before="40" w:after="40" w:line="240" w:lineRule="auto"/>
      </w:pPr>
    </w:p>
    <w:p w14:paraId="67FBF2C4" w14:textId="77777777" w:rsidR="0048279F" w:rsidRDefault="00F01F5C">
      <w:pPr>
        <w:pStyle w:val="Heading2"/>
      </w:pPr>
      <w:r>
        <w:t>8.2   Configure BLE Scanning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56F8AF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D37B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BLE Scanning. Confirm the result before you leave this page.</w:t>
            </w:r>
          </w:p>
        </w:tc>
      </w:tr>
    </w:tbl>
    <w:p w14:paraId="53335955" w14:textId="77777777" w:rsidR="0048279F" w:rsidRDefault="0048279F">
      <w:pPr>
        <w:spacing w:before="40" w:after="40" w:line="240" w:lineRule="auto"/>
      </w:pPr>
    </w:p>
    <w:p w14:paraId="73F6FADA" w14:textId="77777777" w:rsidR="0048279F" w:rsidRDefault="00F01F5C">
      <w:pPr>
        <w:pStyle w:val="Heading2"/>
      </w:pPr>
      <w:r>
        <w:t>8.3   Receive BLE Events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892064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2696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Receive BLE Events. Confirm the result before you leave this page.</w:t>
            </w:r>
          </w:p>
        </w:tc>
      </w:tr>
    </w:tbl>
    <w:p w14:paraId="0506DF28" w14:textId="77777777" w:rsidR="0048279F" w:rsidRDefault="0048279F">
      <w:pPr>
        <w:spacing w:before="40" w:after="40" w:line="240" w:lineRule="auto"/>
      </w:pPr>
    </w:p>
    <w:p w14:paraId="73ABB873" w14:textId="77777777" w:rsidR="0048279F" w:rsidRDefault="00F01F5C">
      <w:pPr>
        <w:pStyle w:val="Heading2"/>
      </w:pPr>
      <w:r>
        <w:t>8.4   BLE Event Structure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36D2C6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01974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bLE Event Structure. This page owns that idea. Later pages link here.</w:t>
            </w:r>
          </w:p>
        </w:tc>
      </w:tr>
    </w:tbl>
    <w:p w14:paraId="1E4DBDF8" w14:textId="77777777" w:rsidR="0048279F" w:rsidRDefault="0048279F">
      <w:pPr>
        <w:spacing w:before="40" w:after="40" w:line="240" w:lineRule="auto"/>
      </w:pPr>
    </w:p>
    <w:p w14:paraId="277D964E" w14:textId="77777777" w:rsidR="0048279F" w:rsidRDefault="00F01F5C">
      <w:pPr>
        <w:pStyle w:val="Heading2"/>
      </w:pPr>
      <w:r>
        <w:t>8.5   BLE Data Routing, Filtering, and Batching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A6DDC8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C058E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BLE Data Routing, Filtering, and Batching. Confirm the result before you leave this page.</w:t>
            </w:r>
          </w:p>
        </w:tc>
      </w:tr>
    </w:tbl>
    <w:p w14:paraId="23B2B709" w14:textId="77777777" w:rsidR="0048279F" w:rsidRDefault="0048279F">
      <w:pPr>
        <w:spacing w:before="40" w:after="40" w:line="240" w:lineRule="auto"/>
      </w:pPr>
    </w:p>
    <w:p w14:paraId="1A249563" w14:textId="77777777" w:rsidR="0048279F" w:rsidRDefault="00F01F5C">
      <w:pPr>
        <w:pStyle w:val="Heading2"/>
      </w:pPr>
      <w:r>
        <w:t>8.6   BLE Event Payload Examples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D4B6CF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3A486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BLE Event Payload Examples. Point to the page that uses them.</w:t>
            </w:r>
          </w:p>
        </w:tc>
      </w:tr>
    </w:tbl>
    <w:p w14:paraId="119F1F3D" w14:textId="77777777" w:rsidR="0048279F" w:rsidRDefault="0048279F">
      <w:pPr>
        <w:spacing w:before="40" w:after="40" w:line="240" w:lineRule="auto"/>
      </w:pPr>
    </w:p>
    <w:p w14:paraId="207E17CA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9.  Backend Application Development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5FFAAC0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375CE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Show an application how to talk to the reader and use the data.</w:t>
            </w:r>
          </w:p>
          <w:p w14:paraId="22AB1603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Application developers.</w:t>
            </w:r>
          </w:p>
          <w:p w14:paraId="18783115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The application side of the integration. Reader-side setup stays in the earlier sections.</w:t>
            </w:r>
          </w:p>
        </w:tc>
      </w:tr>
    </w:tbl>
    <w:p w14:paraId="4C466376" w14:textId="77777777" w:rsidR="0048279F" w:rsidRDefault="0048279F">
      <w:pPr>
        <w:spacing w:before="40" w:after="40" w:line="240" w:lineRule="auto"/>
      </w:pPr>
    </w:p>
    <w:p w14:paraId="43628C4B" w14:textId="77777777" w:rsidR="0048279F" w:rsidRDefault="00F01F5C">
      <w:pPr>
        <w:pStyle w:val="Heading2"/>
      </w:pPr>
      <w:r>
        <w:t>9.1   Integration Architecture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5B3F09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CFEB3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integration Architecture. This page owns that idea. Later pages link here.</w:t>
            </w:r>
          </w:p>
        </w:tc>
      </w:tr>
    </w:tbl>
    <w:p w14:paraId="0322C434" w14:textId="77777777" w:rsidR="0048279F" w:rsidRDefault="0048279F">
      <w:pPr>
        <w:spacing w:before="40" w:after="40" w:line="240" w:lineRule="auto"/>
      </w:pPr>
    </w:p>
    <w:p w14:paraId="67CDBA75" w14:textId="77777777" w:rsidR="0048279F" w:rsidRDefault="00F01F5C">
      <w:pPr>
        <w:pStyle w:val="Heading2"/>
      </w:pPr>
      <w:r>
        <w:t>9.1.1   Development Overview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2DBC1E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703DB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development Overview. This page owns that idea. Later pages link here.</w:t>
            </w:r>
          </w:p>
        </w:tc>
      </w:tr>
    </w:tbl>
    <w:p w14:paraId="63A975A1" w14:textId="77777777" w:rsidR="0048279F" w:rsidRDefault="0048279F">
      <w:pPr>
        <w:spacing w:before="40" w:after="40" w:line="240" w:lineRule="auto"/>
      </w:pPr>
    </w:p>
    <w:p w14:paraId="771297B9" w14:textId="77777777" w:rsidR="0048279F" w:rsidRDefault="00F01F5C">
      <w:pPr>
        <w:pStyle w:val="Heading2"/>
      </w:pPr>
      <w:r>
        <w:t>9.1.2   Understand the Application-to-Reader Flow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24F2A7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3862D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Understand the Application-to-Reader Flow. This page owns that idea. Later pages link here.</w:t>
            </w:r>
          </w:p>
        </w:tc>
      </w:tr>
    </w:tbl>
    <w:p w14:paraId="121CE0F7" w14:textId="77777777" w:rsidR="0048279F" w:rsidRDefault="0048279F">
      <w:pPr>
        <w:spacing w:before="40" w:after="40" w:line="240" w:lineRule="auto"/>
      </w:pPr>
    </w:p>
    <w:p w14:paraId="78EF0D03" w14:textId="77777777" w:rsidR="0048279F" w:rsidRDefault="00F01F5C">
      <w:pPr>
        <w:pStyle w:val="Heading2"/>
      </w:pPr>
      <w:r>
        <w:t>9.1.3   Choose MQTT or REST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1D2A58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32F85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Choose MQTT or REST. This page owns that idea. Later pages link here.</w:t>
            </w:r>
          </w:p>
        </w:tc>
      </w:tr>
    </w:tbl>
    <w:p w14:paraId="59243BCD" w14:textId="77777777" w:rsidR="0048279F" w:rsidRDefault="0048279F">
      <w:pPr>
        <w:spacing w:before="40" w:after="40" w:line="240" w:lineRule="auto"/>
      </w:pPr>
    </w:p>
    <w:p w14:paraId="5E16FD90" w14:textId="77777777" w:rsidR="0048279F" w:rsidRDefault="00F01F5C">
      <w:pPr>
        <w:pStyle w:val="Heading2"/>
      </w:pPr>
      <w:r>
        <w:t>9.2   MQTT Application Development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2CBF62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A723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MQTT Application Development. Confirm the result before you leave this page.</w:t>
            </w:r>
          </w:p>
        </w:tc>
      </w:tr>
    </w:tbl>
    <w:p w14:paraId="55AF1806" w14:textId="77777777" w:rsidR="0048279F" w:rsidRDefault="0048279F">
      <w:pPr>
        <w:spacing w:before="40" w:after="40" w:line="240" w:lineRule="auto"/>
      </w:pPr>
    </w:p>
    <w:p w14:paraId="39398090" w14:textId="77777777" w:rsidR="0048279F" w:rsidRDefault="00F01F5C">
      <w:pPr>
        <w:pStyle w:val="Heading2"/>
      </w:pPr>
      <w:r>
        <w:t>9.2.1   Build an MQTT Subscriber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1A5A15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5DABE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Build an MQTT Subscriber. Confirm the result before you leave this page.</w:t>
            </w:r>
          </w:p>
        </w:tc>
      </w:tr>
    </w:tbl>
    <w:p w14:paraId="7A2B32E3" w14:textId="77777777" w:rsidR="0048279F" w:rsidRDefault="0048279F">
      <w:pPr>
        <w:spacing w:before="40" w:after="40" w:line="240" w:lineRule="auto"/>
      </w:pPr>
    </w:p>
    <w:p w14:paraId="664C15CA" w14:textId="77777777" w:rsidR="0048279F" w:rsidRDefault="00F01F5C">
      <w:pPr>
        <w:pStyle w:val="Heading2"/>
      </w:pPr>
      <w:r>
        <w:t>9.2.2   Subscribe to Reader Events and Tag Data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B5FFC4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CD2CF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Subscribe to Reader Events and Tag Data. Confirm the result before you leave this page.</w:t>
            </w:r>
          </w:p>
        </w:tc>
      </w:tr>
    </w:tbl>
    <w:p w14:paraId="7C5F2382" w14:textId="77777777" w:rsidR="0048279F" w:rsidRDefault="0048279F">
      <w:pPr>
        <w:spacing w:before="40" w:after="40" w:line="240" w:lineRule="auto"/>
      </w:pPr>
    </w:p>
    <w:p w14:paraId="68E236FF" w14:textId="77777777" w:rsidR="0048279F" w:rsidRDefault="00F01F5C">
      <w:pPr>
        <w:pStyle w:val="Heading2"/>
      </w:pPr>
      <w:r>
        <w:t>9.2.3   Send Commands to the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B82969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4CFBE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Send Commands to the Reader. Confirm the result before you leave this page.</w:t>
            </w:r>
          </w:p>
        </w:tc>
      </w:tr>
    </w:tbl>
    <w:p w14:paraId="1BD7441F" w14:textId="77777777" w:rsidR="0048279F" w:rsidRDefault="0048279F">
      <w:pPr>
        <w:spacing w:before="40" w:after="40" w:line="240" w:lineRule="auto"/>
      </w:pPr>
    </w:p>
    <w:p w14:paraId="2C5D0E03" w14:textId="77777777" w:rsidR="0048279F" w:rsidRDefault="00F01F5C">
      <w:pPr>
        <w:pStyle w:val="Heading2"/>
      </w:pPr>
      <w:r>
        <w:lastRenderedPageBreak/>
        <w:t>9.2.4   Match and Process Responses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1FB1E6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F5E2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Match and Process Responses. Confirm the result before you leave this page.</w:t>
            </w:r>
          </w:p>
        </w:tc>
      </w:tr>
    </w:tbl>
    <w:p w14:paraId="79CA76BC" w14:textId="77777777" w:rsidR="0048279F" w:rsidRDefault="0048279F">
      <w:pPr>
        <w:spacing w:before="40" w:after="40" w:line="240" w:lineRule="auto"/>
      </w:pPr>
    </w:p>
    <w:p w14:paraId="673A0D45" w14:textId="77777777" w:rsidR="0048279F" w:rsidRDefault="00F01F5C">
      <w:pPr>
        <w:pStyle w:val="Heading2"/>
      </w:pPr>
      <w:r>
        <w:t>9.2.5   Handle Reconnection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1D4995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BFD6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Handle Reconnection. Confirm the result before you leave this page.</w:t>
            </w:r>
          </w:p>
        </w:tc>
      </w:tr>
    </w:tbl>
    <w:p w14:paraId="540B079A" w14:textId="77777777" w:rsidR="0048279F" w:rsidRDefault="0048279F">
      <w:pPr>
        <w:spacing w:before="40" w:after="40" w:line="240" w:lineRule="auto"/>
      </w:pPr>
    </w:p>
    <w:p w14:paraId="462F81DA" w14:textId="77777777" w:rsidR="0048279F" w:rsidRDefault="00F01F5C">
      <w:pPr>
        <w:pStyle w:val="Heading2"/>
      </w:pPr>
      <w:r>
        <w:t>9.3   REST Application Development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AF84CC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5700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REST Application Development. Confirm the result before you leave this page.</w:t>
            </w:r>
          </w:p>
        </w:tc>
      </w:tr>
    </w:tbl>
    <w:p w14:paraId="12A5847F" w14:textId="77777777" w:rsidR="0048279F" w:rsidRDefault="0048279F">
      <w:pPr>
        <w:spacing w:before="40" w:after="40" w:line="240" w:lineRule="auto"/>
      </w:pPr>
    </w:p>
    <w:p w14:paraId="72D8C3B1" w14:textId="77777777" w:rsidR="0048279F" w:rsidRDefault="00F01F5C">
      <w:pPr>
        <w:pStyle w:val="Heading2"/>
      </w:pPr>
      <w:r>
        <w:t>9.3.1   Call Reader REST APIs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47732F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8490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Call Reader REST APIs. Confirm the result before you leave this page.</w:t>
            </w:r>
          </w:p>
        </w:tc>
      </w:tr>
    </w:tbl>
    <w:p w14:paraId="6BEC07C0" w14:textId="77777777" w:rsidR="0048279F" w:rsidRDefault="0048279F">
      <w:pPr>
        <w:spacing w:before="40" w:after="40" w:line="240" w:lineRule="auto"/>
      </w:pPr>
    </w:p>
    <w:p w14:paraId="58F22F0B" w14:textId="77777777" w:rsidR="0048279F" w:rsidRDefault="00F01F5C">
      <w:pPr>
        <w:pStyle w:val="Heading2"/>
      </w:pPr>
      <w:r>
        <w:t>9.3.2   Configure the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98F742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38EF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the Reader. Confirm the result before you leave this page.</w:t>
            </w:r>
          </w:p>
        </w:tc>
      </w:tr>
    </w:tbl>
    <w:p w14:paraId="1F675296" w14:textId="77777777" w:rsidR="0048279F" w:rsidRDefault="0048279F">
      <w:pPr>
        <w:spacing w:before="40" w:after="40" w:line="240" w:lineRule="auto"/>
      </w:pPr>
    </w:p>
    <w:p w14:paraId="59D7FF3C" w14:textId="77777777" w:rsidR="0048279F" w:rsidRDefault="00F01F5C">
      <w:pPr>
        <w:pStyle w:val="Heading2"/>
      </w:pPr>
      <w:r>
        <w:t>9.3.3   Control RFID Operations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52E75F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78A3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Control RFID Operations. Confirm the result before you leave this page.</w:t>
            </w:r>
          </w:p>
        </w:tc>
      </w:tr>
    </w:tbl>
    <w:p w14:paraId="1271371E" w14:textId="77777777" w:rsidR="0048279F" w:rsidRDefault="0048279F">
      <w:pPr>
        <w:spacing w:before="40" w:after="40" w:line="240" w:lineRule="auto"/>
      </w:pPr>
    </w:p>
    <w:p w14:paraId="1C5C2309" w14:textId="77777777" w:rsidR="0048279F" w:rsidRDefault="00F01F5C">
      <w:pPr>
        <w:pStyle w:val="Heading2"/>
      </w:pPr>
      <w:r>
        <w:t>9.3.4   Read Status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05EF85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8DF6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Read Status. Confirm the result before you leave this page.</w:t>
            </w:r>
          </w:p>
        </w:tc>
      </w:tr>
    </w:tbl>
    <w:p w14:paraId="0669E27F" w14:textId="77777777" w:rsidR="0048279F" w:rsidRDefault="0048279F">
      <w:pPr>
        <w:spacing w:before="40" w:after="40" w:line="240" w:lineRule="auto"/>
      </w:pPr>
    </w:p>
    <w:p w14:paraId="2722E14E" w14:textId="77777777" w:rsidR="0048279F" w:rsidRDefault="00F01F5C">
      <w:pPr>
        <w:pStyle w:val="Heading2"/>
      </w:pPr>
      <w:r>
        <w:t>9.3.5   Handle Errors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BEEB51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A258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Handle Errors. Confirm the result before you leave this page.</w:t>
            </w:r>
          </w:p>
        </w:tc>
      </w:tr>
    </w:tbl>
    <w:p w14:paraId="3FA5EF4D" w14:textId="77777777" w:rsidR="0048279F" w:rsidRDefault="0048279F">
      <w:pPr>
        <w:spacing w:before="40" w:after="40" w:line="240" w:lineRule="auto"/>
      </w:pPr>
    </w:p>
    <w:p w14:paraId="5BDA2AD2" w14:textId="77777777" w:rsidR="0048279F" w:rsidRDefault="00F01F5C">
      <w:pPr>
        <w:pStyle w:val="Heading2"/>
      </w:pPr>
      <w:r>
        <w:t>9.4   Application Design and Data Processing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7CEF7A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9AFED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Application Design and Data Processing. Confirm the result before you leave this page.</w:t>
            </w:r>
          </w:p>
        </w:tc>
      </w:tr>
    </w:tbl>
    <w:p w14:paraId="7A00AD37" w14:textId="77777777" w:rsidR="0048279F" w:rsidRDefault="0048279F">
      <w:pPr>
        <w:spacing w:before="40" w:after="40" w:line="240" w:lineRule="auto"/>
      </w:pPr>
    </w:p>
    <w:p w14:paraId="0702237A" w14:textId="77777777" w:rsidR="0048279F" w:rsidRDefault="00F01F5C">
      <w:pPr>
        <w:pStyle w:val="Heading2"/>
      </w:pPr>
      <w:r>
        <w:t>9.4.1   Identify the Source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DC629B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7A29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Identify the Source Reader. Confirm the result before you leave this page.</w:t>
            </w:r>
          </w:p>
        </w:tc>
      </w:tr>
    </w:tbl>
    <w:p w14:paraId="763B32CF" w14:textId="77777777" w:rsidR="0048279F" w:rsidRDefault="0048279F">
      <w:pPr>
        <w:spacing w:before="40" w:after="40" w:line="240" w:lineRule="auto"/>
      </w:pPr>
    </w:p>
    <w:p w14:paraId="58192D87" w14:textId="77777777" w:rsidR="0048279F" w:rsidRDefault="00F01F5C">
      <w:pPr>
        <w:pStyle w:val="Heading2"/>
      </w:pPr>
      <w:r>
        <w:t>9.4.2   Parse and Validate Payloads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598383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4777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Parse and Validate Payloads. Confirm the result before you leave this page.</w:t>
            </w:r>
          </w:p>
        </w:tc>
      </w:tr>
    </w:tbl>
    <w:p w14:paraId="2BB19F53" w14:textId="77777777" w:rsidR="0048279F" w:rsidRDefault="0048279F">
      <w:pPr>
        <w:spacing w:before="40" w:after="40" w:line="240" w:lineRule="auto"/>
      </w:pPr>
    </w:p>
    <w:p w14:paraId="583A0AF8" w14:textId="77777777" w:rsidR="0048279F" w:rsidRDefault="00F01F5C">
      <w:pPr>
        <w:pStyle w:val="Heading2"/>
      </w:pPr>
      <w:r>
        <w:t>9.4.3   Store and Process Tag Data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D151B4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3A17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Store and Process Tag Data. Confirm the result before you leave this page.</w:t>
            </w:r>
          </w:p>
        </w:tc>
      </w:tr>
    </w:tbl>
    <w:p w14:paraId="2DC37716" w14:textId="77777777" w:rsidR="0048279F" w:rsidRDefault="0048279F">
      <w:pPr>
        <w:spacing w:before="40" w:after="40" w:line="240" w:lineRule="auto"/>
      </w:pPr>
    </w:p>
    <w:p w14:paraId="3EBC652D" w14:textId="77777777" w:rsidR="0048279F" w:rsidRDefault="00F01F5C">
      <w:pPr>
        <w:pStyle w:val="Heading2"/>
      </w:pPr>
      <w:r>
        <w:t>9.4.4   Error Handling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F18D2C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2558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Error Handling. Confirm the result before you leave this page.</w:t>
            </w:r>
          </w:p>
        </w:tc>
      </w:tr>
    </w:tbl>
    <w:p w14:paraId="465AB385" w14:textId="77777777" w:rsidR="0048279F" w:rsidRDefault="0048279F">
      <w:pPr>
        <w:spacing w:before="40" w:after="40" w:line="240" w:lineRule="auto"/>
      </w:pPr>
    </w:p>
    <w:p w14:paraId="20A5DAFF" w14:textId="77777777" w:rsidR="0048279F" w:rsidRDefault="00F01F5C">
      <w:pPr>
        <w:pStyle w:val="Heading2"/>
      </w:pPr>
      <w:r>
        <w:t>9.5   Samples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842160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F2EC6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Samples and which sections implement it. Keep the procedure on the task page.</w:t>
            </w:r>
          </w:p>
        </w:tc>
      </w:tr>
    </w:tbl>
    <w:p w14:paraId="2A53076C" w14:textId="77777777" w:rsidR="0048279F" w:rsidRDefault="0048279F">
      <w:pPr>
        <w:spacing w:before="40" w:after="40" w:line="240" w:lineRule="auto"/>
      </w:pPr>
    </w:p>
    <w:p w14:paraId="4E5072A8" w14:textId="77777777" w:rsidR="0048279F" w:rsidRDefault="00F01F5C">
      <w:pPr>
        <w:pStyle w:val="Heading2"/>
      </w:pPr>
      <w:r>
        <w:t>9.5.1   MQTT Sample Application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AEB5B8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B6840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MQTT Sample Application and which sections implement it. Keep the procedure on the task page.</w:t>
            </w:r>
          </w:p>
        </w:tc>
      </w:tr>
    </w:tbl>
    <w:p w14:paraId="02243D9E" w14:textId="77777777" w:rsidR="0048279F" w:rsidRDefault="0048279F">
      <w:pPr>
        <w:spacing w:before="40" w:after="40" w:line="240" w:lineRule="auto"/>
      </w:pPr>
    </w:p>
    <w:p w14:paraId="435C8082" w14:textId="77777777" w:rsidR="0048279F" w:rsidRDefault="00F01F5C">
      <w:pPr>
        <w:pStyle w:val="Heading2"/>
      </w:pPr>
      <w:r>
        <w:t>9.5.2   REST Sample Application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105906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AD837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REST Sample Application and which sections implement it. Keep the procedure on the task page.</w:t>
            </w:r>
          </w:p>
        </w:tc>
      </w:tr>
    </w:tbl>
    <w:p w14:paraId="7D823BEC" w14:textId="77777777" w:rsidR="0048279F" w:rsidRDefault="0048279F">
      <w:pPr>
        <w:spacing w:before="40" w:after="40" w:line="240" w:lineRule="auto"/>
      </w:pPr>
    </w:p>
    <w:p w14:paraId="0841D209" w14:textId="77777777" w:rsidR="0048279F" w:rsidRDefault="00F01F5C">
      <w:pPr>
        <w:pStyle w:val="Heading2"/>
      </w:pPr>
      <w:r>
        <w:t>9.5.3   End-to-End Integration Example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92A5B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35C23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End-to-End Integration Example and which sections implement it. Keep the procedure on the task page.</w:t>
            </w:r>
          </w:p>
        </w:tc>
      </w:tr>
    </w:tbl>
    <w:p w14:paraId="5FED73F7" w14:textId="77777777" w:rsidR="0048279F" w:rsidRDefault="0048279F">
      <w:pPr>
        <w:spacing w:before="40" w:after="40" w:line="240" w:lineRule="auto"/>
      </w:pPr>
    </w:p>
    <w:p w14:paraId="3386B3EE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10.  On-Reader Application Development (Edge)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783DE8A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18C33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Explain how to build, package, and run an application on the reader.</w:t>
            </w:r>
          </w:p>
          <w:p w14:paraId="235C5918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Application developers.</w:t>
            </w:r>
          </w:p>
          <w:p w14:paraId="28D2BC05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Applications that run on the reader. External applications stay in section 9. User application events stay in section 7.</w:t>
            </w:r>
          </w:p>
        </w:tc>
      </w:tr>
    </w:tbl>
    <w:p w14:paraId="58FD1BFD" w14:textId="77777777" w:rsidR="0048279F" w:rsidRDefault="0048279F">
      <w:pPr>
        <w:spacing w:before="40" w:after="40" w:line="240" w:lineRule="auto"/>
      </w:pPr>
    </w:p>
    <w:p w14:paraId="01279A2C" w14:textId="77777777" w:rsidR="0048279F" w:rsidRDefault="00F01F5C">
      <w:pPr>
        <w:pStyle w:val="Heading2"/>
      </w:pPr>
      <w:r>
        <w:t>10.1   On-Reader Application Overview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7B978C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2349E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on-Reader Application Overview. This page owns that idea. Later pages link here.</w:t>
            </w:r>
          </w:p>
        </w:tc>
      </w:tr>
    </w:tbl>
    <w:p w14:paraId="015C28E4" w14:textId="77777777" w:rsidR="0048279F" w:rsidRDefault="0048279F">
      <w:pPr>
        <w:spacing w:before="40" w:after="40" w:line="240" w:lineRule="auto"/>
      </w:pPr>
    </w:p>
    <w:p w14:paraId="47997331" w14:textId="77777777" w:rsidR="0048279F" w:rsidRDefault="00F01F5C">
      <w:pPr>
        <w:pStyle w:val="Heading2"/>
      </w:pPr>
      <w:r>
        <w:t>10.2   Hardware Resource Limits (CPU, RAM, and Flash)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F4EA6C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4F9C3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Hardware Resource Limits (CPU, RAM, and Flash). Point to the page that uses them.</w:t>
            </w:r>
          </w:p>
        </w:tc>
      </w:tr>
    </w:tbl>
    <w:p w14:paraId="4760DA36" w14:textId="77777777" w:rsidR="0048279F" w:rsidRDefault="0048279F">
      <w:pPr>
        <w:spacing w:before="40" w:after="40" w:line="240" w:lineRule="auto"/>
      </w:pPr>
    </w:p>
    <w:p w14:paraId="69A0331D" w14:textId="77777777" w:rsidR="0048279F" w:rsidRDefault="00F01F5C">
      <w:pPr>
        <w:pStyle w:val="Heading2"/>
      </w:pPr>
      <w:r>
        <w:t>10.3   On-Reader Architecture and Data Flow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38537E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5D626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on-Reader Architecture and Data Flow. This page owns that idea. Later pages link here.</w:t>
            </w:r>
          </w:p>
        </w:tc>
      </w:tr>
    </w:tbl>
    <w:p w14:paraId="68BDCF43" w14:textId="77777777" w:rsidR="0048279F" w:rsidRDefault="0048279F">
      <w:pPr>
        <w:spacing w:before="40" w:after="40" w:line="240" w:lineRule="auto"/>
      </w:pPr>
    </w:p>
    <w:p w14:paraId="54C52856" w14:textId="77777777" w:rsidR="0048279F" w:rsidRDefault="00F01F5C">
      <w:pPr>
        <w:pStyle w:val="Heading2"/>
      </w:pPr>
      <w:r>
        <w:t>10.4   Develop Python Applications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CFF6EF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953C5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Develop Python Applications. Confirm the result before you leave this page.</w:t>
            </w:r>
          </w:p>
        </w:tc>
      </w:tr>
    </w:tbl>
    <w:p w14:paraId="2E505DEF" w14:textId="77777777" w:rsidR="0048279F" w:rsidRDefault="0048279F">
      <w:pPr>
        <w:spacing w:before="40" w:after="40" w:line="240" w:lineRule="auto"/>
      </w:pPr>
    </w:p>
    <w:p w14:paraId="5C3064C0" w14:textId="77777777" w:rsidR="0048279F" w:rsidRDefault="00F01F5C">
      <w:pPr>
        <w:pStyle w:val="Heading2"/>
      </w:pPr>
      <w:r>
        <w:t>10.5   Develop Node.js Applications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25D8F1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60C2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Develop Node.js Applications. Confirm the result before you leave this page.</w:t>
            </w:r>
          </w:p>
        </w:tc>
      </w:tr>
    </w:tbl>
    <w:p w14:paraId="3A47F592" w14:textId="77777777" w:rsidR="0048279F" w:rsidRDefault="0048279F">
      <w:pPr>
        <w:spacing w:before="40" w:after="40" w:line="240" w:lineRule="auto"/>
      </w:pPr>
    </w:p>
    <w:p w14:paraId="75A4B80E" w14:textId="77777777" w:rsidR="0048279F" w:rsidRDefault="00F01F5C">
      <w:pPr>
        <w:pStyle w:val="Heading2"/>
      </w:pPr>
      <w:r>
        <w:t>10.6   Edge Data Filtering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CB9152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5DF0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Edge Data Filtering. Confirm the result before you leave this page.</w:t>
            </w:r>
          </w:p>
        </w:tc>
      </w:tr>
    </w:tbl>
    <w:p w14:paraId="136E9487" w14:textId="77777777" w:rsidR="0048279F" w:rsidRDefault="0048279F">
      <w:pPr>
        <w:spacing w:before="40" w:after="40" w:line="240" w:lineRule="auto"/>
      </w:pPr>
    </w:p>
    <w:p w14:paraId="1444BA9D" w14:textId="77777777" w:rsidR="0048279F" w:rsidRDefault="00F01F5C">
      <w:pPr>
        <w:pStyle w:val="Heading2"/>
      </w:pPr>
      <w:r>
        <w:t>10.7   Edge Processing and Analytics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80947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7DC0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Edge Processing and Analytics. Confirm the result before you leave this page.</w:t>
            </w:r>
          </w:p>
        </w:tc>
      </w:tr>
    </w:tbl>
    <w:p w14:paraId="2ACD7619" w14:textId="77777777" w:rsidR="0048279F" w:rsidRDefault="0048279F">
      <w:pPr>
        <w:spacing w:before="40" w:after="40" w:line="240" w:lineRule="auto"/>
      </w:pPr>
    </w:p>
    <w:p w14:paraId="27386C22" w14:textId="77777777" w:rsidR="0048279F" w:rsidRDefault="00F01F5C">
      <w:pPr>
        <w:pStyle w:val="Heading2"/>
      </w:pPr>
      <w:r>
        <w:t>10.8   Package an Application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F6E97E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9200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Package an Application. Confirm the result before you leave this page.</w:t>
            </w:r>
          </w:p>
        </w:tc>
      </w:tr>
    </w:tbl>
    <w:p w14:paraId="70C6D102" w14:textId="77777777" w:rsidR="0048279F" w:rsidRDefault="0048279F">
      <w:pPr>
        <w:spacing w:before="40" w:after="40" w:line="240" w:lineRule="auto"/>
      </w:pPr>
    </w:p>
    <w:p w14:paraId="164D343D" w14:textId="77777777" w:rsidR="0048279F" w:rsidRDefault="00F01F5C">
      <w:pPr>
        <w:pStyle w:val="Heading2"/>
      </w:pPr>
      <w:r>
        <w:t>10.9   Deploy an Application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DE92EE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9BB0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Deploy an Application. Confirm the result before you leave this page.</w:t>
            </w:r>
          </w:p>
        </w:tc>
      </w:tr>
    </w:tbl>
    <w:p w14:paraId="75B9E7BA" w14:textId="77777777" w:rsidR="0048279F" w:rsidRDefault="0048279F">
      <w:pPr>
        <w:spacing w:before="40" w:after="40" w:line="240" w:lineRule="auto"/>
      </w:pPr>
    </w:p>
    <w:p w14:paraId="77FBBC3C" w14:textId="77777777" w:rsidR="0048279F" w:rsidRDefault="00F01F5C">
      <w:pPr>
        <w:pStyle w:val="Heading2"/>
      </w:pPr>
      <w:r>
        <w:t>10.10   Start and Stop Applications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59B917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138C5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Start and Stop Applications. Confirm the result before you leave this page.</w:t>
            </w:r>
          </w:p>
        </w:tc>
      </w:tr>
    </w:tbl>
    <w:p w14:paraId="3C2963E4" w14:textId="77777777" w:rsidR="0048279F" w:rsidRDefault="0048279F">
      <w:pPr>
        <w:spacing w:before="40" w:after="40" w:line="240" w:lineRule="auto"/>
      </w:pPr>
    </w:p>
    <w:p w14:paraId="1AEA08DB" w14:textId="77777777" w:rsidR="0048279F" w:rsidRDefault="00F01F5C">
      <w:pPr>
        <w:pStyle w:val="Heading2"/>
      </w:pPr>
      <w:r>
        <w:t>10.11   Manage User Applications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25631E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28A0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Manage User Applications. Confirm the result before you leave this page.</w:t>
            </w:r>
          </w:p>
        </w:tc>
      </w:tr>
    </w:tbl>
    <w:p w14:paraId="5FC4E1A0" w14:textId="77777777" w:rsidR="0048279F" w:rsidRDefault="0048279F">
      <w:pPr>
        <w:spacing w:before="40" w:after="40" w:line="240" w:lineRule="auto"/>
      </w:pPr>
    </w:p>
    <w:p w14:paraId="1F10A340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11.  Deployment and Scaling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ADB4F63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385D8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Move from one reader to a site with many readers.</w:t>
            </w:r>
          </w:p>
          <w:p w14:paraId="0B42A722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Solution architects and integrators.</w:t>
            </w:r>
          </w:p>
          <w:p w14:paraId="171279E7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How readers are arranged and told apart. Per-reader setup stays in sections 2 through 5.</w:t>
            </w:r>
          </w:p>
        </w:tc>
      </w:tr>
    </w:tbl>
    <w:p w14:paraId="0A8152D9" w14:textId="77777777" w:rsidR="0048279F" w:rsidRDefault="0048279F">
      <w:pPr>
        <w:spacing w:before="40" w:after="40" w:line="240" w:lineRule="auto"/>
      </w:pPr>
    </w:p>
    <w:p w14:paraId="1E54060E" w14:textId="77777777" w:rsidR="0048279F" w:rsidRDefault="00F01F5C">
      <w:pPr>
        <w:pStyle w:val="Heading2"/>
      </w:pPr>
      <w:r>
        <w:t>11.1   Deployment Overview and Patterns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9305E6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91BE8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deployment Overview and Patterns. This page owns that idea. Later pages link here.</w:t>
            </w:r>
          </w:p>
        </w:tc>
      </w:tr>
    </w:tbl>
    <w:p w14:paraId="4FA3A948" w14:textId="77777777" w:rsidR="0048279F" w:rsidRDefault="0048279F">
      <w:pPr>
        <w:spacing w:before="40" w:after="40" w:line="240" w:lineRule="auto"/>
      </w:pPr>
    </w:p>
    <w:p w14:paraId="54A20ACB" w14:textId="77777777" w:rsidR="0048279F" w:rsidRDefault="00F01F5C">
      <w:pPr>
        <w:pStyle w:val="Heading2"/>
      </w:pPr>
      <w:r>
        <w:t>11.1.1   Local Deployment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18CCD7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ED34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local Deployment. This page owns that idea. Later pages link here.</w:t>
            </w:r>
          </w:p>
        </w:tc>
      </w:tr>
    </w:tbl>
    <w:p w14:paraId="41B32572" w14:textId="77777777" w:rsidR="0048279F" w:rsidRDefault="0048279F">
      <w:pPr>
        <w:spacing w:before="40" w:after="40" w:line="240" w:lineRule="auto"/>
      </w:pPr>
    </w:p>
    <w:p w14:paraId="10B070BE" w14:textId="77777777" w:rsidR="0048279F" w:rsidRDefault="00F01F5C">
      <w:pPr>
        <w:pStyle w:val="Heading2"/>
      </w:pPr>
      <w:r>
        <w:t>11.1.2   Cloud Deployment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1621CD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1D2D5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cloud Deployment. This page owns that idea. Later pages link here.</w:t>
            </w:r>
          </w:p>
        </w:tc>
      </w:tr>
    </w:tbl>
    <w:p w14:paraId="2BF9D17B" w14:textId="77777777" w:rsidR="0048279F" w:rsidRDefault="0048279F">
      <w:pPr>
        <w:spacing w:before="40" w:after="40" w:line="240" w:lineRule="auto"/>
      </w:pPr>
    </w:p>
    <w:p w14:paraId="29E61FF2" w14:textId="77777777" w:rsidR="0048279F" w:rsidRDefault="00F01F5C">
      <w:pPr>
        <w:pStyle w:val="Heading2"/>
      </w:pPr>
      <w:r>
        <w:t>11.1.3   Hybrid Deployment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0949CB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45818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hybrid Deployment. This page owns that idea. Later pages link here.</w:t>
            </w:r>
          </w:p>
        </w:tc>
      </w:tr>
    </w:tbl>
    <w:p w14:paraId="504D3B26" w14:textId="77777777" w:rsidR="0048279F" w:rsidRDefault="0048279F">
      <w:pPr>
        <w:spacing w:before="40" w:after="40" w:line="240" w:lineRule="auto"/>
      </w:pPr>
    </w:p>
    <w:p w14:paraId="3DE307C2" w14:textId="77777777" w:rsidR="0048279F" w:rsidRDefault="00F01F5C">
      <w:pPr>
        <w:pStyle w:val="Heading2"/>
      </w:pPr>
      <w:r>
        <w:t>11.2   Single-Reader Deployment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C548C4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D66FB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single-Reader Deployment. This page owns that idea. Later pages link here.</w:t>
            </w:r>
          </w:p>
        </w:tc>
      </w:tr>
    </w:tbl>
    <w:p w14:paraId="7296DC4E" w14:textId="77777777" w:rsidR="0048279F" w:rsidRDefault="0048279F">
      <w:pPr>
        <w:spacing w:before="40" w:after="40" w:line="240" w:lineRule="auto"/>
      </w:pPr>
    </w:p>
    <w:p w14:paraId="208E8BFB" w14:textId="77777777" w:rsidR="0048279F" w:rsidRDefault="00F01F5C">
      <w:pPr>
        <w:pStyle w:val="Heading2"/>
      </w:pPr>
      <w:r>
        <w:t>11.2.1   Single-Reader Architecture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991AD2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CE88A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single-Reader Architecture. This page owns that idea. Later pages link here.</w:t>
            </w:r>
          </w:p>
        </w:tc>
      </w:tr>
    </w:tbl>
    <w:p w14:paraId="64ABB143" w14:textId="77777777" w:rsidR="0048279F" w:rsidRDefault="0048279F">
      <w:pPr>
        <w:spacing w:before="40" w:after="40" w:line="240" w:lineRule="auto"/>
      </w:pPr>
    </w:p>
    <w:p w14:paraId="29BC554C" w14:textId="77777777" w:rsidR="0048279F" w:rsidRDefault="00F01F5C">
      <w:pPr>
        <w:pStyle w:val="Heading2"/>
      </w:pPr>
      <w:r>
        <w:t>11.2.2   Reader-to-Application Flow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2CB7F4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1050C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reader-to-Application Flow. This page owns that idea. Later pages link here.</w:t>
            </w:r>
          </w:p>
        </w:tc>
      </w:tr>
    </w:tbl>
    <w:p w14:paraId="13DF233C" w14:textId="77777777" w:rsidR="0048279F" w:rsidRDefault="0048279F">
      <w:pPr>
        <w:spacing w:before="40" w:after="40" w:line="240" w:lineRule="auto"/>
      </w:pPr>
    </w:p>
    <w:p w14:paraId="7257771B" w14:textId="77777777" w:rsidR="0048279F" w:rsidRDefault="00F01F5C">
      <w:pPr>
        <w:pStyle w:val="Heading2"/>
      </w:pPr>
      <w:r>
        <w:t>11.3   Multiple-Reader Architecture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921003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13D7F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multiple-Reader Architecture. This page owns that idea. Later pages link here.</w:t>
            </w:r>
          </w:p>
        </w:tc>
      </w:tr>
    </w:tbl>
    <w:p w14:paraId="2210FD1E" w14:textId="77777777" w:rsidR="0048279F" w:rsidRDefault="0048279F">
      <w:pPr>
        <w:spacing w:before="40" w:after="40" w:line="240" w:lineRule="auto"/>
      </w:pPr>
    </w:p>
    <w:p w14:paraId="00CB2CE9" w14:textId="77777777" w:rsidR="0048279F" w:rsidRDefault="00F01F5C">
      <w:pPr>
        <w:pStyle w:val="Heading2"/>
      </w:pPr>
      <w:r>
        <w:lastRenderedPageBreak/>
        <w:t>11.3.1   Connect Multiple Readers to a Shared MQTT Broker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17FB5A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6A54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Connect Multiple Readers to a Shared MQTT Broker. Confirm the result before you leave this page.</w:t>
            </w:r>
          </w:p>
        </w:tc>
      </w:tr>
    </w:tbl>
    <w:p w14:paraId="1B691F6D" w14:textId="77777777" w:rsidR="0048279F" w:rsidRDefault="0048279F">
      <w:pPr>
        <w:spacing w:before="40" w:after="40" w:line="240" w:lineRule="auto"/>
      </w:pPr>
    </w:p>
    <w:p w14:paraId="2AE76092" w14:textId="77777777" w:rsidR="0048279F" w:rsidRDefault="00F01F5C">
      <w:pPr>
        <w:pStyle w:val="Heading2"/>
      </w:pPr>
      <w:r>
        <w:t>11.3.2   Centralized Backend Architecture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BB9AC0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07EB5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centralized Backend Architecture. This page owns that idea. Later pages link here.</w:t>
            </w:r>
          </w:p>
        </w:tc>
      </w:tr>
    </w:tbl>
    <w:p w14:paraId="5D09BDA5" w14:textId="77777777" w:rsidR="0048279F" w:rsidRDefault="0048279F">
      <w:pPr>
        <w:spacing w:before="40" w:after="40" w:line="240" w:lineRule="auto"/>
      </w:pPr>
    </w:p>
    <w:p w14:paraId="59BD3DC1" w14:textId="77777777" w:rsidR="0048279F" w:rsidRDefault="00F01F5C">
      <w:pPr>
        <w:pStyle w:val="Heading2"/>
      </w:pPr>
      <w:r>
        <w:t>11.3.3   Assign Unique Reader Identities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C144E7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6F4A5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Assign Unique Reader Identities. Confirm the result before you leave this page.</w:t>
            </w:r>
          </w:p>
        </w:tc>
      </w:tr>
    </w:tbl>
    <w:p w14:paraId="1213BE25" w14:textId="77777777" w:rsidR="0048279F" w:rsidRDefault="0048279F">
      <w:pPr>
        <w:spacing w:before="40" w:after="40" w:line="240" w:lineRule="auto"/>
      </w:pPr>
    </w:p>
    <w:p w14:paraId="1A7255C7" w14:textId="77777777" w:rsidR="0048279F" w:rsidRDefault="00F01F5C">
      <w:pPr>
        <w:pStyle w:val="Heading2"/>
      </w:pPr>
      <w:r>
        <w:t>11.3.4   Design MQTT Topics for Multiple Readers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4A639C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17FF2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Design MQTT Topics for Multiple Readers. Confirm the result before you leave this page.</w:t>
            </w:r>
          </w:p>
        </w:tc>
      </w:tr>
    </w:tbl>
    <w:p w14:paraId="5803A9D0" w14:textId="77777777" w:rsidR="0048279F" w:rsidRDefault="0048279F">
      <w:pPr>
        <w:spacing w:before="40" w:after="40" w:line="240" w:lineRule="auto"/>
      </w:pPr>
    </w:p>
    <w:p w14:paraId="1F966994" w14:textId="77777777" w:rsidR="0048279F" w:rsidRDefault="00F01F5C">
      <w:pPr>
        <w:pStyle w:val="Heading2"/>
      </w:pPr>
      <w:r>
        <w:t>11.3.5   Route Data by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84E95F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D248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Route Data by Reader. Confirm the result before you leave this page.</w:t>
            </w:r>
          </w:p>
        </w:tc>
      </w:tr>
    </w:tbl>
    <w:p w14:paraId="59DB5561" w14:textId="77777777" w:rsidR="0048279F" w:rsidRDefault="0048279F">
      <w:pPr>
        <w:spacing w:before="40" w:after="40" w:line="240" w:lineRule="auto"/>
      </w:pPr>
    </w:p>
    <w:p w14:paraId="4E675CBA" w14:textId="77777777" w:rsidR="0048279F" w:rsidRDefault="00F01F5C">
      <w:pPr>
        <w:pStyle w:val="Heading2"/>
      </w:pPr>
      <w:r>
        <w:t>11.4   Provisioning and Scaling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995DA9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D3A6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Provisioning and Scaling. Confirm the result before you leave this page.</w:t>
            </w:r>
          </w:p>
        </w:tc>
      </w:tr>
    </w:tbl>
    <w:p w14:paraId="54F042DA" w14:textId="77777777" w:rsidR="0048279F" w:rsidRDefault="0048279F">
      <w:pPr>
        <w:spacing w:before="40" w:after="40" w:line="240" w:lineRule="auto"/>
      </w:pPr>
    </w:p>
    <w:p w14:paraId="2041772B" w14:textId="77777777" w:rsidR="0048279F" w:rsidRDefault="00F01F5C">
      <w:pPr>
        <w:pStyle w:val="Heading2"/>
      </w:pPr>
      <w:r>
        <w:t>11.4.1   Create a Baseline Configuration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DE0816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57B8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Create a Baseline Configuration. Confirm the result before you leave this page.</w:t>
            </w:r>
          </w:p>
        </w:tc>
      </w:tr>
    </w:tbl>
    <w:p w14:paraId="68D1D97C" w14:textId="77777777" w:rsidR="0048279F" w:rsidRDefault="0048279F">
      <w:pPr>
        <w:spacing w:before="40" w:after="40" w:line="240" w:lineRule="auto"/>
      </w:pPr>
    </w:p>
    <w:p w14:paraId="55914E4D" w14:textId="77777777" w:rsidR="0048279F" w:rsidRDefault="00F01F5C">
      <w:pPr>
        <w:pStyle w:val="Heading2"/>
      </w:pPr>
      <w:r>
        <w:t>11.4.2   Reuse Configuration Across Readers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999EFE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5BB2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Reuse Configuration Across Readers. Confirm the result before you leave this page.</w:t>
            </w:r>
          </w:p>
        </w:tc>
      </w:tr>
    </w:tbl>
    <w:p w14:paraId="61957337" w14:textId="77777777" w:rsidR="0048279F" w:rsidRDefault="0048279F">
      <w:pPr>
        <w:spacing w:before="40" w:after="40" w:line="240" w:lineRule="auto"/>
      </w:pPr>
    </w:p>
    <w:p w14:paraId="3D720050" w14:textId="77777777" w:rsidR="0048279F" w:rsidRDefault="00F01F5C">
      <w:pPr>
        <w:pStyle w:val="Heading2"/>
      </w:pPr>
      <w:r>
        <w:t>11.4.3   Configure Reader-Specific Values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B5E6EE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2D62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Reader-Specific Values. Confirm the result before you leave this page.</w:t>
            </w:r>
          </w:p>
        </w:tc>
      </w:tr>
    </w:tbl>
    <w:p w14:paraId="40D0B057" w14:textId="77777777" w:rsidR="0048279F" w:rsidRDefault="0048279F">
      <w:pPr>
        <w:spacing w:before="40" w:after="40" w:line="240" w:lineRule="auto"/>
      </w:pPr>
    </w:p>
    <w:p w14:paraId="2109C416" w14:textId="77777777" w:rsidR="0048279F" w:rsidRDefault="00F01F5C">
      <w:pPr>
        <w:pStyle w:val="Heading2"/>
      </w:pPr>
      <w:r>
        <w:t>11.4.4   Automated Provisioning Using REST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551EFC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4489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Automated Provisioning Using REST. Confirm the result before you leave this page.</w:t>
            </w:r>
          </w:p>
        </w:tc>
      </w:tr>
    </w:tbl>
    <w:p w14:paraId="23693343" w14:textId="77777777" w:rsidR="0048279F" w:rsidRDefault="0048279F">
      <w:pPr>
        <w:spacing w:before="40" w:after="40" w:line="240" w:lineRule="auto"/>
      </w:pPr>
    </w:p>
    <w:p w14:paraId="15E05620" w14:textId="77777777" w:rsidR="0048279F" w:rsidRDefault="00F01F5C">
      <w:pPr>
        <w:pStyle w:val="Heading2"/>
      </w:pPr>
      <w:r>
        <w:t>11.4.5   Monitor Multiple Readers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4316EB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4D9B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 Multiple Readers. Confirm the result before you leave this page.</w:t>
            </w:r>
          </w:p>
        </w:tc>
      </w:tr>
    </w:tbl>
    <w:p w14:paraId="77713A85" w14:textId="77777777" w:rsidR="0048279F" w:rsidRDefault="0048279F">
      <w:pPr>
        <w:spacing w:before="40" w:after="40" w:line="240" w:lineRule="auto"/>
      </w:pPr>
    </w:p>
    <w:p w14:paraId="4DDEEA90" w14:textId="77777777" w:rsidR="0048279F" w:rsidRDefault="00F01F5C">
      <w:pPr>
        <w:pStyle w:val="Heading2"/>
      </w:pPr>
      <w:r>
        <w:t>11.4.6   Replace a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2F7B41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9860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Replace a Reader. Confirm the result before you leave this page.</w:t>
            </w:r>
          </w:p>
        </w:tc>
      </w:tr>
    </w:tbl>
    <w:p w14:paraId="53C42EB8" w14:textId="77777777" w:rsidR="0048279F" w:rsidRDefault="0048279F">
      <w:pPr>
        <w:spacing w:before="40" w:after="40" w:line="240" w:lineRule="auto"/>
      </w:pPr>
    </w:p>
    <w:p w14:paraId="28411F50" w14:textId="77777777" w:rsidR="0048279F" w:rsidRDefault="00F01F5C">
      <w:pPr>
        <w:pStyle w:val="Heading2"/>
      </w:pPr>
      <w:r>
        <w:t>11.4.7   Scaling Considerations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0C45E3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B0B10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scaling Considerations. This page owns that idea. Later pages link here.</w:t>
            </w:r>
          </w:p>
        </w:tc>
      </w:tr>
    </w:tbl>
    <w:p w14:paraId="385E87E5" w14:textId="77777777" w:rsidR="0048279F" w:rsidRDefault="0048279F">
      <w:pPr>
        <w:spacing w:before="40" w:after="40" w:line="240" w:lineRule="auto"/>
      </w:pPr>
    </w:p>
    <w:p w14:paraId="1D902D0B" w14:textId="77777777" w:rsidR="0048279F" w:rsidRDefault="00F01F5C">
      <w:pPr>
        <w:pStyle w:val="Heading2"/>
      </w:pPr>
      <w:r>
        <w:t>11.4.8   Performance Tuning and High-Density Tag Sizing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AE93E4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CB219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performance Tuning and High-Density Tag Sizing. This page owns that idea. Later pages link here.</w:t>
            </w:r>
          </w:p>
        </w:tc>
      </w:tr>
    </w:tbl>
    <w:p w14:paraId="7106F16C" w14:textId="77777777" w:rsidR="0048279F" w:rsidRDefault="0048279F">
      <w:pPr>
        <w:spacing w:before="40" w:after="40" w:line="240" w:lineRule="auto"/>
      </w:pPr>
    </w:p>
    <w:p w14:paraId="3268AEF3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12.  Security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BE1D7BD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C7DB6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Secure access to the reader and the path to its destination.</w:t>
            </w:r>
          </w:p>
          <w:p w14:paraId="7B3F9C5C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IT administrators, network engineers, and cloud engineers.</w:t>
            </w:r>
          </w:p>
          <w:p w14:paraId="525E6F54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Authentication, certificates, and transport security. Destination pages link here.</w:t>
            </w:r>
          </w:p>
        </w:tc>
      </w:tr>
    </w:tbl>
    <w:p w14:paraId="721E288D" w14:textId="77777777" w:rsidR="0048279F" w:rsidRDefault="0048279F">
      <w:pPr>
        <w:spacing w:before="40" w:after="40" w:line="240" w:lineRule="auto"/>
      </w:pPr>
    </w:p>
    <w:p w14:paraId="0A06A096" w14:textId="77777777" w:rsidR="0048279F" w:rsidRDefault="00F01F5C">
      <w:pPr>
        <w:pStyle w:val="Heading2"/>
      </w:pPr>
      <w:r>
        <w:t>12.1   Security Overview and Architecture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5061D3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B5B9B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security Overview and Architecture. This page owns that idea. Later pages link here.</w:t>
            </w:r>
          </w:p>
        </w:tc>
      </w:tr>
    </w:tbl>
    <w:p w14:paraId="669C24B1" w14:textId="77777777" w:rsidR="0048279F" w:rsidRDefault="0048279F">
      <w:pPr>
        <w:spacing w:before="40" w:after="40" w:line="240" w:lineRule="auto"/>
      </w:pPr>
    </w:p>
    <w:p w14:paraId="0F38865A" w14:textId="77777777" w:rsidR="0048279F" w:rsidRDefault="00F01F5C">
      <w:pPr>
        <w:pStyle w:val="Heading2"/>
      </w:pPr>
      <w:r>
        <w:t>12.2   Reader Authentication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E98D49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6DB5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Reader Authentication. Confirm the result before you leave this page.</w:t>
            </w:r>
          </w:p>
        </w:tc>
      </w:tr>
    </w:tbl>
    <w:p w14:paraId="481FC193" w14:textId="77777777" w:rsidR="0048279F" w:rsidRDefault="0048279F">
      <w:pPr>
        <w:spacing w:before="40" w:after="40" w:line="240" w:lineRule="auto"/>
      </w:pPr>
    </w:p>
    <w:p w14:paraId="05520AD5" w14:textId="77777777" w:rsidR="0048279F" w:rsidRDefault="00F01F5C">
      <w:pPr>
        <w:pStyle w:val="Heading2"/>
      </w:pPr>
      <w:r>
        <w:t>12.3   Network Security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0606F2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64C78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Network Security. Confirm the result before you leave this page.</w:t>
            </w:r>
          </w:p>
        </w:tc>
      </w:tr>
    </w:tbl>
    <w:p w14:paraId="1E9644E1" w14:textId="77777777" w:rsidR="0048279F" w:rsidRDefault="0048279F">
      <w:pPr>
        <w:spacing w:before="40" w:after="40" w:line="240" w:lineRule="auto"/>
      </w:pPr>
    </w:p>
    <w:p w14:paraId="05DD274F" w14:textId="77777777" w:rsidR="0048279F" w:rsidRDefault="00F01F5C">
      <w:pPr>
        <w:pStyle w:val="Heading2"/>
      </w:pPr>
      <w:r>
        <w:t>12.4   MQTT Security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33B564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9C4B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MQTT Security. Confirm the result before you leave this page.</w:t>
            </w:r>
          </w:p>
        </w:tc>
      </w:tr>
    </w:tbl>
    <w:p w14:paraId="6668A592" w14:textId="77777777" w:rsidR="0048279F" w:rsidRDefault="0048279F">
      <w:pPr>
        <w:spacing w:before="40" w:after="40" w:line="240" w:lineRule="auto"/>
      </w:pPr>
    </w:p>
    <w:p w14:paraId="57A4C773" w14:textId="77777777" w:rsidR="0048279F" w:rsidRDefault="00F01F5C">
      <w:pPr>
        <w:pStyle w:val="Heading2"/>
      </w:pPr>
      <w:r>
        <w:t>12.5   REST Security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01BD54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78D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REST Security. Confirm the result before you leave this page.</w:t>
            </w:r>
          </w:p>
        </w:tc>
      </w:tr>
    </w:tbl>
    <w:p w14:paraId="26D2A99D" w14:textId="77777777" w:rsidR="0048279F" w:rsidRDefault="0048279F">
      <w:pPr>
        <w:spacing w:before="40" w:after="40" w:line="240" w:lineRule="auto"/>
      </w:pPr>
    </w:p>
    <w:p w14:paraId="7AC1C02D" w14:textId="77777777" w:rsidR="0048279F" w:rsidRDefault="00F01F5C">
      <w:pPr>
        <w:pStyle w:val="Heading2"/>
      </w:pPr>
      <w:r>
        <w:t>12.6   Certificate and Private Key Management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C47DA3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67DDF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Certificate and Private Key Management. Confirm the result before you leave this page.</w:t>
            </w:r>
          </w:p>
        </w:tc>
      </w:tr>
    </w:tbl>
    <w:p w14:paraId="3B8B0962" w14:textId="77777777" w:rsidR="0048279F" w:rsidRDefault="0048279F">
      <w:pPr>
        <w:spacing w:before="40" w:after="40" w:line="240" w:lineRule="auto"/>
      </w:pPr>
    </w:p>
    <w:p w14:paraId="5FF3BE2E" w14:textId="77777777" w:rsidR="0048279F" w:rsidRDefault="00F01F5C">
      <w:pPr>
        <w:pStyle w:val="Heading2"/>
      </w:pPr>
      <w:r>
        <w:t>12.7   Configure TLS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D4A4E5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3D2C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TLS. Confirm the result before you leave this page.</w:t>
            </w:r>
          </w:p>
        </w:tc>
      </w:tr>
    </w:tbl>
    <w:p w14:paraId="56AB8FCE" w14:textId="77777777" w:rsidR="0048279F" w:rsidRDefault="0048279F">
      <w:pPr>
        <w:spacing w:before="40" w:after="40" w:line="240" w:lineRule="auto"/>
      </w:pPr>
    </w:p>
    <w:p w14:paraId="0EB8C0F5" w14:textId="77777777" w:rsidR="0048279F" w:rsidRDefault="00F01F5C">
      <w:pPr>
        <w:pStyle w:val="Heading2"/>
      </w:pPr>
      <w:r>
        <w:t>12.8   Configure Mutual TLS (mTLS)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8C289A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F38C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Configure Mutual TLS (mTLS). Confirm the result before you leave this page.</w:t>
            </w:r>
          </w:p>
        </w:tc>
      </w:tr>
    </w:tbl>
    <w:p w14:paraId="2A27B791" w14:textId="77777777" w:rsidR="0048279F" w:rsidRDefault="0048279F">
      <w:pPr>
        <w:spacing w:before="40" w:after="40" w:line="240" w:lineRule="auto"/>
      </w:pPr>
    </w:p>
    <w:p w14:paraId="50B9FEBB" w14:textId="77777777" w:rsidR="0048279F" w:rsidRDefault="00F01F5C">
      <w:pPr>
        <w:pStyle w:val="Heading2"/>
      </w:pPr>
      <w:r>
        <w:lastRenderedPageBreak/>
        <w:t>12.9   Credential Management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F3E880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E2999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Credential Management. Confirm the result before you leave this page.</w:t>
            </w:r>
          </w:p>
        </w:tc>
      </w:tr>
    </w:tbl>
    <w:p w14:paraId="5CF47BC2" w14:textId="77777777" w:rsidR="0048279F" w:rsidRDefault="0048279F">
      <w:pPr>
        <w:spacing w:before="40" w:after="40" w:line="240" w:lineRule="auto"/>
      </w:pPr>
    </w:p>
    <w:p w14:paraId="2A3CA2CF" w14:textId="77777777" w:rsidR="0048279F" w:rsidRDefault="00F01F5C">
      <w:pPr>
        <w:pStyle w:val="Heading2"/>
      </w:pPr>
      <w:r>
        <w:t>12.10   Rotate Certificates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805A98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EB72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Rotate Certificates. Confirm the result before you leave this page.</w:t>
            </w:r>
          </w:p>
        </w:tc>
      </w:tr>
    </w:tbl>
    <w:p w14:paraId="1C45E089" w14:textId="77777777" w:rsidR="0048279F" w:rsidRDefault="0048279F">
      <w:pPr>
        <w:spacing w:before="40" w:after="40" w:line="240" w:lineRule="auto"/>
      </w:pPr>
    </w:p>
    <w:p w14:paraId="3FC3B399" w14:textId="77777777" w:rsidR="0048279F" w:rsidRDefault="00F01F5C">
      <w:pPr>
        <w:pStyle w:val="Heading2"/>
      </w:pPr>
      <w:r>
        <w:t>12.11   Security Best Practices and Recommendations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E6C62C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DC787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security Best Practices and Recommendations. This page owns that idea. Later pages link here.</w:t>
            </w:r>
          </w:p>
        </w:tc>
      </w:tr>
    </w:tbl>
    <w:p w14:paraId="7F174DBA" w14:textId="77777777" w:rsidR="0048279F" w:rsidRDefault="0048279F">
      <w:pPr>
        <w:spacing w:before="40" w:after="40" w:line="240" w:lineRule="auto"/>
      </w:pPr>
    </w:p>
    <w:p w14:paraId="3C0DD10E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13.  Administration, Monitoring, and Maintenance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AE90B29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9E2EB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Keep a reader healthy after it is in service.</w:t>
            </w:r>
          </w:p>
          <w:p w14:paraId="71235398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Operations and support engineers.</w:t>
            </w:r>
          </w:p>
          <w:p w14:paraId="734AE2BB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Health, logs, backup, and firmware procedures. Event definitions stay in section 7.</w:t>
            </w:r>
          </w:p>
        </w:tc>
      </w:tr>
    </w:tbl>
    <w:p w14:paraId="795DD4AB" w14:textId="77777777" w:rsidR="0048279F" w:rsidRDefault="0048279F">
      <w:pPr>
        <w:spacing w:before="40" w:after="40" w:line="240" w:lineRule="auto"/>
      </w:pPr>
    </w:p>
    <w:p w14:paraId="1FB4ADD7" w14:textId="77777777" w:rsidR="0048279F" w:rsidRDefault="00F01F5C">
      <w:pPr>
        <w:pStyle w:val="Heading2"/>
      </w:pPr>
      <w:r>
        <w:t>13.1   Monitoring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5DC20E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DE58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Monitoring. Confirm the result before you leave this page.</w:t>
            </w:r>
          </w:p>
        </w:tc>
      </w:tr>
    </w:tbl>
    <w:p w14:paraId="68E6E6E7" w14:textId="77777777" w:rsidR="0048279F" w:rsidRDefault="0048279F">
      <w:pPr>
        <w:spacing w:before="40" w:after="40" w:line="240" w:lineRule="auto"/>
      </w:pPr>
    </w:p>
    <w:p w14:paraId="7D351377" w14:textId="77777777" w:rsidR="0048279F" w:rsidRDefault="00F01F5C">
      <w:pPr>
        <w:pStyle w:val="Heading2"/>
      </w:pPr>
      <w:r>
        <w:t>13.1.1   Monitor Reader Health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3C9FE4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8BD7B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 Reader Health. Confirm the result before you leave this page.</w:t>
            </w:r>
          </w:p>
        </w:tc>
      </w:tr>
    </w:tbl>
    <w:p w14:paraId="672C1D70" w14:textId="77777777" w:rsidR="0048279F" w:rsidRDefault="0048279F">
      <w:pPr>
        <w:spacing w:before="40" w:after="40" w:line="240" w:lineRule="auto"/>
      </w:pPr>
    </w:p>
    <w:p w14:paraId="22724E5F" w14:textId="77777777" w:rsidR="0048279F" w:rsidRDefault="00F01F5C">
      <w:pPr>
        <w:pStyle w:val="Heading2"/>
      </w:pPr>
      <w:r>
        <w:t>13.1.2   Monitor ZIoTC Status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63ABC0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54F95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 ZIoTC Status. Confirm the result before you leave this page.</w:t>
            </w:r>
          </w:p>
        </w:tc>
      </w:tr>
    </w:tbl>
    <w:p w14:paraId="664C3B85" w14:textId="77777777" w:rsidR="0048279F" w:rsidRDefault="0048279F">
      <w:pPr>
        <w:spacing w:before="40" w:after="40" w:line="240" w:lineRule="auto"/>
      </w:pPr>
    </w:p>
    <w:p w14:paraId="15945B80" w14:textId="77777777" w:rsidR="0048279F" w:rsidRDefault="00F01F5C">
      <w:pPr>
        <w:pStyle w:val="Heading2"/>
      </w:pPr>
      <w:r>
        <w:t>13.1.3   Monitor Endpoint Status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E2B004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6EC7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 Endpoint Status. Confirm the result before you leave this page.</w:t>
            </w:r>
          </w:p>
        </w:tc>
      </w:tr>
    </w:tbl>
    <w:p w14:paraId="22B581E0" w14:textId="77777777" w:rsidR="0048279F" w:rsidRDefault="0048279F">
      <w:pPr>
        <w:spacing w:before="40" w:after="40" w:line="240" w:lineRule="auto"/>
      </w:pPr>
    </w:p>
    <w:p w14:paraId="2844340F" w14:textId="77777777" w:rsidR="0048279F" w:rsidRDefault="00F01F5C">
      <w:pPr>
        <w:pStyle w:val="Heading2"/>
      </w:pPr>
      <w:r>
        <w:t>13.1.4   Monitor Interface Connections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0CD967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DFA71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 Interface Connections. Confirm the result before you leave this page.</w:t>
            </w:r>
          </w:p>
        </w:tc>
      </w:tr>
    </w:tbl>
    <w:p w14:paraId="1A125622" w14:textId="77777777" w:rsidR="0048279F" w:rsidRDefault="0048279F">
      <w:pPr>
        <w:spacing w:before="40" w:after="40" w:line="240" w:lineRule="auto"/>
      </w:pPr>
    </w:p>
    <w:p w14:paraId="4C7F166A" w14:textId="77777777" w:rsidR="0048279F" w:rsidRDefault="00F01F5C">
      <w:pPr>
        <w:pStyle w:val="Heading2"/>
      </w:pPr>
      <w:r>
        <w:t>13.1.5   Monitor Heartbeats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73645F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BC5F6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 Heartbeats. Confirm the result before you leave this page.</w:t>
            </w:r>
          </w:p>
        </w:tc>
      </w:tr>
    </w:tbl>
    <w:p w14:paraId="4826AECE" w14:textId="77777777" w:rsidR="0048279F" w:rsidRDefault="0048279F">
      <w:pPr>
        <w:spacing w:before="40" w:after="40" w:line="240" w:lineRule="auto"/>
      </w:pPr>
    </w:p>
    <w:p w14:paraId="0F0CF6C5" w14:textId="77777777" w:rsidR="0048279F" w:rsidRDefault="00F01F5C">
      <w:pPr>
        <w:pStyle w:val="Heading2"/>
      </w:pPr>
      <w:r>
        <w:t>13.1.6   Monitor Errors and Warnings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CF957E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3A68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 Errors and Warnings. Confirm the result before you leave this page.</w:t>
            </w:r>
          </w:p>
        </w:tc>
      </w:tr>
    </w:tbl>
    <w:p w14:paraId="74ADE2F3" w14:textId="77777777" w:rsidR="0048279F" w:rsidRDefault="0048279F">
      <w:pPr>
        <w:spacing w:before="40" w:after="40" w:line="240" w:lineRule="auto"/>
      </w:pPr>
    </w:p>
    <w:p w14:paraId="4DE880A8" w14:textId="77777777" w:rsidR="0048279F" w:rsidRDefault="00F01F5C">
      <w:pPr>
        <w:pStyle w:val="Heading2"/>
      </w:pPr>
      <w:r>
        <w:t>13.1.7   Monitor Retained Data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1F1480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C9AF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Monitor Retained Data. Confirm the result before you leave this page.</w:t>
            </w:r>
          </w:p>
        </w:tc>
      </w:tr>
    </w:tbl>
    <w:p w14:paraId="5064EFD0" w14:textId="77777777" w:rsidR="0048279F" w:rsidRDefault="0048279F">
      <w:pPr>
        <w:spacing w:before="40" w:after="40" w:line="240" w:lineRule="auto"/>
      </w:pPr>
    </w:p>
    <w:p w14:paraId="4B50CC1D" w14:textId="77777777" w:rsidR="0048279F" w:rsidRDefault="00F01F5C">
      <w:pPr>
        <w:pStyle w:val="Heading2"/>
      </w:pPr>
      <w:r>
        <w:lastRenderedPageBreak/>
        <w:t>13.2   Logs and Diagnostics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ACFAAA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34E4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Logs and Diagnostics. Confirm the result before you leave this page.</w:t>
            </w:r>
          </w:p>
        </w:tc>
      </w:tr>
    </w:tbl>
    <w:p w14:paraId="0BD38C70" w14:textId="77777777" w:rsidR="0048279F" w:rsidRDefault="0048279F">
      <w:pPr>
        <w:spacing w:before="40" w:after="40" w:line="240" w:lineRule="auto"/>
      </w:pPr>
    </w:p>
    <w:p w14:paraId="4DBF5338" w14:textId="77777777" w:rsidR="0048279F" w:rsidRDefault="00F01F5C">
      <w:pPr>
        <w:pStyle w:val="Heading2"/>
      </w:pPr>
      <w:r>
        <w:t>13.2.1   View and Export Logs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0567B1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85D77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View and Export Logs. Confirm the result before you leave this page.</w:t>
            </w:r>
          </w:p>
        </w:tc>
      </w:tr>
    </w:tbl>
    <w:p w14:paraId="20BC170A" w14:textId="77777777" w:rsidR="0048279F" w:rsidRDefault="0048279F">
      <w:pPr>
        <w:spacing w:before="40" w:after="40" w:line="240" w:lineRule="auto"/>
      </w:pPr>
    </w:p>
    <w:p w14:paraId="6ACCA8A2" w14:textId="77777777" w:rsidR="0048279F" w:rsidRDefault="00F01F5C">
      <w:pPr>
        <w:pStyle w:val="Heading2"/>
      </w:pPr>
      <w:r>
        <w:t>13.2.2   Collect Diagnostic Information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59D3A2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E2C1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Collect Diagnostic Information. Confirm the result before you leave this page.</w:t>
            </w:r>
          </w:p>
        </w:tc>
      </w:tr>
    </w:tbl>
    <w:p w14:paraId="3BCCC9ED" w14:textId="77777777" w:rsidR="0048279F" w:rsidRDefault="0048279F">
      <w:pPr>
        <w:spacing w:before="40" w:after="40" w:line="240" w:lineRule="auto"/>
      </w:pPr>
    </w:p>
    <w:p w14:paraId="3A6B682F" w14:textId="77777777" w:rsidR="0048279F" w:rsidRDefault="00F01F5C">
      <w:pPr>
        <w:pStyle w:val="Heading2"/>
      </w:pPr>
      <w:r>
        <w:t>13.3   Maintenance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4815FA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99CE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Maintenance. Confirm the result before you leave this page.</w:t>
            </w:r>
          </w:p>
        </w:tc>
      </w:tr>
    </w:tbl>
    <w:p w14:paraId="123F987C" w14:textId="77777777" w:rsidR="0048279F" w:rsidRDefault="0048279F">
      <w:pPr>
        <w:spacing w:before="40" w:after="40" w:line="240" w:lineRule="auto"/>
      </w:pPr>
    </w:p>
    <w:p w14:paraId="2CC98877" w14:textId="77777777" w:rsidR="0048279F" w:rsidRDefault="00F01F5C">
      <w:pPr>
        <w:pStyle w:val="Heading2"/>
      </w:pPr>
      <w:r>
        <w:t>13.3.1   Back Up Configuration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F0F3C7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518A5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Back Up Configuration. Confirm the result before you leave this page.</w:t>
            </w:r>
          </w:p>
        </w:tc>
      </w:tr>
    </w:tbl>
    <w:p w14:paraId="3690A3B6" w14:textId="77777777" w:rsidR="0048279F" w:rsidRDefault="0048279F">
      <w:pPr>
        <w:spacing w:before="40" w:after="40" w:line="240" w:lineRule="auto"/>
      </w:pPr>
    </w:p>
    <w:p w14:paraId="65E5535C" w14:textId="77777777" w:rsidR="0048279F" w:rsidRDefault="00F01F5C">
      <w:pPr>
        <w:pStyle w:val="Heading2"/>
      </w:pPr>
      <w:r>
        <w:t>13.3.2   Restore Configuration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4AFD97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BCCE3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Restore Configuration. Confirm the result before you leave this page.</w:t>
            </w:r>
          </w:p>
        </w:tc>
      </w:tr>
    </w:tbl>
    <w:p w14:paraId="09374CA8" w14:textId="77777777" w:rsidR="0048279F" w:rsidRDefault="0048279F">
      <w:pPr>
        <w:spacing w:before="40" w:after="40" w:line="240" w:lineRule="auto"/>
      </w:pPr>
    </w:p>
    <w:p w14:paraId="29847E02" w14:textId="77777777" w:rsidR="0048279F" w:rsidRDefault="00F01F5C">
      <w:pPr>
        <w:pStyle w:val="Heading2"/>
      </w:pPr>
      <w:r>
        <w:t>13.3.3   Update Firmware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B448EC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2D650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Update Firmware. Confirm the result before you leave this page.</w:t>
            </w:r>
          </w:p>
        </w:tc>
      </w:tr>
    </w:tbl>
    <w:p w14:paraId="20257E32" w14:textId="77777777" w:rsidR="0048279F" w:rsidRDefault="0048279F">
      <w:pPr>
        <w:spacing w:before="40" w:after="40" w:line="240" w:lineRule="auto"/>
      </w:pPr>
    </w:p>
    <w:p w14:paraId="59671636" w14:textId="77777777" w:rsidR="0048279F" w:rsidRDefault="00F01F5C">
      <w:pPr>
        <w:pStyle w:val="Heading2"/>
      </w:pPr>
      <w:r>
        <w:t>13.3.4   Restart the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415D40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BEB7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Restart the Reader. Confirm the result before you leave this page.</w:t>
            </w:r>
          </w:p>
        </w:tc>
      </w:tr>
    </w:tbl>
    <w:p w14:paraId="14740489" w14:textId="77777777" w:rsidR="0048279F" w:rsidRDefault="0048279F">
      <w:pPr>
        <w:spacing w:before="40" w:after="40" w:line="240" w:lineRule="auto"/>
      </w:pPr>
    </w:p>
    <w:p w14:paraId="41DEB624" w14:textId="77777777" w:rsidR="0048279F" w:rsidRDefault="00F01F5C">
      <w:pPr>
        <w:pStyle w:val="Heading2"/>
      </w:pPr>
      <w:r>
        <w:t>13.3.5   Replace a Reader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15CB64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E49A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Replace a Reader. Confirm the result before you leave this page.</w:t>
            </w:r>
          </w:p>
        </w:tc>
      </w:tr>
    </w:tbl>
    <w:p w14:paraId="2CC9B27D" w14:textId="77777777" w:rsidR="0048279F" w:rsidRDefault="0048279F">
      <w:pPr>
        <w:spacing w:before="40" w:after="40" w:line="240" w:lineRule="auto"/>
      </w:pPr>
    </w:p>
    <w:p w14:paraId="50D12014" w14:textId="77777777" w:rsidR="0048279F" w:rsidRDefault="00F01F5C">
      <w:pPr>
        <w:pStyle w:val="Heading2"/>
      </w:pPr>
      <w:r>
        <w:t>13.3.6   Maintenance Checklist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425639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881B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Maintenance Checklist. Confirm the result before you leave this page.</w:t>
            </w:r>
          </w:p>
        </w:tc>
      </w:tr>
    </w:tbl>
    <w:p w14:paraId="296B2381" w14:textId="77777777" w:rsidR="0048279F" w:rsidRDefault="0048279F">
      <w:pPr>
        <w:spacing w:before="40" w:after="40" w:line="240" w:lineRule="auto"/>
      </w:pPr>
    </w:p>
    <w:p w14:paraId="0E3DCF71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14.  Guides &amp; Best Practices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7C824F8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BE67F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Give end-to-end paths for the jobs people do most often.</w:t>
            </w:r>
          </w:p>
          <w:p w14:paraId="1ED6806D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Integrators and application developers who want a full path.</w:t>
            </w:r>
          </w:p>
          <w:p w14:paraId="26098F38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Sequence and advice. Each step links to the task page that owns the procedure.</w:t>
            </w:r>
          </w:p>
        </w:tc>
      </w:tr>
    </w:tbl>
    <w:p w14:paraId="343F1ED4" w14:textId="77777777" w:rsidR="0048279F" w:rsidRDefault="0048279F">
      <w:pPr>
        <w:spacing w:before="40" w:after="40" w:line="240" w:lineRule="auto"/>
      </w:pPr>
    </w:p>
    <w:p w14:paraId="748E7198" w14:textId="77777777" w:rsidR="0048279F" w:rsidRDefault="00F01F5C">
      <w:pPr>
        <w:pStyle w:val="Heading2"/>
      </w:pPr>
      <w:r>
        <w:t>14.1   Configure a Reader for MQTT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3853DF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8D878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configure a Reader for MQTT. Link each step to the task that owns it.</w:t>
            </w:r>
          </w:p>
        </w:tc>
      </w:tr>
    </w:tbl>
    <w:p w14:paraId="69A847A3" w14:textId="77777777" w:rsidR="0048279F" w:rsidRDefault="0048279F">
      <w:pPr>
        <w:spacing w:before="40" w:after="40" w:line="240" w:lineRule="auto"/>
      </w:pPr>
    </w:p>
    <w:p w14:paraId="77D1168C" w14:textId="77777777" w:rsidR="0048279F" w:rsidRDefault="00F01F5C">
      <w:pPr>
        <w:pStyle w:val="Heading2"/>
      </w:pPr>
      <w:r>
        <w:t>14.2   Send Tag Data to an MQTT Broker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A42E17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AED00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send Tag Data to an MQTT Broker. Link each step to the task that owns it.</w:t>
            </w:r>
          </w:p>
        </w:tc>
      </w:tr>
    </w:tbl>
    <w:p w14:paraId="52D011C8" w14:textId="77777777" w:rsidR="0048279F" w:rsidRDefault="0048279F">
      <w:pPr>
        <w:spacing w:before="40" w:after="40" w:line="240" w:lineRule="auto"/>
      </w:pPr>
    </w:p>
    <w:p w14:paraId="1346FC0D" w14:textId="77777777" w:rsidR="0048279F" w:rsidRDefault="00F01F5C">
      <w:pPr>
        <w:pStyle w:val="Heading2"/>
      </w:pPr>
      <w:r>
        <w:t>14.3   Connect to AWS IoT Core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D4DE39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042C2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connect to AWS IoT Core. Link each step to the task that owns it.</w:t>
            </w:r>
          </w:p>
        </w:tc>
      </w:tr>
    </w:tbl>
    <w:p w14:paraId="202207C1" w14:textId="77777777" w:rsidR="0048279F" w:rsidRDefault="0048279F">
      <w:pPr>
        <w:spacing w:before="40" w:after="40" w:line="240" w:lineRule="auto"/>
      </w:pPr>
    </w:p>
    <w:p w14:paraId="54904B68" w14:textId="77777777" w:rsidR="0048279F" w:rsidRDefault="00F01F5C">
      <w:pPr>
        <w:pStyle w:val="Heading2"/>
      </w:pPr>
      <w:r>
        <w:t>14.4   Connect to Azure IoT Hub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099A48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9BBE2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connect to Azure IoT Hub. Link each step to the task that owns it.</w:t>
            </w:r>
          </w:p>
        </w:tc>
      </w:tr>
    </w:tbl>
    <w:p w14:paraId="714A415C" w14:textId="77777777" w:rsidR="0048279F" w:rsidRDefault="0048279F">
      <w:pPr>
        <w:spacing w:before="40" w:after="40" w:line="240" w:lineRule="auto"/>
      </w:pPr>
    </w:p>
    <w:p w14:paraId="48BA5098" w14:textId="77777777" w:rsidR="0048279F" w:rsidRDefault="00F01F5C">
      <w:pPr>
        <w:pStyle w:val="Heading2"/>
      </w:pPr>
      <w:r>
        <w:t>14.5   Configure RFID Operations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A78848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2BFE5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configure RFID Operations. Link each step to the task that owns it.</w:t>
            </w:r>
          </w:p>
        </w:tc>
      </w:tr>
    </w:tbl>
    <w:p w14:paraId="1C808B01" w14:textId="77777777" w:rsidR="0048279F" w:rsidRDefault="0048279F">
      <w:pPr>
        <w:spacing w:before="40" w:after="40" w:line="240" w:lineRule="auto"/>
      </w:pPr>
    </w:p>
    <w:p w14:paraId="0A61710B" w14:textId="77777777" w:rsidR="0048279F" w:rsidRDefault="00F01F5C">
      <w:pPr>
        <w:pStyle w:val="Heading2"/>
      </w:pPr>
      <w:r>
        <w:t>14.6   Receive and Process Tag Data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91AA35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A7801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receive and Process Tag Data. Link each step to the task that owns it.</w:t>
            </w:r>
          </w:p>
        </w:tc>
      </w:tr>
    </w:tbl>
    <w:p w14:paraId="0DFA214C" w14:textId="77777777" w:rsidR="0048279F" w:rsidRDefault="0048279F">
      <w:pPr>
        <w:spacing w:before="40" w:after="40" w:line="240" w:lineRule="auto"/>
      </w:pPr>
    </w:p>
    <w:p w14:paraId="4FDC137C" w14:textId="77777777" w:rsidR="0048279F" w:rsidRDefault="00F01F5C">
      <w:pPr>
        <w:pStyle w:val="Heading2"/>
      </w:pPr>
      <w:r>
        <w:t>14.7   Send Commands and Process Responses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CAB4105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62B3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send Commands and Process Responses. Link each step to the task that owns it.</w:t>
            </w:r>
          </w:p>
        </w:tc>
      </w:tr>
    </w:tbl>
    <w:p w14:paraId="50EA4E68" w14:textId="77777777" w:rsidR="0048279F" w:rsidRDefault="0048279F">
      <w:pPr>
        <w:spacing w:before="40" w:after="40" w:line="240" w:lineRule="auto"/>
      </w:pPr>
    </w:p>
    <w:p w14:paraId="47CED3B5" w14:textId="77777777" w:rsidR="0048279F" w:rsidRDefault="00F01F5C">
      <w:pPr>
        <w:pStyle w:val="Heading2"/>
      </w:pPr>
      <w:r>
        <w:t>14.8   Configure Management Events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76ADD2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C9E1E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configure Management Events. Link each step to the task that owns it.</w:t>
            </w:r>
          </w:p>
        </w:tc>
      </w:tr>
    </w:tbl>
    <w:p w14:paraId="09B335D4" w14:textId="77777777" w:rsidR="0048279F" w:rsidRDefault="0048279F">
      <w:pPr>
        <w:spacing w:before="40" w:after="40" w:line="240" w:lineRule="auto"/>
      </w:pPr>
    </w:p>
    <w:p w14:paraId="3B24C7E1" w14:textId="77777777" w:rsidR="0048279F" w:rsidRDefault="00F01F5C">
      <w:pPr>
        <w:pStyle w:val="Heading2"/>
      </w:pPr>
      <w:r>
        <w:lastRenderedPageBreak/>
        <w:t>14.9   Configure BLE Data Routing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26DA1C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4CF9E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configure BLE Data Routing. Link each step to the task that owns it.</w:t>
            </w:r>
          </w:p>
        </w:tc>
      </w:tr>
    </w:tbl>
    <w:p w14:paraId="72E571FD" w14:textId="77777777" w:rsidR="0048279F" w:rsidRDefault="0048279F">
      <w:pPr>
        <w:spacing w:before="40" w:after="40" w:line="240" w:lineRule="auto"/>
      </w:pPr>
    </w:p>
    <w:p w14:paraId="6752F769" w14:textId="77777777" w:rsidR="0048279F" w:rsidRDefault="00F01F5C">
      <w:pPr>
        <w:pStyle w:val="Heading2"/>
      </w:pPr>
      <w:r>
        <w:t>14.10   Integrate Multiple Readers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F28831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A64C3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integrate Multiple Readers. Link each step to the task that owns it.</w:t>
            </w:r>
          </w:p>
        </w:tc>
      </w:tr>
    </w:tbl>
    <w:p w14:paraId="30396205" w14:textId="77777777" w:rsidR="0048279F" w:rsidRDefault="0048279F">
      <w:pPr>
        <w:spacing w:before="40" w:after="40" w:line="240" w:lineRule="auto"/>
      </w:pPr>
    </w:p>
    <w:p w14:paraId="247225CC" w14:textId="77777777" w:rsidR="0048279F" w:rsidRDefault="00F01F5C">
      <w:pPr>
        <w:pStyle w:val="Heading2"/>
      </w:pPr>
      <w:r>
        <w:t>14.11   Reader Configuration Best Practices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5179E0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0BDA1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reader Configuration Best Practices. Link each step to the task that owns it.</w:t>
            </w:r>
          </w:p>
        </w:tc>
      </w:tr>
    </w:tbl>
    <w:p w14:paraId="5615885E" w14:textId="77777777" w:rsidR="0048279F" w:rsidRDefault="0048279F">
      <w:pPr>
        <w:spacing w:before="40" w:after="40" w:line="240" w:lineRule="auto"/>
      </w:pPr>
    </w:p>
    <w:p w14:paraId="131D6F98" w14:textId="77777777" w:rsidR="0048279F" w:rsidRDefault="00F01F5C">
      <w:pPr>
        <w:pStyle w:val="Heading2"/>
      </w:pPr>
      <w:r>
        <w:t>14.12   MQTT Topic Design Best Practices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93BB71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ECDD8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mQTT Topic Design Best Practices. Link each step to the task that owns it.</w:t>
            </w:r>
          </w:p>
        </w:tc>
      </w:tr>
    </w:tbl>
    <w:p w14:paraId="12EB4B6B" w14:textId="77777777" w:rsidR="0048279F" w:rsidRDefault="0048279F">
      <w:pPr>
        <w:spacing w:before="40" w:after="40" w:line="240" w:lineRule="auto"/>
      </w:pPr>
    </w:p>
    <w:p w14:paraId="67B8F07B" w14:textId="77777777" w:rsidR="0048279F" w:rsidRDefault="00F01F5C">
      <w:pPr>
        <w:pStyle w:val="Heading2"/>
      </w:pPr>
      <w:r>
        <w:t>14.13   Security Hardening Checklist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627A09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E89C2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security Hardening Checklist. Link each step to the task that owns it.</w:t>
            </w:r>
          </w:p>
        </w:tc>
      </w:tr>
    </w:tbl>
    <w:p w14:paraId="59493EF0" w14:textId="77777777" w:rsidR="0048279F" w:rsidRDefault="0048279F">
      <w:pPr>
        <w:spacing w:before="40" w:after="40" w:line="240" w:lineRule="auto"/>
      </w:pPr>
    </w:p>
    <w:p w14:paraId="6A0054DA" w14:textId="77777777" w:rsidR="0048279F" w:rsidRDefault="00F01F5C">
      <w:pPr>
        <w:pStyle w:val="Heading2"/>
      </w:pPr>
      <w:r>
        <w:t>14.14   Deployment Best Practices</w:t>
      </w:r>
    </w:p>
    <w:tbl>
      <w:tblPr>
        <w:tblW w:w="9864" w:type="dxa"/>
        <w:tblBorders>
          <w:top w:val="single" w:sz="4" w:space="0" w:color="E6E6E6"/>
          <w:left w:val="single" w:sz="18" w:space="0" w:color="8A5A00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3980D8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41CF8" w14:textId="77777777" w:rsidR="0048279F" w:rsidRDefault="00F01F5C">
            <w:pPr>
              <w:spacing w:after="60"/>
            </w:pPr>
            <w:r>
              <w:rPr>
                <w:b/>
                <w:color w:val="8A5A00"/>
                <w:sz w:val="21"/>
              </w:rPr>
              <w:t>Guide</w:t>
            </w:r>
            <w:r>
              <w:rPr>
                <w:sz w:val="21"/>
              </w:rPr>
              <w:t xml:space="preserve">  Give the order of steps to deployment Best Practices. Link each step to the task that owns it.</w:t>
            </w:r>
          </w:p>
        </w:tc>
      </w:tr>
    </w:tbl>
    <w:p w14:paraId="5B4C50DB" w14:textId="77777777" w:rsidR="0048279F" w:rsidRDefault="0048279F">
      <w:pPr>
        <w:spacing w:before="40" w:after="40" w:line="240" w:lineRule="auto"/>
      </w:pPr>
    </w:p>
    <w:p w14:paraId="19C6C6B7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15.  Troubleshooting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9985FB1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21632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Start from a symptom and point to the page that owns the fix.</w:t>
            </w:r>
          </w:p>
          <w:p w14:paraId="25DA7374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Operations, support, and integrators.</w:t>
            </w:r>
          </w:p>
          <w:p w14:paraId="488BE336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Symptoms and the first check. The repair procedure stays on the task page.</w:t>
            </w:r>
          </w:p>
        </w:tc>
      </w:tr>
    </w:tbl>
    <w:p w14:paraId="259BD14F" w14:textId="77777777" w:rsidR="0048279F" w:rsidRDefault="0048279F">
      <w:pPr>
        <w:spacing w:before="40" w:after="40" w:line="240" w:lineRule="auto"/>
      </w:pPr>
    </w:p>
    <w:p w14:paraId="65B98C87" w14:textId="77777777" w:rsidR="0048279F" w:rsidRDefault="00F01F5C">
      <w:pPr>
        <w:pStyle w:val="Heading2"/>
      </w:pPr>
      <w:r>
        <w:t>15.1   Reader Discovery and Access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1663B0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1062A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Reader Discovery and Access Issues. Name the first check and the task page that owns the fix.</w:t>
            </w:r>
          </w:p>
        </w:tc>
      </w:tr>
    </w:tbl>
    <w:p w14:paraId="39F40145" w14:textId="77777777" w:rsidR="0048279F" w:rsidRDefault="0048279F">
      <w:pPr>
        <w:spacing w:before="40" w:after="40" w:line="240" w:lineRule="auto"/>
      </w:pPr>
    </w:p>
    <w:p w14:paraId="60E17999" w14:textId="77777777" w:rsidR="0048279F" w:rsidRDefault="00F01F5C">
      <w:pPr>
        <w:pStyle w:val="Heading2"/>
      </w:pPr>
      <w:r>
        <w:t>15.2   Network and Firewall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83F27A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2D200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Network and Firewall Issues. Name the first check and the task page that owns the fix.</w:t>
            </w:r>
          </w:p>
        </w:tc>
      </w:tr>
    </w:tbl>
    <w:p w14:paraId="49E15A2E" w14:textId="77777777" w:rsidR="0048279F" w:rsidRDefault="0048279F">
      <w:pPr>
        <w:spacing w:before="40" w:after="40" w:line="240" w:lineRule="auto"/>
      </w:pPr>
    </w:p>
    <w:p w14:paraId="654D841B" w14:textId="77777777" w:rsidR="0048279F" w:rsidRDefault="00F01F5C">
      <w:pPr>
        <w:pStyle w:val="Heading2"/>
      </w:pPr>
      <w:r>
        <w:t>15.3   ZIoTC Service and Configuration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3B6FA0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1E123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ZIoTC Service and Configuration Issues. Name the first check and the task page that owns the fix.</w:t>
            </w:r>
          </w:p>
        </w:tc>
      </w:tr>
    </w:tbl>
    <w:p w14:paraId="0DA35B48" w14:textId="77777777" w:rsidR="0048279F" w:rsidRDefault="0048279F">
      <w:pPr>
        <w:spacing w:before="40" w:after="40" w:line="240" w:lineRule="auto"/>
      </w:pPr>
    </w:p>
    <w:p w14:paraId="4EF1801E" w14:textId="77777777" w:rsidR="0048279F" w:rsidRDefault="00F01F5C">
      <w:pPr>
        <w:pStyle w:val="Heading2"/>
      </w:pPr>
      <w:r>
        <w:t>15.4   MQTT Connectivity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D3E7E5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CEA1F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MQTT Connectivity Issues. Name the first check and the task page that owns the fix.</w:t>
            </w:r>
          </w:p>
        </w:tc>
      </w:tr>
    </w:tbl>
    <w:p w14:paraId="718138E6" w14:textId="77777777" w:rsidR="0048279F" w:rsidRDefault="0048279F">
      <w:pPr>
        <w:spacing w:before="40" w:after="40" w:line="240" w:lineRule="auto"/>
      </w:pPr>
    </w:p>
    <w:p w14:paraId="0570CE56" w14:textId="77777777" w:rsidR="0048279F" w:rsidRDefault="00F01F5C">
      <w:pPr>
        <w:pStyle w:val="Heading2"/>
      </w:pPr>
      <w:r>
        <w:t>15.5   Cloud Connectivity Issues (AWS &amp; Azure)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14E0A4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8799B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Cloud Connectivity Issues (AWS &amp; Azure). Name the first check and the task page that owns the fix.</w:t>
            </w:r>
          </w:p>
        </w:tc>
      </w:tr>
    </w:tbl>
    <w:p w14:paraId="29ECE68A" w14:textId="77777777" w:rsidR="0048279F" w:rsidRDefault="0048279F">
      <w:pPr>
        <w:spacing w:before="40" w:after="40" w:line="240" w:lineRule="auto"/>
      </w:pPr>
    </w:p>
    <w:p w14:paraId="0054FE13" w14:textId="77777777" w:rsidR="0048279F" w:rsidRDefault="00F01F5C">
      <w:pPr>
        <w:pStyle w:val="Heading2"/>
      </w:pPr>
      <w:r>
        <w:t>15.6   Authentication, TLS, and Certificate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39DEB6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3D7E2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Authentication, TLS, and Certificate Issues. Name the first check and the task page that owns the fix.</w:t>
            </w:r>
          </w:p>
        </w:tc>
      </w:tr>
    </w:tbl>
    <w:p w14:paraId="1C5CCD59" w14:textId="77777777" w:rsidR="0048279F" w:rsidRDefault="0048279F">
      <w:pPr>
        <w:spacing w:before="40" w:after="40" w:line="240" w:lineRule="auto"/>
      </w:pPr>
    </w:p>
    <w:p w14:paraId="2F3E9DA2" w14:textId="77777777" w:rsidR="0048279F" w:rsidRDefault="00F01F5C">
      <w:pPr>
        <w:pStyle w:val="Heading2"/>
      </w:pPr>
      <w:r>
        <w:t>15.7   RFID Read and GPIO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E652942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22293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RFID Read and GPIO Issues. Name the first check and the task page that owns the fix.</w:t>
            </w:r>
          </w:p>
        </w:tc>
      </w:tr>
    </w:tbl>
    <w:p w14:paraId="39ECAA3C" w14:textId="77777777" w:rsidR="0048279F" w:rsidRDefault="0048279F">
      <w:pPr>
        <w:spacing w:before="40" w:after="40" w:line="240" w:lineRule="auto"/>
      </w:pPr>
    </w:p>
    <w:p w14:paraId="474B90F2" w14:textId="77777777" w:rsidR="0048279F" w:rsidRDefault="00F01F5C">
      <w:pPr>
        <w:pStyle w:val="Heading2"/>
      </w:pPr>
      <w:r>
        <w:lastRenderedPageBreak/>
        <w:t>15.8   BLE Scanning and Event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852898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462E4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BLE Scanning and Event Issues. Name the first check and the task page that owns the fix.</w:t>
            </w:r>
          </w:p>
        </w:tc>
      </w:tr>
    </w:tbl>
    <w:p w14:paraId="11733C44" w14:textId="77777777" w:rsidR="0048279F" w:rsidRDefault="0048279F">
      <w:pPr>
        <w:spacing w:before="40" w:after="40" w:line="240" w:lineRule="auto"/>
      </w:pPr>
    </w:p>
    <w:p w14:paraId="0CDBBAF9" w14:textId="77777777" w:rsidR="0048279F" w:rsidRDefault="00F01F5C">
      <w:pPr>
        <w:pStyle w:val="Heading2"/>
      </w:pPr>
      <w:r>
        <w:t>15.9   Missing Tag Data and Retained Data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F51673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093C2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Missing Tag Data and Retained Data Issues. Name the first check and the task page that owns the fix.</w:t>
            </w:r>
          </w:p>
        </w:tc>
      </w:tr>
    </w:tbl>
    <w:p w14:paraId="70F2B9B2" w14:textId="77777777" w:rsidR="0048279F" w:rsidRDefault="0048279F">
      <w:pPr>
        <w:spacing w:before="40" w:after="40" w:line="240" w:lineRule="auto"/>
      </w:pPr>
    </w:p>
    <w:p w14:paraId="2ACACB64" w14:textId="77777777" w:rsidR="0048279F" w:rsidRDefault="00F01F5C">
      <w:pPr>
        <w:pStyle w:val="Heading2"/>
      </w:pPr>
      <w:r>
        <w:t>15.10   Missing Management Events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80192D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97A31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Missing Management Events. Name the first check and the task page that owns the fix.</w:t>
            </w:r>
          </w:p>
        </w:tc>
      </w:tr>
    </w:tbl>
    <w:p w14:paraId="4F6B81FF" w14:textId="77777777" w:rsidR="0048279F" w:rsidRDefault="0048279F">
      <w:pPr>
        <w:spacing w:before="40" w:after="40" w:line="240" w:lineRule="auto"/>
      </w:pPr>
    </w:p>
    <w:p w14:paraId="6A66F471" w14:textId="77777777" w:rsidR="0048279F" w:rsidRDefault="00F01F5C">
      <w:pPr>
        <w:pStyle w:val="Heading2"/>
      </w:pPr>
      <w:r>
        <w:t>15.11   Command and Response Issues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D928B7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C86F8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Command and Response Issues. Name the first check and the task page that owns the fix.</w:t>
            </w:r>
          </w:p>
        </w:tc>
      </w:tr>
    </w:tbl>
    <w:p w14:paraId="79FE51D6" w14:textId="77777777" w:rsidR="0048279F" w:rsidRDefault="0048279F">
      <w:pPr>
        <w:spacing w:before="40" w:after="40" w:line="240" w:lineRule="auto"/>
      </w:pPr>
    </w:p>
    <w:p w14:paraId="2C9682B1" w14:textId="77777777" w:rsidR="0048279F" w:rsidRDefault="00F01F5C">
      <w:pPr>
        <w:pStyle w:val="Heading2"/>
      </w:pPr>
      <w:r>
        <w:t>15.12   Collect Diagnostic Information</w:t>
      </w:r>
    </w:p>
    <w:tbl>
      <w:tblPr>
        <w:tblW w:w="9864" w:type="dxa"/>
        <w:tblBorders>
          <w:top w:val="single" w:sz="4" w:space="0" w:color="E6E6E6"/>
          <w:left w:val="single" w:sz="18" w:space="0" w:color="8C3A2F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E08714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09532" w14:textId="77777777" w:rsidR="0048279F" w:rsidRDefault="00F01F5C">
            <w:pPr>
              <w:spacing w:after="60"/>
            </w:pPr>
            <w:r>
              <w:rPr>
                <w:b/>
                <w:color w:val="8C3A2F"/>
                <w:sz w:val="21"/>
              </w:rPr>
              <w:t>Troubleshooting</w:t>
            </w:r>
            <w:r>
              <w:rPr>
                <w:sz w:val="21"/>
              </w:rPr>
              <w:t xml:space="preserve">  Start from this symptom: Collect Diagnostic Information. Name the first check and the task page that owns the fix.</w:t>
            </w:r>
          </w:p>
        </w:tc>
      </w:tr>
    </w:tbl>
    <w:p w14:paraId="54EEDA5B" w14:textId="77777777" w:rsidR="0048279F" w:rsidRDefault="0048279F">
      <w:pPr>
        <w:spacing w:before="40" w:after="40" w:line="240" w:lineRule="auto"/>
      </w:pPr>
    </w:p>
    <w:p w14:paraId="6A3BB0FE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16.  Solution Examples and Use Cases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7C430CD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1FB9C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Show how the earlier sections combine for a real job.</w:t>
            </w:r>
          </w:p>
          <w:p w14:paraId="5A1E4266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Solution architects and integrators.</w:t>
            </w:r>
          </w:p>
          <w:p w14:paraId="55E61BC5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The situation and the shape of the solution. Configuration steps stay in the task pages.</w:t>
            </w:r>
          </w:p>
        </w:tc>
      </w:tr>
    </w:tbl>
    <w:p w14:paraId="3C911951" w14:textId="77777777" w:rsidR="0048279F" w:rsidRDefault="0048279F">
      <w:pPr>
        <w:spacing w:before="40" w:after="40" w:line="240" w:lineRule="auto"/>
      </w:pPr>
    </w:p>
    <w:p w14:paraId="2585012F" w14:textId="77777777" w:rsidR="0048279F" w:rsidRDefault="00F01F5C">
      <w:pPr>
        <w:pStyle w:val="Heading2"/>
      </w:pPr>
      <w:r>
        <w:t>16.1   Industry Use Cases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D1C93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B29DC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Industry Use Cases and which sections implement it. Keep the procedure on the task page.</w:t>
            </w:r>
          </w:p>
        </w:tc>
      </w:tr>
    </w:tbl>
    <w:p w14:paraId="562048C5" w14:textId="77777777" w:rsidR="0048279F" w:rsidRDefault="0048279F">
      <w:pPr>
        <w:spacing w:before="40" w:after="40" w:line="240" w:lineRule="auto"/>
      </w:pPr>
    </w:p>
    <w:p w14:paraId="2F94A3F4" w14:textId="77777777" w:rsidR="0048279F" w:rsidRDefault="00F01F5C">
      <w:pPr>
        <w:pStyle w:val="Heading2"/>
      </w:pPr>
      <w:r>
        <w:t>16.1.1   Warehouse Inventory Tracking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6CE3DE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2A12D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Warehouse Inventory Tracking and which sections implement it. Keep the procedure on the task page.</w:t>
            </w:r>
          </w:p>
        </w:tc>
      </w:tr>
    </w:tbl>
    <w:p w14:paraId="31287E09" w14:textId="77777777" w:rsidR="0048279F" w:rsidRDefault="0048279F">
      <w:pPr>
        <w:spacing w:before="40" w:after="40" w:line="240" w:lineRule="auto"/>
      </w:pPr>
    </w:p>
    <w:p w14:paraId="7977F9EE" w14:textId="77777777" w:rsidR="0048279F" w:rsidRDefault="00F01F5C">
      <w:pPr>
        <w:pStyle w:val="Heading2"/>
      </w:pPr>
      <w:r>
        <w:t>16.1.2   Dock-Door Shipment Verification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CDB5CB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C176D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Dock-Door Shipment Verification and which sections implement it. Keep the procedure on the task page.</w:t>
            </w:r>
          </w:p>
        </w:tc>
      </w:tr>
    </w:tbl>
    <w:p w14:paraId="36814B40" w14:textId="77777777" w:rsidR="0048279F" w:rsidRDefault="0048279F">
      <w:pPr>
        <w:spacing w:before="40" w:after="40" w:line="240" w:lineRule="auto"/>
      </w:pPr>
    </w:p>
    <w:p w14:paraId="19309D82" w14:textId="77777777" w:rsidR="0048279F" w:rsidRDefault="00F01F5C">
      <w:pPr>
        <w:pStyle w:val="Heading2"/>
      </w:pPr>
      <w:r>
        <w:t>16.1.3   Asset Tracking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F02350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75419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Asset Tracking and which sections implement it. Keep the procedure on the task page.</w:t>
            </w:r>
          </w:p>
        </w:tc>
      </w:tr>
    </w:tbl>
    <w:p w14:paraId="62B9F1D6" w14:textId="77777777" w:rsidR="0048279F" w:rsidRDefault="0048279F">
      <w:pPr>
        <w:spacing w:before="40" w:after="40" w:line="240" w:lineRule="auto"/>
      </w:pPr>
    </w:p>
    <w:p w14:paraId="127F8ED7" w14:textId="77777777" w:rsidR="0048279F" w:rsidRDefault="00F01F5C">
      <w:pPr>
        <w:pStyle w:val="Heading2"/>
      </w:pPr>
      <w:r>
        <w:t>16.1.4   Retail Inventory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7CC146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77764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Retail Inventory and which sections implement it. Keep the procedure on the task page.</w:t>
            </w:r>
          </w:p>
        </w:tc>
      </w:tr>
    </w:tbl>
    <w:p w14:paraId="7B370ABB" w14:textId="77777777" w:rsidR="0048279F" w:rsidRDefault="0048279F">
      <w:pPr>
        <w:spacing w:before="40" w:after="40" w:line="240" w:lineRule="auto"/>
      </w:pPr>
    </w:p>
    <w:p w14:paraId="09A38FF0" w14:textId="77777777" w:rsidR="0048279F" w:rsidRDefault="00F01F5C">
      <w:pPr>
        <w:pStyle w:val="Heading2"/>
      </w:pPr>
      <w:r>
        <w:t>16.2   Integration Blueprints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8BACCA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5A228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Integration Blueprints and which sections implement it. Keep the procedure on the task page.</w:t>
            </w:r>
          </w:p>
        </w:tc>
      </w:tr>
    </w:tbl>
    <w:p w14:paraId="714AAACA" w14:textId="77777777" w:rsidR="0048279F" w:rsidRDefault="0048279F">
      <w:pPr>
        <w:spacing w:before="40" w:after="40" w:line="240" w:lineRule="auto"/>
      </w:pPr>
    </w:p>
    <w:p w14:paraId="5886EC16" w14:textId="77777777" w:rsidR="0048279F" w:rsidRDefault="00F01F5C">
      <w:pPr>
        <w:pStyle w:val="Heading2"/>
      </w:pPr>
      <w:r>
        <w:t>16.2.1   Blueprint: Reader → MQTT Broker → WMS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86B71C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BE6A0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Blueprint: Reader → MQTT Broker → WMS and which sections implement it. Keep the procedure on the task page.</w:t>
            </w:r>
          </w:p>
        </w:tc>
      </w:tr>
    </w:tbl>
    <w:p w14:paraId="1CF8971E" w14:textId="77777777" w:rsidR="0048279F" w:rsidRDefault="0048279F">
      <w:pPr>
        <w:spacing w:before="40" w:after="40" w:line="240" w:lineRule="auto"/>
      </w:pPr>
    </w:p>
    <w:p w14:paraId="07CA19BE" w14:textId="77777777" w:rsidR="0048279F" w:rsidRDefault="00F01F5C">
      <w:pPr>
        <w:pStyle w:val="Heading2"/>
      </w:pPr>
      <w:r>
        <w:lastRenderedPageBreak/>
        <w:t>16.2.2   Blueprint: Reader → AWS IoT Core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D5B2D3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A3835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Blueprint: Reader → AWS IoT Core and which sections implement it. Keep the procedure on the task page.</w:t>
            </w:r>
          </w:p>
        </w:tc>
      </w:tr>
    </w:tbl>
    <w:p w14:paraId="7DE23014" w14:textId="77777777" w:rsidR="0048279F" w:rsidRDefault="0048279F">
      <w:pPr>
        <w:spacing w:before="40" w:after="40" w:line="240" w:lineRule="auto"/>
      </w:pPr>
    </w:p>
    <w:p w14:paraId="695B69B2" w14:textId="77777777" w:rsidR="0048279F" w:rsidRDefault="00F01F5C">
      <w:pPr>
        <w:pStyle w:val="Heading2"/>
      </w:pPr>
      <w:r>
        <w:t>16.2.3   Blueprint: Reader → Azure IoT Hub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74A9040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2CA5F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Blueprint: Reader → Azure IoT Hub and which sections implement it. Keep the procedure on the task page.</w:t>
            </w:r>
          </w:p>
        </w:tc>
      </w:tr>
    </w:tbl>
    <w:p w14:paraId="328CDD43" w14:textId="77777777" w:rsidR="0048279F" w:rsidRDefault="0048279F">
      <w:pPr>
        <w:spacing w:before="40" w:after="40" w:line="240" w:lineRule="auto"/>
      </w:pPr>
    </w:p>
    <w:p w14:paraId="61113066" w14:textId="77777777" w:rsidR="0048279F" w:rsidRDefault="00F01F5C">
      <w:pPr>
        <w:pStyle w:val="Heading2"/>
      </w:pPr>
      <w:r>
        <w:t>16.2.4   Blueprint: Multiple Readers → Central Application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BD1C54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AA9D2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Blueprint: Multiple Readers → Central Application and which sections implement it. Keep the procedure on the task page.</w:t>
            </w:r>
          </w:p>
        </w:tc>
      </w:tr>
    </w:tbl>
    <w:p w14:paraId="198A8638" w14:textId="77777777" w:rsidR="0048279F" w:rsidRDefault="0048279F">
      <w:pPr>
        <w:spacing w:before="40" w:after="40" w:line="240" w:lineRule="auto"/>
      </w:pPr>
    </w:p>
    <w:p w14:paraId="724BE01E" w14:textId="77777777" w:rsidR="0048279F" w:rsidRDefault="00F01F5C">
      <w:pPr>
        <w:pStyle w:val="Heading2"/>
      </w:pPr>
      <w:r>
        <w:t>16.2.5   Blueprint: Edge Filtering and On-Reader Processing</w:t>
      </w:r>
    </w:p>
    <w:tbl>
      <w:tblPr>
        <w:tblW w:w="9864" w:type="dxa"/>
        <w:tblBorders>
          <w:top w:val="single" w:sz="4" w:space="0" w:color="E6E6E6"/>
          <w:left w:val="single" w:sz="18" w:space="0" w:color="5C3D7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898187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1CD91" w14:textId="77777777" w:rsidR="0048279F" w:rsidRDefault="00F01F5C">
            <w:pPr>
              <w:spacing w:after="60"/>
            </w:pPr>
            <w:r>
              <w:rPr>
                <w:b/>
                <w:color w:val="5C3D7A"/>
                <w:sz w:val="21"/>
              </w:rPr>
              <w:t>Example</w:t>
            </w:r>
            <w:r>
              <w:rPr>
                <w:sz w:val="21"/>
              </w:rPr>
              <w:t xml:space="preserve">  Describe Blueprint: Edge Filtering and On-Reader Processing and which sections implement it. Keep the procedure on the task page.</w:t>
            </w:r>
          </w:p>
        </w:tc>
      </w:tr>
    </w:tbl>
    <w:p w14:paraId="2DEEFFBF" w14:textId="77777777" w:rsidR="0048279F" w:rsidRDefault="0048279F">
      <w:pPr>
        <w:spacing w:before="40" w:after="40" w:line="240" w:lineRule="auto"/>
      </w:pPr>
    </w:p>
    <w:p w14:paraId="44D6018D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17.  Migration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51130B0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65CC8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Move an existing installation onto Zebra IoT Connector.</w:t>
            </w:r>
          </w:p>
          <w:p w14:paraId="4C224756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Integrators replacing an earlier Zebra integration.</w:t>
            </w:r>
          </w:p>
          <w:p w14:paraId="5A17908C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What changes between the earlier product and this connector. New setup steps link to the task pages.</w:t>
            </w:r>
          </w:p>
        </w:tc>
      </w:tr>
    </w:tbl>
    <w:p w14:paraId="0F85A403" w14:textId="77777777" w:rsidR="0048279F" w:rsidRDefault="0048279F">
      <w:pPr>
        <w:spacing w:before="40" w:after="40" w:line="240" w:lineRule="auto"/>
      </w:pPr>
    </w:p>
    <w:p w14:paraId="14F1B2ED" w14:textId="77777777" w:rsidR="0048279F" w:rsidRDefault="00F01F5C">
      <w:pPr>
        <w:pStyle w:val="Heading2"/>
      </w:pPr>
      <w:r>
        <w:t>17.1   Migration Overview and Considerations</w:t>
      </w:r>
    </w:p>
    <w:tbl>
      <w:tblPr>
        <w:tblW w:w="9864" w:type="dxa"/>
        <w:tblBorders>
          <w:top w:val="single" w:sz="4" w:space="0" w:color="E6E6E6"/>
          <w:left w:val="single" w:sz="18" w:space="0" w:color="1F4E79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57DE4D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9EB8B" w14:textId="77777777" w:rsidR="0048279F" w:rsidRDefault="00F01F5C">
            <w:pPr>
              <w:spacing w:after="60"/>
            </w:pPr>
            <w:r>
              <w:rPr>
                <w:b/>
                <w:color w:val="1F4E79"/>
                <w:sz w:val="21"/>
              </w:rPr>
              <w:t>Concept</w:t>
            </w:r>
            <w:r>
              <w:rPr>
                <w:sz w:val="21"/>
              </w:rPr>
              <w:t xml:space="preserve">  Explain migration Overview and Considerations. This page owns that idea. Later pages link here.</w:t>
            </w:r>
          </w:p>
        </w:tc>
      </w:tr>
    </w:tbl>
    <w:p w14:paraId="59C233C0" w14:textId="77777777" w:rsidR="0048279F" w:rsidRDefault="0048279F">
      <w:pPr>
        <w:spacing w:before="40" w:after="40" w:line="240" w:lineRule="auto"/>
      </w:pPr>
    </w:p>
    <w:p w14:paraId="0A482671" w14:textId="77777777" w:rsidR="0048279F" w:rsidRDefault="00F01F5C">
      <w:pPr>
        <w:pStyle w:val="Heading2"/>
      </w:pPr>
      <w:r>
        <w:t>17.2   FxConnect to ZIoTC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0E1480A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780CA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FxConnect to ZIoTC. Confirm the result before you leave this page.</w:t>
            </w:r>
          </w:p>
        </w:tc>
      </w:tr>
    </w:tbl>
    <w:p w14:paraId="43985425" w14:textId="77777777" w:rsidR="0048279F" w:rsidRDefault="0048279F">
      <w:pPr>
        <w:spacing w:before="40" w:after="40" w:line="240" w:lineRule="auto"/>
      </w:pPr>
    </w:p>
    <w:p w14:paraId="45E0E23D" w14:textId="77777777" w:rsidR="0048279F" w:rsidRDefault="00F01F5C">
      <w:pPr>
        <w:pStyle w:val="Heading2"/>
      </w:pPr>
      <w:r>
        <w:t>17.3   123RFID Desktop to ZIoTC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682FCA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40CFC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123RFID Desktop to ZIoTC. Confirm the result before you leave this page.</w:t>
            </w:r>
          </w:p>
        </w:tc>
      </w:tr>
    </w:tbl>
    <w:p w14:paraId="5A2496F2" w14:textId="77777777" w:rsidR="0048279F" w:rsidRDefault="0048279F">
      <w:pPr>
        <w:spacing w:before="40" w:after="40" w:line="240" w:lineRule="auto"/>
      </w:pPr>
    </w:p>
    <w:p w14:paraId="48BFA5CB" w14:textId="77777777" w:rsidR="0048279F" w:rsidRDefault="00F01F5C">
      <w:pPr>
        <w:pStyle w:val="Heading2"/>
      </w:pPr>
      <w:r>
        <w:t>17.4   RFID API3 / LLRP to ZIoTC</w:t>
      </w:r>
    </w:p>
    <w:tbl>
      <w:tblPr>
        <w:tblW w:w="9864" w:type="dxa"/>
        <w:tblBorders>
          <w:top w:val="single" w:sz="4" w:space="0" w:color="E6E6E6"/>
          <w:left w:val="single" w:sz="18" w:space="0" w:color="1B6B3A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D1DC1C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83B74" w14:textId="77777777" w:rsidR="0048279F" w:rsidRDefault="00F01F5C">
            <w:pPr>
              <w:spacing w:after="60"/>
            </w:pPr>
            <w:r>
              <w:rPr>
                <w:b/>
                <w:color w:val="1B6B3A"/>
                <w:sz w:val="21"/>
              </w:rPr>
              <w:t>Task</w:t>
            </w:r>
            <w:r>
              <w:rPr>
                <w:sz w:val="21"/>
              </w:rPr>
              <w:t xml:space="preserve">  RFID API3 / LLRP to ZIoTC. Confirm the result before you leave this page.</w:t>
            </w:r>
          </w:p>
        </w:tc>
      </w:tr>
    </w:tbl>
    <w:p w14:paraId="199F099E" w14:textId="77777777" w:rsidR="0048279F" w:rsidRDefault="0048279F">
      <w:pPr>
        <w:spacing w:before="40" w:after="40" w:line="240" w:lineRule="auto"/>
      </w:pPr>
    </w:p>
    <w:p w14:paraId="0540B996" w14:textId="77777777" w:rsidR="0048279F" w:rsidRDefault="00F01F5C">
      <w:pPr>
        <w:pStyle w:val="Heading2"/>
      </w:pPr>
      <w:r>
        <w:t>17.5   Configuration Mapping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C83F2F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C5209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Configuration Mapping Reference. Point to the page that uses them.</w:t>
            </w:r>
          </w:p>
        </w:tc>
      </w:tr>
    </w:tbl>
    <w:p w14:paraId="0D0DDE4E" w14:textId="77777777" w:rsidR="0048279F" w:rsidRDefault="0048279F">
      <w:pPr>
        <w:spacing w:before="40" w:after="40" w:line="240" w:lineRule="auto"/>
      </w:pPr>
    </w:p>
    <w:p w14:paraId="68161C9E" w14:textId="77777777" w:rsidR="0048279F" w:rsidRDefault="00F01F5C">
      <w:pPr>
        <w:pStyle w:val="Heading1"/>
        <w:pBdr>
          <w:bottom w:val="single" w:sz="12" w:space="1" w:color="111111"/>
        </w:pBdr>
      </w:pPr>
      <w:r>
        <w:lastRenderedPageBreak/>
        <w:t>18.  Reference</w:t>
      </w:r>
    </w:p>
    <w:tbl>
      <w:tblPr>
        <w:tblW w:w="9864" w:type="dxa"/>
        <w:tblBorders>
          <w:top w:val="single" w:sz="4" w:space="0" w:color="E4E4E4"/>
          <w:left w:val="single" w:sz="18" w:space="0" w:color="111111"/>
          <w:bottom w:val="single" w:sz="4" w:space="0" w:color="E4E4E4"/>
          <w:right w:val="single" w:sz="4" w:space="0" w:color="E4E4E4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9F82B22" w14:textId="77777777">
        <w:trPr>
          <w:cantSplit/>
        </w:trPr>
        <w:tc>
          <w:tcPr>
            <w:tcW w:w="9864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4C1C6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Purpose</w:t>
            </w:r>
            <w:r>
              <w:rPr>
                <w:sz w:val="21"/>
              </w:rPr>
              <w:t xml:space="preserve">  Hold the fields, schemas, codes, and limits in one place.</w:t>
            </w:r>
          </w:p>
          <w:p w14:paraId="559AA3BE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Audience</w:t>
            </w:r>
            <w:r>
              <w:rPr>
                <w:sz w:val="21"/>
              </w:rPr>
              <w:t xml:space="preserve">  Application developers.</w:t>
            </w:r>
          </w:p>
          <w:p w14:paraId="28888F8F" w14:textId="77777777" w:rsidR="0048279F" w:rsidRDefault="00F01F5C">
            <w:pPr>
              <w:spacing w:after="60"/>
            </w:pPr>
            <w:r>
              <w:rPr>
                <w:b/>
                <w:color w:val="111111"/>
                <w:sz w:val="21"/>
              </w:rPr>
              <w:t>This section owns</w:t>
            </w:r>
            <w:r>
              <w:rPr>
                <w:sz w:val="21"/>
              </w:rPr>
              <w:t xml:space="preserve">  Lookup material. Meaning and procedures stay in the earlier sections, which link here.</w:t>
            </w:r>
          </w:p>
        </w:tc>
      </w:tr>
    </w:tbl>
    <w:p w14:paraId="609B6415" w14:textId="77777777" w:rsidR="0048279F" w:rsidRDefault="0048279F">
      <w:pPr>
        <w:spacing w:before="40" w:after="40" w:line="240" w:lineRule="auto"/>
      </w:pPr>
    </w:p>
    <w:p w14:paraId="445B6454" w14:textId="77777777" w:rsidR="0048279F" w:rsidRDefault="00F01F5C">
      <w:pPr>
        <w:pStyle w:val="Heading2"/>
      </w:pPr>
      <w:r>
        <w:t>18.1   API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893BF7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4B72C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API Reference. Point to the page that uses them.</w:t>
            </w:r>
          </w:p>
        </w:tc>
      </w:tr>
    </w:tbl>
    <w:p w14:paraId="57261A91" w14:textId="77777777" w:rsidR="0048279F" w:rsidRDefault="0048279F">
      <w:pPr>
        <w:spacing w:before="40" w:after="40" w:line="240" w:lineRule="auto"/>
      </w:pPr>
    </w:p>
    <w:p w14:paraId="6BD6114D" w14:textId="77777777" w:rsidR="0048279F" w:rsidRDefault="00F01F5C">
      <w:pPr>
        <w:pStyle w:val="Heading2"/>
      </w:pPr>
      <w:r>
        <w:t>18.1.1   REST API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BC6AEE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2B501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REST API Reference. Point to the page that uses them.</w:t>
            </w:r>
          </w:p>
        </w:tc>
      </w:tr>
    </w:tbl>
    <w:p w14:paraId="1031591F" w14:textId="77777777" w:rsidR="0048279F" w:rsidRDefault="0048279F">
      <w:pPr>
        <w:spacing w:before="40" w:after="40" w:line="240" w:lineRule="auto"/>
      </w:pPr>
    </w:p>
    <w:p w14:paraId="5034B588" w14:textId="77777777" w:rsidR="0048279F" w:rsidRDefault="00F01F5C">
      <w:pPr>
        <w:pStyle w:val="Heading2"/>
      </w:pPr>
      <w:r>
        <w:t>18.1.2   MQTT API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11383E6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4EFE3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MQTT API Reference. Point to the page that uses them.</w:t>
            </w:r>
          </w:p>
        </w:tc>
      </w:tr>
    </w:tbl>
    <w:p w14:paraId="74B7DD60" w14:textId="77777777" w:rsidR="0048279F" w:rsidRDefault="0048279F">
      <w:pPr>
        <w:spacing w:before="40" w:after="40" w:line="240" w:lineRule="auto"/>
      </w:pPr>
    </w:p>
    <w:p w14:paraId="4CB4AF60" w14:textId="77777777" w:rsidR="0048279F" w:rsidRDefault="00F01F5C">
      <w:pPr>
        <w:pStyle w:val="Heading2"/>
      </w:pPr>
      <w:r>
        <w:t>18.1.3   MQTT Command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DC37FA3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8C752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MQTT Command Reference. Point to the page that uses them.</w:t>
            </w:r>
          </w:p>
        </w:tc>
      </w:tr>
    </w:tbl>
    <w:p w14:paraId="40046ACE" w14:textId="77777777" w:rsidR="0048279F" w:rsidRDefault="0048279F">
      <w:pPr>
        <w:spacing w:before="40" w:after="40" w:line="240" w:lineRule="auto"/>
      </w:pPr>
    </w:p>
    <w:p w14:paraId="04822B78" w14:textId="77777777" w:rsidR="0048279F" w:rsidRDefault="00F01F5C">
      <w:pPr>
        <w:pStyle w:val="Heading2"/>
      </w:pPr>
      <w:r>
        <w:t>18.2   Messaging and Schema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BA35FE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A4AC7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Messaging and Schema Reference. Point to the page that uses them.</w:t>
            </w:r>
          </w:p>
        </w:tc>
      </w:tr>
    </w:tbl>
    <w:p w14:paraId="05A2EFD2" w14:textId="77777777" w:rsidR="0048279F" w:rsidRDefault="0048279F">
      <w:pPr>
        <w:spacing w:before="40" w:after="40" w:line="240" w:lineRule="auto"/>
      </w:pPr>
    </w:p>
    <w:p w14:paraId="56D70907" w14:textId="77777777" w:rsidR="0048279F" w:rsidRDefault="00F01F5C">
      <w:pPr>
        <w:pStyle w:val="Heading2"/>
      </w:pPr>
      <w:r>
        <w:t>18.2.1   MQTT Topic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AA3F3C9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24529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MQTT Topic Reference. Point to the page that uses them.</w:t>
            </w:r>
          </w:p>
        </w:tc>
      </w:tr>
    </w:tbl>
    <w:p w14:paraId="6ECC4134" w14:textId="77777777" w:rsidR="0048279F" w:rsidRDefault="0048279F">
      <w:pPr>
        <w:spacing w:before="40" w:after="40" w:line="240" w:lineRule="auto"/>
      </w:pPr>
    </w:p>
    <w:p w14:paraId="2CEE6A44" w14:textId="77777777" w:rsidR="0048279F" w:rsidRDefault="00F01F5C">
      <w:pPr>
        <w:pStyle w:val="Heading2"/>
      </w:pPr>
      <w:r>
        <w:t>18.2.2   Tag Data Schema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FBFFE8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F8EA4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Tag Data Schema. Point to the page that uses them.</w:t>
            </w:r>
          </w:p>
        </w:tc>
      </w:tr>
    </w:tbl>
    <w:p w14:paraId="439519F3" w14:textId="77777777" w:rsidR="0048279F" w:rsidRDefault="0048279F">
      <w:pPr>
        <w:spacing w:before="40" w:after="40" w:line="240" w:lineRule="auto"/>
      </w:pPr>
    </w:p>
    <w:p w14:paraId="4A1157FE" w14:textId="77777777" w:rsidR="0048279F" w:rsidRDefault="00F01F5C">
      <w:pPr>
        <w:pStyle w:val="Heading2"/>
      </w:pPr>
      <w:r>
        <w:t>18.2.3   Management Event Schema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980771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98783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Management Event Schema. Point to the page that uses them.</w:t>
            </w:r>
          </w:p>
        </w:tc>
      </w:tr>
    </w:tbl>
    <w:p w14:paraId="0064B626" w14:textId="77777777" w:rsidR="0048279F" w:rsidRDefault="0048279F">
      <w:pPr>
        <w:spacing w:before="40" w:after="40" w:line="240" w:lineRule="auto"/>
      </w:pPr>
    </w:p>
    <w:p w14:paraId="32AC83A8" w14:textId="77777777" w:rsidR="0048279F" w:rsidRDefault="00F01F5C">
      <w:pPr>
        <w:pStyle w:val="Heading2"/>
      </w:pPr>
      <w:r>
        <w:lastRenderedPageBreak/>
        <w:t>18.2.4   Heartbeat Schema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7E4BE83E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3922F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Heartbeat Schema. Point to the page that uses them.</w:t>
            </w:r>
          </w:p>
        </w:tc>
      </w:tr>
    </w:tbl>
    <w:p w14:paraId="41198431" w14:textId="77777777" w:rsidR="0048279F" w:rsidRDefault="0048279F">
      <w:pPr>
        <w:spacing w:before="40" w:after="40" w:line="240" w:lineRule="auto"/>
      </w:pPr>
    </w:p>
    <w:p w14:paraId="0AF11469" w14:textId="77777777" w:rsidR="0048279F" w:rsidRDefault="00F01F5C">
      <w:pPr>
        <w:pStyle w:val="Heading2"/>
      </w:pPr>
      <w:r>
        <w:t>18.2.5   BLE Event Schema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C0E0BCA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8B3FE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BLE Event Schema. Point to the page that uses them.</w:t>
            </w:r>
          </w:p>
        </w:tc>
      </w:tr>
    </w:tbl>
    <w:p w14:paraId="31E7092B" w14:textId="77777777" w:rsidR="0048279F" w:rsidRDefault="0048279F">
      <w:pPr>
        <w:spacing w:before="40" w:after="40" w:line="240" w:lineRule="auto"/>
      </w:pPr>
    </w:p>
    <w:p w14:paraId="075786B9" w14:textId="77777777" w:rsidR="0048279F" w:rsidRDefault="00F01F5C">
      <w:pPr>
        <w:pStyle w:val="Heading2"/>
      </w:pPr>
      <w:r>
        <w:t>18.2.6   Command and Response Schema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58451BC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8215A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Command and Response Schema. Point to the page that uses them.</w:t>
            </w:r>
          </w:p>
        </w:tc>
      </w:tr>
    </w:tbl>
    <w:p w14:paraId="5040838B" w14:textId="77777777" w:rsidR="0048279F" w:rsidRDefault="0048279F">
      <w:pPr>
        <w:spacing w:before="40" w:after="40" w:line="240" w:lineRule="auto"/>
      </w:pPr>
    </w:p>
    <w:p w14:paraId="56035B10" w14:textId="77777777" w:rsidR="0048279F" w:rsidRDefault="00F01F5C">
      <w:pPr>
        <w:pStyle w:val="Heading2"/>
      </w:pPr>
      <w:r>
        <w:t>18.3   Configuration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D846FB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96069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Configuration Reference. Point to the page that uses them.</w:t>
            </w:r>
          </w:p>
        </w:tc>
      </w:tr>
    </w:tbl>
    <w:p w14:paraId="7CBDA114" w14:textId="77777777" w:rsidR="0048279F" w:rsidRDefault="0048279F">
      <w:pPr>
        <w:spacing w:before="40" w:after="40" w:line="240" w:lineRule="auto"/>
      </w:pPr>
    </w:p>
    <w:p w14:paraId="11D97CEC" w14:textId="77777777" w:rsidR="0048279F" w:rsidRDefault="00F01F5C">
      <w:pPr>
        <w:pStyle w:val="Heading2"/>
      </w:pPr>
      <w:r>
        <w:t>18.3.1   ZIoTC Configuration Parameters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5AD3A4F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A1890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ZIoTC Configuration Parameters. Point to the page that uses them.</w:t>
            </w:r>
          </w:p>
        </w:tc>
      </w:tr>
    </w:tbl>
    <w:p w14:paraId="51A2B50D" w14:textId="77777777" w:rsidR="0048279F" w:rsidRDefault="0048279F">
      <w:pPr>
        <w:spacing w:before="40" w:after="40" w:line="240" w:lineRule="auto"/>
      </w:pPr>
    </w:p>
    <w:p w14:paraId="6A089115" w14:textId="77777777" w:rsidR="0048279F" w:rsidRDefault="00F01F5C">
      <w:pPr>
        <w:pStyle w:val="Heading2"/>
      </w:pPr>
      <w:r>
        <w:t>18.3.2   Operating Mode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146C73C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2B8E7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Operating Mode Reference. Point to the page that uses them.</w:t>
            </w:r>
          </w:p>
        </w:tc>
      </w:tr>
    </w:tbl>
    <w:p w14:paraId="1FA338F2" w14:textId="77777777" w:rsidR="0048279F" w:rsidRDefault="0048279F">
      <w:pPr>
        <w:spacing w:before="40" w:after="40" w:line="240" w:lineRule="auto"/>
      </w:pPr>
    </w:p>
    <w:p w14:paraId="53CC5B9A" w14:textId="77777777" w:rsidR="0048279F" w:rsidRDefault="00F01F5C">
      <w:pPr>
        <w:pStyle w:val="Heading2"/>
      </w:pPr>
      <w:r>
        <w:t>18.4   System Reference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5E4D2291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30BEB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System Reference. Point to the page that uses them.</w:t>
            </w:r>
          </w:p>
        </w:tc>
      </w:tr>
    </w:tbl>
    <w:p w14:paraId="5033F99B" w14:textId="77777777" w:rsidR="0048279F" w:rsidRDefault="0048279F">
      <w:pPr>
        <w:spacing w:before="40" w:after="40" w:line="240" w:lineRule="auto"/>
      </w:pPr>
    </w:p>
    <w:p w14:paraId="74FB7C7B" w14:textId="77777777" w:rsidR="0048279F" w:rsidRDefault="00F01F5C">
      <w:pPr>
        <w:pStyle w:val="Heading2"/>
      </w:pPr>
      <w:r>
        <w:t>18.4.1   Defaults and Limits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872624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37E54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Defaults and Limits. Point to the page that uses them.</w:t>
            </w:r>
          </w:p>
        </w:tc>
      </w:tr>
    </w:tbl>
    <w:p w14:paraId="47308705" w14:textId="77777777" w:rsidR="0048279F" w:rsidRDefault="0048279F">
      <w:pPr>
        <w:spacing w:before="40" w:after="40" w:line="240" w:lineRule="auto"/>
      </w:pPr>
    </w:p>
    <w:p w14:paraId="2BB8AD20" w14:textId="77777777" w:rsidR="0048279F" w:rsidRDefault="00F01F5C">
      <w:pPr>
        <w:pStyle w:val="Heading2"/>
      </w:pPr>
      <w:r>
        <w:t>18.4.2   Supported Features by Reader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49CA9A6D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66416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Supported Features by Reader. Point to the page that uses them.</w:t>
            </w:r>
          </w:p>
        </w:tc>
      </w:tr>
    </w:tbl>
    <w:p w14:paraId="7C9319CA" w14:textId="77777777" w:rsidR="0048279F" w:rsidRDefault="0048279F">
      <w:pPr>
        <w:spacing w:before="40" w:after="40" w:line="240" w:lineRule="auto"/>
      </w:pPr>
    </w:p>
    <w:p w14:paraId="3251648D" w14:textId="77777777" w:rsidR="0048279F" w:rsidRDefault="00F01F5C">
      <w:pPr>
        <w:pStyle w:val="Heading2"/>
      </w:pPr>
      <w:r>
        <w:t>18.4.3   Compatibility Matrix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6146E1B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B4CF6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Compatibility Matrix. Point to the page that uses them.</w:t>
            </w:r>
          </w:p>
        </w:tc>
      </w:tr>
    </w:tbl>
    <w:p w14:paraId="48D0DBA6" w14:textId="77777777" w:rsidR="0048279F" w:rsidRDefault="0048279F">
      <w:pPr>
        <w:spacing w:before="40" w:after="40" w:line="240" w:lineRule="auto"/>
      </w:pPr>
    </w:p>
    <w:p w14:paraId="0F8740FB" w14:textId="77777777" w:rsidR="0048279F" w:rsidRDefault="00F01F5C">
      <w:pPr>
        <w:pStyle w:val="Heading2"/>
      </w:pPr>
      <w:r>
        <w:t>18.4.4   Status and Error Codes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3FAD35D8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49035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Status and Error Codes. Point to the page that uses them.</w:t>
            </w:r>
          </w:p>
        </w:tc>
      </w:tr>
    </w:tbl>
    <w:p w14:paraId="72F76B38" w14:textId="77777777" w:rsidR="0048279F" w:rsidRDefault="0048279F">
      <w:pPr>
        <w:spacing w:before="40" w:after="40" w:line="240" w:lineRule="auto"/>
      </w:pPr>
    </w:p>
    <w:p w14:paraId="18D935B0" w14:textId="77777777" w:rsidR="0048279F" w:rsidRDefault="00F01F5C">
      <w:pPr>
        <w:pStyle w:val="Heading2"/>
      </w:pPr>
      <w:r>
        <w:t>18.4.5   Known Issues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2FE02BC4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D5B9B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Known Issues. Point to the page that uses them.</w:t>
            </w:r>
          </w:p>
        </w:tc>
      </w:tr>
    </w:tbl>
    <w:p w14:paraId="45FBCB9B" w14:textId="77777777" w:rsidR="0048279F" w:rsidRDefault="0048279F">
      <w:pPr>
        <w:spacing w:before="40" w:after="40" w:line="240" w:lineRule="auto"/>
      </w:pPr>
    </w:p>
    <w:p w14:paraId="67BEC522" w14:textId="77777777" w:rsidR="0048279F" w:rsidRDefault="00F01F5C">
      <w:pPr>
        <w:pStyle w:val="Heading2"/>
      </w:pPr>
      <w:r>
        <w:t>18.4.6   Release Notes</w:t>
      </w:r>
    </w:p>
    <w:tbl>
      <w:tblPr>
        <w:tblW w:w="9864" w:type="dxa"/>
        <w:tblBorders>
          <w:top w:val="single" w:sz="4" w:space="0" w:color="E6E6E6"/>
          <w:left w:val="single" w:sz="18" w:space="0" w:color="3D3D3D"/>
          <w:bottom w:val="single" w:sz="4" w:space="0" w:color="E6E6E6"/>
          <w:right w:val="single" w:sz="4" w:space="0" w:color="E6E6E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48279F" w14:paraId="66760A27" w14:textId="77777777">
        <w:trPr>
          <w:cantSplit/>
        </w:trPr>
        <w:tc>
          <w:tcPr>
            <w:tcW w:w="9864" w:type="dxa"/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DA2AA" w14:textId="77777777" w:rsidR="0048279F" w:rsidRDefault="00F01F5C">
            <w:pPr>
              <w:spacing w:after="60"/>
            </w:pPr>
            <w:r>
              <w:rPr>
                <w:b/>
                <w:color w:val="3D3D3D"/>
                <w:sz w:val="21"/>
              </w:rPr>
              <w:t>Reference</w:t>
            </w:r>
            <w:r>
              <w:rPr>
                <w:sz w:val="21"/>
              </w:rPr>
              <w:t xml:space="preserve">  List the values for Release Notes. Point to the page that uses them.</w:t>
            </w:r>
          </w:p>
        </w:tc>
      </w:tr>
    </w:tbl>
    <w:p w14:paraId="5970756C" w14:textId="77777777" w:rsidR="0048279F" w:rsidRDefault="0048279F">
      <w:pPr>
        <w:spacing w:before="40" w:after="40" w:line="240" w:lineRule="auto"/>
      </w:pPr>
    </w:p>
    <w:sectPr w:rsidR="0048279F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20" w:right="1020" w:bottom="907" w:left="1020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08133" w14:textId="77777777" w:rsidR="00ED796B" w:rsidRDefault="00ED796B">
      <w:pPr>
        <w:spacing w:after="0" w:line="240" w:lineRule="auto"/>
      </w:pPr>
      <w:r>
        <w:separator/>
      </w:r>
    </w:p>
  </w:endnote>
  <w:endnote w:type="continuationSeparator" w:id="0">
    <w:p w14:paraId="5C67F3B7" w14:textId="77777777" w:rsidR="00ED796B" w:rsidRDefault="00ED7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8C8" w14:textId="77777777" w:rsidR="0048279F" w:rsidRDefault="00F01F5C">
    <w:pPr>
      <w:pStyle w:val="Footer"/>
      <w:pBdr>
        <w:top w:val="single" w:sz="6" w:space="1" w:color="DDDDDD"/>
      </w:pBdr>
      <w:tabs>
        <w:tab w:val="right" w:pos="9865"/>
      </w:tabs>
      <w:spacing w:before="40"/>
    </w:pPr>
    <w:r>
      <w:rPr>
        <w:color w:val="666666"/>
        <w:sz w:val="18"/>
      </w:rPr>
      <w:t>Template for review</w:t>
    </w:r>
    <w: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B56E1" w14:textId="77777777" w:rsidR="0048279F" w:rsidRDefault="004827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677AE" w14:textId="77777777" w:rsidR="00ED796B" w:rsidRDefault="00ED796B">
      <w:pPr>
        <w:spacing w:after="0" w:line="240" w:lineRule="auto"/>
      </w:pPr>
      <w:r>
        <w:separator/>
      </w:r>
    </w:p>
  </w:footnote>
  <w:footnote w:type="continuationSeparator" w:id="0">
    <w:p w14:paraId="144CE8E8" w14:textId="77777777" w:rsidR="00ED796B" w:rsidRDefault="00ED7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F94E" w14:textId="77777777" w:rsidR="0048279F" w:rsidRDefault="00F01F5C">
    <w:pPr>
      <w:pStyle w:val="Header"/>
      <w:pBdr>
        <w:bottom w:val="single" w:sz="8" w:space="1" w:color="111111"/>
      </w:pBdr>
      <w:tabs>
        <w:tab w:val="right" w:pos="9865"/>
      </w:tabs>
      <w:spacing w:after="40"/>
    </w:pPr>
    <w:r>
      <w:rPr>
        <w:b/>
        <w:color w:val="111111"/>
        <w:sz w:val="18"/>
      </w:rPr>
      <w:t>Zebra IoT Connector</w:t>
    </w:r>
    <w:r>
      <w:rPr>
        <w:color w:val="666666"/>
        <w:sz w:val="18"/>
      </w:rPr>
      <w:tab/>
      <w:t>Documentation template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EE458" w14:textId="77777777" w:rsidR="0048279F" w:rsidRDefault="00482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052887">
    <w:abstractNumId w:val="8"/>
  </w:num>
  <w:num w:numId="2" w16cid:durableId="1193959878">
    <w:abstractNumId w:val="6"/>
  </w:num>
  <w:num w:numId="3" w16cid:durableId="1081684327">
    <w:abstractNumId w:val="5"/>
  </w:num>
  <w:num w:numId="4" w16cid:durableId="1827356291">
    <w:abstractNumId w:val="4"/>
  </w:num>
  <w:num w:numId="5" w16cid:durableId="420487905">
    <w:abstractNumId w:val="7"/>
  </w:num>
  <w:num w:numId="6" w16cid:durableId="1457986798">
    <w:abstractNumId w:val="3"/>
  </w:num>
  <w:num w:numId="7" w16cid:durableId="1935742101">
    <w:abstractNumId w:val="2"/>
  </w:num>
  <w:num w:numId="8" w16cid:durableId="2129664777">
    <w:abstractNumId w:val="1"/>
  </w:num>
  <w:num w:numId="9" w16cid:durableId="36467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79F"/>
    <w:rsid w:val="00557DB8"/>
    <w:rsid w:val="009973FD"/>
    <w:rsid w:val="00AA1D8D"/>
    <w:rsid w:val="00B47730"/>
    <w:rsid w:val="00CB0664"/>
    <w:rsid w:val="00DD52D2"/>
    <w:rsid w:val="00ED796B"/>
    <w:rsid w:val="00F01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22AFB"/>
  <w14:defaultImageDpi w14:val="300"/>
  <w15:docId w15:val="{66DF3C2F-BA9C-4D5D-B516-95E29F4F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eastAsia="Calibri" w:hAnsi="Calibri" w:cs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line="240" w:lineRule="auto"/>
      <w:outlineLvl w:val="0"/>
    </w:pPr>
    <w:rPr>
      <w:rFonts w:asciiTheme="majorHAnsi" w:eastAsiaTheme="majorEastAsia" w:hAnsiTheme="majorHAnsi" w:cstheme="majorBidi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50</Pages>
  <Words>8164</Words>
  <Characters>46540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Zebra IoT Connector Documentation Template</dc:title>
  <dc:subject>Writing template for the 18-section Zebra IoT Connector guide</dc:subject>
  <dc:creator>python-docx</dc:creator>
  <cp:keywords/>
  <dc:description>Information architecture template. Each heading is a page. Replace the brief with the finished page.</dc:description>
  <cp:lastModifiedBy>Aloysius Immanuel</cp:lastModifiedBy>
  <cp:revision>3</cp:revision>
  <dcterms:created xsi:type="dcterms:W3CDTF">2013-12-23T23:15:00Z</dcterms:created>
  <dcterms:modified xsi:type="dcterms:W3CDTF">2026-10-15T02:12:00Z</dcterms:modified>
  <cp:category>Template</cp:category>
</cp:coreProperties>
</file>