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 w:line="240" w:lineRule="auto"/>
        <w:jc w:val="center"/>
        <w:rPr>
          <w:b w:val="1"/>
          <w:bCs w:val="1"/>
          <w:sz w:val="22"/>
          <w:szCs w:val="22"/>
        </w:rPr>
      </w:pPr>
      <w:r w:rsidDel="00000000" w:rsidR="00000000" w:rsidRPr="00000000">
        <w:rPr>
          <w:b w:val="1"/>
          <w:bCs w:val="1"/>
          <w:sz w:val="22"/>
          <w:szCs w:val="22"/>
          <w:rtl w:val="0"/>
        </w:rPr>
        <w:t xml:space="preserve">REQUIREMENTS DOCUMENT</w:t>
      </w:r>
    </w:p>
    <w:tbl>
      <w:tblPr>
        <w:tblStyle w:val="Table1"/>
        <w:tblW w:w="11235.0" w:type="dxa"/>
        <w:jc w:val="left"/>
        <w:tblInd w:w="-1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4155"/>
        <w:gridCol w:w="3075"/>
        <w:gridCol w:w="2655"/>
        <w:tblGridChange w:id="0">
          <w:tblGrid>
            <w:gridCol w:w="1350"/>
            <w:gridCol w:w="4155"/>
            <w:gridCol w:w="3075"/>
            <w:gridCol w:w="2655"/>
          </w:tblGrid>
        </w:tblGridChange>
      </w:tblGrid>
      <w:tr>
        <w:trPr>
          <w:cantSplit w:val="0"/>
          <w:trHeight w:val="355.00000000000006" w:hRule="atLeast"/>
          <w:tblHeader w:val="1"/>
        </w:trPr>
        <w:tc>
          <w:tcPr>
            <w:gridSpan w:val="3"/>
            <w:shd w:fill="d9d9d9" w:val="clear"/>
            <w:vAlign w:val="center"/>
          </w:tcPr>
          <w:p w:rsidR="00000000" w:rsidDel="00000000" w:rsidP="00000000" w:rsidRDefault="00000000" w:rsidRPr="00000000" w14:paraId="0000000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NAME:</w:t>
            </w:r>
          </w:p>
        </w:tc>
        <w:tc>
          <w:tcPr>
            <w:shd w:fill="d9d9d9" w:val="clear"/>
            <w:vAlign w:val="center"/>
          </w:tcPr>
          <w:p w:rsidR="00000000" w:rsidDel="00000000" w:rsidP="00000000" w:rsidRDefault="00000000" w:rsidRPr="00000000" w14:paraId="00000005">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r>
      <w:tr>
        <w:trPr>
          <w:cantSplit w:val="0"/>
          <w:trHeight w:val="355.00000000000006" w:hRule="atLeast"/>
          <w:tblHeader w:val="1"/>
        </w:trPr>
        <w:tc>
          <w:tcPr>
            <w:gridSpan w:val="3"/>
            <w:tcMar>
              <w:top w:w="115.0" w:type="dxa"/>
            </w:tcMar>
          </w:tcPr>
          <w:p w:rsidR="00000000" w:rsidDel="00000000" w:rsidP="00000000" w:rsidRDefault="00000000" w:rsidRPr="00000000" w14:paraId="000000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RD_REORDERS of Legacy Orders (FE)</w:t>
            </w:r>
          </w:p>
        </w:tc>
        <w:tc>
          <w:tcPr>
            <w:tcMar>
              <w:top w:w="115.0" w:type="dxa"/>
            </w:tcMar>
          </w:tcPr>
          <w:p w:rsidR="00000000" w:rsidDel="00000000" w:rsidP="00000000" w:rsidRDefault="00000000" w:rsidRPr="00000000" w14:paraId="00000009">
            <w:pPr>
              <w:widowControl w:val="0"/>
              <w:rPr>
                <w:rFonts w:ascii="Calibri" w:cs="Calibri" w:eastAsia="Calibri" w:hAnsi="Calibri"/>
                <w:sz w:val="20"/>
                <w:szCs w:val="20"/>
              </w:rPr>
            </w:pPr>
            <w:sdt>
              <w:sdtPr>
                <w:alias w:val="Type"/>
                <w:id w:val="961578237"/>
                <w:dropDownList w:lastValue="New Feature">
                  <w:listItem w:displayText="New Feature" w:value="New Feature"/>
                  <w:listItem w:displayText="POC" w:value="POC"/>
                  <w:listItem w:displayText="Change Request" w:value="Change Request"/>
                </w:dropDownList>
              </w:sdtPr>
              <w:sdtContent>
                <w:r w:rsidDel="00000000" w:rsidR="00000000" w:rsidRPr="00000000">
                  <w:rPr>
                    <w:rFonts w:ascii="Calibri" w:cs="Calibri" w:eastAsia="Calibri" w:hAnsi="Calibri"/>
                    <w:color w:val="000000"/>
                    <w:sz w:val="20"/>
                    <w:szCs w:val="20"/>
                    <w:shd w:fill="e8eaed" w:val="clear"/>
                  </w:rPr>
                  <w:t xml:space="preserve">New Feature</w:t>
                </w:r>
              </w:sdtContent>
            </w:sdt>
            <w:r w:rsidDel="00000000" w:rsidR="00000000" w:rsidRPr="00000000">
              <w:rPr>
                <w:rtl w:val="0"/>
              </w:rPr>
            </w:r>
          </w:p>
        </w:tc>
      </w:tr>
      <w:tr>
        <w:trPr>
          <w:cantSplit w:val="0"/>
          <w:trHeight w:val="355.00000000000006" w:hRule="atLeast"/>
          <w:tblHeader w:val="1"/>
        </w:trPr>
        <w:tc>
          <w:tcPr>
            <w:gridSpan w:val="2"/>
            <w:shd w:fill="d9d9d9" w:val="clear"/>
            <w:vAlign w:val="center"/>
          </w:tcPr>
          <w:p w:rsidR="00000000" w:rsidDel="00000000" w:rsidP="00000000" w:rsidRDefault="00000000" w:rsidRPr="00000000" w14:paraId="0000000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STAKEHOLDER</w:t>
            </w:r>
            <w:r w:rsidDel="00000000" w:rsidR="00000000" w:rsidRPr="00000000">
              <w:rPr>
                <w:rtl w:val="0"/>
              </w:rPr>
            </w:r>
          </w:p>
        </w:tc>
        <w:tc>
          <w:tcPr>
            <w:gridSpan w:val="2"/>
            <w:shd w:fill="d9d9d9" w:val="clear"/>
            <w:vAlign w:val="center"/>
          </w:tcPr>
          <w:p w:rsidR="00000000" w:rsidDel="00000000" w:rsidP="00000000" w:rsidRDefault="00000000" w:rsidRPr="00000000" w14:paraId="0000000C">
            <w:pPr>
              <w:widowControl w:val="0"/>
              <w:spacing w:line="240" w:lineRule="auto"/>
              <w:rPr>
                <w:b w:val="1"/>
                <w:bCs w:val="1"/>
                <w:sz w:val="18"/>
                <w:szCs w:val="18"/>
              </w:rPr>
            </w:pPr>
            <w:r w:rsidDel="00000000" w:rsidR="00000000" w:rsidRPr="00000000">
              <w:rPr>
                <w:b w:val="1"/>
                <w:bCs w:val="1"/>
                <w:sz w:val="18"/>
                <w:szCs w:val="18"/>
                <w:rtl w:val="0"/>
              </w:rPr>
              <w:t xml:space="preserve">US UI/UX:</w:t>
            </w:r>
          </w:p>
        </w:tc>
      </w:tr>
      <w:tr>
        <w:trPr>
          <w:cantSplit w:val="0"/>
          <w:trHeight w:val="281.0416666666667" w:hRule="atLeast"/>
          <w:tblHeader w:val="1"/>
        </w:trPr>
        <w:tc>
          <w:tcPr>
            <w:gridSpan w:val="2"/>
            <w:vAlign w:val="center"/>
          </w:tcPr>
          <w:p w:rsidR="00000000" w:rsidDel="00000000" w:rsidP="00000000" w:rsidRDefault="00000000" w:rsidRPr="00000000" w14:paraId="0000000E">
            <w:pPr>
              <w:spacing w:line="240" w:lineRule="auto"/>
              <w:rPr>
                <w:rFonts w:ascii="Calibri" w:cs="Calibri" w:eastAsia="Calibri" w:hAnsi="Calibri"/>
                <w:sz w:val="20"/>
                <w:szCs w:val="20"/>
              </w:rPr>
            </w:pPr>
            <w:sdt>
              <w:sdtPr>
                <w:alias w:val="US Stakeholder"/>
                <w:id w:val="-148348640"/>
                <w:dropDownList w:lastValue="Dan Burns">
                  <w:listItem w:displayText="Dan Burns" w:value="Dan Burns"/>
                  <w:listItem w:displayText="Joe Hillock" w:value="Joe Hillock"/>
                  <w:listItem w:displayText="Jared Blanchard" w:value="Jared Blanchard"/>
                  <w:listItem w:displayText="Joshua Swick" w:value="Joshua Swick"/>
                  <w:listItem w:displayText="Emme Ferguson" w:value="Emme Ferguson"/>
                  <w:listItem w:displayText="Devon Skidmore" w:value="Devon Skidmore"/>
                  <w:listItem w:displayText="Summer Meredith" w:value="Summer Meredith"/>
                </w:dropDownList>
              </w:sdtPr>
              <w:sdtContent>
                <w:r w:rsidDel="00000000" w:rsidR="00000000" w:rsidRPr="00000000">
                  <w:rPr>
                    <w:rFonts w:ascii="Calibri" w:cs="Calibri" w:eastAsia="Calibri" w:hAnsi="Calibri"/>
                    <w:color w:val="000000"/>
                    <w:sz w:val="20"/>
                    <w:szCs w:val="20"/>
                    <w:shd w:fill="e8eaed" w:val="clear"/>
                  </w:rPr>
                  <w:t xml:space="preserve">Dan Burns</w:t>
                </w:r>
              </w:sdtContent>
            </w:sdt>
            <w:r w:rsidDel="00000000" w:rsidR="00000000" w:rsidRPr="00000000">
              <w:rPr>
                <w:rtl w:val="0"/>
              </w:rPr>
            </w:r>
          </w:p>
        </w:tc>
        <w:tc>
          <w:tcPr>
            <w:gridSpan w:val="2"/>
            <w:vAlign w:val="center"/>
          </w:tcPr>
          <w:p w:rsidR="00000000" w:rsidDel="00000000" w:rsidP="00000000" w:rsidRDefault="00000000" w:rsidRPr="00000000" w14:paraId="00000010">
            <w:pPr>
              <w:widowControl w:val="0"/>
              <w:spacing w:after="0" w:before="0" w:line="240" w:lineRule="auto"/>
              <w:ind w:left="0" w:firstLine="0"/>
              <w:rPr>
                <w:sz w:val="18"/>
                <w:szCs w:val="18"/>
              </w:rPr>
            </w:pPr>
            <w:sdt>
              <w:sdtPr>
                <w:alias w:val="US Stakeholder"/>
                <w:id w:val="-658569528"/>
                <w:dropDownList w:lastValue="Emme Ferguson">
                  <w:listItem w:displayText="Dan Burns" w:value="Dan Burns"/>
                  <w:listItem w:displayText="Joe Hillock" w:value="Joe Hillock"/>
                  <w:listItem w:displayText="Jared Blanchard" w:value="Jared Blanchard"/>
                  <w:listItem w:displayText="Joshua Swick" w:value="Joshua Swick"/>
                  <w:listItem w:displayText="Emme Ferguson" w:value="Emme Ferguson"/>
                  <w:listItem w:displayText="Devon Skidmore" w:value="Devon Skidmore"/>
                  <w:listItem w:displayText="Summer Meredith" w:value="Summer Meredith"/>
                </w:dropDownList>
              </w:sdtPr>
              <w:sdtContent>
                <w:r w:rsidDel="00000000" w:rsidR="00000000" w:rsidRPr="00000000">
                  <w:rPr>
                    <w:color w:val="000000"/>
                    <w:sz w:val="18"/>
                    <w:szCs w:val="18"/>
                    <w:shd w:fill="e8eaed" w:val="clear"/>
                  </w:rPr>
                  <w:t xml:space="preserve">Emme Ferguson</w:t>
                </w:r>
              </w:sdtContent>
            </w:sdt>
            <w:r w:rsidDel="00000000" w:rsidR="00000000" w:rsidRPr="00000000">
              <w:rPr>
                <w:rtl w:val="0"/>
              </w:rPr>
            </w:r>
          </w:p>
        </w:tc>
      </w:tr>
      <w:tr>
        <w:trPr>
          <w:cantSplit w:val="0"/>
          <w:trHeight w:val="292.5" w:hRule="atLeast"/>
          <w:tblHeader w:val="1"/>
        </w:trPr>
        <w:tc>
          <w:tcPr>
            <w:gridSpan w:val="4"/>
            <w:shd w:fill="d9d9d9" w:val="clear"/>
            <w:vAlign w:val="center"/>
          </w:tcPr>
          <w:p w:rsidR="00000000" w:rsidDel="00000000" w:rsidP="00000000" w:rsidRDefault="00000000" w:rsidRPr="00000000" w14:paraId="000000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 AUTHOR:</w:t>
            </w:r>
            <w:r w:rsidDel="00000000" w:rsidR="00000000" w:rsidRPr="00000000">
              <w:rPr>
                <w:rtl w:val="0"/>
              </w:rPr>
            </w:r>
          </w:p>
        </w:tc>
      </w:tr>
      <w:tr>
        <w:trPr>
          <w:cantSplit w:val="0"/>
          <w:trHeight w:val="375" w:hRule="atLeast"/>
          <w:tblHeader w:val="1"/>
        </w:trPr>
        <w:tc>
          <w:tcPr>
            <w:gridSpan w:val="4"/>
            <w:vAlign w:val="center"/>
          </w:tcPr>
          <w:p w:rsidR="00000000" w:rsidDel="00000000" w:rsidP="00000000" w:rsidRDefault="00000000" w:rsidRPr="00000000" w14:paraId="00000016">
            <w:pPr>
              <w:spacing w:line="240" w:lineRule="auto"/>
              <w:rPr>
                <w:rFonts w:ascii="Calibri" w:cs="Calibri" w:eastAsia="Calibri" w:hAnsi="Calibri"/>
                <w:sz w:val="20"/>
                <w:szCs w:val="20"/>
              </w:rPr>
            </w:pPr>
            <w:sdt>
              <w:sdtPr>
                <w:alias w:val="Business Analyst"/>
                <w:id w:val="-290905862"/>
                <w:dropDownList w:lastValue="Rolando Arduo Jr.">
                  <w:listItem w:displayText="Erms Apelo" w:value="Erms Apelo"/>
                  <w:listItem w:displayText="Joyce Ann Lopez" w:value="Joyce Ann Lopez"/>
                  <w:listItem w:displayText="Patricia Marzan" w:value="Patricia Marzan"/>
                  <w:listItem w:displayText="Rolando Arduo Jr." w:value="Rolando Arduo Jr."/>
                </w:dropDownList>
              </w:sdtPr>
              <w:sdtContent>
                <w:r w:rsidDel="00000000" w:rsidR="00000000" w:rsidRPr="00000000">
                  <w:rPr>
                    <w:rFonts w:ascii="Calibri" w:cs="Calibri" w:eastAsia="Calibri" w:hAnsi="Calibri"/>
                    <w:color w:val="000000"/>
                    <w:sz w:val="20"/>
                    <w:szCs w:val="20"/>
                    <w:shd w:fill="e8eaed" w:val="clear"/>
                  </w:rPr>
                  <w:t xml:space="preserve">Rolando Arduo Jr.</w:t>
                </w:r>
              </w:sdtContent>
            </w:sdt>
            <w:r w:rsidDel="00000000" w:rsidR="00000000" w:rsidRPr="00000000">
              <w:rPr>
                <w:rtl w:val="0"/>
              </w:rPr>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1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MANAGER:</w:t>
            </w:r>
            <w:r w:rsidDel="00000000" w:rsidR="00000000" w:rsidRPr="00000000">
              <w:rPr>
                <w:rtl w:val="0"/>
              </w:rPr>
            </w:r>
          </w:p>
        </w:tc>
      </w:tr>
      <w:tr>
        <w:trPr>
          <w:cantSplit w:val="0"/>
          <w:trHeight w:val="345" w:hRule="atLeast"/>
          <w:tblHeader w:val="1"/>
        </w:trPr>
        <w:tc>
          <w:tcPr>
            <w:gridSpan w:val="4"/>
            <w:vAlign w:val="center"/>
          </w:tcPr>
          <w:p w:rsidR="00000000" w:rsidDel="00000000" w:rsidP="00000000" w:rsidRDefault="00000000" w:rsidRPr="00000000" w14:paraId="0000001E">
            <w:pPr>
              <w:spacing w:line="240" w:lineRule="auto"/>
              <w:rPr>
                <w:rFonts w:ascii="Calibri" w:cs="Calibri" w:eastAsia="Calibri" w:hAnsi="Calibri"/>
                <w:sz w:val="20"/>
                <w:szCs w:val="20"/>
              </w:rPr>
            </w:pPr>
            <w:sdt>
              <w:sdtPr>
                <w:alias w:val="PH Owner"/>
                <w:id w:val="337381565"/>
                <w:dropDownList w:lastValue="Ma. Giselle Dionesio">
                  <w:listItem w:displayText="Ma. Giselle Dionesio" w:value="Ma. Giselle Dionesio"/>
                  <w:listItem w:displayText="Lyssa Marcelle Bailado" w:value="Lyssa Marcelle Bailado"/>
                  <w:listItem w:displayText="Rose Ann Soriano-Llamansares" w:value="Rose Ann Soriano-Llamansares"/>
                  <w:listItem w:displayText="Kenneth Mallari" w:value="Kenneth Mallari"/>
                  <w:listItem w:displayText="Ma. Jesa Patricia Viernes" w:value="Ma. Jesa Patricia Viernes"/>
                  <w:listItem w:displayText="Jethro del Rosario" w:value="Jethro del Rosario"/>
                </w:dropDownList>
              </w:sdtPr>
              <w:sdtContent>
                <w:r w:rsidDel="00000000" w:rsidR="00000000" w:rsidRPr="00000000">
                  <w:rPr>
                    <w:rFonts w:ascii="Calibri" w:cs="Calibri" w:eastAsia="Calibri" w:hAnsi="Calibri"/>
                    <w:color w:val="000000"/>
                    <w:sz w:val="20"/>
                    <w:szCs w:val="20"/>
                    <w:shd w:fill="e8eaed" w:val="clear"/>
                  </w:rPr>
                  <w:t xml:space="preserve">Ma. Giselle Dionesio</w:t>
                </w:r>
              </w:sdtContent>
            </w:sdt>
            <w:r w:rsidDel="00000000" w:rsidR="00000000" w:rsidRPr="00000000">
              <w:rPr>
                <w:rtl w:val="0"/>
              </w:rPr>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2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TEAM: (INCLUDING UI/UX)</w:t>
            </w:r>
            <w:r w:rsidDel="00000000" w:rsidR="00000000" w:rsidRPr="00000000">
              <w:rPr>
                <w:rtl w:val="0"/>
              </w:rPr>
            </w:r>
          </w:p>
        </w:tc>
      </w:tr>
      <w:tr>
        <w:trPr>
          <w:cantSplit w:val="0"/>
          <w:trHeight w:val="315" w:hRule="atLeast"/>
          <w:tblHeader w:val="1"/>
        </w:trPr>
        <w:tc>
          <w:tcPr>
            <w:gridSpan w:val="4"/>
            <w:vAlign w:val="center"/>
          </w:tcPr>
          <w:p w:rsidR="00000000" w:rsidDel="00000000" w:rsidP="00000000" w:rsidRDefault="00000000" w:rsidRPr="00000000" w14:paraId="00000026">
            <w:pPr>
              <w:spacing w:line="240" w:lineRule="auto"/>
              <w:rPr>
                <w:rFonts w:ascii="Calibri" w:cs="Calibri" w:eastAsia="Calibri" w:hAnsi="Calibri"/>
                <w:sz w:val="20"/>
                <w:szCs w:val="20"/>
              </w:rPr>
            </w:pPr>
            <w:r w:rsidDel="00000000" w:rsidR="00000000" w:rsidRPr="00000000">
              <w:rPr>
                <w:rtl w:val="0"/>
              </w:rPr>
            </w:r>
          </w:p>
        </w:tc>
      </w:tr>
      <w:tr>
        <w:trPr>
          <w:cantSplit w:val="0"/>
          <w:trHeight w:val="270" w:hRule="atLeast"/>
          <w:tblHeader w:val="1"/>
        </w:trPr>
        <w:tc>
          <w:tcPr>
            <w:gridSpan w:val="4"/>
            <w:shd w:fill="d9d9d9" w:val="clear"/>
            <w:vAlign w:val="center"/>
          </w:tcPr>
          <w:p w:rsidR="00000000" w:rsidDel="00000000" w:rsidP="00000000" w:rsidRDefault="00000000" w:rsidRPr="00000000" w14:paraId="0000002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SQA TEAM:</w:t>
            </w:r>
            <w:r w:rsidDel="00000000" w:rsidR="00000000" w:rsidRPr="00000000">
              <w:rPr>
                <w:rtl w:val="0"/>
              </w:rPr>
            </w:r>
          </w:p>
        </w:tc>
      </w:tr>
      <w:tr>
        <w:trPr>
          <w:cantSplit w:val="0"/>
          <w:trHeight w:val="281.0416666666667" w:hRule="atLeast"/>
          <w:tblHeader w:val="1"/>
        </w:trPr>
        <w:tc>
          <w:tcPr>
            <w:gridSpan w:val="4"/>
            <w:vAlign w:val="cente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tc>
      </w:tr>
      <w:tr>
        <w:trPr>
          <w:cantSplit w:val="0"/>
          <w:trHeight w:val="281.0416666666667" w:hRule="atLeast"/>
          <w:tblHeader w:val="1"/>
        </w:trPr>
        <w:tc>
          <w:tcPr>
            <w:gridSpan w:val="4"/>
            <w:shd w:fill="d9d9d9" w:val="clear"/>
            <w:vAlign w:val="center"/>
          </w:tcPr>
          <w:p w:rsidR="00000000" w:rsidDel="00000000" w:rsidP="00000000" w:rsidRDefault="00000000" w:rsidRPr="00000000" w14:paraId="0000003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OTHER TEAMS:</w:t>
            </w:r>
          </w:p>
        </w:tc>
      </w:tr>
      <w:tr>
        <w:trPr>
          <w:cantSplit w:val="0"/>
          <w:trHeight w:val="281.0416666666667" w:hRule="atLeast"/>
          <w:tblHeader w:val="1"/>
        </w:trPr>
        <w:tc>
          <w:tcPr>
            <w:gridSpan w:val="4"/>
            <w:vAlign w:val="cente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281.0416666666667" w:hRule="atLeast"/>
          <w:tblHeader w:val="1"/>
        </w:trPr>
        <w:tc>
          <w:tcPr>
            <w:gridSpan w:val="2"/>
            <w:shd w:fill="d9d9d9" w:val="clear"/>
            <w:vAlign w:val="center"/>
          </w:tcPr>
          <w:p w:rsidR="00000000" w:rsidDel="00000000" w:rsidP="00000000" w:rsidRDefault="00000000" w:rsidRPr="00000000" w14:paraId="0000003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gridSpan w:val="2"/>
            <w:shd w:fill="d9d9d9" w:val="clear"/>
            <w:vAlign w:val="center"/>
          </w:tcPr>
          <w:p w:rsidR="00000000" w:rsidDel="00000000" w:rsidP="00000000" w:rsidRDefault="00000000" w:rsidRPr="00000000" w14:paraId="0000003C">
            <w:pPr>
              <w:widowControl w:val="0"/>
              <w:spacing w:line="240" w:lineRule="auto"/>
              <w:rPr>
                <w:b w:val="1"/>
                <w:bCs w:val="1"/>
                <w:sz w:val="18"/>
                <w:szCs w:val="18"/>
              </w:rPr>
            </w:pPr>
            <w:r w:rsidDel="00000000" w:rsidR="00000000" w:rsidRPr="00000000">
              <w:rPr>
                <w:rFonts w:ascii="Calibri" w:cs="Calibri" w:eastAsia="Calibri" w:hAnsi="Calibri"/>
                <w:b w:val="1"/>
                <w:bCs w:val="1"/>
                <w:rtl w:val="0"/>
              </w:rPr>
              <w:t xml:space="preserve">BRAND</w:t>
            </w:r>
            <w:r w:rsidDel="00000000" w:rsidR="00000000" w:rsidRPr="00000000">
              <w:rPr>
                <w:b w:val="1"/>
                <w:bCs w:val="1"/>
                <w:sz w:val="18"/>
                <w:szCs w:val="18"/>
                <w:rtl w:val="0"/>
              </w:rPr>
              <w:t xml:space="preserve">:</w:t>
            </w:r>
          </w:p>
        </w:tc>
      </w:tr>
      <w:tr>
        <w:trPr>
          <w:cantSplit w:val="0"/>
          <w:trHeight w:val="281.0416666666667" w:hRule="atLeast"/>
          <w:tblHeader w:val="1"/>
        </w:trPr>
        <w:tc>
          <w:tcPr>
            <w:gridSpan w:val="2"/>
            <w:shd w:fill="ffffff" w:val="clear"/>
            <w:vAlign w:val="center"/>
          </w:tcPr>
          <w:p w:rsidR="00000000" w:rsidDel="00000000" w:rsidP="00000000" w:rsidRDefault="00000000" w:rsidRPr="00000000" w14:paraId="0000003E">
            <w:pPr>
              <w:spacing w:line="240" w:lineRule="auto"/>
              <w:rPr>
                <w:rFonts w:ascii="Calibri" w:cs="Calibri" w:eastAsia="Calibri" w:hAnsi="Calibri"/>
                <w:sz w:val="20"/>
                <w:szCs w:val="20"/>
              </w:rPr>
            </w:pPr>
            <w:sdt>
              <w:sdtPr>
                <w:alias w:val="Criticality"/>
                <w:id w:val="-1810609522"/>
                <w:dropDownList w:lastValue="High">
                  <w:listItem w:displayText="Critical" w:value="Critical"/>
                  <w:listItem w:displayText="Highest" w:value="Highest"/>
                  <w:listItem w:displayText="High" w:value="High"/>
                  <w:listItem w:displayText="Medium" w:value="Medium"/>
                  <w:listItem w:displayText="Low" w:value="Low"/>
                  <w:listItem w:displayText="Lowest" w:value="Lowest"/>
                  <w:listItem w:displayText="No Urgency" w:value="No Urgency"/>
                </w:dropDownList>
              </w:sdtPr>
              <w:sdtContent>
                <w:r w:rsidDel="00000000" w:rsidR="00000000" w:rsidRPr="00000000">
                  <w:rPr>
                    <w:rFonts w:ascii="Calibri" w:cs="Calibri" w:eastAsia="Calibri" w:hAnsi="Calibri"/>
                    <w:color w:val="753800"/>
                    <w:sz w:val="20"/>
                    <w:szCs w:val="20"/>
                    <w:shd w:fill="ffc8aa" w:val="clear"/>
                  </w:rPr>
                  <w:t xml:space="preserve">High</w:t>
                </w:r>
              </w:sdtContent>
            </w:sdt>
            <w:r w:rsidDel="00000000" w:rsidR="00000000" w:rsidRPr="00000000">
              <w:rPr>
                <w:rtl w:val="0"/>
              </w:rPr>
            </w:r>
          </w:p>
        </w:tc>
        <w:tc>
          <w:tcPr>
            <w:gridSpan w:val="2"/>
            <w:shd w:fill="ffffff" w:val="clear"/>
            <w:vAlign w:val="center"/>
          </w:tcPr>
          <w:p w:rsidR="00000000" w:rsidDel="00000000" w:rsidP="00000000" w:rsidRDefault="00000000" w:rsidRPr="00000000" w14:paraId="0000004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LEGACY BRANDS</w:t>
            </w:r>
          </w:p>
        </w:tc>
      </w:tr>
    </w:tbl>
    <w:p w:rsidR="00000000" w:rsidDel="00000000" w:rsidP="00000000" w:rsidRDefault="00000000" w:rsidRPr="00000000" w14:paraId="00000042">
      <w:pPr>
        <w:spacing w:after="160" w:line="259" w:lineRule="auto"/>
        <w:rPr>
          <w:rFonts w:ascii="Calibri" w:cs="Calibri" w:eastAsia="Calibri" w:hAnsi="Calibri"/>
          <w:b w:val="1"/>
          <w:bCs w:val="1"/>
          <w:sz w:val="18"/>
          <w:szCs w:val="18"/>
        </w:rPr>
      </w:pPr>
      <w:r w:rsidDel="00000000" w:rsidR="00000000" w:rsidRPr="00000000">
        <w:rPr>
          <w:rtl w:val="0"/>
        </w:rPr>
      </w:r>
    </w:p>
    <w:tbl>
      <w:tblPr>
        <w:tblStyle w:val="Table2"/>
        <w:tblW w:w="11025.0" w:type="dxa"/>
        <w:jc w:val="left"/>
        <w:tblInd w:w="-121.20000000000002"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025"/>
        <w:tblGridChange w:id="0">
          <w:tblGrid>
            <w:gridCol w:w="11025"/>
          </w:tblGrid>
        </w:tblGridChange>
      </w:tblGrid>
      <w:tr>
        <w:trPr>
          <w:cantSplit w:val="0"/>
          <w:trHeight w:val="405" w:hRule="atLeast"/>
          <w:tblHeader w:val="0"/>
        </w:trPr>
        <w:tc>
          <w:tcPr>
            <w:tcBorders>
              <w:bottom w:color="f6f7fb" w:space="0" w:sz="4" w:val="single"/>
            </w:tcBorders>
            <w:shd w:fill="d9d9d9" w:val="clear"/>
            <w:vAlign w:val="center"/>
          </w:tcPr>
          <w:p w:rsidR="00000000" w:rsidDel="00000000" w:rsidP="00000000" w:rsidRDefault="00000000" w:rsidRPr="00000000" w14:paraId="00000043">
            <w:pPr>
              <w:pStyle w:val="Heading1"/>
              <w:spacing w:before="40" w:line="240" w:lineRule="auto"/>
              <w:rPr>
                <w:rFonts w:ascii="Calibri" w:cs="Calibri" w:eastAsia="Calibri" w:hAnsi="Calibri"/>
                <w:b w:val="1"/>
                <w:bCs w:val="1"/>
                <w:sz w:val="22"/>
                <w:szCs w:val="22"/>
                <w:shd w:fill="bfbfbf" w:val="clear"/>
              </w:rPr>
            </w:pPr>
            <w:r w:rsidDel="00000000" w:rsidR="00000000" w:rsidRPr="00000000">
              <w:rPr>
                <w:rFonts w:ascii="Calibri" w:cs="Calibri" w:eastAsia="Calibri" w:hAnsi="Calibri"/>
                <w:b w:val="1"/>
                <w:bCs w:val="1"/>
                <w:color w:val="404040"/>
                <w:sz w:val="22"/>
                <w:szCs w:val="22"/>
                <w:rtl w:val="0"/>
              </w:rPr>
              <w:t xml:space="preserve">PROJECT INITIAL REQUIREMENTS FROM STAKEHOLDERS</w:t>
            </w:r>
            <w:r w:rsidDel="00000000" w:rsidR="00000000" w:rsidRPr="00000000">
              <w:rPr>
                <w:rtl w:val="0"/>
              </w:rPr>
            </w:r>
          </w:p>
        </w:tc>
      </w:tr>
      <w:tr>
        <w:trPr>
          <w:cantSplit w:val="0"/>
          <w:trHeight w:val="1095" w:hRule="atLeast"/>
          <w:tblHeader w:val="0"/>
        </w:trPr>
        <w:tc>
          <w:tcPr>
            <w:tcBorders>
              <w:top w:color="f6f7fb" w:space="0" w:sz="4" w:val="single"/>
              <w:left w:color="f6f7fb" w:space="0" w:sz="4" w:val="single"/>
              <w:bottom w:color="f6f7fb" w:space="0" w:sz="4" w:val="single"/>
              <w:right w:color="f6f7fb" w:space="0" w:sz="4" w:val="single"/>
            </w:tcBorders>
            <w:tcMar>
              <w:top w:w="115.0" w:type="dxa"/>
              <w:left w:w="115.0" w:type="dxa"/>
              <w:right w:w="115.0" w:type="dxa"/>
            </w:tcMa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Goal: the end user needs to be able reorder legacy items on the Customizer.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color w:val="333333"/>
                <w:sz w:val="23"/>
                <w:szCs w:val="23"/>
                <w:highlight w:val="white"/>
              </w:rPr>
            </w:pPr>
            <w:r w:rsidDel="00000000" w:rsidR="00000000" w:rsidRPr="00000000">
              <w:rPr>
                <w:rFonts w:ascii="Roboto" w:cs="Roboto" w:eastAsia="Roboto" w:hAnsi="Roboto"/>
                <w:color w:val="323338"/>
                <w:sz w:val="23"/>
                <w:szCs w:val="23"/>
                <w:rtl w:val="0"/>
              </w:rPr>
              <w:t xml:space="preserve">this is a prerequiste to getting the End users and sales rep out of Qstrike. </w:t>
              <w:br w:type="textWrapping"/>
              <w:br w:type="textWrapping"/>
              <w:t xml:space="preserve">the front end requirement to accomplish this goal are being handle by the ticket </w:t>
            </w:r>
            <w:hyperlink r:id="rId6">
              <w:r w:rsidDel="00000000" w:rsidR="00000000" w:rsidRPr="00000000">
                <w:rPr>
                  <w:rFonts w:ascii="Roboto" w:cs="Roboto" w:eastAsia="Roboto" w:hAnsi="Roboto"/>
                  <w:color w:val="1155cc"/>
                  <w:sz w:val="23"/>
                  <w:szCs w:val="23"/>
                  <w:highlight w:val="white"/>
                  <w:u w:val="single"/>
                  <w:rtl w:val="0"/>
                </w:rPr>
                <w:t xml:space="preserve">https://prolook.monday.com/boards/4880298520/pulses/11094846710</w:t>
              </w:r>
            </w:hyperlink>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additional information.  We intend to make this work only using price items we do not want to create block or styles for to accomplish this request.  </w:t>
              <w:br w:type="textWrapping"/>
              <w:br w:type="textWrapping"/>
              <w:t xml:space="preserve">To make that work we are requesting some change to the price items. </w:t>
              <w:br w:type="textWrapping"/>
              <w:br w:type="textWrapping"/>
              <w:t xml:space="preserve">1. we would like to add a check box on the price item that will indicate if this price item is going to be used as a price item for a legacy item.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2. if that check box is marked as true, several change will happen on the price item. </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a new roster group field will become available.  on this filed you will select from our existing list of Roster groups to designate what roster options are available for this legacy item. </w:t>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Quickstrike Item ID fields will become available.  if at all possible we would like to copy what format and fields that are present in Qstrike Item ID modal into the Price item. </w:t>
            </w:r>
          </w:p>
          <w:p w:rsidR="00000000" w:rsidDel="00000000" w:rsidP="00000000" w:rsidRDefault="00000000" w:rsidRPr="00000000" w14:paraId="0000004A">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This would include the fields in the modal and the functionality. ( meaning if the price item has 3 brand item ID's and 3 size groups, this modal will have those fields and 3 open field for the Quickstrike Item ID)</w:t>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trike w:val="1"/>
              </w:rPr>
            </w:pPr>
            <w:r w:rsidDel="00000000" w:rsidR="00000000" w:rsidRPr="00000000">
              <w:rPr>
                <w:rFonts w:ascii="Roboto" w:cs="Roboto" w:eastAsia="Roboto" w:hAnsi="Roboto"/>
                <w:strike w:val="1"/>
                <w:color w:val="323338"/>
                <w:sz w:val="23"/>
                <w:szCs w:val="23"/>
                <w:rtl w:val="0"/>
              </w:rPr>
              <w:t xml:space="preserve">we would like to include a + button under the Quickstrike Item ID fields </w:t>
            </w:r>
          </w:p>
          <w:p w:rsidR="00000000" w:rsidDel="00000000" w:rsidP="00000000" w:rsidRDefault="00000000" w:rsidRPr="00000000" w14:paraId="0000004C">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strike w:val="1"/>
              </w:rPr>
            </w:pPr>
            <w:r w:rsidDel="00000000" w:rsidR="00000000" w:rsidRPr="00000000">
              <w:rPr>
                <w:rFonts w:ascii="Roboto" w:cs="Roboto" w:eastAsia="Roboto" w:hAnsi="Roboto"/>
                <w:strike w:val="1"/>
                <w:color w:val="323338"/>
                <w:sz w:val="23"/>
                <w:szCs w:val="23"/>
                <w:rtl w:val="0"/>
              </w:rPr>
              <w:t xml:space="preserve">if that button is hit another group of the quickstrike item id modals will become available. allow us to tie several legacy items to the same Price item to address legacy twill items</w:t>
            </w:r>
            <w:r w:rsidDel="00000000" w:rsidR="00000000" w:rsidRPr="00000000">
              <w:rPr>
                <w:rtl w:val="0"/>
              </w:rPr>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The fabric selection should be grayed out.  as fabric will not be selectable. but we will still have one pricing table available to set the prices for that reorded item.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b w:val="1"/>
                <w:bCs w:val="1"/>
                <w:color w:val="323338"/>
                <w:sz w:val="21"/>
                <w:szCs w:val="21"/>
                <w:shd w:fill="f6f7fb" w:val="clear"/>
              </w:rPr>
            </w:pPr>
            <w:r w:rsidDel="00000000" w:rsidR="00000000" w:rsidRPr="00000000">
              <w:rPr>
                <w:rFonts w:ascii="Roboto" w:cs="Roboto" w:eastAsia="Roboto" w:hAnsi="Roboto"/>
                <w:color w:val="323338"/>
                <w:sz w:val="23"/>
                <w:szCs w:val="23"/>
                <w:rtl w:val="0"/>
              </w:rPr>
              <w:t xml:space="preserve">as an additional thought we might be able to group all the reorder related information (Roster group and quickstrike Item IDs into there own Modal inside the Price item that might be cleaner).</w:t>
              <w:br w:type="textWrapping"/>
              <w:br w:type="textWrapping"/>
            </w:r>
            <w:r w:rsidDel="00000000" w:rsidR="00000000" w:rsidRPr="00000000">
              <w:rPr>
                <w:rFonts w:ascii="Roboto" w:cs="Roboto" w:eastAsia="Roboto" w:hAnsi="Roboto"/>
                <w:b w:val="1"/>
                <w:bCs w:val="1"/>
                <w:color w:val="323338"/>
                <w:sz w:val="21"/>
                <w:szCs w:val="21"/>
                <w:shd w:fill="f6f7fb" w:val="clear"/>
                <w:rtl w:val="0"/>
              </w:rPr>
              <w:t xml:space="preserve">Update: Legacy Reorder Deletion Flow:</w:t>
              <w:br w:type="textWrapping"/>
              <w:t xml:space="preserve">Flow</w:t>
            </w:r>
          </w:p>
          <w:p w:rsidR="00000000" w:rsidDel="00000000" w:rsidP="00000000" w:rsidRDefault="00000000" w:rsidRPr="00000000" w14:paraId="0000004F">
            <w:pPr>
              <w:numPr>
                <w:ilvl w:val="0"/>
                <w:numId w:val="2"/>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Factory requests deletion of a legacy reorder item</w:t>
            </w:r>
          </w:p>
          <w:p w:rsidR="00000000" w:rsidDel="00000000" w:rsidP="00000000" w:rsidRDefault="00000000" w:rsidRPr="00000000" w14:paraId="00000050">
            <w:pPr>
              <w:numPr>
                <w:ilvl w:val="0"/>
                <w:numId w:val="2"/>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Request is reviewed by Dan Mullins and Devri Christensen</w:t>
            </w:r>
          </w:p>
          <w:p w:rsidR="00000000" w:rsidDel="00000000" w:rsidP="00000000" w:rsidRDefault="00000000" w:rsidRPr="00000000" w14:paraId="00000051">
            <w:pPr>
              <w:numPr>
                <w:ilvl w:val="0"/>
                <w:numId w:val="2"/>
              </w:numPr>
              <w:pBdr>
                <w:top w:color="auto" w:space="0" w:sz="0" w:val="none"/>
                <w:left w:color="auto" w:space="0" w:sz="0" w:val="none"/>
                <w:bottom w:color="auto" w:space="0" w:sz="0" w:val="none"/>
                <w:right w:color="auto" w:space="0" w:sz="0" w:val="none"/>
                <w:between w:color="auto" w:space="0" w:sz="0" w:val="none"/>
              </w:pBdr>
              <w:shd w:fill="f6f7fb" w:val="clear"/>
              <w:spacing w:after="22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Item is deleted once confirmed it cannot be fulfilled</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6f7fb" w:val="clear"/>
              <w:spacing w:after="120" w:lineRule="auto"/>
              <w:rPr>
                <w:rFonts w:ascii="Roboto" w:cs="Roboto" w:eastAsia="Roboto" w:hAnsi="Roboto"/>
                <w:b w:val="1"/>
                <w:bCs w:val="1"/>
                <w:color w:val="323338"/>
                <w:sz w:val="21"/>
                <w:szCs w:val="2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User Experience</w:t>
            </w:r>
          </w:p>
          <w:p w:rsidR="00000000" w:rsidDel="00000000" w:rsidP="00000000" w:rsidRDefault="00000000" w:rsidRPr="00000000" w14:paraId="00000053">
            <w:pPr>
              <w:numPr>
                <w:ilvl w:val="0"/>
                <w:numId w:val="6"/>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User receives an email explaining the deletion, using the note entered by Dan or Devri</w:t>
            </w:r>
          </w:p>
          <w:p w:rsidR="00000000" w:rsidDel="00000000" w:rsidP="00000000" w:rsidRDefault="00000000" w:rsidRPr="00000000" w14:paraId="00000054">
            <w:pPr>
              <w:numPr>
                <w:ilvl w:val="0"/>
                <w:numId w:val="6"/>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Deleted items appear grayed out on the Orders page with limited information:</w:t>
            </w:r>
          </w:p>
          <w:p w:rsidR="00000000" w:rsidDel="00000000" w:rsidP="00000000" w:rsidRDefault="00000000" w:rsidRPr="00000000" w14:paraId="00000055">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Item picture</w:t>
            </w:r>
          </w:p>
          <w:p w:rsidR="00000000" w:rsidDel="00000000" w:rsidP="00000000" w:rsidRDefault="00000000" w:rsidRPr="00000000" w14:paraId="00000056">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Item name</w:t>
            </w:r>
          </w:p>
          <w:p w:rsidR="00000000" w:rsidDel="00000000" w:rsidP="00000000" w:rsidRDefault="00000000" w:rsidRPr="00000000" w14:paraId="00000057">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Org</w:t>
            </w:r>
          </w:p>
          <w:p w:rsidR="00000000" w:rsidDel="00000000" w:rsidP="00000000" w:rsidRDefault="00000000" w:rsidRPr="00000000" w14:paraId="00000058">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Web Order #</w:t>
            </w:r>
          </w:p>
          <w:p w:rsidR="00000000" w:rsidDel="00000000" w:rsidP="00000000" w:rsidRDefault="00000000" w:rsidRPr="00000000" w14:paraId="00000059">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“Deleted” status badge</w:t>
            </w:r>
          </w:p>
          <w:p w:rsidR="00000000" w:rsidDel="00000000" w:rsidP="00000000" w:rsidRDefault="00000000" w:rsidRPr="00000000" w14:paraId="0000005A">
            <w:pPr>
              <w:numPr>
                <w:ilvl w:val="0"/>
                <w:numId w:val="6"/>
              </w:numPr>
              <w:pBdr>
                <w:top w:color="auto" w:space="0" w:sz="0" w:val="none"/>
                <w:left w:color="auto" w:space="0" w:sz="0" w:val="none"/>
                <w:bottom w:color="auto" w:space="0" w:sz="0" w:val="none"/>
                <w:right w:color="auto" w:space="0" w:sz="0" w:val="none"/>
                <w:between w:color="auto" w:space="0" w:sz="0" w:val="none"/>
              </w:pBdr>
              <w:shd w:fill="f6f7fb" w:val="clear"/>
              <w:spacing w:after="22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A “View Issue” button appears on hover (same placement as “Fix Issue”)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6f7fb" w:val="clear"/>
              <w:spacing w:after="120" w:lineRule="auto"/>
              <w:rPr>
                <w:rFonts w:ascii="Roboto" w:cs="Roboto" w:eastAsia="Roboto" w:hAnsi="Roboto"/>
                <w:b w:val="1"/>
                <w:bCs w:val="1"/>
                <w:color w:val="323338"/>
                <w:sz w:val="21"/>
                <w:szCs w:val="2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View Issue Behavior</w:t>
            </w:r>
          </w:p>
          <w:p w:rsidR="00000000" w:rsidDel="00000000" w:rsidP="00000000" w:rsidRDefault="00000000" w:rsidRPr="00000000" w14:paraId="0000005C">
            <w:pPr>
              <w:numPr>
                <w:ilvl w:val="0"/>
                <w:numId w:val="10"/>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Opens the customizer to the Issues / Logs tab</w:t>
            </w:r>
          </w:p>
          <w:p w:rsidR="00000000" w:rsidDel="00000000" w:rsidP="00000000" w:rsidRDefault="00000000" w:rsidRPr="00000000" w14:paraId="0000005D">
            <w:pPr>
              <w:numPr>
                <w:ilvl w:val="0"/>
                <w:numId w:val="10"/>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Displays the deletion note with timestamp</w:t>
            </w:r>
          </w:p>
          <w:p w:rsidR="00000000" w:rsidDel="00000000" w:rsidP="00000000" w:rsidRDefault="00000000" w:rsidRPr="00000000" w14:paraId="0000005E">
            <w:pPr>
              <w:numPr>
                <w:ilvl w:val="0"/>
                <w:numId w:val="10"/>
              </w:numPr>
              <w:pBdr>
                <w:top w:color="auto" w:space="0" w:sz="0" w:val="none"/>
                <w:left w:color="auto" w:space="0" w:sz="0" w:val="none"/>
                <w:bottom w:color="auto" w:space="0" w:sz="0" w:val="none"/>
                <w:right w:color="auto" w:space="0" w:sz="0" w:val="none"/>
                <w:between w:color="auto" w:space="0" w:sz="0" w:val="none"/>
              </w:pBdr>
              <w:shd w:fill="f6f7fb" w:val="clear"/>
              <w:spacing w:after="22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No “Resolve and Submit” action (item is permanently deleted)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6f7fb" w:val="clear"/>
              <w:spacing w:after="120" w:lineRule="auto"/>
              <w:rPr>
                <w:rFonts w:ascii="Roboto" w:cs="Roboto" w:eastAsia="Roboto" w:hAnsi="Roboto"/>
                <w:b w:val="1"/>
                <w:bCs w:val="1"/>
                <w:color w:val="323338"/>
                <w:sz w:val="21"/>
                <w:szCs w:val="2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Access Points</w:t>
            </w:r>
          </w:p>
          <w:p w:rsidR="00000000" w:rsidDel="00000000" w:rsidP="00000000" w:rsidRDefault="00000000" w:rsidRPr="00000000" w14:paraId="00000060">
            <w:pPr>
              <w:numPr>
                <w:ilvl w:val="0"/>
                <w:numId w:val="5"/>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“View Issue” is accessible from:</w:t>
            </w:r>
          </w:p>
          <w:p w:rsidR="00000000" w:rsidDel="00000000" w:rsidP="00000000" w:rsidRDefault="00000000" w:rsidRPr="00000000" w14:paraId="00000061">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Orders list</w:t>
            </w:r>
          </w:p>
          <w:p w:rsidR="00000000" w:rsidDel="00000000" w:rsidP="00000000" w:rsidRDefault="00000000" w:rsidRPr="00000000" w14:paraId="00000062">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Order view</w:t>
            </w:r>
          </w:p>
          <w:p w:rsidR="00000000" w:rsidDel="00000000" w:rsidP="00000000" w:rsidRDefault="00000000" w:rsidRPr="00000000" w14:paraId="00000063">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Item view</w:t>
            </w:r>
          </w:p>
          <w:p w:rsidR="00000000" w:rsidDel="00000000" w:rsidP="00000000" w:rsidRDefault="00000000" w:rsidRPr="00000000" w14:paraId="00000064">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1440" w:hanging="360"/>
              <w:rPr>
                <w:b w:val="1"/>
                <w:bCs w:val="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Directly from the email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6f7fb" w:val="clear"/>
              <w:spacing w:after="120" w:lineRule="auto"/>
              <w:rPr>
                <w:rFonts w:ascii="Roboto" w:cs="Roboto" w:eastAsia="Roboto" w:hAnsi="Roboto"/>
                <w:b w:val="1"/>
                <w:bCs w:val="1"/>
                <w:color w:val="323338"/>
                <w:sz w:val="21"/>
                <w:szCs w:val="21"/>
                <w:shd w:fill="f6f7fb" w:val="clear"/>
              </w:rPr>
            </w:pPr>
            <w:r w:rsidDel="00000000" w:rsidR="00000000" w:rsidRPr="00000000">
              <w:rPr>
                <w:rFonts w:ascii="Roboto" w:cs="Roboto" w:eastAsia="Roboto" w:hAnsi="Roboto"/>
                <w:b w:val="1"/>
                <w:bCs w:val="1"/>
                <w:color w:val="323338"/>
                <w:sz w:val="21"/>
                <w:szCs w:val="21"/>
                <w:shd w:fill="f6f7fb" w:val="clear"/>
                <w:rtl w:val="0"/>
              </w:rPr>
              <w:t xml:space="preserve">Designs are attached to show how this appears within the Orders page. Thank you.</w:t>
            </w:r>
          </w:p>
          <w:p w:rsidR="00000000" w:rsidDel="00000000" w:rsidP="00000000" w:rsidRDefault="00000000" w:rsidRPr="00000000" w14:paraId="00000066">
            <w:pPr>
              <w:spacing w:after="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after="200" w:lineRule="auto"/>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68">
      <w:pPr>
        <w:spacing w:after="160" w:line="259" w:lineRule="auto"/>
        <w:rPr>
          <w:b w:val="1"/>
          <w:bCs w:val="1"/>
          <w:sz w:val="18"/>
          <w:szCs w:val="18"/>
        </w:rPr>
      </w:pPr>
      <w:r w:rsidDel="00000000" w:rsidR="00000000" w:rsidRPr="00000000">
        <w:rPr>
          <w:rtl w:val="0"/>
        </w:rPr>
      </w:r>
    </w:p>
    <w:tbl>
      <w:tblPr>
        <w:tblStyle w:val="Table3"/>
        <w:tblW w:w="1091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1830"/>
        <w:gridCol w:w="4620"/>
        <w:gridCol w:w="1585"/>
        <w:tblGridChange w:id="0">
          <w:tblGrid>
            <w:gridCol w:w="2880"/>
            <w:gridCol w:w="1830"/>
            <w:gridCol w:w="4620"/>
            <w:gridCol w:w="158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069">
            <w:pPr>
              <w:pStyle w:val="Heading1"/>
              <w:spacing w:before="40" w:line="240" w:lineRule="auto"/>
              <w:rPr>
                <w:rFonts w:ascii="Calibri" w:cs="Calibri" w:eastAsia="Calibri" w:hAnsi="Calibri"/>
                <w:b w:val="1"/>
                <w:bCs w:val="1"/>
                <w:sz w:val="22"/>
                <w:szCs w:val="22"/>
              </w:rPr>
            </w:pPr>
            <w:bookmarkStart w:colFirst="0" w:colLast="0" w:name="_su7j841181f" w:id="0"/>
            <w:bookmarkEnd w:id="0"/>
            <w:r w:rsidDel="00000000" w:rsidR="00000000" w:rsidRPr="00000000">
              <w:rPr>
                <w:rFonts w:ascii="Calibri" w:cs="Calibri" w:eastAsia="Calibri" w:hAnsi="Calibri"/>
                <w:b w:val="1"/>
                <w:bCs w:val="1"/>
                <w:color w:val="404040"/>
                <w:sz w:val="22"/>
                <w:szCs w:val="22"/>
                <w:rtl w:val="0"/>
              </w:rPr>
              <w:t xml:space="preserve">QX7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06D">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SECTION</w:t>
            </w:r>
          </w:p>
        </w:tc>
        <w:tc>
          <w:tcPr>
            <w:shd w:fill="d9d9d9" w:val="clear"/>
            <w:vAlign w:val="center"/>
          </w:tcPr>
          <w:p w:rsidR="00000000" w:rsidDel="00000000" w:rsidP="00000000" w:rsidRDefault="00000000" w:rsidRPr="00000000" w14:paraId="0000006E">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YES/NO</w:t>
            </w:r>
          </w:p>
        </w:tc>
        <w:tc>
          <w:tcPr>
            <w:gridSpan w:val="2"/>
            <w:shd w:fill="d9d9d9" w:val="clear"/>
            <w:vAlign w:val="center"/>
          </w:tcPr>
          <w:p w:rsidR="00000000" w:rsidDel="00000000" w:rsidP="00000000" w:rsidRDefault="00000000" w:rsidRPr="00000000" w14:paraId="0000006F">
            <w:pPr>
              <w:spacing w:line="240" w:lineRule="auto"/>
              <w:ind w:firstLine="24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071">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OTHER QX7 PAGES</w:t>
            </w:r>
          </w:p>
        </w:tc>
        <w:tc>
          <w:tcPr>
            <w:shd w:fill="ffffff" w:val="clear"/>
            <w:vAlign w:val="center"/>
          </w:tcPr>
          <w:p w:rsidR="00000000" w:rsidDel="00000000" w:rsidP="00000000" w:rsidRDefault="00000000" w:rsidRPr="00000000" w14:paraId="00000072">
            <w:pPr>
              <w:spacing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YES</w:t>
            </w:r>
          </w:p>
        </w:tc>
        <w:tc>
          <w:tcPr>
            <w:gridSpan w:val="2"/>
            <w:shd w:fill="ffffff" w:val="clear"/>
            <w:vAlign w:val="cente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b w:val="1"/>
                <w:bCs w:val="1"/>
                <w:rtl w:val="0"/>
              </w:rPr>
              <w:t xml:space="preserve">FINANCE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PRICE ITEMS </w:t>
            </w: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75">
            <w:pPr>
              <w:jc w:val="center"/>
              <w:rPr>
                <w:rFonts w:ascii="Calibri" w:cs="Calibri" w:eastAsia="Calibri" w:hAnsi="Calibri"/>
              </w:rPr>
            </w:pPr>
            <w:r w:rsidDel="00000000" w:rsidR="00000000" w:rsidRPr="00000000">
              <w:rPr>
                <w:rFonts w:ascii="Calibri" w:cs="Calibri" w:eastAsia="Calibri" w:hAnsi="Calibri"/>
                <w:rtl w:val="0"/>
              </w:rPr>
              <w:t xml:space="preserve">FE IMPLEMENTATION</w:t>
            </w:r>
          </w:p>
        </w:tc>
        <w:tc>
          <w:tcPr>
            <w:shd w:fill="ffffff" w:val="clear"/>
            <w:vAlign w:val="center"/>
          </w:tcPr>
          <w:p w:rsidR="00000000" w:rsidDel="00000000" w:rsidP="00000000" w:rsidRDefault="00000000" w:rsidRPr="00000000" w14:paraId="00000076">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77">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79">
            <w:pPr>
              <w:jc w:val="center"/>
              <w:rPr>
                <w:rFonts w:ascii="Calibri" w:cs="Calibri" w:eastAsia="Calibri" w:hAnsi="Calibri"/>
              </w:rPr>
            </w:pPr>
            <w:r w:rsidDel="00000000" w:rsidR="00000000" w:rsidRPr="00000000">
              <w:rPr>
                <w:rFonts w:ascii="Calibri" w:cs="Calibri" w:eastAsia="Calibri" w:hAnsi="Calibri"/>
                <w:rtl w:val="0"/>
              </w:rPr>
              <w:t xml:space="preserve">SYSTEM PERFORMANCE</w:t>
            </w:r>
          </w:p>
        </w:tc>
        <w:tc>
          <w:tcPr>
            <w:shd w:fill="ffffff" w:val="clear"/>
            <w:vAlign w:val="center"/>
          </w:tcPr>
          <w:p w:rsidR="00000000" w:rsidDel="00000000" w:rsidP="00000000" w:rsidRDefault="00000000" w:rsidRPr="00000000" w14:paraId="0000007A">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7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7D">
      <w:pPr>
        <w:pStyle w:val="Heading1"/>
        <w:spacing w:before="40" w:line="240" w:lineRule="auto"/>
        <w:jc w:val="center"/>
        <w:rPr>
          <w:b w:val="1"/>
          <w:bCs w:val="1"/>
          <w:sz w:val="18"/>
          <w:szCs w:val="18"/>
        </w:rPr>
      </w:pPr>
      <w:bookmarkStart w:colFirst="0" w:colLast="0" w:name="_byh1aklzrltm" w:id="2"/>
      <w:bookmarkEnd w:id="2"/>
      <w:r w:rsidDel="00000000" w:rsidR="00000000" w:rsidRPr="00000000">
        <w:rPr>
          <w:rtl w:val="0"/>
        </w:rPr>
      </w:r>
    </w:p>
    <w:tbl>
      <w:tblPr>
        <w:tblStyle w:val="Table4"/>
        <w:tblW w:w="109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1830"/>
        <w:gridCol w:w="4620"/>
        <w:gridCol w:w="1575"/>
        <w:tblGridChange w:id="0">
          <w:tblGrid>
            <w:gridCol w:w="2880"/>
            <w:gridCol w:w="1830"/>
            <w:gridCol w:w="4620"/>
            <w:gridCol w:w="157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07E">
            <w:pPr>
              <w:pStyle w:val="Heading1"/>
              <w:spacing w:before="40" w:line="240" w:lineRule="auto"/>
              <w:rPr>
                <w:rFonts w:ascii="Calibri" w:cs="Calibri" w:eastAsia="Calibri" w:hAnsi="Calibri"/>
                <w:b w:val="1"/>
                <w:bCs w:val="1"/>
                <w:sz w:val="22"/>
                <w:szCs w:val="22"/>
              </w:rPr>
            </w:pPr>
            <w:bookmarkStart w:colFirst="0" w:colLast="0" w:name="_su7j841181f" w:id="0"/>
            <w:bookmarkEnd w:id="0"/>
            <w:r w:rsidDel="00000000" w:rsidR="00000000" w:rsidRPr="00000000">
              <w:rPr>
                <w:rFonts w:ascii="Calibri" w:cs="Calibri" w:eastAsia="Calibri" w:hAnsi="Calibri"/>
                <w:b w:val="1"/>
                <w:bCs w:val="1"/>
                <w:color w:val="404040"/>
                <w:sz w:val="22"/>
                <w:szCs w:val="22"/>
                <w:rtl w:val="0"/>
              </w:rPr>
              <w:t xml:space="preserve">CUSTOMIZER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082">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SECTION</w:t>
            </w:r>
          </w:p>
        </w:tc>
        <w:tc>
          <w:tcPr>
            <w:shd w:fill="d9d9d9" w:val="clear"/>
            <w:vAlign w:val="center"/>
          </w:tcPr>
          <w:p w:rsidR="00000000" w:rsidDel="00000000" w:rsidP="00000000" w:rsidRDefault="00000000" w:rsidRPr="00000000" w14:paraId="00000083">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YES/NO</w:t>
            </w:r>
          </w:p>
        </w:tc>
        <w:tc>
          <w:tcPr>
            <w:gridSpan w:val="2"/>
            <w:shd w:fill="d9d9d9" w:val="clear"/>
            <w:vAlign w:val="center"/>
          </w:tcPr>
          <w:p w:rsidR="00000000" w:rsidDel="00000000" w:rsidP="00000000" w:rsidRDefault="00000000" w:rsidRPr="00000000" w14:paraId="00000084">
            <w:pPr>
              <w:spacing w:line="240" w:lineRule="auto"/>
              <w:ind w:firstLine="24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086">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CUSTOMIZER LANDING PAGE</w:t>
            </w:r>
          </w:p>
        </w:tc>
        <w:tc>
          <w:tcPr>
            <w:shd w:fill="ffffff" w:val="clear"/>
            <w:vAlign w:val="center"/>
          </w:tcPr>
          <w:p w:rsidR="00000000" w:rsidDel="00000000" w:rsidP="00000000" w:rsidRDefault="00000000" w:rsidRPr="00000000" w14:paraId="00000087">
            <w:pPr>
              <w:spacing w:line="240" w:lineRule="auto"/>
              <w:ind w:firstLine="20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88">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8A">
            <w:pPr>
              <w:jc w:val="center"/>
              <w:rPr>
                <w:rFonts w:ascii="Calibri" w:cs="Calibri" w:eastAsia="Calibri" w:hAnsi="Calibri"/>
              </w:rPr>
            </w:pPr>
            <w:r w:rsidDel="00000000" w:rsidR="00000000" w:rsidRPr="00000000">
              <w:rPr>
                <w:rFonts w:ascii="Calibri" w:cs="Calibri" w:eastAsia="Calibri" w:hAnsi="Calibri"/>
                <w:rtl w:val="0"/>
              </w:rPr>
              <w:t xml:space="preserve">SPORT PICKER</w:t>
            </w:r>
          </w:p>
        </w:tc>
        <w:tc>
          <w:tcPr>
            <w:shd w:fill="ffffff" w:val="clear"/>
            <w:vAlign w:val="center"/>
          </w:tcPr>
          <w:p w:rsidR="00000000" w:rsidDel="00000000" w:rsidP="00000000" w:rsidRDefault="00000000" w:rsidRPr="00000000" w14:paraId="0000008B">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8C">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8E">
            <w:pPr>
              <w:jc w:val="center"/>
              <w:rPr>
                <w:rFonts w:ascii="Calibri" w:cs="Calibri" w:eastAsia="Calibri" w:hAnsi="Calibri"/>
              </w:rPr>
            </w:pPr>
            <w:r w:rsidDel="00000000" w:rsidR="00000000" w:rsidRPr="00000000">
              <w:rPr>
                <w:rFonts w:ascii="Calibri" w:cs="Calibri" w:eastAsia="Calibri" w:hAnsi="Calibri"/>
                <w:rtl w:val="0"/>
              </w:rPr>
              <w:t xml:space="preserve">PRODUCT PICKER</w:t>
            </w:r>
          </w:p>
        </w:tc>
        <w:tc>
          <w:tcPr>
            <w:shd w:fill="ffffff" w:val="clear"/>
            <w:vAlign w:val="center"/>
          </w:tcPr>
          <w:p w:rsidR="00000000" w:rsidDel="00000000" w:rsidP="00000000" w:rsidRDefault="00000000" w:rsidRPr="00000000" w14:paraId="0000008F">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90">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92">
            <w:pPr>
              <w:jc w:val="center"/>
              <w:rPr>
                <w:rFonts w:ascii="Calibri" w:cs="Calibri" w:eastAsia="Calibri" w:hAnsi="Calibri"/>
              </w:rPr>
            </w:pPr>
            <w:r w:rsidDel="00000000" w:rsidR="00000000" w:rsidRPr="00000000">
              <w:rPr>
                <w:rFonts w:ascii="Calibri" w:cs="Calibri" w:eastAsia="Calibri" w:hAnsi="Calibri"/>
                <w:rtl w:val="0"/>
              </w:rPr>
              <w:t xml:space="preserve">PRODUCT PICKER MODALS</w:t>
            </w:r>
          </w:p>
        </w:tc>
        <w:tc>
          <w:tcPr>
            <w:shd w:fill="ffffff" w:val="clear"/>
            <w:vAlign w:val="center"/>
          </w:tcPr>
          <w:p w:rsidR="00000000" w:rsidDel="00000000" w:rsidP="00000000" w:rsidRDefault="00000000" w:rsidRPr="00000000" w14:paraId="00000093">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rtl w:val="0"/>
              </w:rPr>
              <w:t xml:space="preserve">PRODUCT PICKER (LOADING TIME)</w:t>
            </w:r>
          </w:p>
        </w:tc>
        <w:tc>
          <w:tcPr>
            <w:shd w:fill="ffffff" w:val="clear"/>
            <w:vAlign w:val="center"/>
          </w:tcPr>
          <w:p w:rsidR="00000000" w:rsidDel="00000000" w:rsidP="00000000" w:rsidRDefault="00000000" w:rsidRPr="00000000" w14:paraId="00000097">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9A">
            <w:pPr>
              <w:jc w:val="center"/>
              <w:rPr>
                <w:rFonts w:ascii="Calibri" w:cs="Calibri" w:eastAsia="Calibri" w:hAnsi="Calibri"/>
              </w:rPr>
            </w:pPr>
            <w:r w:rsidDel="00000000" w:rsidR="00000000" w:rsidRPr="00000000">
              <w:rPr>
                <w:rFonts w:ascii="Calibri" w:cs="Calibri" w:eastAsia="Calibri" w:hAnsi="Calibri"/>
                <w:rtl w:val="0"/>
              </w:rPr>
              <w:t xml:space="preserve">BUILDER</w:t>
            </w:r>
          </w:p>
        </w:tc>
        <w:tc>
          <w:tcPr>
            <w:shd w:fill="ffffff" w:val="clear"/>
            <w:vAlign w:val="center"/>
          </w:tcPr>
          <w:p w:rsidR="00000000" w:rsidDel="00000000" w:rsidP="00000000" w:rsidRDefault="00000000" w:rsidRPr="00000000" w14:paraId="0000009B">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rtl w:val="0"/>
              </w:rPr>
              <w:t xml:space="preserve">SHOPPING CART</w:t>
            </w:r>
          </w:p>
        </w:tc>
        <w:tc>
          <w:tcPr>
            <w:shd w:fill="ffffff" w:val="clear"/>
            <w:vAlign w:val="center"/>
          </w:tcPr>
          <w:p w:rsidR="00000000" w:rsidDel="00000000" w:rsidP="00000000" w:rsidRDefault="00000000" w:rsidRPr="00000000" w14:paraId="0000009F">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A0">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A2">
            <w:pPr>
              <w:jc w:val="center"/>
              <w:rPr>
                <w:rFonts w:ascii="Calibri" w:cs="Calibri" w:eastAsia="Calibri" w:hAnsi="Calibri"/>
              </w:rPr>
            </w:pPr>
            <w:r w:rsidDel="00000000" w:rsidR="00000000" w:rsidRPr="00000000">
              <w:rPr>
                <w:rFonts w:ascii="Calibri" w:cs="Calibri" w:eastAsia="Calibri" w:hAnsi="Calibri"/>
                <w:rtl w:val="0"/>
              </w:rPr>
              <w:t xml:space="preserve">SHOPPING CART FLYOUT</w:t>
            </w:r>
          </w:p>
        </w:tc>
        <w:tc>
          <w:tcPr>
            <w:shd w:fill="ffffff" w:val="clear"/>
            <w:vAlign w:val="center"/>
          </w:tcPr>
          <w:p w:rsidR="00000000" w:rsidDel="00000000" w:rsidP="00000000" w:rsidRDefault="00000000" w:rsidRPr="00000000" w14:paraId="000000A3">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A6">
            <w:pPr>
              <w:jc w:val="center"/>
              <w:rPr>
                <w:rFonts w:ascii="Calibri" w:cs="Calibri" w:eastAsia="Calibri" w:hAnsi="Calibri"/>
              </w:rPr>
            </w:pPr>
            <w:r w:rsidDel="00000000" w:rsidR="00000000" w:rsidRPr="00000000">
              <w:rPr>
                <w:rFonts w:ascii="Calibri" w:cs="Calibri" w:eastAsia="Calibri" w:hAnsi="Calibri"/>
                <w:rtl w:val="0"/>
              </w:rPr>
              <w:t xml:space="preserve">ADMIN PAGES</w:t>
            </w:r>
          </w:p>
        </w:tc>
        <w:tc>
          <w:tcPr>
            <w:shd w:fill="ffffff" w:val="clear"/>
            <w:vAlign w:val="center"/>
          </w:tcPr>
          <w:p w:rsidR="00000000" w:rsidDel="00000000" w:rsidP="00000000" w:rsidRDefault="00000000" w:rsidRPr="00000000" w14:paraId="000000A7">
            <w:pPr>
              <w:jc w:val="left"/>
              <w:rPr>
                <w:rFonts w:ascii="Calibri" w:cs="Calibri" w:eastAsia="Calibri" w:hAnsi="Calibri"/>
              </w:rPr>
            </w:pPr>
            <w:r w:rsidDel="00000000" w:rsidR="00000000" w:rsidRPr="00000000">
              <w:rPr>
                <w:rFonts w:ascii="Calibri" w:cs="Calibri" w:eastAsia="Calibri" w:hAnsi="Calibri"/>
                <w:rtl w:val="0"/>
              </w:rPr>
              <w:t xml:space="preserve">    </w:t>
            </w:r>
          </w:p>
        </w:tc>
        <w:tc>
          <w:tcPr>
            <w:gridSpan w:val="2"/>
            <w:shd w:fill="ffffff" w:val="clear"/>
          </w:tcPr>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AA">
            <w:pPr>
              <w:jc w:val="center"/>
              <w:rPr>
                <w:rFonts w:ascii="Calibri" w:cs="Calibri" w:eastAsia="Calibri" w:hAnsi="Calibri"/>
              </w:rPr>
            </w:pPr>
            <w:r w:rsidDel="00000000" w:rsidR="00000000" w:rsidRPr="00000000">
              <w:rPr>
                <w:rFonts w:ascii="Calibri" w:cs="Calibri" w:eastAsia="Calibri" w:hAnsi="Calibri"/>
                <w:rtl w:val="0"/>
              </w:rPr>
              <w:t xml:space="preserve">PDF</w:t>
            </w:r>
          </w:p>
        </w:tc>
        <w:tc>
          <w:tcPr>
            <w:shd w:fill="ffffff" w:val="clear"/>
            <w:vAlign w:val="center"/>
          </w:tcPr>
          <w:p w:rsidR="00000000" w:rsidDel="00000000" w:rsidP="00000000" w:rsidRDefault="00000000" w:rsidRPr="00000000" w14:paraId="000000AB">
            <w:pPr>
              <w:jc w:val="left"/>
              <w:rPr>
                <w:rFonts w:ascii="Calibri" w:cs="Calibri" w:eastAsia="Calibri" w:hAnsi="Calibri"/>
              </w:rPr>
            </w:pPr>
            <w:r w:rsidDel="00000000" w:rsidR="00000000" w:rsidRPr="00000000">
              <w:rPr>
                <w:rFonts w:ascii="Calibri" w:cs="Calibri" w:eastAsia="Calibri" w:hAnsi="Calibri"/>
                <w:rtl w:val="0"/>
              </w:rPr>
              <w:t xml:space="preserve">        </w:t>
            </w:r>
          </w:p>
        </w:tc>
        <w:tc>
          <w:tcPr>
            <w:gridSpan w:val="2"/>
            <w:shd w:fill="ffffff" w:val="clear"/>
          </w:tcPr>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AE">
            <w:pPr>
              <w:jc w:val="center"/>
              <w:rPr>
                <w:rFonts w:ascii="Calibri" w:cs="Calibri" w:eastAsia="Calibri" w:hAnsi="Calibri"/>
              </w:rPr>
            </w:pPr>
            <w:r w:rsidDel="00000000" w:rsidR="00000000" w:rsidRPr="00000000">
              <w:rPr>
                <w:rFonts w:ascii="Calibri" w:cs="Calibri" w:eastAsia="Calibri" w:hAnsi="Calibri"/>
                <w:rtl w:val="0"/>
              </w:rPr>
              <w:t xml:space="preserve">PDF SERVICE</w:t>
            </w:r>
          </w:p>
        </w:tc>
        <w:tc>
          <w:tcPr>
            <w:shd w:fill="ffffff" w:val="clear"/>
            <w:vAlign w:val="center"/>
          </w:tcPr>
          <w:p w:rsidR="00000000" w:rsidDel="00000000" w:rsidP="00000000" w:rsidRDefault="00000000" w:rsidRPr="00000000" w14:paraId="000000AF">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B0">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B2">
            <w:pPr>
              <w:jc w:val="center"/>
              <w:rPr>
                <w:rFonts w:ascii="Calibri" w:cs="Calibri" w:eastAsia="Calibri" w:hAnsi="Calibri"/>
              </w:rPr>
            </w:pPr>
            <w:r w:rsidDel="00000000" w:rsidR="00000000" w:rsidRPr="00000000">
              <w:rPr>
                <w:rFonts w:ascii="Calibri" w:cs="Calibri" w:eastAsia="Calibri" w:hAnsi="Calibri"/>
                <w:rtl w:val="0"/>
              </w:rPr>
              <w:t xml:space="preserve">CHECKOUT PAGE</w:t>
            </w:r>
          </w:p>
        </w:tc>
        <w:tc>
          <w:tcPr>
            <w:shd w:fill="ffffff" w:val="clear"/>
            <w:vAlign w:val="center"/>
          </w:tcPr>
          <w:p w:rsidR="00000000" w:rsidDel="00000000" w:rsidP="00000000" w:rsidRDefault="00000000" w:rsidRPr="00000000" w14:paraId="000000B3">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B6">
            <w:pPr>
              <w:jc w:val="center"/>
              <w:rPr>
                <w:rFonts w:ascii="Calibri" w:cs="Calibri" w:eastAsia="Calibri" w:hAnsi="Calibri"/>
              </w:rPr>
            </w:pPr>
            <w:r w:rsidDel="00000000" w:rsidR="00000000" w:rsidRPr="00000000">
              <w:rPr>
                <w:rFonts w:ascii="Calibri" w:cs="Calibri" w:eastAsia="Calibri" w:hAnsi="Calibri"/>
                <w:rtl w:val="0"/>
              </w:rPr>
              <w:t xml:space="preserve">QSTRIKE SYSTEM</w:t>
            </w:r>
          </w:p>
        </w:tc>
        <w:tc>
          <w:tcPr>
            <w:shd w:fill="ffffff" w:val="clear"/>
            <w:vAlign w:val="center"/>
          </w:tcPr>
          <w:p w:rsidR="00000000" w:rsidDel="00000000" w:rsidP="00000000" w:rsidRDefault="00000000" w:rsidRPr="00000000" w14:paraId="000000B7">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BA">
            <w:pPr>
              <w:jc w:val="center"/>
              <w:rPr>
                <w:rFonts w:ascii="Calibri" w:cs="Calibri" w:eastAsia="Calibri" w:hAnsi="Calibri"/>
              </w:rPr>
            </w:pPr>
            <w:r w:rsidDel="00000000" w:rsidR="00000000" w:rsidRPr="00000000">
              <w:rPr>
                <w:rFonts w:ascii="Calibri" w:cs="Calibri" w:eastAsia="Calibri" w:hAnsi="Calibri"/>
                <w:rtl w:val="0"/>
              </w:rPr>
              <w:t xml:space="preserve">SYSTEM PERFORMANCE</w:t>
            </w:r>
          </w:p>
        </w:tc>
        <w:tc>
          <w:tcPr>
            <w:shd w:fill="ffffff" w:val="clear"/>
            <w:vAlign w:val="center"/>
          </w:tcPr>
          <w:p w:rsidR="00000000" w:rsidDel="00000000" w:rsidP="00000000" w:rsidRDefault="00000000" w:rsidRPr="00000000" w14:paraId="000000BB">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E">
      <w:pPr>
        <w:pStyle w:val="Heading1"/>
        <w:spacing w:before="40" w:line="240" w:lineRule="auto"/>
        <w:jc w:val="center"/>
        <w:rPr>
          <w:b w:val="1"/>
          <w:bCs w:val="1"/>
          <w:sz w:val="18"/>
          <w:szCs w:val="18"/>
        </w:rPr>
      </w:pPr>
      <w:bookmarkStart w:colFirst="0" w:colLast="0" w:name="_hz8upyvyc01q" w:id="3"/>
      <w:bookmarkEnd w:id="3"/>
      <w:r w:rsidDel="00000000" w:rsidR="00000000" w:rsidRPr="00000000">
        <w:rPr>
          <w:rtl w:val="0"/>
        </w:rPr>
      </w:r>
    </w:p>
    <w:tbl>
      <w:tblPr>
        <w:tblStyle w:val="Table5"/>
        <w:tblW w:w="1091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1830"/>
        <w:gridCol w:w="4620"/>
        <w:gridCol w:w="1585"/>
        <w:tblGridChange w:id="0">
          <w:tblGrid>
            <w:gridCol w:w="2880"/>
            <w:gridCol w:w="1830"/>
            <w:gridCol w:w="4620"/>
            <w:gridCol w:w="1585"/>
          </w:tblGrid>
        </w:tblGridChange>
      </w:tblGrid>
      <w:tr>
        <w:trPr>
          <w:cantSplit w:val="0"/>
          <w:trHeight w:val="321.98242187500006" w:hRule="atLeast"/>
          <w:tblHeader w:val="0"/>
        </w:trPr>
        <w:tc>
          <w:tcPr>
            <w:gridSpan w:val="4"/>
            <w:shd w:fill="d9d9d9" w:val="clear"/>
            <w:vAlign w:val="center"/>
          </w:tcPr>
          <w:p w:rsidR="00000000" w:rsidDel="00000000" w:rsidP="00000000" w:rsidRDefault="00000000" w:rsidRPr="00000000" w14:paraId="000000BF">
            <w:pPr>
              <w:pStyle w:val="Heading1"/>
              <w:spacing w:before="40" w:line="240" w:lineRule="auto"/>
              <w:rPr>
                <w:rFonts w:ascii="Calibri" w:cs="Calibri" w:eastAsia="Calibri" w:hAnsi="Calibri"/>
                <w:b w:val="1"/>
                <w:bCs w:val="1"/>
                <w:sz w:val="22"/>
                <w:szCs w:val="22"/>
              </w:rPr>
            </w:pPr>
            <w:bookmarkStart w:colFirst="0" w:colLast="0" w:name="_su7j841181f" w:id="0"/>
            <w:bookmarkEnd w:id="0"/>
            <w:r w:rsidDel="00000000" w:rsidR="00000000" w:rsidRPr="00000000">
              <w:rPr>
                <w:rFonts w:ascii="Calibri" w:cs="Calibri" w:eastAsia="Calibri" w:hAnsi="Calibri"/>
                <w:b w:val="1"/>
                <w:bCs w:val="1"/>
                <w:color w:val="404040"/>
                <w:sz w:val="22"/>
                <w:szCs w:val="22"/>
                <w:rtl w:val="0"/>
              </w:rPr>
              <w:t xml:space="preserve">PRODUCTS CHECKLIST</w:t>
            </w:r>
            <w:r w:rsidDel="00000000" w:rsidR="00000000" w:rsidRPr="00000000">
              <w:rPr>
                <w:rtl w:val="0"/>
              </w:rPr>
            </w:r>
          </w:p>
        </w:tc>
      </w:tr>
      <w:tr>
        <w:trPr>
          <w:cantSplit w:val="0"/>
          <w:trHeight w:val="255" w:hRule="atLeast"/>
          <w:tblHeader w:val="0"/>
        </w:trPr>
        <w:tc>
          <w:tcPr>
            <w:shd w:fill="d9d9d9" w:val="clear"/>
            <w:vAlign w:val="center"/>
          </w:tcPr>
          <w:p w:rsidR="00000000" w:rsidDel="00000000" w:rsidP="00000000" w:rsidRDefault="00000000" w:rsidRPr="00000000" w14:paraId="000000C3">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SECTION</w:t>
            </w:r>
          </w:p>
        </w:tc>
        <w:tc>
          <w:tcPr>
            <w:shd w:fill="d9d9d9" w:val="clear"/>
            <w:vAlign w:val="center"/>
          </w:tcPr>
          <w:p w:rsidR="00000000" w:rsidDel="00000000" w:rsidP="00000000" w:rsidRDefault="00000000" w:rsidRPr="00000000" w14:paraId="000000C4">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YES/NO</w:t>
            </w:r>
          </w:p>
        </w:tc>
        <w:tc>
          <w:tcPr>
            <w:gridSpan w:val="2"/>
            <w:shd w:fill="d9d9d9" w:val="clear"/>
            <w:vAlign w:val="center"/>
          </w:tcPr>
          <w:p w:rsidR="00000000" w:rsidDel="00000000" w:rsidP="00000000" w:rsidRDefault="00000000" w:rsidRPr="00000000" w14:paraId="000000C5">
            <w:pPr>
              <w:spacing w:line="240" w:lineRule="auto"/>
              <w:ind w:firstLine="24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tc>
      </w:tr>
      <w:tr>
        <w:trPr>
          <w:cantSplit w:val="0"/>
          <w:trHeight w:val="495" w:hRule="atLeast"/>
          <w:tblHeader w:val="0"/>
        </w:trPr>
        <w:tc>
          <w:tcPr>
            <w:shd w:fill="ffffff" w:val="clear"/>
            <w:vAlign w:val="center"/>
          </w:tcPr>
          <w:p w:rsidR="00000000" w:rsidDel="00000000" w:rsidP="00000000" w:rsidRDefault="00000000" w:rsidRPr="00000000" w14:paraId="000000C7">
            <w:pPr>
              <w:spacing w:line="240" w:lineRule="auto"/>
              <w:ind w:firstLine="200"/>
              <w:jc w:val="center"/>
              <w:rPr>
                <w:rFonts w:ascii="Calibri" w:cs="Calibri" w:eastAsia="Calibri" w:hAnsi="Calibri"/>
              </w:rPr>
            </w:pPr>
            <w:r w:rsidDel="00000000" w:rsidR="00000000" w:rsidRPr="00000000">
              <w:rPr>
                <w:rFonts w:ascii="Calibri" w:cs="Calibri" w:eastAsia="Calibri" w:hAnsi="Calibri"/>
                <w:rtl w:val="0"/>
              </w:rPr>
              <w:t xml:space="preserve">STOCKS</w:t>
            </w:r>
          </w:p>
        </w:tc>
        <w:tc>
          <w:tcPr>
            <w:shd w:fill="ffffff" w:val="clear"/>
            <w:vAlign w:val="center"/>
          </w:tcPr>
          <w:p w:rsidR="00000000" w:rsidDel="00000000" w:rsidP="00000000" w:rsidRDefault="00000000" w:rsidRPr="00000000" w14:paraId="000000C8">
            <w:pPr>
              <w:spacing w:line="240" w:lineRule="auto"/>
              <w:ind w:left="0" w:firstLine="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CB">
            <w:pPr>
              <w:jc w:val="center"/>
              <w:rPr>
                <w:rFonts w:ascii="Calibri" w:cs="Calibri" w:eastAsia="Calibri" w:hAnsi="Calibri"/>
              </w:rPr>
            </w:pPr>
            <w:r w:rsidDel="00000000" w:rsidR="00000000" w:rsidRPr="00000000">
              <w:rPr>
                <w:rFonts w:ascii="Calibri" w:cs="Calibri" w:eastAsia="Calibri" w:hAnsi="Calibri"/>
                <w:rtl w:val="0"/>
              </w:rPr>
              <w:t xml:space="preserve">HYBRID</w:t>
            </w:r>
          </w:p>
        </w:tc>
        <w:tc>
          <w:tcPr>
            <w:shd w:fill="ffffff" w:val="clear"/>
            <w:vAlign w:val="center"/>
          </w:tcPr>
          <w:p w:rsidR="00000000" w:rsidDel="00000000" w:rsidP="00000000" w:rsidRDefault="00000000" w:rsidRPr="00000000" w14:paraId="000000CC">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CF">
            <w:pPr>
              <w:jc w:val="center"/>
              <w:rPr>
                <w:rFonts w:ascii="Calibri" w:cs="Calibri" w:eastAsia="Calibri" w:hAnsi="Calibri"/>
              </w:rPr>
            </w:pPr>
            <w:r w:rsidDel="00000000" w:rsidR="00000000" w:rsidRPr="00000000">
              <w:rPr>
                <w:rFonts w:ascii="Calibri" w:cs="Calibri" w:eastAsia="Calibri" w:hAnsi="Calibri"/>
                <w:rtl w:val="0"/>
              </w:rPr>
              <w:t xml:space="preserve">SUBLIMATED</w:t>
            </w:r>
          </w:p>
        </w:tc>
        <w:tc>
          <w:tcPr>
            <w:shd w:fill="ffffff" w:val="clear"/>
            <w:vAlign w:val="center"/>
          </w:tcPr>
          <w:p w:rsidR="00000000" w:rsidDel="00000000" w:rsidP="00000000" w:rsidRDefault="00000000" w:rsidRPr="00000000" w14:paraId="000000D0">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D3">
            <w:pPr>
              <w:jc w:val="center"/>
              <w:rPr>
                <w:rFonts w:ascii="Calibri" w:cs="Calibri" w:eastAsia="Calibri" w:hAnsi="Calibri"/>
              </w:rPr>
            </w:pPr>
            <w:r w:rsidDel="00000000" w:rsidR="00000000" w:rsidRPr="00000000">
              <w:rPr>
                <w:rFonts w:ascii="Calibri" w:cs="Calibri" w:eastAsia="Calibri" w:hAnsi="Calibri"/>
                <w:rtl w:val="0"/>
              </w:rPr>
              <w:t xml:space="preserve">TWILL</w:t>
            </w:r>
          </w:p>
        </w:tc>
        <w:tc>
          <w:tcPr>
            <w:shd w:fill="ffffff" w:val="clear"/>
            <w:vAlign w:val="center"/>
          </w:tcPr>
          <w:p w:rsidR="00000000" w:rsidDel="00000000" w:rsidP="00000000" w:rsidRDefault="00000000" w:rsidRPr="00000000" w14:paraId="000000D4">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D7">
            <w:pPr>
              <w:jc w:val="center"/>
              <w:rPr>
                <w:rFonts w:ascii="Calibri" w:cs="Calibri" w:eastAsia="Calibri" w:hAnsi="Calibri"/>
              </w:rPr>
            </w:pPr>
            <w:r w:rsidDel="00000000" w:rsidR="00000000" w:rsidRPr="00000000">
              <w:rPr>
                <w:rFonts w:ascii="Calibri" w:cs="Calibri" w:eastAsia="Calibri" w:hAnsi="Calibri"/>
                <w:rtl w:val="0"/>
              </w:rPr>
              <w:t xml:space="preserve">REVERSIBLE</w:t>
            </w:r>
          </w:p>
        </w:tc>
        <w:tc>
          <w:tcPr>
            <w:shd w:fill="ffffff" w:val="clear"/>
            <w:vAlign w:val="center"/>
          </w:tcPr>
          <w:p w:rsidR="00000000" w:rsidDel="00000000" w:rsidP="00000000" w:rsidRDefault="00000000" w:rsidRPr="00000000" w14:paraId="000000D8">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0DB">
            <w:pPr>
              <w:jc w:val="center"/>
              <w:rPr>
                <w:rFonts w:ascii="Calibri" w:cs="Calibri" w:eastAsia="Calibri" w:hAnsi="Calibri"/>
              </w:rPr>
            </w:pPr>
            <w:r w:rsidDel="00000000" w:rsidR="00000000" w:rsidRPr="00000000">
              <w:rPr>
                <w:rFonts w:ascii="Calibri" w:cs="Calibri" w:eastAsia="Calibri" w:hAnsi="Calibri"/>
                <w:rtl w:val="0"/>
              </w:rPr>
              <w:t xml:space="preserve">BAGS</w:t>
            </w:r>
          </w:p>
        </w:tc>
        <w:tc>
          <w:tcPr>
            <w:shd w:fill="ffffff" w:val="clear"/>
            <w:vAlign w:val="center"/>
          </w:tcPr>
          <w:p w:rsidR="00000000" w:rsidDel="00000000" w:rsidP="00000000" w:rsidRDefault="00000000" w:rsidRPr="00000000" w14:paraId="000000DC">
            <w:pPr>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DD">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F">
      <w:pPr>
        <w:pStyle w:val="Heading1"/>
        <w:spacing w:before="40" w:line="240" w:lineRule="auto"/>
        <w:jc w:val="center"/>
        <w:rPr>
          <w:b w:val="1"/>
          <w:bCs w:val="1"/>
          <w:sz w:val="18"/>
          <w:szCs w:val="18"/>
        </w:rPr>
      </w:pPr>
      <w:bookmarkStart w:colFirst="0" w:colLast="0" w:name="_eelcccyybl73" w:id="5"/>
      <w:bookmarkEnd w:id="5"/>
      <w:r w:rsidDel="00000000" w:rsidR="00000000" w:rsidRPr="00000000">
        <w:rPr>
          <w:rtl w:val="0"/>
        </w:rPr>
      </w:r>
    </w:p>
    <w:tbl>
      <w:tblPr>
        <w:tblStyle w:val="Table6"/>
        <w:tblW w:w="1110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870"/>
        <w:gridCol w:w="105"/>
        <w:gridCol w:w="4125"/>
        <w:tblGridChange w:id="0">
          <w:tblGrid>
            <w:gridCol w:w="6870"/>
            <w:gridCol w:w="105"/>
            <w:gridCol w:w="4125"/>
          </w:tblGrid>
        </w:tblGridChange>
      </w:tblGrid>
      <w:tr>
        <w:trPr>
          <w:cantSplit w:val="0"/>
          <w:trHeight w:val="321.98242187500006" w:hRule="atLeast"/>
          <w:tblHeader w:val="0"/>
        </w:trPr>
        <w:tc>
          <w:tcPr>
            <w:gridSpan w:val="3"/>
            <w:shd w:fill="d9d9d9" w:val="clear"/>
            <w:vAlign w:val="center"/>
          </w:tcPr>
          <w:p w:rsidR="00000000" w:rsidDel="00000000" w:rsidP="00000000" w:rsidRDefault="00000000" w:rsidRPr="00000000" w14:paraId="000000E0">
            <w:pPr>
              <w:pStyle w:val="Heading1"/>
              <w:spacing w:before="4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color w:val="404040"/>
                <w:sz w:val="22"/>
                <w:szCs w:val="22"/>
                <w:rtl w:val="0"/>
              </w:rPr>
              <w:t xml:space="preserve">PROJECT REQUIREMENTS</w:t>
            </w:r>
            <w:r w:rsidDel="00000000" w:rsidR="00000000" w:rsidRPr="00000000">
              <w:rPr>
                <w:rtl w:val="0"/>
              </w:rPr>
            </w:r>
          </w:p>
        </w:tc>
      </w:tr>
      <w:tr>
        <w:trPr>
          <w:cantSplit w:val="0"/>
          <w:trHeight w:val="375" w:hRule="atLeast"/>
          <w:tblHeader w:val="0"/>
        </w:trPr>
        <w:tc>
          <w:tcPr>
            <w:gridSpan w:val="3"/>
            <w:shd w:fill="d9d9d9" w:val="clear"/>
            <w:vAlign w:val="center"/>
          </w:tcPr>
          <w:p w:rsidR="00000000" w:rsidDel="00000000" w:rsidP="00000000" w:rsidRDefault="00000000" w:rsidRPr="00000000" w14:paraId="000000E3">
            <w:pPr>
              <w:pStyle w:val="Heading1"/>
              <w:spacing w:before="40" w:line="240" w:lineRule="auto"/>
              <w:rPr>
                <w:rFonts w:ascii="Calibri" w:cs="Calibri" w:eastAsia="Calibri" w:hAnsi="Calibri"/>
                <w:b w:val="1"/>
                <w:bCs w:val="1"/>
                <w:color w:val="404040"/>
                <w:sz w:val="22"/>
                <w:szCs w:val="22"/>
              </w:rPr>
            </w:pPr>
            <w:bookmarkStart w:colFirst="0" w:colLast="0" w:name="_gx7i478ow4ve" w:id="6"/>
            <w:bookmarkEnd w:id="6"/>
            <w:r w:rsidDel="00000000" w:rsidR="00000000" w:rsidRPr="00000000">
              <w:rPr>
                <w:rFonts w:ascii="Calibri" w:cs="Calibri" w:eastAsia="Calibri" w:hAnsi="Calibri"/>
                <w:b w:val="1"/>
                <w:bCs w:val="1"/>
                <w:color w:val="404040"/>
                <w:sz w:val="22"/>
                <w:szCs w:val="22"/>
                <w:rtl w:val="0"/>
              </w:rPr>
              <w:t xml:space="preserve">BUSINESS REQUIREMENTS</w:t>
            </w:r>
          </w:p>
        </w:tc>
      </w:tr>
      <w:tr>
        <w:trPr>
          <w:cantSplit w:val="0"/>
          <w:trHeight w:val="345" w:hRule="atLeast"/>
          <w:tblHeader w:val="0"/>
        </w:trPr>
        <w:tc>
          <w:tcPr>
            <w:shd w:fill="d9d9d9" w:val="clear"/>
            <w:vAlign w:val="center"/>
          </w:tcPr>
          <w:p w:rsidR="00000000" w:rsidDel="00000000" w:rsidP="00000000" w:rsidRDefault="00000000" w:rsidRPr="00000000" w14:paraId="000000E6">
            <w:pPr>
              <w:spacing w:line="240" w:lineRule="auto"/>
              <w:ind w:firstLine="240"/>
              <w:jc w:val="left"/>
              <w:rPr>
                <w:sz w:val="18"/>
                <w:szCs w:val="18"/>
              </w:rPr>
            </w:pPr>
            <w:r w:rsidDel="00000000" w:rsidR="00000000" w:rsidRPr="00000000">
              <w:rPr>
                <w:sz w:val="18"/>
                <w:szCs w:val="18"/>
                <w:rtl w:val="0"/>
              </w:rPr>
              <w:t xml:space="preserve">                   NAME</w:t>
            </w:r>
          </w:p>
        </w:tc>
        <w:tc>
          <w:tcPr>
            <w:gridSpan w:val="2"/>
            <w:shd w:fill="d9d9d9" w:val="clear"/>
            <w:vAlign w:val="center"/>
          </w:tcPr>
          <w:p w:rsidR="00000000" w:rsidDel="00000000" w:rsidP="00000000" w:rsidRDefault="00000000" w:rsidRPr="00000000" w14:paraId="000000E7">
            <w:pPr>
              <w:spacing w:line="240" w:lineRule="auto"/>
              <w:ind w:firstLine="240"/>
              <w:jc w:val="center"/>
              <w:rPr>
                <w:sz w:val="18"/>
                <w:szCs w:val="18"/>
              </w:rPr>
            </w:pPr>
            <w:r w:rsidDel="00000000" w:rsidR="00000000" w:rsidRPr="00000000">
              <w:rPr>
                <w:sz w:val="18"/>
                <w:szCs w:val="18"/>
                <w:rtl w:val="0"/>
              </w:rPr>
              <w:t xml:space="preserve">DESCRIPTION</w:t>
            </w:r>
          </w:p>
        </w:tc>
      </w:tr>
      <w:tr>
        <w:trPr>
          <w:cantSplit w:val="0"/>
          <w:trHeight w:val="495" w:hRule="atLeast"/>
          <w:tblHeader w:val="0"/>
        </w:trPr>
        <w:tc>
          <w:tcPr>
            <w:shd w:fill="ffffff" w:val="clear"/>
            <w:vAlign w:val="center"/>
          </w:tcPr>
          <w:p w:rsidR="00000000" w:rsidDel="00000000" w:rsidP="00000000" w:rsidRDefault="00000000" w:rsidRPr="00000000" w14:paraId="000000E9">
            <w:pPr>
              <w:spacing w:line="240" w:lineRule="auto"/>
              <w:ind w:left="0" w:firstLine="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tl w:val="0"/>
              </w:rPr>
            </w:r>
          </w:p>
        </w:tc>
      </w:tr>
      <w:tr>
        <w:trPr>
          <w:cantSplit w:val="0"/>
          <w:trHeight w:val="435" w:hRule="atLeast"/>
          <w:tblHeader w:val="0"/>
        </w:trPr>
        <w:tc>
          <w:tcPr>
            <w:gridSpan w:val="3"/>
            <w:shd w:fill="d9d9d9" w:val="clear"/>
            <w:vAlign w:val="center"/>
          </w:tcPr>
          <w:p w:rsidR="00000000" w:rsidDel="00000000" w:rsidP="00000000" w:rsidRDefault="00000000" w:rsidRPr="00000000" w14:paraId="000000E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REQUIREMENTS</w:t>
            </w:r>
          </w:p>
        </w:tc>
      </w:tr>
      <w:tr>
        <w:trPr>
          <w:cantSplit w:val="0"/>
          <w:trHeight w:val="255" w:hRule="atLeast"/>
          <w:tblHeader w:val="0"/>
        </w:trPr>
        <w:tc>
          <w:tcPr>
            <w:shd w:fill="d9d9d9" w:val="clear"/>
            <w:vAlign w:val="center"/>
          </w:tcPr>
          <w:p w:rsidR="00000000" w:rsidDel="00000000" w:rsidP="00000000" w:rsidRDefault="00000000" w:rsidRPr="00000000" w14:paraId="000000EF">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w:t>
            </w:r>
          </w:p>
        </w:tc>
        <w:tc>
          <w:tcPr>
            <w:gridSpan w:val="2"/>
            <w:shd w:fill="d9d9d9" w:val="clear"/>
            <w:vAlign w:val="center"/>
          </w:tcPr>
          <w:p w:rsidR="00000000" w:rsidDel="00000000" w:rsidP="00000000" w:rsidRDefault="00000000" w:rsidRPr="00000000" w14:paraId="000000F0">
            <w:pPr>
              <w:spacing w:line="240" w:lineRule="auto"/>
              <w:ind w:firstLine="24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774.12109375" w:hRule="atLeast"/>
          <w:tblHeader w:val="0"/>
        </w:trPr>
        <w:tc>
          <w:tcPr>
            <w:shd w:fill="ffffff" w:val="clear"/>
            <w:vAlign w:val="center"/>
          </w:tcPr>
          <w:p w:rsidR="00000000" w:rsidDel="00000000" w:rsidP="00000000" w:rsidRDefault="00000000" w:rsidRPr="00000000" w14:paraId="000000F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Orders Page and Legacy Items</w:t>
              <w:br w:type="textWrapping"/>
            </w:r>
            <w:r w:rsidDel="00000000" w:rsidR="00000000" w:rsidRPr="00000000">
              <w:rPr>
                <w:rFonts w:ascii="Calibri" w:cs="Calibri" w:eastAsia="Calibri" w:hAnsi="Calibri"/>
                <w:b w:val="1"/>
                <w:bCs w:val="1"/>
              </w:rPr>
              <w:drawing>
                <wp:inline distB="114300" distT="114300" distL="114300" distR="114300">
                  <wp:extent cx="4210050" cy="260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10050" cy="2603500"/>
                          </a:xfrm>
                          <a:prstGeom prst="rect"/>
                          <a:ln/>
                        </pic:spPr>
                      </pic:pic>
                    </a:graphicData>
                  </a:graphic>
                </wp:inline>
              </w:drawing>
            </w:r>
            <w:r w:rsidDel="00000000" w:rsidR="00000000" w:rsidRPr="00000000">
              <w:rPr>
                <w:rtl w:val="0"/>
              </w:rPr>
            </w:r>
          </w:p>
        </w:tc>
        <w:tc>
          <w:tcPr>
            <w:gridSpan w:val="2"/>
            <w:shd w:fill="ffffff" w:val="clear"/>
            <w:vAlign w:val="center"/>
          </w:tcPr>
          <w:p w:rsidR="00000000" w:rsidDel="00000000" w:rsidP="00000000" w:rsidRDefault="00000000" w:rsidRPr="00000000" w14:paraId="000000F3">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If a downloadable PDF exists, users can download it as normal</w:t>
            </w:r>
          </w:p>
          <w:p w:rsidR="00000000" w:rsidDel="00000000" w:rsidP="00000000" w:rsidRDefault="00000000" w:rsidRPr="00000000" w14:paraId="000000F4">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If a PDF is not available, the option will simply not be available</w:t>
            </w:r>
          </w:p>
          <w:p w:rsidR="00000000" w:rsidDel="00000000" w:rsidP="00000000" w:rsidRDefault="00000000" w:rsidRPr="00000000" w14:paraId="000000F5">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Orders page: showing how legacy items appear within the list</w:t>
            </w:r>
          </w:p>
          <w:p w:rsidR="00000000" w:rsidDel="00000000" w:rsidP="00000000" w:rsidRDefault="00000000" w:rsidRPr="00000000" w14:paraId="000000F6">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Legacy items may contain varying amounts of available or missing data. If certain data is missing, the corresponding field simply will not appear in the UI</w:t>
            </w:r>
          </w:p>
          <w:p w:rsidR="00000000" w:rsidDel="00000000" w:rsidP="00000000" w:rsidRDefault="00000000" w:rsidRPr="00000000" w14:paraId="000000F7">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column adder, "Invoice Number" is an optional column to turn on, which should help identify Legacy items. (Example: 25051151-0515 within the sample data)</w:t>
            </w:r>
          </w:p>
          <w:p w:rsidR="00000000" w:rsidDel="00000000" w:rsidP="00000000" w:rsidRDefault="00000000" w:rsidRPr="00000000" w14:paraId="000000F8">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33650" cy="15494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33650" cy="1549400"/>
                          </a:xfrm>
                          <a:prstGeom prst="rect"/>
                          <a:ln/>
                        </pic:spPr>
                      </pic:pic>
                    </a:graphicData>
                  </a:graphic>
                </wp:inline>
              </w:drawing>
            </w:r>
            <w:r w:rsidDel="00000000" w:rsidR="00000000" w:rsidRPr="00000000">
              <w:rPr>
                <w:rtl w:val="0"/>
              </w:rPr>
            </w:r>
          </w:p>
        </w:tc>
      </w:tr>
      <w:tr>
        <w:trPr>
          <w:cantSplit w:val="0"/>
          <w:trHeight w:val="5774.12109375" w:hRule="atLeast"/>
          <w:tblHeader w:val="0"/>
        </w:trPr>
        <w:tc>
          <w:tcPr>
            <w:shd w:fill="ffffff" w:val="clear"/>
            <w:vAlign w:val="center"/>
          </w:tcPr>
          <w:p w:rsidR="00000000" w:rsidDel="00000000" w:rsidP="00000000" w:rsidRDefault="00000000" w:rsidRPr="00000000" w14:paraId="000000F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Legacy Thumbnail behavior</w:t>
              <w:br w:type="textWrapping"/>
            </w:r>
            <w:r w:rsidDel="00000000" w:rsidR="00000000" w:rsidRPr="00000000">
              <w:rPr>
                <w:rFonts w:ascii="Calibri" w:cs="Calibri" w:eastAsia="Calibri" w:hAnsi="Calibri"/>
                <w:b w:val="1"/>
                <w:bCs w:val="1"/>
              </w:rPr>
              <w:drawing>
                <wp:inline distB="114300" distT="114300" distL="114300" distR="114300">
                  <wp:extent cx="4210050" cy="21463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10050" cy="2146300"/>
                          </a:xfrm>
                          <a:prstGeom prst="rect"/>
                          <a:ln/>
                        </pic:spPr>
                      </pic:pic>
                    </a:graphicData>
                  </a:graphic>
                </wp:inline>
              </w:drawing>
            </w:r>
            <w:r w:rsidDel="00000000" w:rsidR="00000000" w:rsidRPr="00000000">
              <w:rPr>
                <w:rtl w:val="0"/>
              </w:rPr>
            </w:r>
          </w:p>
        </w:tc>
        <w:tc>
          <w:tcPr>
            <w:gridSpan w:val="2"/>
            <w:shd w:fill="ffffff" w:val="clear"/>
            <w:vAlign w:val="center"/>
          </w:tcPr>
          <w:p w:rsidR="00000000" w:rsidDel="00000000" w:rsidP="00000000" w:rsidRDefault="00000000" w:rsidRPr="00000000" w14:paraId="000000FB">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If a thumbnail exists, it will display normally with a “Legacy Item” badge in the top-left corner of the item row on the Orders page.</w:t>
            </w:r>
          </w:p>
          <w:p w:rsidR="00000000" w:rsidDel="00000000" w:rsidP="00000000" w:rsidRDefault="00000000" w:rsidRPr="00000000" w14:paraId="000000FC">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If a thumbnail does not exist, the thumbnail area will be replaced with a “Legacy Item” placeholder so users still understand the item is from a legacy system. The badge will still appear for consistency</w:t>
            </w:r>
          </w:p>
          <w:p w:rsidR="00000000" w:rsidDel="00000000" w:rsidP="00000000" w:rsidRDefault="00000000" w:rsidRPr="00000000" w14:paraId="000000FD">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Order drawer: Some fields are missing depending on available data; the layout should still appear as condensed and clean as possible</w:t>
            </w:r>
          </w:p>
          <w:p w:rsidR="00000000" w:rsidDel="00000000" w:rsidP="00000000" w:rsidRDefault="00000000" w:rsidRPr="00000000" w14:paraId="000000FE">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Item view: Some information may be missing, and the View PDF button is disabled when a PDF is not available. The legacy badge and placeholder image clearly indicate the item’s status</w:t>
            </w:r>
          </w:p>
        </w:tc>
      </w:tr>
      <w:tr>
        <w:trPr>
          <w:cantSplit w:val="0"/>
          <w:trHeight w:val="5774.12109375" w:hRule="atLeast"/>
          <w:tblHeader w:val="0"/>
        </w:trPr>
        <w:tc>
          <w:tcPr>
            <w:shd w:fill="ffffff" w:val="clear"/>
            <w:vAlign w:val="center"/>
          </w:tcPr>
          <w:p w:rsidR="00000000" w:rsidDel="00000000" w:rsidP="00000000" w:rsidRDefault="00000000" w:rsidRPr="00000000" w14:paraId="0000010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Reorder Legacy Item</w:t>
              <w:br w:type="textWrapping"/>
            </w:r>
            <w:r w:rsidDel="00000000" w:rsidR="00000000" w:rsidRPr="00000000">
              <w:rPr>
                <w:rFonts w:ascii="Calibri" w:cs="Calibri" w:eastAsia="Calibri" w:hAnsi="Calibri"/>
                <w:b w:val="1"/>
                <w:bCs w:val="1"/>
              </w:rPr>
              <w:drawing>
                <wp:inline distB="114300" distT="114300" distL="114300" distR="114300">
                  <wp:extent cx="4210050" cy="26797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10050" cy="2679700"/>
                          </a:xfrm>
                          <a:prstGeom prst="rect"/>
                          <a:ln/>
                        </pic:spPr>
                      </pic:pic>
                    </a:graphicData>
                  </a:graphic>
                </wp:inline>
              </w:drawing>
            </w:r>
            <w:r w:rsidDel="00000000" w:rsidR="00000000" w:rsidRPr="00000000">
              <w:rPr>
                <w:rtl w:val="0"/>
              </w:rPr>
            </w:r>
          </w:p>
        </w:tc>
        <w:tc>
          <w:tcPr>
            <w:gridSpan w:val="2"/>
            <w:shd w:fill="ffffff" w:val="clear"/>
            <w:vAlign w:val="center"/>
          </w:tcPr>
          <w:p w:rsidR="00000000" w:rsidDel="00000000" w:rsidP="00000000" w:rsidRDefault="00000000" w:rsidRPr="00000000" w14:paraId="00000101">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If the REORDER ITEM button is clicked for the Legacy item, a modal will pop up that contains:</w:t>
            </w:r>
          </w:p>
          <w:p w:rsidR="00000000" w:rsidDel="00000000" w:rsidP="00000000" w:rsidRDefault="00000000" w:rsidRPr="00000000" w14:paraId="00000102">
            <w:pPr>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Header: Reorder Legacy Item</w:t>
            </w:r>
          </w:p>
          <w:p w:rsidR="00000000" w:rsidDel="00000000" w:rsidP="00000000" w:rsidRDefault="00000000" w:rsidRPr="00000000" w14:paraId="00000103">
            <w:pPr>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Wording: “This item was created in an older system, so a preview of the design isn’t available.</w:t>
              <w:br w:type="textWrapping"/>
              <w:br w:type="textWrapping"/>
              <w:t xml:space="preserve">If you continue, your order will be produced using the same specifications from the original order.”</w:t>
            </w:r>
          </w:p>
          <w:p w:rsidR="00000000" w:rsidDel="00000000" w:rsidP="00000000" w:rsidRDefault="00000000" w:rsidRPr="00000000" w14:paraId="00000104">
            <w:pPr>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Cancel button</w:t>
            </w:r>
          </w:p>
          <w:p w:rsidR="00000000" w:rsidDel="00000000" w:rsidP="00000000" w:rsidRDefault="00000000" w:rsidRPr="00000000" w14:paraId="00000105">
            <w:pPr>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Reorder Item button</w:t>
            </w:r>
          </w:p>
          <w:p w:rsidR="00000000" w:rsidDel="00000000" w:rsidP="00000000" w:rsidRDefault="00000000" w:rsidRPr="00000000" w14:paraId="00000106">
            <w:pPr>
              <w:numPr>
                <w:ilvl w:val="2"/>
                <w:numId w:val="1"/>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If the user selects “Reorder Item” on the modal, they can then proceed to add a roster (if needed) and add the item to their cart</w:t>
            </w:r>
          </w:p>
          <w:p w:rsidR="00000000" w:rsidDel="00000000" w:rsidP="00000000" w:rsidRDefault="00000000" w:rsidRPr="00000000" w14:paraId="00000107">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33650" cy="11557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533650" cy="1155700"/>
                          </a:xfrm>
                          <a:prstGeom prst="rect"/>
                          <a:ln/>
                        </pic:spPr>
                      </pic:pic>
                    </a:graphicData>
                  </a:graphic>
                </wp:inline>
              </w:drawing>
            </w:r>
            <w:r w:rsidDel="00000000" w:rsidR="00000000" w:rsidRPr="00000000">
              <w:rPr>
                <w:rtl w:val="0"/>
              </w:rPr>
            </w:r>
          </w:p>
        </w:tc>
      </w:tr>
      <w:tr>
        <w:trPr>
          <w:cantSplit w:val="0"/>
          <w:trHeight w:val="5774.12109375" w:hRule="atLeast"/>
          <w:tblHeader w:val="0"/>
        </w:trPr>
        <w:tc>
          <w:tcPr>
            <w:shd w:fill="ffffff" w:val="clear"/>
            <w:vAlign w:val="center"/>
          </w:tcPr>
          <w:p w:rsidR="00000000" w:rsidDel="00000000" w:rsidP="00000000" w:rsidRDefault="00000000" w:rsidRPr="00000000" w14:paraId="0000010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Legacy Reorder Deletion</w:t>
              <w:br w:type="textWrapping"/>
            </w:r>
            <w:r w:rsidDel="00000000" w:rsidR="00000000" w:rsidRPr="00000000">
              <w:rPr>
                <w:rFonts w:ascii="Calibri" w:cs="Calibri" w:eastAsia="Calibri" w:hAnsi="Calibri"/>
                <w:b w:val="1"/>
                <w:bCs w:val="1"/>
              </w:rPr>
              <w:drawing>
                <wp:inline distB="114300" distT="114300" distL="114300" distR="114300">
                  <wp:extent cx="4210050" cy="25527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2100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rFonts w:ascii="Calibri" w:cs="Calibri" w:eastAsia="Calibri" w:hAnsi="Calibri"/>
                <w:b w:val="1"/>
                <w:bCs w:val="1"/>
              </w:rPr>
            </w:pPr>
            <w:r w:rsidDel="00000000" w:rsidR="00000000" w:rsidRPr="00000000">
              <w:rPr>
                <w:rFonts w:ascii="Calibri" w:cs="Calibri" w:eastAsia="Calibri" w:hAnsi="Calibri"/>
                <w:i w:val="1"/>
                <w:iCs w:val="1"/>
                <w:sz w:val="12"/>
                <w:szCs w:val="12"/>
                <w:rtl w:val="0"/>
              </w:rPr>
              <w:t xml:space="preserve">Note: If the picture is too small, please refer to the Figma </w:t>
            </w:r>
            <w:hyperlink r:id="rId13">
              <w:r w:rsidDel="00000000" w:rsidR="00000000" w:rsidRPr="00000000">
                <w:rPr>
                  <w:rFonts w:ascii="Calibri" w:cs="Calibri" w:eastAsia="Calibri" w:hAnsi="Calibri"/>
                  <w:i w:val="1"/>
                  <w:iCs w:val="1"/>
                  <w:color w:val="1155cc"/>
                  <w:sz w:val="12"/>
                  <w:szCs w:val="12"/>
                  <w:u w:val="single"/>
                  <w:rtl w:val="0"/>
                </w:rPr>
                <w:t xml:space="preserve">link</w:t>
              </w:r>
            </w:hyperlink>
            <w:r w:rsidDel="00000000" w:rsidR="00000000" w:rsidRPr="00000000">
              <w:rPr>
                <w:rtl w:val="0"/>
              </w:rPr>
            </w:r>
          </w:p>
        </w:tc>
        <w:tc>
          <w:tcPr>
            <w:gridSpan w:val="2"/>
            <w:shd w:fill="ffffff" w:val="clear"/>
            <w:vAlign w:val="center"/>
          </w:tcPr>
          <w:p w:rsidR="00000000" w:rsidDel="00000000" w:rsidP="00000000" w:rsidRDefault="00000000" w:rsidRPr="00000000" w14:paraId="0000010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0C">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This will be handled using the existing rejection process and/or an Operational change that Mullins will be in charge of (</w:t>
            </w:r>
            <w:r w:rsidDel="00000000" w:rsidR="00000000" w:rsidRPr="00000000">
              <w:rPr>
                <w:rFonts w:ascii="Calibri" w:cs="Calibri" w:eastAsia="Calibri" w:hAnsi="Calibri"/>
                <w:i w:val="1"/>
                <w:iCs w:val="1"/>
                <w:rtl w:val="0"/>
              </w:rPr>
              <w:t xml:space="preserve">We're thinking about training the team to email him and Devri about the deletion instead of using rejection. Either way, there is no change from current expectations/process</w:t>
            </w:r>
            <w:r w:rsidDel="00000000" w:rsidR="00000000" w:rsidRPr="00000000">
              <w:rPr>
                <w:rFonts w:ascii="Calibri" w:cs="Calibri" w:eastAsia="Calibri" w:hAnsi="Calibri"/>
                <w:rtl w:val="0"/>
              </w:rPr>
              <w:t xml:space="preserve">)</w:t>
            </w:r>
          </w:p>
          <w:p w:rsidR="00000000" w:rsidDel="00000000" w:rsidP="00000000" w:rsidRDefault="00000000" w:rsidRPr="00000000" w14:paraId="0000010D">
            <w:pPr>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Request is reviewed by Dan Mullins and Devri Christensen (</w:t>
            </w:r>
            <w:r w:rsidDel="00000000" w:rsidR="00000000" w:rsidRPr="00000000">
              <w:rPr>
                <w:rFonts w:ascii="Calibri" w:cs="Calibri" w:eastAsia="Calibri" w:hAnsi="Calibri"/>
                <w:i w:val="1"/>
                <w:iCs w:val="1"/>
                <w:rtl w:val="0"/>
              </w:rPr>
              <w:t xml:space="preserve">no additional work needed for this</w:t>
            </w:r>
            <w:r w:rsidDel="00000000" w:rsidR="00000000" w:rsidRPr="00000000">
              <w:rPr>
                <w:rFonts w:ascii="Calibri" w:cs="Calibri" w:eastAsia="Calibri" w:hAnsi="Calibri"/>
                <w:rtl w:val="0"/>
              </w:rPr>
              <w:t xml:space="preserve">)</w:t>
            </w:r>
          </w:p>
          <w:p w:rsidR="00000000" w:rsidDel="00000000" w:rsidP="00000000" w:rsidRDefault="00000000" w:rsidRPr="00000000" w14:paraId="0000010E">
            <w:pPr>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Item is deleted once confirmed it cannot be fulfilled - this should happen in our existing factory system as it stands, but we may be pulling the Deletion reason from the factory system to provide the message for the customizer</w:t>
            </w:r>
          </w:p>
          <w:p w:rsidR="00000000" w:rsidDel="00000000" w:rsidP="00000000" w:rsidRDefault="00000000" w:rsidRPr="00000000" w14:paraId="0000010F">
            <w:pPr>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user will notice the item is grayed out and has a deleted red badge</w:t>
            </w:r>
          </w:p>
          <w:p w:rsidR="00000000" w:rsidDel="00000000" w:rsidP="00000000" w:rsidRDefault="00000000" w:rsidRPr="00000000" w14:paraId="0000011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11">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index page, Web Order # is still clickable on a deleted item. You can still view your order drawer and item drawer</w:t>
            </w:r>
          </w:p>
          <w:p w:rsidR="00000000" w:rsidDel="00000000" w:rsidP="00000000" w:rsidRDefault="00000000" w:rsidRPr="00000000" w14:paraId="00000112">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33650" cy="6477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5336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ind w:left="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2014538" cy="2066863"/>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14538" cy="206686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33650" cy="25527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5336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email below is triggered whenever Dan Mullins or Devri clicks "Delete" in the factory production site. The "View Issue" button within the email will direct users to the builder page, where they can see the reason for the deletion in the "Logs" (in the issues/logs tab). This is a very similar flow to the rejection email, where clicking "Fix Issue" takes users into the customizer on the issues tab. The only difference is that with this flow, users are taken to the Logs tab within Issues/Logs</w:t>
            </w:r>
          </w:p>
          <w:p w:rsidR="00000000" w:rsidDel="00000000" w:rsidP="00000000" w:rsidRDefault="00000000" w:rsidRPr="00000000" w14:paraId="00000116">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Displays the deletion note with a timestamp</w:t>
            </w:r>
          </w:p>
          <w:p w:rsidR="00000000" w:rsidDel="00000000" w:rsidP="00000000" w:rsidRDefault="00000000" w:rsidRPr="00000000" w14:paraId="00000117">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No “Resolve and Submit” action (item is permanently deleted)</w:t>
            </w:r>
          </w:p>
          <w:p w:rsidR="00000000" w:rsidDel="00000000" w:rsidP="00000000" w:rsidRDefault="00000000" w:rsidRPr="00000000" w14:paraId="00000118">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33650" cy="2349500"/>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5336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Deleted items should restore the allotments for the associated part that was deleted</w:t>
            </w:r>
          </w:p>
          <w:p w:rsidR="00000000" w:rsidDel="00000000" w:rsidP="00000000" w:rsidRDefault="00000000" w:rsidRPr="00000000" w14:paraId="0000011A">
            <w:pPr>
              <w:ind w:left="0" w:firstLine="0"/>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1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1F">
            <w:pPr>
              <w:ind w:left="0" w:firstLine="0"/>
              <w:rPr>
                <w:rFonts w:ascii="Calibri" w:cs="Calibri" w:eastAsia="Calibri" w:hAnsi="Calibri"/>
              </w:rPr>
            </w:pPr>
            <w:r w:rsidDel="00000000" w:rsidR="00000000" w:rsidRPr="00000000">
              <w:rPr>
                <w:rtl w:val="0"/>
              </w:rPr>
            </w:r>
          </w:p>
        </w:tc>
      </w:tr>
      <w:tr>
        <w:trPr>
          <w:cantSplit w:val="0"/>
          <w:trHeight w:val="480" w:hRule="atLeast"/>
          <w:tblHeader w:val="0"/>
        </w:trPr>
        <w:tc>
          <w:tcPr>
            <w:shd w:fill="ffffff" w:val="clear"/>
            <w:vAlign w:val="center"/>
          </w:tcPr>
          <w:p w:rsidR="00000000" w:rsidDel="00000000" w:rsidP="00000000" w:rsidRDefault="00000000" w:rsidRPr="00000000" w14:paraId="00000121">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122">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24">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shd w:fill="ffffff" w:val="clear"/>
            <w:vAlign w:val="center"/>
          </w:tcPr>
          <w:p w:rsidR="00000000" w:rsidDel="00000000" w:rsidP="00000000" w:rsidRDefault="00000000" w:rsidRPr="00000000" w14:paraId="00000127">
            <w:pPr>
              <w:jc w:val="center"/>
              <w:rPr>
                <w:rFonts w:ascii="Calibri" w:cs="Calibri" w:eastAsia="Calibri" w:hAnsi="Calibri"/>
              </w:rPr>
            </w:pPr>
            <w:r w:rsidDel="00000000" w:rsidR="00000000" w:rsidRPr="00000000">
              <w:rPr>
                <w:rtl w:val="0"/>
              </w:rPr>
            </w:r>
          </w:p>
        </w:tc>
        <w:tc>
          <w:tcPr>
            <w:gridSpan w:val="2"/>
            <w:shd w:fill="ffffff" w:val="clear"/>
          </w:tcPr>
          <w:p w:rsidR="00000000" w:rsidDel="00000000" w:rsidP="00000000" w:rsidRDefault="00000000" w:rsidRPr="00000000" w14:paraId="00000128">
            <w:pPr>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gridSpan w:val="3"/>
            <w:shd w:fill="cccccc" w:val="clear"/>
            <w:vAlign w:val="center"/>
          </w:tcPr>
          <w:p w:rsidR="00000000" w:rsidDel="00000000" w:rsidP="00000000" w:rsidRDefault="00000000" w:rsidRPr="00000000" w14:paraId="0000012A">
            <w:pPr>
              <w:spacing w:line="240" w:lineRule="auto"/>
              <w:ind w:firstLine="200"/>
              <w:rPr>
                <w:rFonts w:ascii="Calibri" w:cs="Calibri" w:eastAsia="Calibri" w:hAnsi="Calibri"/>
                <w:b w:val="1"/>
                <w:bCs w:val="1"/>
              </w:rPr>
            </w:pPr>
            <w:r w:rsidDel="00000000" w:rsidR="00000000" w:rsidRPr="00000000">
              <w:rPr>
                <w:rFonts w:ascii="Calibri" w:cs="Calibri" w:eastAsia="Calibri" w:hAnsi="Calibri"/>
                <w:b w:val="1"/>
                <w:bCs w:val="1"/>
                <w:rtl w:val="0"/>
              </w:rPr>
              <w:t xml:space="preserve">OUT OF SCOPE REQUIREMENTS</w:t>
            </w:r>
          </w:p>
        </w:tc>
      </w:tr>
      <w:tr>
        <w:trPr>
          <w:cantSplit w:val="0"/>
          <w:trHeight w:val="495" w:hRule="atLeast"/>
          <w:tblHeader w:val="0"/>
        </w:trPr>
        <w:tc>
          <w:tcPr>
            <w:shd w:fill="efefef" w:val="clear"/>
            <w:vAlign w:val="center"/>
          </w:tcPr>
          <w:p w:rsidR="00000000" w:rsidDel="00000000" w:rsidP="00000000" w:rsidRDefault="00000000" w:rsidRPr="00000000" w14:paraId="0000012D">
            <w:pPr>
              <w:spacing w:line="240" w:lineRule="auto"/>
              <w:ind w:firstLine="20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w:t>
            </w:r>
          </w:p>
        </w:tc>
        <w:tc>
          <w:tcPr>
            <w:gridSpan w:val="2"/>
            <w:shd w:fill="efefef" w:val="clear"/>
            <w:vAlign w:val="center"/>
          </w:tcPr>
          <w:p w:rsidR="00000000" w:rsidDel="00000000" w:rsidP="00000000" w:rsidRDefault="00000000" w:rsidRPr="00000000" w14:paraId="0000012E">
            <w:pPr>
              <w:spacing w:line="240" w:lineRule="auto"/>
              <w:ind w:firstLine="20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495" w:hRule="atLeast"/>
          <w:tblHeader w:val="0"/>
        </w:trPr>
        <w:tc>
          <w:tcPr>
            <w:shd w:fill="ffffff" w:val="clear"/>
            <w:vAlign w:val="center"/>
          </w:tcPr>
          <w:p w:rsidR="00000000" w:rsidDel="00000000" w:rsidP="00000000" w:rsidRDefault="00000000" w:rsidRPr="00000000" w14:paraId="00000130">
            <w:pPr>
              <w:spacing w:line="240" w:lineRule="auto"/>
              <w:ind w:firstLine="200"/>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31">
            <w:pPr>
              <w:spacing w:line="240" w:lineRule="auto"/>
              <w:ind w:firstLine="200"/>
              <w:rPr>
                <w:rFonts w:ascii="Calibri" w:cs="Calibri" w:eastAsia="Calibri" w:hAnsi="Calibri"/>
              </w:rPr>
            </w:pPr>
            <w:r w:rsidDel="00000000" w:rsidR="00000000" w:rsidRPr="00000000">
              <w:rPr>
                <w:rtl w:val="0"/>
              </w:rPr>
            </w:r>
          </w:p>
        </w:tc>
      </w:tr>
    </w:tbl>
    <w:p w:rsidR="00000000" w:rsidDel="00000000" w:rsidP="00000000" w:rsidRDefault="00000000" w:rsidRPr="00000000" w14:paraId="00000133">
      <w:pPr>
        <w:pStyle w:val="Heading1"/>
        <w:spacing w:before="40" w:line="240" w:lineRule="auto"/>
        <w:jc w:val="center"/>
        <w:rPr>
          <w:b w:val="1"/>
          <w:bCs w:val="1"/>
          <w:sz w:val="18"/>
          <w:szCs w:val="18"/>
        </w:rPr>
      </w:pPr>
      <w:bookmarkStart w:colFirst="0" w:colLast="0" w:name="_4ht3w4vgd09x" w:id="7"/>
      <w:bookmarkEnd w:id="7"/>
      <w:r w:rsidDel="00000000" w:rsidR="00000000" w:rsidRPr="00000000">
        <w:rPr>
          <w:rtl w:val="0"/>
        </w:rPr>
      </w:r>
    </w:p>
    <w:p w:rsidR="00000000" w:rsidDel="00000000" w:rsidP="00000000" w:rsidRDefault="00000000" w:rsidRPr="00000000" w14:paraId="00000134">
      <w:pPr>
        <w:pStyle w:val="Heading1"/>
        <w:spacing w:before="40" w:line="240" w:lineRule="auto"/>
        <w:jc w:val="left"/>
        <w:rPr>
          <w:b w:val="1"/>
          <w:bCs w:val="1"/>
          <w:sz w:val="22"/>
          <w:szCs w:val="22"/>
        </w:rPr>
      </w:pPr>
      <w:bookmarkStart w:colFirst="0" w:colLast="0" w:name="_396tdnov810k" w:id="8"/>
      <w:bookmarkEnd w:id="8"/>
      <w:r w:rsidDel="00000000" w:rsidR="00000000" w:rsidRPr="00000000">
        <w:rPr>
          <w:rtl w:val="0"/>
        </w:rPr>
      </w:r>
    </w:p>
    <w:p w:rsidR="00000000" w:rsidDel="00000000" w:rsidP="00000000" w:rsidRDefault="00000000" w:rsidRPr="00000000" w14:paraId="00000135">
      <w:pPr>
        <w:spacing w:after="160" w:line="259" w:lineRule="auto"/>
        <w:rPr>
          <w:b w:val="1"/>
          <w:bCs w:val="1"/>
          <w:sz w:val="18"/>
          <w:szCs w:val="18"/>
        </w:rPr>
      </w:pPr>
      <w:r w:rsidDel="00000000" w:rsidR="00000000" w:rsidRPr="00000000">
        <w:rPr>
          <w:rtl w:val="0"/>
        </w:rPr>
      </w:r>
    </w:p>
    <w:tbl>
      <w:tblPr>
        <w:tblStyle w:val="Table7"/>
        <w:tblpPr w:leftFromText="180" w:rightFromText="180" w:topFromText="180" w:bottomFromText="180" w:vertAnchor="text" w:horzAnchor="text" w:tblpX="-210" w:tblpY="0"/>
        <w:tblW w:w="11094.72"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40"/>
        <w:gridCol w:w="8154.719999999999"/>
        <w:tblGridChange w:id="0">
          <w:tblGrid>
            <w:gridCol w:w="2940"/>
            <w:gridCol w:w="8154.719999999999"/>
          </w:tblGrid>
        </w:tblGridChange>
      </w:tblGrid>
      <w:tr>
        <w:trPr>
          <w:cantSplit w:val="0"/>
          <w:trHeight w:val="720" w:hRule="atLeast"/>
          <w:tblHeader w:val="0"/>
        </w:trPr>
        <w:tc>
          <w:tcPr>
            <w:gridSpan w:val="2"/>
            <w:shd w:fill="cccccc" w:val="clear"/>
            <w:vAlign w:val="center"/>
          </w:tcPr>
          <w:p w:rsidR="00000000" w:rsidDel="00000000" w:rsidP="00000000" w:rsidRDefault="00000000" w:rsidRPr="00000000" w14:paraId="00000136">
            <w:pPr>
              <w:pStyle w:val="Heading1"/>
              <w:spacing w:before="40" w:line="240" w:lineRule="auto"/>
              <w:rPr>
                <w:rFonts w:ascii="Calibri" w:cs="Calibri" w:eastAsia="Calibri" w:hAnsi="Calibri"/>
                <w:b w:val="1"/>
                <w:bCs w:val="1"/>
                <w:color w:val="404040"/>
                <w:sz w:val="24"/>
                <w:szCs w:val="24"/>
              </w:rPr>
            </w:pPr>
            <w:bookmarkStart w:colFirst="0" w:colLast="0" w:name="_rhr4y1ofo0mz" w:id="9"/>
            <w:bookmarkEnd w:id="9"/>
            <w:r w:rsidDel="00000000" w:rsidR="00000000" w:rsidRPr="00000000">
              <w:rPr>
                <w:rFonts w:ascii="Calibri" w:cs="Calibri" w:eastAsia="Calibri" w:hAnsi="Calibri"/>
                <w:b w:val="1"/>
                <w:bCs w:val="1"/>
                <w:color w:val="404040"/>
                <w:sz w:val="22"/>
                <w:szCs w:val="22"/>
                <w:rtl w:val="0"/>
              </w:rPr>
              <w:t xml:space="preserve">REFERENCES</w:t>
            </w:r>
            <w:r w:rsidDel="00000000" w:rsidR="00000000" w:rsidRPr="00000000">
              <w:rPr>
                <w:rtl w:val="0"/>
              </w:rPr>
            </w:r>
          </w:p>
        </w:tc>
      </w:tr>
      <w:tr>
        <w:trPr>
          <w:cantSplit w:val="0"/>
          <w:trHeight w:val="432" w:hRule="atLeast"/>
          <w:tblHeader w:val="0"/>
        </w:trPr>
        <w:tc>
          <w:tcPr>
            <w:shd w:fill="efefef" w:val="clear"/>
            <w:vAlign w:val="center"/>
          </w:tcPr>
          <w:p w:rsidR="00000000" w:rsidDel="00000000" w:rsidP="00000000" w:rsidRDefault="00000000" w:rsidRPr="00000000" w14:paraId="00000138">
            <w:pPr>
              <w:spacing w:line="240" w:lineRule="auto"/>
              <w:ind w:firstLine="20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NAME</w:t>
            </w:r>
          </w:p>
        </w:tc>
        <w:tc>
          <w:tcPr>
            <w:shd w:fill="efefef" w:val="clear"/>
            <w:vAlign w:val="center"/>
          </w:tcPr>
          <w:p w:rsidR="00000000" w:rsidDel="00000000" w:rsidP="00000000" w:rsidRDefault="00000000" w:rsidRPr="00000000" w14:paraId="00000139">
            <w:pPr>
              <w:spacing w:line="240" w:lineRule="auto"/>
              <w:ind w:firstLine="20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LOCATION</w:t>
            </w:r>
          </w:p>
        </w:tc>
      </w:tr>
      <w:tr>
        <w:trPr>
          <w:cantSplit w:val="0"/>
          <w:trHeight w:val="575.0000000000023" w:hRule="atLeast"/>
          <w:tblHeader w:val="0"/>
        </w:trPr>
        <w:tc>
          <w:tcPr>
            <w:vAlign w:val="center"/>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Final Design Figma Link </w:t>
            </w:r>
            <w:r w:rsidDel="00000000" w:rsidR="00000000" w:rsidRPr="00000000">
              <w:rPr>
                <w:rtl w:val="0"/>
              </w:rPr>
            </w:r>
          </w:p>
        </w:tc>
        <w:tc>
          <w:tcPr>
            <w:vAlign w:val="center"/>
          </w:tcPr>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rPr>
            </w:pPr>
            <w:hyperlink r:id="rId18">
              <w:r w:rsidDel="00000000" w:rsidR="00000000" w:rsidRPr="00000000">
                <w:rPr>
                  <w:rFonts w:ascii="Calibri" w:cs="Calibri" w:eastAsia="Calibri" w:hAnsi="Calibri"/>
                  <w:color w:val="1155cc"/>
                  <w:u w:val="single"/>
                  <w:rtl w:val="0"/>
                </w:rPr>
                <w:t xml:space="preserve">https://www.figma.com/design/ED5PAfAac5IPyMcy9uD3CU/Order-Tracking?node-id=6672-30903&amp;t=RORtD5lWCtA50Ice-0</w:t>
              </w:r>
            </w:hyperlink>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vAlign w:val="center"/>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Monday ticket</w:t>
            </w:r>
          </w:p>
        </w:tc>
        <w:tc>
          <w:tcPr>
            <w:vAlign w:val="center"/>
          </w:tcPr>
          <w:p w:rsidR="00000000" w:rsidDel="00000000" w:rsidP="00000000" w:rsidRDefault="00000000" w:rsidRPr="00000000" w14:paraId="0000013F">
            <w:pPr>
              <w:spacing w:line="240" w:lineRule="auto"/>
              <w:rPr>
                <w:rFonts w:ascii="Roboto" w:cs="Roboto" w:eastAsia="Roboto" w:hAnsi="Roboto"/>
                <w:color w:val="333333"/>
                <w:sz w:val="21"/>
                <w:szCs w:val="21"/>
                <w:highlight w:val="white"/>
              </w:rPr>
            </w:pPr>
            <w:hyperlink r:id="rId19">
              <w:r w:rsidDel="00000000" w:rsidR="00000000" w:rsidRPr="00000000">
                <w:rPr>
                  <w:rFonts w:ascii="Roboto" w:cs="Roboto" w:eastAsia="Roboto" w:hAnsi="Roboto"/>
                  <w:color w:val="1155cc"/>
                  <w:sz w:val="21"/>
                  <w:szCs w:val="21"/>
                  <w:highlight w:val="white"/>
                  <w:u w:val="single"/>
                  <w:rtl w:val="0"/>
                </w:rPr>
                <w:t xml:space="preserve">https://prolook.monday.com/boards/4880298520/pulses/11094846710</w:t>
              </w:r>
            </w:hyperlink>
            <w:r w:rsidDel="00000000" w:rsidR="00000000" w:rsidRPr="00000000">
              <w:rPr>
                <w:rtl w:val="0"/>
              </w:rPr>
            </w:r>
          </w:p>
          <w:p w:rsidR="00000000" w:rsidDel="00000000" w:rsidP="00000000" w:rsidRDefault="00000000" w:rsidRPr="00000000" w14:paraId="00000140">
            <w:pPr>
              <w:spacing w:line="240" w:lineRule="auto"/>
              <w:rPr>
                <w:rFonts w:ascii="Roboto" w:cs="Roboto" w:eastAsia="Roboto" w:hAnsi="Roboto"/>
                <w:color w:val="333333"/>
                <w:sz w:val="23"/>
                <w:szCs w:val="23"/>
                <w:highlight w:val="white"/>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Hand-off Video</w:t>
            </w:r>
          </w:p>
        </w:tc>
        <w:tc>
          <w:tcPr>
            <w:vAlign w:val="center"/>
          </w:tcPr>
          <w:p w:rsidR="00000000" w:rsidDel="00000000" w:rsidP="00000000" w:rsidRDefault="00000000" w:rsidRPr="00000000" w14:paraId="00000142">
            <w:pPr>
              <w:spacing w:line="240" w:lineRule="auto"/>
              <w:rPr>
                <w:rFonts w:ascii="Calibri" w:cs="Calibri" w:eastAsia="Calibri" w:hAnsi="Calibri"/>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Recording Session</w:t>
            </w:r>
          </w:p>
        </w:tc>
        <w:tc>
          <w:tcPr>
            <w:vAlign w:val="center"/>
          </w:tcPr>
          <w:p w:rsidR="00000000" w:rsidDel="00000000" w:rsidP="00000000" w:rsidRDefault="00000000" w:rsidRPr="00000000" w14:paraId="00000144">
            <w:pPr>
              <w:spacing w:line="240" w:lineRule="auto"/>
              <w:rPr>
                <w:rFonts w:ascii="Calibri" w:cs="Calibri" w:eastAsia="Calibri" w:hAnsi="Calibri"/>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Technical Specs</w:t>
            </w:r>
          </w:p>
        </w:tc>
        <w:tc>
          <w:tcPr>
            <w:vAlign w:val="center"/>
          </w:tcPr>
          <w:p w:rsidR="00000000" w:rsidDel="00000000" w:rsidP="00000000" w:rsidRDefault="00000000" w:rsidRPr="00000000" w14:paraId="00000146">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47">
      <w:pPr>
        <w:spacing w:after="160" w:line="259" w:lineRule="auto"/>
        <w:rPr>
          <w:b w:val="1"/>
          <w:bCs w:val="1"/>
          <w:sz w:val="18"/>
          <w:szCs w:val="18"/>
        </w:rPr>
      </w:pPr>
      <w:r w:rsidDel="00000000" w:rsidR="00000000" w:rsidRPr="00000000">
        <w:rPr>
          <w:rtl w:val="0"/>
        </w:rPr>
      </w:r>
    </w:p>
    <w:p w:rsidR="00000000" w:rsidDel="00000000" w:rsidP="00000000" w:rsidRDefault="00000000" w:rsidRPr="00000000" w14:paraId="00000148">
      <w:pPr>
        <w:spacing w:after="160" w:line="259" w:lineRule="auto"/>
        <w:rPr>
          <w:b w:val="1"/>
          <w:bCs w:val="1"/>
          <w:sz w:val="18"/>
          <w:szCs w:val="18"/>
        </w:rPr>
      </w:pPr>
      <w:r w:rsidDel="00000000" w:rsidR="00000000" w:rsidRPr="00000000">
        <w:rPr>
          <w:rtl w:val="0"/>
        </w:rPr>
      </w:r>
    </w:p>
    <w:sectPr>
      <w:pgSz w:h="2016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2333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23338"/>
        <w:sz w:val="21"/>
        <w:szCs w:val="21"/>
        <w:u w:val="none"/>
      </w:rPr>
    </w:lvl>
    <w:lvl w:ilvl="1">
      <w:start w:val="1"/>
      <w:numFmt w:val="bullet"/>
      <w:lvlText w:val="○"/>
      <w:lvlJc w:val="left"/>
      <w:pPr>
        <w:ind w:left="1440" w:hanging="360"/>
      </w:pPr>
      <w:rPr>
        <w:rFonts w:ascii="Roboto" w:cs="Roboto" w:eastAsia="Roboto" w:hAnsi="Roboto"/>
        <w:color w:val="323338"/>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23338"/>
        <w:sz w:val="21"/>
        <w:szCs w:val="21"/>
        <w:u w:val="none"/>
      </w:rPr>
    </w:lvl>
    <w:lvl w:ilvl="1">
      <w:start w:val="1"/>
      <w:numFmt w:val="bullet"/>
      <w:lvlText w:val="○"/>
      <w:lvlJc w:val="left"/>
      <w:pPr>
        <w:ind w:left="1440" w:hanging="360"/>
      </w:pPr>
      <w:rPr>
        <w:rFonts w:ascii="Roboto" w:cs="Roboto" w:eastAsia="Roboto" w:hAnsi="Roboto"/>
        <w:color w:val="323338"/>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rFonts w:ascii="Roboto" w:cs="Roboto" w:eastAsia="Roboto" w:hAnsi="Roboto"/>
        <w:color w:val="323338"/>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2333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hyperlink" Target="https://www.figma.com/design/ED5PAfAac5IPyMcy9uD3CU/Order-Tracking?node-id=6672-30903&amp;t=RORtD5lWCtA50Ice-0" TargetMode="Externa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prolook.monday.com/boards/4880298520/pulses/11094846710" TargetMode="External"/><Relationship Id="rId6" Type="http://schemas.openxmlformats.org/officeDocument/2006/relationships/hyperlink" Target="https://prolook.monday.com/boards/4880298520/pulses/11094846710" TargetMode="External"/><Relationship Id="rId18" Type="http://schemas.openxmlformats.org/officeDocument/2006/relationships/hyperlink" Target="https://www.figma.com/design/ED5PAfAac5IPyMcy9uD3CU/Order-Tracking?node-id=6672-30903&amp;t=RORtD5lWCtA50Ice-0"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