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8"/>
          <w:szCs w:val="28"/>
        </w:rPr>
      </w:pPr>
      <w:bookmarkStart w:id="0" w:name="_GoBack"/>
      <w:bookmarkEnd w:id="0"/>
      <w:r>
        <w:t xml:space="preserve">                         </w:t>
      </w:r>
      <w:r>
        <w:rPr>
          <w:lang w:val="en-US"/>
        </w:rPr>
        <w:t xml:space="preserve">           </w:t>
      </w:r>
      <w:r>
        <w:t xml:space="preserve">    </w:t>
      </w:r>
      <w:r>
        <w:rPr>
          <w:b/>
          <w:bCs/>
          <w:sz w:val="28"/>
          <w:szCs w:val="28"/>
        </w:rPr>
        <w:t>Decoding emotions through sentiment analysis</w:t>
      </w:r>
      <w:r>
        <w:rPr>
          <w:b/>
          <w:bCs/>
          <w:sz w:val="28"/>
          <w:szCs w:val="28"/>
        </w:rPr>
        <w:cr/>
      </w:r>
      <w:r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  <w:lang w:val="en-US"/>
        </w:rPr>
        <w:t xml:space="preserve">                          </w:t>
      </w:r>
      <w:r>
        <w:rPr>
          <w:b/>
          <w:bCs/>
          <w:sz w:val="28"/>
          <w:szCs w:val="28"/>
        </w:rPr>
        <w:t xml:space="preserve">   of social media conversations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Gitup link:</w:t>
      </w: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HYPERLINK "https://github.com/dhina263/Naanmudhalvan/tree/main" \o "https://github.com/dhina263/Naanmudhalvan/tree/main"</w:instrText>
      </w:r>
      <w:r>
        <w:rPr>
          <w:b/>
          <w:bCs/>
          <w:sz w:val="28"/>
          <w:szCs w:val="28"/>
          <w:lang w:val="en-US"/>
        </w:rPr>
        <w:fldChar w:fldCharType="separate"/>
      </w:r>
      <w:r>
        <w:rPr>
          <w:rStyle w:val="style85"/>
          <w:b/>
          <w:bCs/>
          <w:sz w:val="28"/>
          <w:szCs w:val="28"/>
          <w:lang w:val="en-US"/>
        </w:rPr>
        <w:t>https://github.com/dhina263/Naanmudhalvan/tree/main</w:t>
      </w:r>
      <w:r>
        <w:rPr>
          <w:b/>
          <w:bCs/>
          <w:sz w:val="28"/>
          <w:szCs w:val="28"/>
          <w:lang w:val="en-US"/>
        </w:rPr>
        <w:fldChar w:fldCharType="end"/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>Student Name: Dhinakaran S</w:t>
      </w: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>Register Number: 732323106010</w:t>
      </w: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>Institution: SSM COLLEGE OF ENGINEERING</w:t>
      </w: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>Department: Electronics and communication engineering</w:t>
      </w: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>Date of Submission: 29/04/2025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1.Problem Statement: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>With the explosive growth of social media, users frequently express emotions, opinions, and reactions online, creating a vast stream of unstructured textual data. However, accurately decoding the emotional content embedded in these conversations is a challenging task due to the use of informal language, sarcasm, slang, emojis, and cultural nuances. This project aims to develop a sentiment analysis model that can effectively classify and interpret the emotional tone of social media conversations, enabling better understanding of public opinion, mental health trends, and user engagement.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</w:p>
    <w:p>
      <w:pPr>
        <w:pStyle w:val="style0"/>
        <w:rPr/>
      </w:pPr>
      <w:r>
        <w:rPr>
          <w:b/>
          <w:bCs/>
          <w:sz w:val="24"/>
          <w:szCs w:val="24"/>
          <w:lang w:val="en-US"/>
        </w:rPr>
        <w:t>2.Project objectives</w:t>
      </w:r>
      <w:r>
        <w:rPr>
          <w:lang w:val="en-US"/>
        </w:rPr>
        <w:t xml:space="preserve"> :</w:t>
      </w:r>
    </w:p>
    <w:p>
      <w:pPr>
        <w:pStyle w:val="style0"/>
        <w:rPr/>
      </w:pPr>
      <w:r>
        <w:rPr>
          <w:lang w:val="en-US"/>
        </w:rPr>
        <w:t>1. Collect and preprocess social media conversation data from platforms like Twitter, Facebook, or Reddit.</w:t>
      </w:r>
    </w:p>
    <w:p>
      <w:pPr>
        <w:pStyle w:val="style0"/>
        <w:rPr/>
      </w:pPr>
      <w:r>
        <w:rPr>
          <w:lang w:val="en-US"/>
        </w:rPr>
        <w:t>2. Clean and normalize the text by handling slang, emojis, hashtags, misspellings, and abbreviations.</w:t>
      </w:r>
    </w:p>
    <w:p>
      <w:pPr>
        <w:pStyle w:val="style0"/>
        <w:rPr/>
      </w:pPr>
      <w:r>
        <w:rPr>
          <w:lang w:val="en-US"/>
        </w:rPr>
        <w:t>3. Perform sentiment classification to categorize conversations into emotional labels such as positive, negative, neutral, or more fine-grained emotions like joy, anger, sadness, etc.</w:t>
      </w:r>
    </w:p>
    <w:p>
      <w:pPr>
        <w:pStyle w:val="style0"/>
        <w:rPr/>
      </w:pPr>
      <w:r>
        <w:rPr>
          <w:lang w:val="en-US"/>
        </w:rPr>
        <w:t>4. Use machine learning or deep learning models (e.g., SVM, LSTM, BERT) to improve sentiment prediction accuracy.</w:t>
      </w:r>
    </w:p>
    <w:p>
      <w:pPr>
        <w:pStyle w:val="style0"/>
        <w:rPr/>
      </w:pPr>
      <w:r>
        <w:rPr>
          <w:lang w:val="en-US"/>
        </w:rPr>
        <w:t>5. Evaluate model performance using metrics like accuracy, precision, recall, and F1-score.</w:t>
      </w:r>
    </w:p>
    <w:p>
      <w:pPr>
        <w:pStyle w:val="style0"/>
        <w:rPr/>
      </w:pPr>
      <w:r>
        <w:rPr>
          <w:lang w:val="en-US"/>
        </w:rPr>
        <w:t>6. Visualize sentiment trends across time or topics to gain insights into public mood and opinions.</w:t>
      </w:r>
    </w:p>
    <w:p>
      <w:pPr>
        <w:pStyle w:val="style0"/>
        <w:rPr/>
      </w:pPr>
      <w:r>
        <w:rPr>
          <w:lang w:val="en-US"/>
        </w:rPr>
        <w:t>7. Build a user-friendly dashboard or interface to display results and allow for real-time sentiment monitoring.</w:t>
      </w:r>
    </w:p>
    <w:p>
      <w:pPr>
        <w:pStyle w:val="style0"/>
        <w:rPr/>
      </w:pPr>
      <w:r>
        <w:rPr>
          <w:lang w:val="en-US"/>
        </w:rPr>
        <w:t>8. Identify and address challenges like sarcasm, mixed emotions, and contextual ambiguity in sentiment analysis.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3.Flowchart of the project workflow: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/>
        <w:drawing>
          <wp:inline distL="0" distT="0" distB="0" distR="0">
            <wp:extent cx="4704370" cy="438601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4370" cy="4386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4.Data Description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Dataset Name: Telco Customer Churn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Source: Kaggle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Format: CSV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Records &amp; Features: ~7,000 records, multiple categorical and numerical attributes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Target Variable: Churn (Yes/No)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Static or Dynamic: Static dataset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Key Features: demographics, service usage, tenure, billing, and payment method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5.Data preprocessing</w:t>
      </w:r>
      <w:r>
        <w:rPr>
          <w:b w:val="false"/>
          <w:bCs w:val="false"/>
          <w:lang w:val="en-US"/>
        </w:rPr>
        <w:t xml:space="preserve"> :</w:t>
      </w:r>
    </w:p>
    <w:p>
      <w:pPr>
        <w:pStyle w:val="style0"/>
        <w:rPr>
          <w:b/>
          <w:bCs/>
          <w:color w:val="36363d"/>
        </w:rPr>
      </w:pPr>
      <w:r>
        <w:rPr>
          <w:b w:val="false"/>
          <w:bCs w:val="false"/>
          <w:lang w:val="en-US"/>
        </w:rPr>
        <w:t xml:space="preserve">1. </w:t>
      </w:r>
      <w:r>
        <w:rPr>
          <w:b w:val="false"/>
          <w:bCs w:val="false"/>
          <w:color w:val="36363d"/>
          <w:lang w:val="en-US"/>
        </w:rPr>
        <w:t>Lowercasing – Convert all text to lowercase for uniformity.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2. Remove URLs – Eliminate links that don’t contribute to sentiment.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3. Remove Mentions and Hashtags – Clean @user and #hashtags.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4. Remove Special Characters and Punctuation – Strip non-alphabetic symbols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5. Remove Numbers – Unless relevant, numbers are often excluded.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6. Tokenization – Split text into individual words (tokens).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7. Stopword Removal – Remove common words like “the,” “is,” “in,” etc.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6.Exploratory data analysis (EDA):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1. Univariate Analysis (Single Variable)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Focus: Understand the distribution of each individual feature.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Common Features to Analyze: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Label (e.g., Positive, Negative, Neutral):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Countplot or pie chart of sentiment distribution.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Text Length: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Histogram of word counts or character counts.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Hashtag Count / Mention Count: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Distribution of how many hashtags or mentions per post.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Visualizations: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Bar plot (for categorical sentiment)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Histogram (for text length)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Word cloud (to see frequently used words)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2. Bivariate Analysis (Two Variables)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Focus: Understand the relationship between two variables.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Examples: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vs. Text Length: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Boxplot to see if longer texts are more positive/negative.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vs. Posting Time: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Line graph to check if sentiment varies by time of day.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vs. Hashtag Count: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Scatterplot or violin plot to analyze correlation.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3. Multivariate Analysis (Three or More Variables)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Focus: Examine interactions among multiple features.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Examples: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vs. Time and Day: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Heatmap showing how sentiment changes across hours and weekdays.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Text Length vs. Hashtags vs. Sentiment: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3D scatter plot or grouped boxplots.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Topic Modeling + Sentiment: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Use LDA to extract topics and analyze sentiment per topic.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4. Key Insights (Example)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Most common sentiment: Neutral posts dominate (45% of total).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Text length: Positive posts tend to be slightly longer.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Time of day: Negative sentiment spikes in the late evening.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Frequent words: Positive posts often use words like “love,” “great,” while negative ones contain “worst,” “hate.”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7.Feature Engineering 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Text Length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characters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words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Average word length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Structural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hashtags (#)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mentions (@)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URLs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capitalized words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Punctuation counts (e.g., !, ?)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Lexical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Presence of specific keywords (e.g., "love", "hate")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Word count of positive/negative words using sentiment lexicons (e.g., VADER, NRC)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Polarity and subjectivity scores from TextBlob or VADER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4. Syntactic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Part-of-speech (POS) tag counts (e.g., adjectives, verbs)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Named entity count (e.g., people, places)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5. Semantic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TF-IDF values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N-grams (unigrams, bigrams, trigrams)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Word embeddings (e.g., GloVe, Word2Vec)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Transformer-based embeddings (e.g., BERT, RoBERTa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8.Model Buliding: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Data Splitting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Divide data into training and testing sets (e.g., 80/20) to evaluate model performance.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Text Vectorization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Convert text into numerical form using methods like TF-IDF, CountVectorizer, or embeddings (Word2Vec, BERT).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Model Selection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Choose algorithms such as Logistic Regression, Naive Bayes, SVM, or deep learning models like LSTM or BERT.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4. Training and Evaluation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Train the model and assess it using metrics like accuracy, precision, recall, F1-score, and confusion matrix.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9. Visualization of Results &amp; Model Insights: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Confusion Matrix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Visualize correct vs. incorrect predictions across sentiment classes.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Classification Report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Show precision, recall, F1-score for each sentiment class to understand performance.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Sentiment Distribution Plot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Bar or pie chart showing the proportion of predicted sentiments (positive, negative, neutral).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4. Word Cloud or Top Features per Sentiment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Visualize the most influential words for each sentiment class using feature importance or coefficients.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10.Tools and Technologies Used: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Python Programming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Core language for data collection, preprocessing, and model development.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NLP &amp; ML Libraries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NLTK, Scikit-learn, TextBlob, VADER for sentiment analysis and machine learning.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Visualization Tools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Matplotlib, Seaborn, and WordCloud for plotting results and insights.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4. Social Media &amp; Development Platforms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Twitter API (via Tweepy) for data collection, and Jupyter/Colab for coding and testing.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11.Team Members and Contributions: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1.Dinesh 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Responsibilities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Oversee the entire project lifecycle,manages time line and coordinates tasks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2.Dharunkumar 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Responsibilities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Processing and analysing text data,handle language normalisation and sentiment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specific preprocessing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3.Dhinakaran 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Responsibilities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Design and build a user-friendly interface (using Streamlit, Flask, or similar),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Integrate the trained emotion detection model into the application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4.Deepika P</w:t>
      </w:r>
    </w:p>
    <w:p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>Responsibilities</w:t>
      </w:r>
      <w:r>
        <w:rPr>
          <w:b w:val="false"/>
          <w:bCs w:val="false"/>
          <w:lang w:val="en-US"/>
        </w:rPr>
        <w:t xml:space="preserve">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Perform Exploratory Data Analysis (EDA) to understand data trends, Visualize emotion distribution using charts and graphs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975</Words>
  <Characters>6166</Characters>
  <Application>WPS Office</Application>
  <Paragraphs>151</Paragraphs>
  <CharactersWithSpaces>7108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2025-04-29T08:41:08Z</dcterms:created>
  <dc:creator>CPH2473</dc:creator>
  <lastModifiedBy>CPH2473</lastModifiedBy>
  <dcterms:modified xsi:type="dcterms:W3CDTF">2025-04-30T11:22:20Z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3e052df637184488a1953012a4f26e7e</vt:lpwstr>
  </property>
</Properties>
</file>