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4924" w14:textId="77777777" w:rsidR="00802C93" w:rsidRPr="00802C93" w:rsidRDefault="00802C93" w:rsidP="00802C93">
      <w:pPr>
        <w:spacing w:line="276" w:lineRule="auto"/>
        <w:jc w:val="left"/>
        <w:rPr>
          <w:rFonts w:ascii="바탕" w:eastAsia="바탕" w:hAnsi="바탕"/>
          <w:sz w:val="22"/>
        </w:rPr>
      </w:pPr>
    </w:p>
    <w:p w14:paraId="02FCD514" w14:textId="77777777" w:rsidR="005335D4" w:rsidRPr="00E62542" w:rsidRDefault="00D717C2" w:rsidP="0067757C">
      <w:pPr>
        <w:spacing w:line="276" w:lineRule="auto"/>
        <w:jc w:val="center"/>
        <w:rPr>
          <w:rFonts w:ascii="바탕" w:eastAsia="바탕" w:hAnsi="바탕"/>
          <w:b/>
          <w:sz w:val="40"/>
          <w:szCs w:val="40"/>
        </w:rPr>
      </w:pPr>
      <w:r>
        <w:rPr>
          <w:rFonts w:ascii="바탕" w:eastAsia="바탕" w:hAnsi="바탕"/>
          <w:b/>
          <w:sz w:val="40"/>
          <w:szCs w:val="40"/>
        </w:rPr>
        <w:t>㈜</w:t>
      </w:r>
      <w:proofErr w:type="spellStart"/>
      <w:r w:rsidR="00D14FE1">
        <w:rPr>
          <w:rFonts w:ascii="바탕" w:eastAsia="바탕" w:hAnsi="바탕" w:hint="eastAsia"/>
          <w:b/>
          <w:sz w:val="40"/>
          <w:szCs w:val="40"/>
        </w:rPr>
        <w:t>글로벌머니익스프레스</w:t>
      </w:r>
      <w:proofErr w:type="spellEnd"/>
      <w:r w:rsidR="00AF529C">
        <w:rPr>
          <w:rFonts w:ascii="바탕" w:eastAsia="바탕" w:hAnsi="바탕" w:hint="eastAsia"/>
          <w:b/>
          <w:sz w:val="40"/>
          <w:szCs w:val="40"/>
        </w:rPr>
        <w:t xml:space="preserve"> </w:t>
      </w:r>
      <w:r w:rsidR="00904F01" w:rsidRPr="00E62542">
        <w:rPr>
          <w:rFonts w:ascii="바탕" w:eastAsia="바탕" w:hAnsi="바탕" w:hint="eastAsia"/>
          <w:b/>
          <w:sz w:val="40"/>
          <w:szCs w:val="40"/>
        </w:rPr>
        <w:t xml:space="preserve">추가 </w:t>
      </w:r>
      <w:r w:rsidR="00802C93" w:rsidRPr="00E62542">
        <w:rPr>
          <w:rFonts w:ascii="바탕" w:eastAsia="바탕" w:hAnsi="바탕" w:hint="eastAsia"/>
          <w:b/>
          <w:sz w:val="40"/>
          <w:szCs w:val="40"/>
        </w:rPr>
        <w:t>약정서</w:t>
      </w:r>
    </w:p>
    <w:p w14:paraId="3887226E" w14:textId="77777777" w:rsidR="00904F01" w:rsidRPr="00D14FE1" w:rsidRDefault="00904F01" w:rsidP="0067757C">
      <w:pPr>
        <w:spacing w:line="276" w:lineRule="auto"/>
        <w:rPr>
          <w:rFonts w:ascii="바탕" w:eastAsia="바탕" w:hAnsi="바탕"/>
        </w:rPr>
      </w:pPr>
    </w:p>
    <w:p w14:paraId="3340985A" w14:textId="77777777" w:rsidR="00802C93" w:rsidRPr="00802C93" w:rsidRDefault="00802C93" w:rsidP="0067757C">
      <w:pPr>
        <w:spacing w:line="276" w:lineRule="auto"/>
        <w:rPr>
          <w:rFonts w:ascii="바탕" w:eastAsia="바탕" w:hAnsi="바탕"/>
        </w:rPr>
      </w:pPr>
    </w:p>
    <w:p w14:paraId="50217CA0" w14:textId="77777777" w:rsidR="0067757C" w:rsidRDefault="00904F01" w:rsidP="0067757C">
      <w:pPr>
        <w:spacing w:line="276" w:lineRule="auto"/>
        <w:rPr>
          <w:rFonts w:ascii="바탕" w:eastAsia="바탕" w:hAnsi="바탕"/>
          <w:sz w:val="22"/>
        </w:rPr>
      </w:pPr>
      <w:r w:rsidRPr="00234FFF">
        <w:rPr>
          <w:rFonts w:ascii="바탕" w:eastAsia="바탕" w:hAnsi="바탕" w:hint="eastAsia"/>
          <w:sz w:val="22"/>
        </w:rPr>
        <w:t xml:space="preserve">본 </w:t>
      </w:r>
      <w:r w:rsidR="00802C93">
        <w:rPr>
          <w:rFonts w:ascii="바탕" w:eastAsia="바탕" w:hAnsi="바탕" w:hint="eastAsia"/>
          <w:sz w:val="22"/>
        </w:rPr>
        <w:t>약정서</w:t>
      </w:r>
      <w:r w:rsidRPr="00234FFF">
        <w:rPr>
          <w:rFonts w:ascii="바탕" w:eastAsia="바탕" w:hAnsi="바탕" w:hint="eastAsia"/>
          <w:sz w:val="22"/>
        </w:rPr>
        <w:t xml:space="preserve">는 </w:t>
      </w:r>
      <w:r w:rsidR="009D246F">
        <w:rPr>
          <w:rFonts w:ascii="바탕" w:eastAsia="바탕" w:hAnsi="바탕" w:hint="eastAsia"/>
          <w:sz w:val="22"/>
        </w:rPr>
        <w:t>주식회사</w:t>
      </w:r>
      <w:r w:rsidR="00D14FE1">
        <w:rPr>
          <w:rFonts w:ascii="바탕" w:eastAsia="바탕" w:hAnsi="바탕" w:hint="eastAsia"/>
          <w:sz w:val="22"/>
        </w:rPr>
        <w:t xml:space="preserve"> </w:t>
      </w:r>
      <w:proofErr w:type="spellStart"/>
      <w:r w:rsidR="00D14FE1">
        <w:rPr>
          <w:rFonts w:ascii="바탕" w:eastAsia="바탕" w:hAnsi="바탕" w:hint="eastAsia"/>
          <w:sz w:val="22"/>
        </w:rPr>
        <w:t>글로벌머니익스프레스</w:t>
      </w:r>
      <w:proofErr w:type="spellEnd"/>
      <w:r w:rsidR="00833694">
        <w:rPr>
          <w:rFonts w:ascii="바탕" w:eastAsia="바탕" w:hAnsi="바탕" w:hint="eastAsia"/>
          <w:sz w:val="22"/>
        </w:rPr>
        <w:t>(</w:t>
      </w:r>
      <w:r w:rsidR="0009571F" w:rsidRPr="00234FFF">
        <w:rPr>
          <w:rFonts w:ascii="바탕" w:eastAsia="바탕" w:hAnsi="바탕" w:hint="eastAsia"/>
          <w:sz w:val="22"/>
        </w:rPr>
        <w:t xml:space="preserve">이하 </w:t>
      </w:r>
      <w:r w:rsidR="00113327">
        <w:rPr>
          <w:rFonts w:ascii="바탕" w:eastAsia="바탕" w:hAnsi="바탕"/>
          <w:sz w:val="22"/>
        </w:rPr>
        <w:t>“</w:t>
      </w:r>
      <w:r w:rsidR="0009571F" w:rsidRPr="00234FFF">
        <w:rPr>
          <w:rFonts w:ascii="바탕" w:eastAsia="바탕" w:hAnsi="바탕" w:hint="eastAsia"/>
          <w:sz w:val="22"/>
        </w:rPr>
        <w:t>갑</w:t>
      </w:r>
      <w:r w:rsidR="00113327">
        <w:rPr>
          <w:rFonts w:ascii="바탕" w:eastAsia="바탕" w:hAnsi="바탕"/>
          <w:sz w:val="22"/>
        </w:rPr>
        <w:t>”</w:t>
      </w:r>
      <w:r w:rsidR="0009571F" w:rsidRPr="00234FFF">
        <w:rPr>
          <w:rFonts w:ascii="바탕" w:eastAsia="바탕" w:hAnsi="바탕" w:hint="eastAsia"/>
          <w:sz w:val="22"/>
        </w:rPr>
        <w:t>)</w:t>
      </w:r>
      <w:r w:rsidR="003E46F3">
        <w:rPr>
          <w:rFonts w:ascii="바탕" w:eastAsia="바탕" w:hAnsi="바탕" w:hint="eastAsia"/>
          <w:sz w:val="22"/>
        </w:rPr>
        <w:t>와</w:t>
      </w:r>
      <w:r w:rsidRPr="00234FFF">
        <w:rPr>
          <w:rFonts w:ascii="바탕" w:eastAsia="바탕" w:hAnsi="바탕" w:hint="eastAsia"/>
          <w:sz w:val="22"/>
        </w:rPr>
        <w:t xml:space="preserve"> </w:t>
      </w:r>
      <w:proofErr w:type="spellStart"/>
      <w:r w:rsidR="00EA5DF1" w:rsidRPr="00234FFF">
        <w:rPr>
          <w:rFonts w:ascii="바탕" w:eastAsia="바탕" w:hAnsi="바탕" w:hint="eastAsia"/>
          <w:sz w:val="22"/>
        </w:rPr>
        <w:t>갤럭시아</w:t>
      </w:r>
      <w:r w:rsidR="00A106D2">
        <w:rPr>
          <w:rFonts w:ascii="바탕" w:eastAsia="바탕" w:hAnsi="바탕" w:hint="eastAsia"/>
          <w:sz w:val="22"/>
        </w:rPr>
        <w:t>머니트리</w:t>
      </w:r>
      <w:proofErr w:type="spellEnd"/>
      <w:r w:rsidR="00833694">
        <w:rPr>
          <w:rFonts w:ascii="바탕" w:eastAsia="바탕" w:hAnsi="바탕" w:hint="eastAsia"/>
          <w:sz w:val="22"/>
        </w:rPr>
        <w:t xml:space="preserve"> </w:t>
      </w:r>
      <w:r w:rsidR="00EA5DF1" w:rsidRPr="00234FFF">
        <w:rPr>
          <w:rFonts w:ascii="바탕" w:eastAsia="바탕" w:hAnsi="바탕" w:hint="eastAsia"/>
          <w:sz w:val="22"/>
        </w:rPr>
        <w:t>주식회사</w:t>
      </w:r>
      <w:r w:rsidR="00833694" w:rsidRPr="00234FFF">
        <w:rPr>
          <w:rFonts w:ascii="바탕" w:eastAsia="바탕" w:hAnsi="바탕" w:hint="eastAsia"/>
          <w:sz w:val="22"/>
        </w:rPr>
        <w:t xml:space="preserve">(이하 </w:t>
      </w:r>
      <w:r w:rsidR="00833694">
        <w:rPr>
          <w:rFonts w:ascii="바탕" w:eastAsia="바탕" w:hAnsi="바탕"/>
          <w:sz w:val="22"/>
        </w:rPr>
        <w:t>“</w:t>
      </w:r>
      <w:r w:rsidR="00833694" w:rsidRPr="00234FFF">
        <w:rPr>
          <w:rFonts w:ascii="바탕" w:eastAsia="바탕" w:hAnsi="바탕" w:hint="eastAsia"/>
          <w:sz w:val="22"/>
        </w:rPr>
        <w:t>을</w:t>
      </w:r>
      <w:r w:rsidR="00833694">
        <w:rPr>
          <w:rFonts w:ascii="바탕" w:eastAsia="바탕" w:hAnsi="바탕"/>
          <w:sz w:val="22"/>
        </w:rPr>
        <w:t>”</w:t>
      </w:r>
      <w:r w:rsidR="00833694" w:rsidRPr="00234FFF">
        <w:rPr>
          <w:rFonts w:ascii="바탕" w:eastAsia="바탕" w:hAnsi="바탕" w:hint="eastAsia"/>
          <w:sz w:val="22"/>
        </w:rPr>
        <w:t>)</w:t>
      </w:r>
      <w:proofErr w:type="gramStart"/>
      <w:r w:rsidR="009D246F">
        <w:rPr>
          <w:rFonts w:ascii="바탕" w:eastAsia="바탕" w:hAnsi="바탕" w:hint="eastAsia"/>
          <w:sz w:val="22"/>
        </w:rPr>
        <w:t>가</w:t>
      </w:r>
      <w:r w:rsidR="00833694" w:rsidRPr="00234FFF">
        <w:rPr>
          <w:rFonts w:ascii="바탕" w:eastAsia="바탕" w:hAnsi="바탕" w:hint="eastAsia"/>
          <w:sz w:val="22"/>
        </w:rPr>
        <w:t xml:space="preserve"> </w:t>
      </w:r>
      <w:r w:rsidR="008C640F">
        <w:rPr>
          <w:rFonts w:ascii="바탕" w:eastAsia="바탕" w:hAnsi="바탕" w:hint="eastAsia"/>
          <w:sz w:val="22"/>
        </w:rPr>
        <w:t xml:space="preserve"> 20</w:t>
      </w:r>
      <w:r w:rsidR="003549D9">
        <w:rPr>
          <w:rFonts w:ascii="바탕" w:eastAsia="바탕" w:hAnsi="바탕" w:hint="eastAsia"/>
          <w:sz w:val="22"/>
        </w:rPr>
        <w:t>2</w:t>
      </w:r>
      <w:r w:rsidR="00D14FE1">
        <w:rPr>
          <w:rFonts w:ascii="바탕" w:eastAsia="바탕" w:hAnsi="바탕" w:hint="eastAsia"/>
          <w:sz w:val="22"/>
        </w:rPr>
        <w:t>0</w:t>
      </w:r>
      <w:proofErr w:type="gramEnd"/>
      <w:r w:rsidRPr="00234FFF">
        <w:rPr>
          <w:rFonts w:ascii="바탕" w:eastAsia="바탕" w:hAnsi="바탕" w:hint="eastAsia"/>
          <w:sz w:val="22"/>
        </w:rPr>
        <w:t xml:space="preserve">년 </w:t>
      </w:r>
      <w:r w:rsidR="00D14FE1">
        <w:rPr>
          <w:rFonts w:ascii="바탕" w:eastAsia="바탕" w:hAnsi="바탕" w:hint="eastAsia"/>
          <w:sz w:val="22"/>
        </w:rPr>
        <w:t>9</w:t>
      </w:r>
      <w:r w:rsidRPr="00234FFF">
        <w:rPr>
          <w:rFonts w:ascii="바탕" w:eastAsia="바탕" w:hAnsi="바탕" w:hint="eastAsia"/>
          <w:sz w:val="22"/>
        </w:rPr>
        <w:t xml:space="preserve">월 </w:t>
      </w:r>
      <w:r w:rsidR="00D14FE1">
        <w:rPr>
          <w:rFonts w:ascii="바탕" w:eastAsia="바탕" w:hAnsi="바탕" w:hint="eastAsia"/>
          <w:sz w:val="22"/>
        </w:rPr>
        <w:t>29</w:t>
      </w:r>
      <w:r w:rsidRPr="00234FFF">
        <w:rPr>
          <w:rFonts w:ascii="바탕" w:eastAsia="바탕" w:hAnsi="바탕" w:hint="eastAsia"/>
          <w:sz w:val="22"/>
        </w:rPr>
        <w:t xml:space="preserve">일 체결한 </w:t>
      </w:r>
      <w:r w:rsidR="00113327">
        <w:rPr>
          <w:rFonts w:ascii="바탕" w:eastAsia="바탕" w:hAnsi="바탕"/>
          <w:sz w:val="22"/>
        </w:rPr>
        <w:t>“</w:t>
      </w:r>
      <w:r w:rsidR="003E46F3">
        <w:rPr>
          <w:rFonts w:ascii="바탕" w:eastAsia="바탕" w:hAnsi="바탕" w:hint="eastAsia"/>
          <w:sz w:val="22"/>
        </w:rPr>
        <w:t>편의점 수납대행서비스 제휴 계약서</w:t>
      </w:r>
      <w:r w:rsidR="00113327">
        <w:rPr>
          <w:rFonts w:ascii="바탕" w:eastAsia="바탕" w:hAnsi="바탕"/>
          <w:sz w:val="22"/>
        </w:rPr>
        <w:t>”</w:t>
      </w:r>
      <w:r w:rsidRPr="00234FFF">
        <w:rPr>
          <w:rFonts w:ascii="바탕" w:eastAsia="바탕" w:hAnsi="바탕" w:hint="eastAsia"/>
          <w:sz w:val="22"/>
        </w:rPr>
        <w:t xml:space="preserve">(이하 </w:t>
      </w:r>
      <w:r w:rsidR="00113327">
        <w:rPr>
          <w:rFonts w:ascii="바탕" w:eastAsia="바탕" w:hAnsi="바탕"/>
          <w:sz w:val="22"/>
        </w:rPr>
        <w:t>“</w:t>
      </w:r>
      <w:r w:rsidRPr="00234FFF">
        <w:rPr>
          <w:rFonts w:ascii="바탕" w:eastAsia="바탕" w:hAnsi="바탕" w:hint="eastAsia"/>
          <w:sz w:val="22"/>
        </w:rPr>
        <w:t>본 계약</w:t>
      </w:r>
      <w:r w:rsidR="00113327">
        <w:rPr>
          <w:rFonts w:ascii="바탕" w:eastAsia="바탕" w:hAnsi="바탕"/>
          <w:sz w:val="22"/>
        </w:rPr>
        <w:t>”</w:t>
      </w:r>
      <w:r w:rsidRPr="00234FFF">
        <w:rPr>
          <w:rFonts w:ascii="바탕" w:eastAsia="바탕" w:hAnsi="바탕" w:hint="eastAsia"/>
          <w:sz w:val="22"/>
        </w:rPr>
        <w:t>이라 한다.)</w:t>
      </w:r>
      <w:r w:rsidR="00443A9A">
        <w:rPr>
          <w:rFonts w:ascii="바탕" w:eastAsia="바탕" w:hAnsi="바탕" w:hint="eastAsia"/>
          <w:sz w:val="22"/>
        </w:rPr>
        <w:t>의 내용</w:t>
      </w:r>
      <w:r w:rsidR="008C640F">
        <w:rPr>
          <w:rFonts w:ascii="바탕" w:eastAsia="바탕" w:hAnsi="바탕" w:hint="eastAsia"/>
          <w:sz w:val="22"/>
        </w:rPr>
        <w:t xml:space="preserve">에 </w:t>
      </w:r>
      <w:r w:rsidR="00111ADC">
        <w:rPr>
          <w:rFonts w:ascii="바탕" w:eastAsia="바탕" w:hAnsi="바탕" w:hint="eastAsia"/>
          <w:sz w:val="22"/>
        </w:rPr>
        <w:t xml:space="preserve">선불카드 ATM </w:t>
      </w:r>
      <w:r w:rsidR="00833694">
        <w:rPr>
          <w:rFonts w:ascii="바탕" w:eastAsia="바탕" w:hAnsi="바탕" w:hint="eastAsia"/>
          <w:sz w:val="22"/>
        </w:rPr>
        <w:t xml:space="preserve">수수료를 </w:t>
      </w:r>
      <w:r w:rsidR="00111ADC">
        <w:rPr>
          <w:rFonts w:ascii="바탕" w:eastAsia="바탕" w:hAnsi="바탕" w:hint="eastAsia"/>
          <w:sz w:val="22"/>
        </w:rPr>
        <w:t>추가</w:t>
      </w:r>
      <w:r w:rsidR="00833694">
        <w:rPr>
          <w:rFonts w:ascii="바탕" w:eastAsia="바탕" w:hAnsi="바탕" w:hint="eastAsia"/>
          <w:sz w:val="22"/>
        </w:rPr>
        <w:t xml:space="preserve"> 적용</w:t>
      </w:r>
      <w:r w:rsidR="003E46F3">
        <w:rPr>
          <w:rFonts w:ascii="바탕" w:eastAsia="바탕" w:hAnsi="바탕" w:hint="eastAsia"/>
          <w:sz w:val="22"/>
        </w:rPr>
        <w:t>하기 위해 작성한다.</w:t>
      </w:r>
    </w:p>
    <w:p w14:paraId="2FB6EE5A" w14:textId="77777777" w:rsidR="003E46F3" w:rsidRPr="00D14FE1" w:rsidRDefault="003E46F3" w:rsidP="0067757C">
      <w:pPr>
        <w:spacing w:line="276" w:lineRule="auto"/>
        <w:rPr>
          <w:rFonts w:ascii="바탕" w:eastAsia="바탕" w:hAnsi="바탕"/>
          <w:sz w:val="22"/>
        </w:rPr>
      </w:pPr>
    </w:p>
    <w:p w14:paraId="17E2BF93" w14:textId="77777777" w:rsidR="00904F01" w:rsidRPr="00234FFF" w:rsidRDefault="00904F01" w:rsidP="0067757C">
      <w:pPr>
        <w:spacing w:line="276" w:lineRule="auto"/>
        <w:rPr>
          <w:rFonts w:ascii="바탕" w:eastAsia="바탕" w:hAnsi="바탕"/>
          <w:b/>
          <w:sz w:val="22"/>
        </w:rPr>
      </w:pPr>
      <w:r w:rsidRPr="00234FFF">
        <w:rPr>
          <w:rFonts w:ascii="바탕" w:eastAsia="바탕" w:hAnsi="바탕" w:hint="eastAsia"/>
          <w:b/>
          <w:sz w:val="22"/>
        </w:rPr>
        <w:t xml:space="preserve">제 </w:t>
      </w:r>
      <w:r w:rsidR="00380137" w:rsidRPr="00234FFF">
        <w:rPr>
          <w:rFonts w:ascii="바탕" w:eastAsia="바탕" w:hAnsi="바탕" w:hint="eastAsia"/>
          <w:b/>
          <w:sz w:val="22"/>
        </w:rPr>
        <w:t>1</w:t>
      </w:r>
      <w:r w:rsidRPr="00234FFF">
        <w:rPr>
          <w:rFonts w:ascii="바탕" w:eastAsia="바탕" w:hAnsi="바탕" w:hint="eastAsia"/>
          <w:b/>
          <w:sz w:val="22"/>
        </w:rPr>
        <w:t>조 [</w:t>
      </w:r>
      <w:r w:rsidR="003E46F3">
        <w:rPr>
          <w:rFonts w:ascii="바탕" w:eastAsia="바탕" w:hAnsi="바탕" w:hint="eastAsia"/>
          <w:b/>
          <w:sz w:val="22"/>
        </w:rPr>
        <w:t>수수료 및 정산</w:t>
      </w:r>
      <w:r w:rsidRPr="00234FFF">
        <w:rPr>
          <w:rFonts w:ascii="바탕" w:eastAsia="바탕" w:hAnsi="바탕" w:hint="eastAsia"/>
          <w:b/>
          <w:sz w:val="22"/>
        </w:rPr>
        <w:t>]</w:t>
      </w:r>
    </w:p>
    <w:p w14:paraId="70DC2BD0" w14:textId="77777777" w:rsidR="00904F01" w:rsidRPr="00234FFF" w:rsidRDefault="002951B3" w:rsidP="00833694">
      <w:pPr>
        <w:spacing w:line="276" w:lineRule="auto"/>
        <w:ind w:leftChars="100" w:left="200"/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 xml:space="preserve">1. </w:t>
      </w:r>
      <w:r w:rsidR="00904F01" w:rsidRPr="00234FFF">
        <w:rPr>
          <w:rFonts w:ascii="바탕" w:eastAsia="바탕" w:hAnsi="바탕"/>
          <w:sz w:val="22"/>
        </w:rPr>
        <w:t>‘</w:t>
      </w:r>
      <w:r w:rsidR="00904F01" w:rsidRPr="00234FFF">
        <w:rPr>
          <w:rFonts w:ascii="바탕" w:eastAsia="바탕" w:hAnsi="바탕" w:hint="eastAsia"/>
          <w:sz w:val="22"/>
        </w:rPr>
        <w:t>본 계약</w:t>
      </w:r>
      <w:r w:rsidR="00904F01" w:rsidRPr="00234FFF">
        <w:rPr>
          <w:rFonts w:ascii="바탕" w:eastAsia="바탕" w:hAnsi="바탕"/>
          <w:sz w:val="22"/>
        </w:rPr>
        <w:t>’</w:t>
      </w:r>
      <w:r w:rsidR="00904F01" w:rsidRPr="00234FFF">
        <w:rPr>
          <w:rFonts w:ascii="바탕" w:eastAsia="바탕" w:hAnsi="바탕" w:hint="eastAsia"/>
          <w:sz w:val="22"/>
        </w:rPr>
        <w:t xml:space="preserve"> 제 </w:t>
      </w:r>
      <w:r w:rsidR="004865EE" w:rsidRPr="00234FFF">
        <w:rPr>
          <w:rFonts w:ascii="바탕" w:eastAsia="바탕" w:hAnsi="바탕" w:hint="eastAsia"/>
          <w:sz w:val="22"/>
        </w:rPr>
        <w:t>6</w:t>
      </w:r>
      <w:r w:rsidR="00904F01" w:rsidRPr="00234FFF">
        <w:rPr>
          <w:rFonts w:ascii="바탕" w:eastAsia="바탕" w:hAnsi="바탕" w:hint="eastAsia"/>
          <w:sz w:val="22"/>
        </w:rPr>
        <w:t xml:space="preserve">조에서 정의한 </w:t>
      </w:r>
      <w:r w:rsidR="003E46F3">
        <w:rPr>
          <w:rFonts w:ascii="바탕" w:eastAsia="바탕" w:hAnsi="바탕" w:hint="eastAsia"/>
          <w:sz w:val="22"/>
        </w:rPr>
        <w:t xml:space="preserve">수수료 및 정산을 다음과 같이 </w:t>
      </w:r>
      <w:r w:rsidR="00111ADC">
        <w:rPr>
          <w:rFonts w:ascii="바탕" w:eastAsia="바탕" w:hAnsi="바탕" w:hint="eastAsia"/>
          <w:sz w:val="22"/>
        </w:rPr>
        <w:t>추가</w:t>
      </w:r>
      <w:r w:rsidR="003E46F3">
        <w:rPr>
          <w:rFonts w:ascii="바탕" w:eastAsia="바탕" w:hAnsi="바탕" w:hint="eastAsia"/>
          <w:sz w:val="22"/>
        </w:rPr>
        <w:t>한다.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02"/>
        <w:gridCol w:w="3365"/>
        <w:gridCol w:w="2131"/>
        <w:gridCol w:w="2036"/>
      </w:tblGrid>
      <w:tr w:rsidR="003E46F3" w:rsidRPr="0067757C" w14:paraId="094F76E8" w14:textId="77777777" w:rsidTr="003E46F3">
        <w:tc>
          <w:tcPr>
            <w:tcW w:w="1602" w:type="dxa"/>
            <w:shd w:val="clear" w:color="auto" w:fill="BFBFBF" w:themeFill="background1" w:themeFillShade="BF"/>
            <w:vAlign w:val="center"/>
          </w:tcPr>
          <w:p w14:paraId="4989BA5B" w14:textId="77777777" w:rsidR="003E46F3" w:rsidRDefault="003E46F3" w:rsidP="00CB5E05">
            <w:pPr>
              <w:spacing w:line="276" w:lineRule="auto"/>
              <w:jc w:val="center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구분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14:paraId="43BF0F33" w14:textId="77777777" w:rsidR="003E46F3" w:rsidRPr="00234FFF" w:rsidRDefault="00836732" w:rsidP="00836732">
            <w:pPr>
              <w:spacing w:line="276" w:lineRule="auto"/>
              <w:jc w:val="center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Off Line 제휴사</w:t>
            </w:r>
          </w:p>
        </w:tc>
        <w:tc>
          <w:tcPr>
            <w:tcW w:w="213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3B6DEB6" w14:textId="77777777" w:rsidR="003E46F3" w:rsidRPr="00234FFF" w:rsidRDefault="00836732" w:rsidP="00CB5E05">
            <w:pPr>
              <w:spacing w:line="276" w:lineRule="auto"/>
              <w:jc w:val="center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수수료</w:t>
            </w:r>
          </w:p>
        </w:tc>
        <w:tc>
          <w:tcPr>
            <w:tcW w:w="203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98AB505" w14:textId="77777777" w:rsidR="003E46F3" w:rsidRDefault="00836732" w:rsidP="00CB5E05">
            <w:pPr>
              <w:spacing w:line="276" w:lineRule="auto"/>
              <w:jc w:val="center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비고</w:t>
            </w:r>
          </w:p>
        </w:tc>
      </w:tr>
      <w:tr w:rsidR="00111ADC" w:rsidRPr="0067757C" w14:paraId="272ECA44" w14:textId="77777777" w:rsidTr="00411869">
        <w:trPr>
          <w:trHeight w:val="339"/>
        </w:trPr>
        <w:tc>
          <w:tcPr>
            <w:tcW w:w="1602" w:type="dxa"/>
            <w:vMerge w:val="restart"/>
            <w:vAlign w:val="center"/>
          </w:tcPr>
          <w:p w14:paraId="48915FF2" w14:textId="77777777" w:rsidR="00111ADC" w:rsidRDefault="00111ADC" w:rsidP="00DE74E1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기존</w:t>
            </w:r>
          </w:p>
        </w:tc>
        <w:tc>
          <w:tcPr>
            <w:tcW w:w="3365" w:type="dxa"/>
            <w:vAlign w:val="center"/>
          </w:tcPr>
          <w:p w14:paraId="0C1AB390" w14:textId="77777777" w:rsidR="00111ADC" w:rsidRPr="00421D6A" w:rsidRDefault="00111ADC" w:rsidP="00CB5E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CVS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7675D52" w14:textId="77777777" w:rsidR="00111ADC" w:rsidRPr="00234FFF" w:rsidRDefault="00111ADC" w:rsidP="002951B3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1,000원</w:t>
            </w:r>
          </w:p>
        </w:tc>
        <w:tc>
          <w:tcPr>
            <w:tcW w:w="2036" w:type="dxa"/>
          </w:tcPr>
          <w:p w14:paraId="537413F7" w14:textId="77777777" w:rsidR="00111ADC" w:rsidRDefault="00111ADC" w:rsidP="00836732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(VAT별도/건당)</w:t>
            </w:r>
          </w:p>
        </w:tc>
      </w:tr>
      <w:tr w:rsidR="00111ADC" w:rsidRPr="0067757C" w14:paraId="279B0523" w14:textId="77777777" w:rsidTr="00A53D44">
        <w:trPr>
          <w:trHeight w:val="339"/>
        </w:trPr>
        <w:tc>
          <w:tcPr>
            <w:tcW w:w="1602" w:type="dxa"/>
            <w:vMerge/>
            <w:vAlign w:val="center"/>
          </w:tcPr>
          <w:p w14:paraId="49125CE2" w14:textId="77777777" w:rsidR="00111ADC" w:rsidRDefault="00111ADC" w:rsidP="00DE74E1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3365" w:type="dxa"/>
            <w:vAlign w:val="center"/>
          </w:tcPr>
          <w:p w14:paraId="60821D32" w14:textId="77777777" w:rsidR="00111ADC" w:rsidRDefault="00111ADC" w:rsidP="00CB5E05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ATM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AA6F1DC" w14:textId="77777777" w:rsidR="00111ADC" w:rsidRDefault="00111ADC" w:rsidP="002951B3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1,200원</w:t>
            </w:r>
          </w:p>
        </w:tc>
        <w:tc>
          <w:tcPr>
            <w:tcW w:w="2036" w:type="dxa"/>
          </w:tcPr>
          <w:p w14:paraId="719977EF" w14:textId="77777777" w:rsidR="00111ADC" w:rsidRDefault="00111ADC" w:rsidP="00836732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(VAT별도/건당)</w:t>
            </w:r>
          </w:p>
        </w:tc>
      </w:tr>
      <w:tr w:rsidR="00111ADC" w:rsidRPr="0067757C" w14:paraId="5C15D3AC" w14:textId="77777777" w:rsidTr="00986152">
        <w:trPr>
          <w:trHeight w:val="339"/>
        </w:trPr>
        <w:tc>
          <w:tcPr>
            <w:tcW w:w="1602" w:type="dxa"/>
            <w:vAlign w:val="center"/>
          </w:tcPr>
          <w:p w14:paraId="0120C631" w14:textId="77777777" w:rsidR="00111ADC" w:rsidRPr="003E46F3" w:rsidRDefault="00111ADC" w:rsidP="00CB5E05">
            <w:pPr>
              <w:spacing w:line="276" w:lineRule="auto"/>
              <w:jc w:val="center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추가</w:t>
            </w:r>
          </w:p>
        </w:tc>
        <w:tc>
          <w:tcPr>
            <w:tcW w:w="3365" w:type="dxa"/>
            <w:vAlign w:val="center"/>
          </w:tcPr>
          <w:p w14:paraId="615FFB4C" w14:textId="77777777" w:rsidR="00111ADC" w:rsidRPr="003E46F3" w:rsidRDefault="00111ADC" w:rsidP="00CB5E05">
            <w:pPr>
              <w:spacing w:line="276" w:lineRule="auto"/>
              <w:jc w:val="center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ATM_선불카드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3A3886FA" w14:textId="77777777" w:rsidR="00111ADC" w:rsidRPr="00741E2B" w:rsidRDefault="00111ADC" w:rsidP="00111ADC">
            <w:pPr>
              <w:spacing w:line="276" w:lineRule="auto"/>
              <w:jc w:val="center"/>
              <w:rPr>
                <w:rFonts w:ascii="바탕" w:eastAsia="바탕" w:hAnsi="바탕"/>
                <w:b/>
                <w:sz w:val="22"/>
              </w:rPr>
            </w:pPr>
            <w:r w:rsidRPr="00741E2B">
              <w:rPr>
                <w:rFonts w:ascii="바탕" w:eastAsia="바탕" w:hAnsi="바탕" w:hint="eastAsia"/>
                <w:b/>
                <w:sz w:val="22"/>
              </w:rPr>
              <w:t>1,</w:t>
            </w:r>
            <w:r>
              <w:rPr>
                <w:rFonts w:ascii="바탕" w:eastAsia="바탕" w:hAnsi="바탕" w:hint="eastAsia"/>
                <w:b/>
                <w:sz w:val="22"/>
              </w:rPr>
              <w:t>2</w:t>
            </w:r>
            <w:r w:rsidRPr="00741E2B">
              <w:rPr>
                <w:rFonts w:ascii="바탕" w:eastAsia="바탕" w:hAnsi="바탕" w:hint="eastAsia"/>
                <w:b/>
                <w:sz w:val="22"/>
              </w:rPr>
              <w:t>00원</w:t>
            </w:r>
          </w:p>
        </w:tc>
        <w:tc>
          <w:tcPr>
            <w:tcW w:w="2036" w:type="dxa"/>
          </w:tcPr>
          <w:p w14:paraId="259EE722" w14:textId="77777777" w:rsidR="00111ADC" w:rsidRPr="00741E2B" w:rsidRDefault="00111ADC" w:rsidP="00836732">
            <w:pPr>
              <w:spacing w:line="276" w:lineRule="auto"/>
              <w:jc w:val="center"/>
              <w:rPr>
                <w:rFonts w:ascii="바탕" w:eastAsia="바탕" w:hAnsi="바탕"/>
                <w:b/>
                <w:sz w:val="22"/>
              </w:rPr>
            </w:pPr>
            <w:r w:rsidRPr="00741E2B">
              <w:rPr>
                <w:rFonts w:ascii="바탕" w:eastAsia="바탕" w:hAnsi="바탕" w:hint="eastAsia"/>
                <w:b/>
                <w:sz w:val="22"/>
              </w:rPr>
              <w:t>(VAT별도/건당)</w:t>
            </w:r>
          </w:p>
        </w:tc>
      </w:tr>
    </w:tbl>
    <w:p w14:paraId="4C6662E6" w14:textId="77777777" w:rsidR="00D508AA" w:rsidRDefault="00D508AA" w:rsidP="00D508AA">
      <w:pPr>
        <w:spacing w:line="276" w:lineRule="auto"/>
        <w:rPr>
          <w:rFonts w:ascii="바탕" w:eastAsia="바탕" w:hAnsi="바탕"/>
          <w:sz w:val="22"/>
        </w:rPr>
      </w:pPr>
    </w:p>
    <w:p w14:paraId="0EECDD3C" w14:textId="77777777" w:rsidR="00D508AA" w:rsidRPr="00D508AA" w:rsidRDefault="00D508AA" w:rsidP="00D508AA">
      <w:pPr>
        <w:spacing w:line="276" w:lineRule="auto"/>
        <w:rPr>
          <w:rFonts w:ascii="바탕" w:eastAsia="바탕" w:hAnsi="바탕"/>
          <w:b/>
          <w:sz w:val="22"/>
        </w:rPr>
      </w:pPr>
      <w:r w:rsidRPr="00D508AA">
        <w:rPr>
          <w:rFonts w:ascii="바탕" w:eastAsia="바탕" w:hAnsi="바탕" w:hint="eastAsia"/>
          <w:b/>
          <w:sz w:val="22"/>
        </w:rPr>
        <w:t xml:space="preserve">제 </w:t>
      </w:r>
      <w:r w:rsidRPr="00D508AA">
        <w:rPr>
          <w:rFonts w:ascii="바탕" w:eastAsia="바탕" w:hAnsi="바탕"/>
          <w:b/>
          <w:sz w:val="22"/>
        </w:rPr>
        <w:t>2</w:t>
      </w:r>
      <w:r w:rsidRPr="00D508AA">
        <w:rPr>
          <w:rFonts w:ascii="바탕" w:eastAsia="바탕" w:hAnsi="바탕" w:hint="eastAsia"/>
          <w:b/>
          <w:sz w:val="22"/>
        </w:rPr>
        <w:t xml:space="preserve">조 </w:t>
      </w:r>
      <w:r w:rsidRPr="00D508AA">
        <w:rPr>
          <w:rFonts w:ascii="바탕" w:eastAsia="바탕" w:hAnsi="바탕"/>
          <w:b/>
          <w:sz w:val="22"/>
        </w:rPr>
        <w:t>[</w:t>
      </w:r>
      <w:r w:rsidR="008346CA">
        <w:rPr>
          <w:rFonts w:ascii="바탕" w:eastAsia="바탕" w:hAnsi="바탕" w:hint="eastAsia"/>
          <w:b/>
          <w:sz w:val="22"/>
        </w:rPr>
        <w:t>기타</w:t>
      </w:r>
      <w:r w:rsidRPr="00D508AA">
        <w:rPr>
          <w:rFonts w:ascii="바탕" w:eastAsia="바탕" w:hAnsi="바탕" w:hint="eastAsia"/>
          <w:b/>
          <w:sz w:val="22"/>
        </w:rPr>
        <w:t>]</w:t>
      </w:r>
    </w:p>
    <w:p w14:paraId="2FF00BCF" w14:textId="77777777" w:rsidR="008346CA" w:rsidRDefault="00D508AA" w:rsidP="00D508AA">
      <w:pPr>
        <w:pStyle w:val="a7"/>
        <w:numPr>
          <w:ilvl w:val="0"/>
          <w:numId w:val="2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D508AA">
        <w:rPr>
          <w:rFonts w:ascii="바탕" w:eastAsia="바탕" w:hAnsi="바탕" w:hint="eastAsia"/>
          <w:sz w:val="22"/>
        </w:rPr>
        <w:t>본 계약</w:t>
      </w:r>
      <w:r w:rsidR="008346CA">
        <w:rPr>
          <w:rFonts w:ascii="바탕" w:eastAsia="바탕" w:hAnsi="바탕" w:hint="eastAsia"/>
          <w:sz w:val="22"/>
        </w:rPr>
        <w:t>에 정하지 않은 사항에 대해서는 "갑"과 "을"간 체결한 "본계약" 내용을 따른다.</w:t>
      </w:r>
      <w:r w:rsidRPr="00D508AA">
        <w:rPr>
          <w:rFonts w:ascii="바탕" w:eastAsia="바탕" w:hAnsi="바탕"/>
          <w:sz w:val="22"/>
        </w:rPr>
        <w:t xml:space="preserve"> </w:t>
      </w:r>
    </w:p>
    <w:p w14:paraId="2701C2D7" w14:textId="77777777" w:rsidR="00113327" w:rsidRPr="008346CA" w:rsidRDefault="008346CA" w:rsidP="008346CA">
      <w:pPr>
        <w:pStyle w:val="a7"/>
        <w:widowControl/>
        <w:numPr>
          <w:ilvl w:val="0"/>
          <w:numId w:val="4"/>
        </w:numPr>
        <w:wordWrap/>
        <w:autoSpaceDE/>
        <w:autoSpaceDN/>
        <w:spacing w:line="276" w:lineRule="auto"/>
        <w:ind w:leftChars="0"/>
        <w:jc w:val="left"/>
        <w:rPr>
          <w:rFonts w:ascii="바탕" w:eastAsia="바탕" w:hAnsi="바탕"/>
          <w:sz w:val="24"/>
          <w:szCs w:val="24"/>
        </w:rPr>
      </w:pPr>
      <w:r w:rsidRPr="008346CA">
        <w:rPr>
          <w:rFonts w:ascii="바탕" w:eastAsia="바탕" w:hAnsi="바탕" w:hint="eastAsia"/>
          <w:sz w:val="22"/>
        </w:rPr>
        <w:t xml:space="preserve">본 계약에 정하지 아니한 사항에 대해서는 "갑"과 "을"이 상호 협의하여 처리하고 합의 되지 않는 경우에는 </w:t>
      </w:r>
      <w:proofErr w:type="spellStart"/>
      <w:r w:rsidRPr="008346CA">
        <w:rPr>
          <w:rFonts w:ascii="바탕" w:eastAsia="바탕" w:hAnsi="바탕" w:hint="eastAsia"/>
          <w:sz w:val="22"/>
        </w:rPr>
        <w:t>상관행</w:t>
      </w:r>
      <w:proofErr w:type="spellEnd"/>
      <w:r w:rsidRPr="008346CA">
        <w:rPr>
          <w:rFonts w:ascii="바탕" w:eastAsia="바탕" w:hAnsi="바탕" w:hint="eastAsia"/>
          <w:sz w:val="22"/>
        </w:rPr>
        <w:t xml:space="preserve"> 및 관련 법령에 따라 처리한다.</w:t>
      </w:r>
    </w:p>
    <w:p w14:paraId="099C8641" w14:textId="77777777" w:rsidR="008346CA" w:rsidRDefault="008346CA" w:rsidP="008346CA">
      <w:pPr>
        <w:widowControl/>
        <w:wordWrap/>
        <w:autoSpaceDE/>
        <w:autoSpaceDN/>
        <w:spacing w:line="276" w:lineRule="auto"/>
        <w:jc w:val="left"/>
        <w:rPr>
          <w:rFonts w:ascii="바탕" w:eastAsia="바탕" w:hAnsi="바탕"/>
          <w:sz w:val="24"/>
          <w:szCs w:val="24"/>
        </w:rPr>
      </w:pPr>
    </w:p>
    <w:p w14:paraId="54D71E6A" w14:textId="77777777" w:rsidR="006E21A8" w:rsidRDefault="006E21A8" w:rsidP="008346CA">
      <w:pPr>
        <w:widowControl/>
        <w:wordWrap/>
        <w:autoSpaceDE/>
        <w:autoSpaceDN/>
        <w:spacing w:line="276" w:lineRule="auto"/>
        <w:jc w:val="left"/>
        <w:rPr>
          <w:rFonts w:ascii="바탕" w:eastAsia="바탕" w:hAnsi="바탕"/>
          <w:sz w:val="24"/>
          <w:szCs w:val="24"/>
        </w:rPr>
      </w:pPr>
    </w:p>
    <w:p w14:paraId="5BB6A831" w14:textId="77777777" w:rsidR="006E21A8" w:rsidRDefault="006E21A8" w:rsidP="008346CA">
      <w:pPr>
        <w:widowControl/>
        <w:wordWrap/>
        <w:autoSpaceDE/>
        <w:autoSpaceDN/>
        <w:spacing w:line="276" w:lineRule="auto"/>
        <w:jc w:val="left"/>
        <w:rPr>
          <w:rFonts w:ascii="바탕" w:eastAsia="바탕" w:hAnsi="바탕"/>
          <w:sz w:val="24"/>
          <w:szCs w:val="24"/>
        </w:rPr>
      </w:pPr>
    </w:p>
    <w:p w14:paraId="095F37EC" w14:textId="77777777" w:rsidR="006E21A8" w:rsidRDefault="006E21A8" w:rsidP="008346CA">
      <w:pPr>
        <w:widowControl/>
        <w:wordWrap/>
        <w:autoSpaceDE/>
        <w:autoSpaceDN/>
        <w:spacing w:line="276" w:lineRule="auto"/>
        <w:jc w:val="left"/>
        <w:rPr>
          <w:rFonts w:ascii="바탕" w:eastAsia="바탕" w:hAnsi="바탕"/>
          <w:sz w:val="24"/>
          <w:szCs w:val="24"/>
        </w:rPr>
      </w:pPr>
    </w:p>
    <w:p w14:paraId="24F0FD3A" w14:textId="77777777" w:rsidR="008346CA" w:rsidRPr="008346CA" w:rsidRDefault="008346CA" w:rsidP="008346CA">
      <w:pPr>
        <w:widowControl/>
        <w:wordWrap/>
        <w:autoSpaceDE/>
        <w:autoSpaceDN/>
        <w:spacing w:line="276" w:lineRule="auto"/>
        <w:jc w:val="left"/>
        <w:rPr>
          <w:rFonts w:ascii="바탕" w:eastAsia="바탕" w:hAnsi="바탕"/>
          <w:sz w:val="22"/>
        </w:rPr>
      </w:pPr>
      <w:r w:rsidRPr="008346CA">
        <w:rPr>
          <w:rFonts w:ascii="바탕" w:eastAsia="바탕" w:hAnsi="바탕" w:hint="eastAsia"/>
          <w:sz w:val="22"/>
        </w:rPr>
        <w:t>본 추가약정서를 2부 작성하여 "갑"과 "을"이 기명 날인한 후 각 1부씩 보관한다.</w:t>
      </w:r>
    </w:p>
    <w:p w14:paraId="4C2F5F27" w14:textId="77777777" w:rsidR="008346CA" w:rsidRPr="008346CA" w:rsidRDefault="008346CA" w:rsidP="008346CA">
      <w:pPr>
        <w:widowControl/>
        <w:wordWrap/>
        <w:autoSpaceDE/>
        <w:autoSpaceDN/>
        <w:spacing w:line="276" w:lineRule="auto"/>
        <w:jc w:val="left"/>
        <w:rPr>
          <w:rFonts w:ascii="바탕" w:eastAsia="바탕" w:hAnsi="바탕"/>
          <w:sz w:val="24"/>
          <w:szCs w:val="24"/>
        </w:rPr>
      </w:pPr>
    </w:p>
    <w:p w14:paraId="50624724" w14:textId="77777777" w:rsidR="005A531D" w:rsidRPr="006E21A8" w:rsidRDefault="005A531D" w:rsidP="0067757C">
      <w:pPr>
        <w:spacing w:line="276" w:lineRule="auto"/>
        <w:rPr>
          <w:rFonts w:ascii="바탕" w:eastAsia="바탕" w:hAnsi="바탕"/>
          <w:sz w:val="24"/>
          <w:szCs w:val="24"/>
        </w:rPr>
      </w:pPr>
    </w:p>
    <w:p w14:paraId="65500019" w14:textId="77777777" w:rsidR="006E21A8" w:rsidRDefault="006E21A8" w:rsidP="0067757C">
      <w:pPr>
        <w:spacing w:line="276" w:lineRule="auto"/>
        <w:rPr>
          <w:rFonts w:ascii="바탕" w:eastAsia="바탕" w:hAnsi="바탕"/>
          <w:sz w:val="24"/>
          <w:szCs w:val="24"/>
        </w:rPr>
      </w:pPr>
    </w:p>
    <w:p w14:paraId="4920BEFC" w14:textId="77777777" w:rsidR="006E21A8" w:rsidRPr="0067757C" w:rsidRDefault="006E21A8" w:rsidP="0067757C">
      <w:pPr>
        <w:spacing w:line="276" w:lineRule="auto"/>
        <w:rPr>
          <w:rFonts w:ascii="바탕" w:eastAsia="바탕" w:hAnsi="바탕"/>
          <w:sz w:val="24"/>
          <w:szCs w:val="24"/>
        </w:rPr>
      </w:pPr>
    </w:p>
    <w:p w14:paraId="084BA5B6" w14:textId="0AA6EF16" w:rsidR="00AC11D6" w:rsidRPr="00234FFF" w:rsidRDefault="00AC11D6" w:rsidP="0067757C">
      <w:pPr>
        <w:spacing w:line="276" w:lineRule="auto"/>
        <w:ind w:firstLine="210"/>
        <w:jc w:val="center"/>
        <w:rPr>
          <w:rFonts w:ascii="바탕" w:eastAsia="바탕" w:hAnsi="바탕"/>
          <w:sz w:val="22"/>
        </w:rPr>
      </w:pPr>
      <w:r w:rsidRPr="00234FFF">
        <w:rPr>
          <w:rFonts w:ascii="바탕" w:eastAsia="바탕" w:hAnsi="바탕" w:hint="eastAsia"/>
          <w:sz w:val="22"/>
        </w:rPr>
        <w:t>20</w:t>
      </w:r>
      <w:r w:rsidR="00A106D2">
        <w:rPr>
          <w:rFonts w:ascii="바탕" w:eastAsia="바탕" w:hAnsi="바탕" w:hint="eastAsia"/>
          <w:sz w:val="22"/>
        </w:rPr>
        <w:t>2</w:t>
      </w:r>
      <w:r w:rsidR="00111ADC">
        <w:rPr>
          <w:rFonts w:ascii="바탕" w:eastAsia="바탕" w:hAnsi="바탕" w:hint="eastAsia"/>
          <w:sz w:val="22"/>
        </w:rPr>
        <w:t>3</w:t>
      </w:r>
      <w:r w:rsidRPr="00234FFF">
        <w:rPr>
          <w:rFonts w:ascii="바탕" w:eastAsia="바탕" w:hAnsi="바탕" w:hint="eastAsia"/>
          <w:sz w:val="22"/>
        </w:rPr>
        <w:t>년</w:t>
      </w:r>
      <w:r w:rsidR="00380137" w:rsidRPr="00234FFF">
        <w:rPr>
          <w:rFonts w:ascii="바탕" w:eastAsia="바탕" w:hAnsi="바탕" w:hint="eastAsia"/>
          <w:sz w:val="22"/>
        </w:rPr>
        <w:t xml:space="preserve"> </w:t>
      </w:r>
      <w:r w:rsidR="009E10CD">
        <w:rPr>
          <w:rFonts w:ascii="바탕" w:eastAsia="바탕" w:hAnsi="바탕"/>
          <w:sz w:val="22"/>
        </w:rPr>
        <w:t>6</w:t>
      </w:r>
      <w:r w:rsidRPr="00234FFF">
        <w:rPr>
          <w:rFonts w:ascii="바탕" w:eastAsia="바탕" w:hAnsi="바탕" w:hint="eastAsia"/>
          <w:sz w:val="22"/>
        </w:rPr>
        <w:t xml:space="preserve">월 </w:t>
      </w:r>
      <w:r w:rsidR="009E10CD">
        <w:rPr>
          <w:rFonts w:ascii="바탕" w:eastAsia="바탕" w:hAnsi="바탕"/>
          <w:sz w:val="22"/>
        </w:rPr>
        <w:t>2</w:t>
      </w:r>
      <w:r w:rsidR="00D14FE1">
        <w:rPr>
          <w:rFonts w:ascii="바탕" w:eastAsia="바탕" w:hAnsi="바탕" w:hint="eastAsia"/>
          <w:sz w:val="22"/>
        </w:rPr>
        <w:t>1</w:t>
      </w:r>
      <w:r w:rsidRPr="00234FFF">
        <w:rPr>
          <w:rFonts w:ascii="바탕" w:eastAsia="바탕" w:hAnsi="바탕" w:hint="eastAsia"/>
          <w:sz w:val="22"/>
        </w:rPr>
        <w:t>일</w:t>
      </w:r>
    </w:p>
    <w:p w14:paraId="5920FAA0" w14:textId="77777777" w:rsidR="00F368E4" w:rsidRPr="0067757C" w:rsidRDefault="00F368E4" w:rsidP="00421D6A">
      <w:pPr>
        <w:spacing w:line="276" w:lineRule="auto"/>
        <w:rPr>
          <w:rFonts w:ascii="바탕" w:eastAsia="바탕" w:hAnsi="바탕"/>
          <w:sz w:val="24"/>
          <w:szCs w:val="24"/>
        </w:rPr>
      </w:pPr>
    </w:p>
    <w:p w14:paraId="613BBF37" w14:textId="77777777" w:rsidR="00802C93" w:rsidRPr="0067757C" w:rsidRDefault="00802C93" w:rsidP="00421D6A">
      <w:pPr>
        <w:spacing w:line="276" w:lineRule="auto"/>
        <w:rPr>
          <w:rFonts w:ascii="바탕" w:eastAsia="바탕" w:hAnsi="바탕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2"/>
        <w:gridCol w:w="4612"/>
      </w:tblGrid>
      <w:tr w:rsidR="00F368E4" w:rsidRPr="0067757C" w14:paraId="3DF34BD1" w14:textId="77777777" w:rsidTr="00F368E4">
        <w:tc>
          <w:tcPr>
            <w:tcW w:w="4612" w:type="dxa"/>
          </w:tcPr>
          <w:p w14:paraId="4C237AD2" w14:textId="77777777" w:rsidR="00A10811" w:rsidRDefault="00A10811" w:rsidP="0067757C">
            <w:pPr>
              <w:spacing w:line="276" w:lineRule="auto"/>
              <w:ind w:firstLine="210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/>
                <w:sz w:val="22"/>
              </w:rPr>
              <w:t>“</w:t>
            </w:r>
            <w:r>
              <w:rPr>
                <w:rFonts w:ascii="바탕" w:eastAsia="바탕" w:hAnsi="바탕" w:hint="eastAsia"/>
                <w:sz w:val="22"/>
              </w:rPr>
              <w:t>갑</w:t>
            </w:r>
            <w:r>
              <w:rPr>
                <w:rFonts w:ascii="바탕" w:eastAsia="바탕" w:hAnsi="바탕"/>
                <w:sz w:val="22"/>
              </w:rPr>
              <w:t>”</w:t>
            </w:r>
          </w:p>
          <w:p w14:paraId="082B9BF7" w14:textId="77777777" w:rsidR="00F368E4" w:rsidRPr="00802C93" w:rsidRDefault="00EA5DF1" w:rsidP="0067757C">
            <w:pPr>
              <w:spacing w:line="276" w:lineRule="auto"/>
              <w:ind w:firstLine="210"/>
              <w:rPr>
                <w:rFonts w:ascii="바탕" w:eastAsia="바탕" w:hAnsi="바탕"/>
                <w:sz w:val="22"/>
              </w:rPr>
            </w:pPr>
            <w:r w:rsidRPr="00802C93">
              <w:rPr>
                <w:rFonts w:ascii="바탕" w:eastAsia="바탕" w:hAnsi="바탕" w:hint="eastAsia"/>
                <w:sz w:val="22"/>
              </w:rPr>
              <w:t>주식회사</w:t>
            </w:r>
            <w:r w:rsidR="00D14FE1">
              <w:rPr>
                <w:rFonts w:ascii="바탕" w:eastAsia="바탕" w:hAnsi="바탕" w:hint="eastAsia"/>
                <w:sz w:val="22"/>
              </w:rPr>
              <w:t xml:space="preserve"> </w:t>
            </w:r>
            <w:proofErr w:type="spellStart"/>
            <w:r w:rsidR="00D14FE1">
              <w:rPr>
                <w:rFonts w:ascii="바탕" w:eastAsia="바탕" w:hAnsi="바탕" w:hint="eastAsia"/>
                <w:sz w:val="22"/>
              </w:rPr>
              <w:t>글로벌머니익스프레스</w:t>
            </w:r>
            <w:proofErr w:type="spellEnd"/>
            <w:r w:rsidR="00F368E4" w:rsidRPr="00802C93">
              <w:rPr>
                <w:rFonts w:ascii="바탕" w:eastAsia="바탕" w:hAnsi="바탕" w:hint="eastAsia"/>
                <w:sz w:val="22"/>
              </w:rPr>
              <w:t xml:space="preserve"> </w:t>
            </w:r>
          </w:p>
          <w:p w14:paraId="5E1206F3" w14:textId="77777777" w:rsidR="009E10CD" w:rsidRDefault="00A10811" w:rsidP="0067757C">
            <w:pPr>
              <w:spacing w:line="276" w:lineRule="auto"/>
              <w:ind w:firstLine="210"/>
              <w:rPr>
                <w:rFonts w:ascii="바탕" w:eastAsia="바탕" w:hAnsi="바탕"/>
                <w:sz w:val="22"/>
              </w:rPr>
            </w:pPr>
            <w:r w:rsidRPr="00C33041">
              <w:rPr>
                <w:rFonts w:ascii="바탕" w:eastAsia="바탕" w:hAnsi="바탕" w:hint="eastAsia"/>
                <w:sz w:val="22"/>
              </w:rPr>
              <w:t xml:space="preserve">서울시 </w:t>
            </w:r>
            <w:r w:rsidR="009E10CD">
              <w:rPr>
                <w:rFonts w:ascii="바탕" w:eastAsia="바탕" w:hAnsi="바탕" w:hint="eastAsia"/>
                <w:sz w:val="22"/>
              </w:rPr>
              <w:t xml:space="preserve">영등포구 영등포로 </w:t>
            </w:r>
            <w:r w:rsidR="009E10CD">
              <w:rPr>
                <w:rFonts w:ascii="바탕" w:eastAsia="바탕" w:hAnsi="바탕"/>
                <w:sz w:val="22"/>
              </w:rPr>
              <w:t>150,</w:t>
            </w:r>
          </w:p>
          <w:p w14:paraId="0C0B05C3" w14:textId="5656B85B" w:rsidR="00D14FE1" w:rsidRDefault="009E10CD" w:rsidP="0067757C">
            <w:pPr>
              <w:spacing w:line="276" w:lineRule="auto"/>
              <w:ind w:firstLine="210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 xml:space="preserve">생각공장 </w:t>
            </w:r>
            <w:r>
              <w:rPr>
                <w:rFonts w:ascii="바탕" w:eastAsia="바탕" w:hAnsi="바탕"/>
                <w:sz w:val="22"/>
              </w:rPr>
              <w:t>B</w:t>
            </w:r>
            <w:r>
              <w:rPr>
                <w:rFonts w:ascii="바탕" w:eastAsia="바탕" w:hAnsi="바탕" w:hint="eastAsia"/>
                <w:sz w:val="22"/>
              </w:rPr>
              <w:t xml:space="preserve">동 </w:t>
            </w:r>
            <w:r>
              <w:rPr>
                <w:rFonts w:ascii="바탕" w:eastAsia="바탕" w:hAnsi="바탕"/>
                <w:sz w:val="22"/>
              </w:rPr>
              <w:t>910</w:t>
            </w:r>
            <w:r>
              <w:rPr>
                <w:rFonts w:ascii="바탕" w:eastAsia="바탕" w:hAnsi="바탕" w:hint="eastAsia"/>
                <w:sz w:val="22"/>
              </w:rPr>
              <w:t>호</w:t>
            </w:r>
            <w:r w:rsidR="00D14FE1">
              <w:rPr>
                <w:rFonts w:ascii="바탕" w:eastAsia="바탕" w:hAnsi="바탕" w:hint="eastAsia"/>
                <w:sz w:val="22"/>
              </w:rPr>
              <w:t xml:space="preserve"> </w:t>
            </w:r>
          </w:p>
          <w:p w14:paraId="02F61226" w14:textId="77777777" w:rsidR="00F368E4" w:rsidRPr="00234FFF" w:rsidRDefault="00F368E4" w:rsidP="0067757C">
            <w:pPr>
              <w:spacing w:line="276" w:lineRule="auto"/>
              <w:ind w:firstLine="210"/>
              <w:rPr>
                <w:rFonts w:ascii="바탕" w:eastAsia="바탕" w:hAnsi="바탕"/>
                <w:sz w:val="22"/>
              </w:rPr>
            </w:pPr>
            <w:r w:rsidRPr="00234FFF">
              <w:rPr>
                <w:rFonts w:ascii="바탕" w:eastAsia="바탕" w:hAnsi="바탕" w:hint="eastAsia"/>
                <w:sz w:val="22"/>
              </w:rPr>
              <w:t xml:space="preserve">대표이사   </w:t>
            </w:r>
            <w:r w:rsidR="00D14FE1">
              <w:rPr>
                <w:rFonts w:ascii="바탕" w:eastAsia="바탕" w:hAnsi="바탕" w:hint="eastAsia"/>
                <w:sz w:val="22"/>
              </w:rPr>
              <w:t>성</w:t>
            </w:r>
            <w:r w:rsidR="00EA5DF1" w:rsidRPr="00234FFF">
              <w:rPr>
                <w:rFonts w:ascii="바탕" w:eastAsia="바탕" w:hAnsi="바탕" w:hint="eastAsia"/>
                <w:sz w:val="22"/>
              </w:rPr>
              <w:t xml:space="preserve"> </w:t>
            </w:r>
            <w:r w:rsidR="00D14FE1">
              <w:rPr>
                <w:rFonts w:ascii="바탕" w:eastAsia="바탕" w:hAnsi="바탕" w:hint="eastAsia"/>
                <w:sz w:val="22"/>
              </w:rPr>
              <w:t>종</w:t>
            </w:r>
            <w:r w:rsidR="00EA5DF1" w:rsidRPr="00234FFF">
              <w:rPr>
                <w:rFonts w:ascii="바탕" w:eastAsia="바탕" w:hAnsi="바탕" w:hint="eastAsia"/>
                <w:sz w:val="22"/>
              </w:rPr>
              <w:t xml:space="preserve"> </w:t>
            </w:r>
            <w:r w:rsidR="00D14FE1">
              <w:rPr>
                <w:rFonts w:ascii="바탕" w:eastAsia="바탕" w:hAnsi="바탕" w:hint="eastAsia"/>
                <w:sz w:val="22"/>
              </w:rPr>
              <w:t>화</w:t>
            </w:r>
            <w:r w:rsidR="00A10811">
              <w:rPr>
                <w:rFonts w:ascii="바탕" w:eastAsia="바탕" w:hAnsi="바탕" w:hint="eastAsia"/>
                <w:sz w:val="22"/>
              </w:rPr>
              <w:t xml:space="preserve">  </w:t>
            </w:r>
            <w:r w:rsidR="00C33041">
              <w:rPr>
                <w:rFonts w:ascii="바탕" w:eastAsia="바탕" w:hAnsi="바탕"/>
                <w:sz w:val="22"/>
              </w:rPr>
              <w:t xml:space="preserve"> </w:t>
            </w:r>
            <w:r w:rsidRPr="00234FFF">
              <w:rPr>
                <w:rFonts w:ascii="바탕" w:eastAsia="바탕" w:hAnsi="바탕" w:hint="eastAsia"/>
                <w:sz w:val="22"/>
              </w:rPr>
              <w:t>(인)</w:t>
            </w:r>
          </w:p>
          <w:p w14:paraId="3522E16B" w14:textId="77777777" w:rsidR="00F368E4" w:rsidRPr="0067757C" w:rsidRDefault="00F368E4" w:rsidP="0067757C">
            <w:pPr>
              <w:spacing w:line="276" w:lineRule="auto"/>
              <w:rPr>
                <w:rFonts w:ascii="바탕" w:eastAsia="바탕" w:hAnsi="바탕"/>
                <w:sz w:val="24"/>
                <w:szCs w:val="24"/>
              </w:rPr>
            </w:pPr>
          </w:p>
        </w:tc>
        <w:tc>
          <w:tcPr>
            <w:tcW w:w="4612" w:type="dxa"/>
          </w:tcPr>
          <w:p w14:paraId="162EA6C2" w14:textId="77777777" w:rsidR="00A10811" w:rsidRDefault="00A10811" w:rsidP="0067757C">
            <w:pPr>
              <w:spacing w:line="276" w:lineRule="auto"/>
              <w:ind w:firstLine="491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/>
                <w:sz w:val="22"/>
              </w:rPr>
              <w:t>“</w:t>
            </w:r>
            <w:r>
              <w:rPr>
                <w:rFonts w:ascii="바탕" w:eastAsia="바탕" w:hAnsi="바탕" w:hint="eastAsia"/>
                <w:sz w:val="22"/>
              </w:rPr>
              <w:t>을</w:t>
            </w:r>
            <w:r>
              <w:rPr>
                <w:rFonts w:ascii="바탕" w:eastAsia="바탕" w:hAnsi="바탕"/>
                <w:sz w:val="22"/>
              </w:rPr>
              <w:t>”</w:t>
            </w:r>
          </w:p>
          <w:p w14:paraId="16C025A3" w14:textId="77777777" w:rsidR="00F368E4" w:rsidRPr="00802C93" w:rsidRDefault="00EA5DF1" w:rsidP="0067757C">
            <w:pPr>
              <w:spacing w:line="276" w:lineRule="auto"/>
              <w:ind w:firstLine="491"/>
              <w:rPr>
                <w:rFonts w:ascii="바탕" w:eastAsia="바탕" w:hAnsi="바탕"/>
                <w:sz w:val="22"/>
              </w:rPr>
            </w:pPr>
            <w:proofErr w:type="spellStart"/>
            <w:r w:rsidRPr="00802C93">
              <w:rPr>
                <w:rFonts w:ascii="바탕" w:eastAsia="바탕" w:hAnsi="바탕" w:hint="eastAsia"/>
                <w:sz w:val="22"/>
              </w:rPr>
              <w:t>갤럭시아</w:t>
            </w:r>
            <w:r w:rsidR="00A106D2">
              <w:rPr>
                <w:rFonts w:ascii="바탕" w:eastAsia="바탕" w:hAnsi="바탕" w:hint="eastAsia"/>
                <w:sz w:val="22"/>
              </w:rPr>
              <w:t>머니트리</w:t>
            </w:r>
            <w:proofErr w:type="spellEnd"/>
            <w:r w:rsidRPr="00802C93">
              <w:rPr>
                <w:rFonts w:ascii="바탕" w:eastAsia="바탕" w:hAnsi="바탕" w:hint="eastAsia"/>
                <w:sz w:val="22"/>
              </w:rPr>
              <w:t xml:space="preserve"> 주식회사</w:t>
            </w:r>
          </w:p>
          <w:p w14:paraId="6470AACA" w14:textId="77777777" w:rsidR="00F368E4" w:rsidRPr="00802C93" w:rsidRDefault="00F368E4" w:rsidP="0067757C">
            <w:pPr>
              <w:spacing w:line="276" w:lineRule="auto"/>
              <w:ind w:firstLine="491"/>
              <w:rPr>
                <w:rFonts w:ascii="바탕" w:eastAsia="바탕" w:hAnsi="바탕"/>
                <w:sz w:val="22"/>
              </w:rPr>
            </w:pPr>
            <w:r w:rsidRPr="00802C93">
              <w:rPr>
                <w:rFonts w:ascii="바탕" w:eastAsia="바탕" w:hAnsi="바탕" w:hint="eastAsia"/>
                <w:sz w:val="22"/>
              </w:rPr>
              <w:t xml:space="preserve">서울시 </w:t>
            </w:r>
            <w:r w:rsidR="00EA5DF1" w:rsidRPr="00802C93">
              <w:rPr>
                <w:rFonts w:ascii="바탕" w:eastAsia="바탕" w:hAnsi="바탕" w:hint="eastAsia"/>
                <w:sz w:val="22"/>
              </w:rPr>
              <w:t>강남구</w:t>
            </w:r>
            <w:r w:rsidR="006A36D1" w:rsidRPr="00802C93">
              <w:rPr>
                <w:rFonts w:ascii="바탕" w:eastAsia="바탕" w:hAnsi="바탕" w:hint="eastAsia"/>
                <w:sz w:val="22"/>
              </w:rPr>
              <w:t xml:space="preserve"> </w:t>
            </w:r>
            <w:proofErr w:type="spellStart"/>
            <w:r w:rsidR="006E4DB3" w:rsidRPr="00802C93">
              <w:rPr>
                <w:rFonts w:ascii="바탕" w:eastAsia="바탕" w:hAnsi="바탕" w:hint="eastAsia"/>
                <w:sz w:val="22"/>
              </w:rPr>
              <w:t>광평로</w:t>
            </w:r>
            <w:proofErr w:type="spellEnd"/>
            <w:r w:rsidR="006E4DB3" w:rsidRPr="00802C93">
              <w:rPr>
                <w:rFonts w:ascii="바탕" w:eastAsia="바탕" w:hAnsi="바탕" w:hint="eastAsia"/>
                <w:sz w:val="22"/>
              </w:rPr>
              <w:t xml:space="preserve"> 281</w:t>
            </w:r>
          </w:p>
          <w:p w14:paraId="5154F9A6" w14:textId="77777777" w:rsidR="00F368E4" w:rsidRPr="00802C93" w:rsidRDefault="006E4DB3" w:rsidP="0067757C">
            <w:pPr>
              <w:spacing w:line="276" w:lineRule="auto"/>
              <w:ind w:firstLine="491"/>
              <w:rPr>
                <w:rFonts w:ascii="바탕" w:eastAsia="바탕" w:hAnsi="바탕"/>
                <w:sz w:val="22"/>
              </w:rPr>
            </w:pPr>
            <w:r w:rsidRPr="00802C93">
              <w:rPr>
                <w:rFonts w:ascii="바탕" w:eastAsia="바탕" w:hAnsi="바탕" w:hint="eastAsia"/>
                <w:sz w:val="22"/>
              </w:rPr>
              <w:t>수서</w:t>
            </w:r>
            <w:r w:rsidR="00A10811">
              <w:rPr>
                <w:rFonts w:ascii="바탕" w:eastAsia="바탕" w:hAnsi="바탕" w:hint="eastAsia"/>
                <w:sz w:val="22"/>
              </w:rPr>
              <w:t>오피스</w:t>
            </w:r>
            <w:r w:rsidRPr="00802C93">
              <w:rPr>
                <w:rFonts w:ascii="바탕" w:eastAsia="바탕" w:hAnsi="바탕" w:hint="eastAsia"/>
                <w:sz w:val="22"/>
              </w:rPr>
              <w:t>빌딩 15층</w:t>
            </w:r>
            <w:r w:rsidR="00A10811">
              <w:rPr>
                <w:rFonts w:ascii="바탕" w:eastAsia="바탕" w:hAnsi="바탕" w:hint="eastAsia"/>
                <w:sz w:val="22"/>
              </w:rPr>
              <w:t>(수서동)</w:t>
            </w:r>
          </w:p>
          <w:p w14:paraId="43FA2F38" w14:textId="77777777" w:rsidR="00F368E4" w:rsidRPr="00802C93" w:rsidRDefault="00F368E4" w:rsidP="0067757C">
            <w:pPr>
              <w:spacing w:line="276" w:lineRule="auto"/>
              <w:ind w:firstLine="491"/>
              <w:rPr>
                <w:rFonts w:ascii="바탕" w:eastAsia="바탕" w:hAnsi="바탕"/>
                <w:sz w:val="22"/>
              </w:rPr>
            </w:pPr>
            <w:r w:rsidRPr="00802C93">
              <w:rPr>
                <w:rFonts w:ascii="바탕" w:eastAsia="바탕" w:hAnsi="바탕" w:hint="eastAsia"/>
                <w:sz w:val="22"/>
              </w:rPr>
              <w:t xml:space="preserve">대표이사   </w:t>
            </w:r>
            <w:r w:rsidR="00833694">
              <w:rPr>
                <w:rFonts w:ascii="바탕" w:eastAsia="바탕" w:hAnsi="바탕" w:hint="eastAsia"/>
                <w:sz w:val="22"/>
              </w:rPr>
              <w:t>신</w:t>
            </w:r>
            <w:r w:rsidR="00A10811">
              <w:rPr>
                <w:rFonts w:ascii="바탕" w:eastAsia="바탕" w:hAnsi="바탕" w:hint="eastAsia"/>
                <w:sz w:val="22"/>
              </w:rPr>
              <w:t xml:space="preserve"> </w:t>
            </w:r>
            <w:r w:rsidR="00833694">
              <w:rPr>
                <w:rFonts w:ascii="바탕" w:eastAsia="바탕" w:hAnsi="바탕" w:hint="eastAsia"/>
                <w:sz w:val="22"/>
              </w:rPr>
              <w:t>동</w:t>
            </w:r>
            <w:r w:rsidR="00861508">
              <w:rPr>
                <w:rFonts w:ascii="바탕" w:eastAsia="바탕" w:hAnsi="바탕" w:hint="eastAsia"/>
                <w:sz w:val="22"/>
              </w:rPr>
              <w:t xml:space="preserve"> </w:t>
            </w:r>
            <w:r w:rsidR="00833694">
              <w:rPr>
                <w:rFonts w:ascii="바탕" w:eastAsia="바탕" w:hAnsi="바탕" w:hint="eastAsia"/>
                <w:sz w:val="22"/>
              </w:rPr>
              <w:t>훈</w:t>
            </w:r>
            <w:r w:rsidR="00A10811">
              <w:rPr>
                <w:rFonts w:ascii="바탕" w:eastAsia="바탕" w:hAnsi="바탕" w:hint="eastAsia"/>
                <w:sz w:val="22"/>
              </w:rPr>
              <w:t xml:space="preserve"> </w:t>
            </w:r>
            <w:r w:rsidR="00861508">
              <w:rPr>
                <w:rFonts w:ascii="바탕" w:eastAsia="바탕" w:hAnsi="바탕" w:hint="eastAsia"/>
                <w:sz w:val="22"/>
              </w:rPr>
              <w:t xml:space="preserve">  </w:t>
            </w:r>
            <w:r w:rsidRPr="00802C93">
              <w:rPr>
                <w:rFonts w:ascii="바탕" w:eastAsia="바탕" w:hAnsi="바탕" w:hint="eastAsia"/>
                <w:sz w:val="22"/>
              </w:rPr>
              <w:t>(인)</w:t>
            </w:r>
          </w:p>
          <w:p w14:paraId="6FF24FFB" w14:textId="77777777" w:rsidR="00F368E4" w:rsidRPr="00802C93" w:rsidRDefault="00F368E4" w:rsidP="0067757C">
            <w:pPr>
              <w:spacing w:line="276" w:lineRule="auto"/>
              <w:rPr>
                <w:rFonts w:ascii="바탕" w:eastAsia="바탕" w:hAnsi="바탕"/>
                <w:sz w:val="24"/>
                <w:szCs w:val="24"/>
              </w:rPr>
            </w:pPr>
          </w:p>
        </w:tc>
      </w:tr>
    </w:tbl>
    <w:p w14:paraId="39B05FAD" w14:textId="77777777" w:rsidR="00F368E4" w:rsidRPr="0067757C" w:rsidRDefault="00F368E4" w:rsidP="006E21A8">
      <w:pPr>
        <w:rPr>
          <w:rFonts w:ascii="바탕" w:eastAsia="바탕" w:hAnsi="바탕"/>
          <w:sz w:val="24"/>
          <w:szCs w:val="24"/>
        </w:rPr>
      </w:pPr>
    </w:p>
    <w:sectPr w:rsidR="00F368E4" w:rsidRPr="0067757C" w:rsidSect="005335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4639D" w14:textId="77777777" w:rsidR="00A17BA9" w:rsidRDefault="00A17BA9" w:rsidP="00380137">
      <w:r>
        <w:separator/>
      </w:r>
    </w:p>
  </w:endnote>
  <w:endnote w:type="continuationSeparator" w:id="0">
    <w:p w14:paraId="453CFA0D" w14:textId="77777777" w:rsidR="00A17BA9" w:rsidRDefault="00A17BA9" w:rsidP="0038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3C7C8" w14:textId="77777777" w:rsidR="00A17BA9" w:rsidRDefault="00A17BA9" w:rsidP="00380137">
      <w:r>
        <w:separator/>
      </w:r>
    </w:p>
  </w:footnote>
  <w:footnote w:type="continuationSeparator" w:id="0">
    <w:p w14:paraId="2B2DD7F2" w14:textId="77777777" w:rsidR="00A17BA9" w:rsidRDefault="00A17BA9" w:rsidP="00380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BF1"/>
    <w:multiLevelType w:val="hybridMultilevel"/>
    <w:tmpl w:val="90A8DF90"/>
    <w:lvl w:ilvl="0" w:tplc="04090011">
      <w:start w:val="1"/>
      <w:numFmt w:val="decimalEnclosedCircle"/>
      <w:lvlText w:val="%1"/>
      <w:lvlJc w:val="left"/>
      <w:pPr>
        <w:ind w:left="980" w:hanging="400"/>
      </w:p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" w15:restartNumberingAfterBreak="0">
    <w:nsid w:val="38FB316A"/>
    <w:multiLevelType w:val="hybridMultilevel"/>
    <w:tmpl w:val="D91CB11A"/>
    <w:lvl w:ilvl="0" w:tplc="AA841E68">
      <w:start w:val="1"/>
      <w:numFmt w:val="ganada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2" w15:restartNumberingAfterBreak="0">
    <w:nsid w:val="4FCF77E4"/>
    <w:multiLevelType w:val="hybridMultilevel"/>
    <w:tmpl w:val="A08ED868"/>
    <w:lvl w:ilvl="0" w:tplc="C82CD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B6E7396"/>
    <w:multiLevelType w:val="hybridMultilevel"/>
    <w:tmpl w:val="02920460"/>
    <w:lvl w:ilvl="0" w:tplc="CEC0532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F01"/>
    <w:rsid w:val="00017B6C"/>
    <w:rsid w:val="0005035E"/>
    <w:rsid w:val="00060088"/>
    <w:rsid w:val="00086E37"/>
    <w:rsid w:val="0009571F"/>
    <w:rsid w:val="00097815"/>
    <w:rsid w:val="000E7AEC"/>
    <w:rsid w:val="00100770"/>
    <w:rsid w:val="0010210F"/>
    <w:rsid w:val="00111ADC"/>
    <w:rsid w:val="00113327"/>
    <w:rsid w:val="00115B40"/>
    <w:rsid w:val="0016324D"/>
    <w:rsid w:val="00177522"/>
    <w:rsid w:val="001A6D97"/>
    <w:rsid w:val="001B0F7C"/>
    <w:rsid w:val="001B19D3"/>
    <w:rsid w:val="001B24DF"/>
    <w:rsid w:val="001B44E3"/>
    <w:rsid w:val="001C3A97"/>
    <w:rsid w:val="0022087F"/>
    <w:rsid w:val="002241A5"/>
    <w:rsid w:val="00234FFF"/>
    <w:rsid w:val="00261E04"/>
    <w:rsid w:val="00274B5B"/>
    <w:rsid w:val="002951B3"/>
    <w:rsid w:val="002D6398"/>
    <w:rsid w:val="002F2937"/>
    <w:rsid w:val="002F4CCB"/>
    <w:rsid w:val="00323DB7"/>
    <w:rsid w:val="00330CFB"/>
    <w:rsid w:val="0034302C"/>
    <w:rsid w:val="003549D9"/>
    <w:rsid w:val="00357638"/>
    <w:rsid w:val="00363BDF"/>
    <w:rsid w:val="00364AA3"/>
    <w:rsid w:val="00380137"/>
    <w:rsid w:val="003D32A7"/>
    <w:rsid w:val="003E46F3"/>
    <w:rsid w:val="004042D0"/>
    <w:rsid w:val="00421D6A"/>
    <w:rsid w:val="00443A9A"/>
    <w:rsid w:val="00450649"/>
    <w:rsid w:val="00461312"/>
    <w:rsid w:val="00481FB8"/>
    <w:rsid w:val="004865EE"/>
    <w:rsid w:val="00494BF6"/>
    <w:rsid w:val="004A08E9"/>
    <w:rsid w:val="004A74C5"/>
    <w:rsid w:val="004B609B"/>
    <w:rsid w:val="004C6B49"/>
    <w:rsid w:val="004D1087"/>
    <w:rsid w:val="004D7194"/>
    <w:rsid w:val="00511521"/>
    <w:rsid w:val="005275F9"/>
    <w:rsid w:val="00531B28"/>
    <w:rsid w:val="005335D4"/>
    <w:rsid w:val="00535C11"/>
    <w:rsid w:val="0057236A"/>
    <w:rsid w:val="00585888"/>
    <w:rsid w:val="005A28F2"/>
    <w:rsid w:val="005A531D"/>
    <w:rsid w:val="005B7DE0"/>
    <w:rsid w:val="005D20D4"/>
    <w:rsid w:val="00651354"/>
    <w:rsid w:val="006662CC"/>
    <w:rsid w:val="0066634E"/>
    <w:rsid w:val="0067757C"/>
    <w:rsid w:val="006805F3"/>
    <w:rsid w:val="00681F21"/>
    <w:rsid w:val="0069259B"/>
    <w:rsid w:val="006A36D1"/>
    <w:rsid w:val="006C2861"/>
    <w:rsid w:val="006D21C7"/>
    <w:rsid w:val="006D2CB8"/>
    <w:rsid w:val="006D4A48"/>
    <w:rsid w:val="006D57F5"/>
    <w:rsid w:val="006E21A8"/>
    <w:rsid w:val="006E4DB3"/>
    <w:rsid w:val="0070075D"/>
    <w:rsid w:val="00712ED6"/>
    <w:rsid w:val="00741E2B"/>
    <w:rsid w:val="00765D70"/>
    <w:rsid w:val="007C330B"/>
    <w:rsid w:val="007F6366"/>
    <w:rsid w:val="00802C93"/>
    <w:rsid w:val="0081043D"/>
    <w:rsid w:val="00830D68"/>
    <w:rsid w:val="00830F25"/>
    <w:rsid w:val="0083316D"/>
    <w:rsid w:val="00833694"/>
    <w:rsid w:val="008346CA"/>
    <w:rsid w:val="00836732"/>
    <w:rsid w:val="00855130"/>
    <w:rsid w:val="00856F4C"/>
    <w:rsid w:val="00861508"/>
    <w:rsid w:val="008618B8"/>
    <w:rsid w:val="00892A15"/>
    <w:rsid w:val="008B0765"/>
    <w:rsid w:val="008B5CA8"/>
    <w:rsid w:val="008C640F"/>
    <w:rsid w:val="008F2285"/>
    <w:rsid w:val="008F7BDC"/>
    <w:rsid w:val="00904F01"/>
    <w:rsid w:val="009228C4"/>
    <w:rsid w:val="0092324F"/>
    <w:rsid w:val="00930DBF"/>
    <w:rsid w:val="00940B8A"/>
    <w:rsid w:val="00946782"/>
    <w:rsid w:val="009604CB"/>
    <w:rsid w:val="00960F3E"/>
    <w:rsid w:val="00967C4A"/>
    <w:rsid w:val="00972959"/>
    <w:rsid w:val="009A34D1"/>
    <w:rsid w:val="009B00F3"/>
    <w:rsid w:val="009B2678"/>
    <w:rsid w:val="009B27A0"/>
    <w:rsid w:val="009B4EB2"/>
    <w:rsid w:val="009D246F"/>
    <w:rsid w:val="009D35D3"/>
    <w:rsid w:val="009D60AE"/>
    <w:rsid w:val="009E10CD"/>
    <w:rsid w:val="00A106D2"/>
    <w:rsid w:val="00A10811"/>
    <w:rsid w:val="00A17BA9"/>
    <w:rsid w:val="00A23486"/>
    <w:rsid w:val="00A4548D"/>
    <w:rsid w:val="00A56A1B"/>
    <w:rsid w:val="00A75CEE"/>
    <w:rsid w:val="00A9621E"/>
    <w:rsid w:val="00AA7065"/>
    <w:rsid w:val="00AB3BF9"/>
    <w:rsid w:val="00AC11D6"/>
    <w:rsid w:val="00AD3F9D"/>
    <w:rsid w:val="00AD6256"/>
    <w:rsid w:val="00AE5B30"/>
    <w:rsid w:val="00AF529C"/>
    <w:rsid w:val="00B24D30"/>
    <w:rsid w:val="00B4010B"/>
    <w:rsid w:val="00B46DBA"/>
    <w:rsid w:val="00B54EB6"/>
    <w:rsid w:val="00B67EBA"/>
    <w:rsid w:val="00B71816"/>
    <w:rsid w:val="00B859C7"/>
    <w:rsid w:val="00BC6EFE"/>
    <w:rsid w:val="00BD0DBE"/>
    <w:rsid w:val="00BF535D"/>
    <w:rsid w:val="00C044D1"/>
    <w:rsid w:val="00C07191"/>
    <w:rsid w:val="00C1014C"/>
    <w:rsid w:val="00C147B9"/>
    <w:rsid w:val="00C15149"/>
    <w:rsid w:val="00C315CF"/>
    <w:rsid w:val="00C33041"/>
    <w:rsid w:val="00C36E25"/>
    <w:rsid w:val="00C45B02"/>
    <w:rsid w:val="00C45C77"/>
    <w:rsid w:val="00C473D8"/>
    <w:rsid w:val="00C5373A"/>
    <w:rsid w:val="00C57A83"/>
    <w:rsid w:val="00C63551"/>
    <w:rsid w:val="00C72EC8"/>
    <w:rsid w:val="00CB5E05"/>
    <w:rsid w:val="00CD5215"/>
    <w:rsid w:val="00CE1BBC"/>
    <w:rsid w:val="00CE3A7B"/>
    <w:rsid w:val="00CF30EB"/>
    <w:rsid w:val="00CF36D3"/>
    <w:rsid w:val="00D14FE1"/>
    <w:rsid w:val="00D33712"/>
    <w:rsid w:val="00D3476C"/>
    <w:rsid w:val="00D508AA"/>
    <w:rsid w:val="00D717C2"/>
    <w:rsid w:val="00D80F9D"/>
    <w:rsid w:val="00D8360A"/>
    <w:rsid w:val="00D90AC7"/>
    <w:rsid w:val="00DA28F1"/>
    <w:rsid w:val="00DC2F6E"/>
    <w:rsid w:val="00DD7855"/>
    <w:rsid w:val="00DE0671"/>
    <w:rsid w:val="00DE467F"/>
    <w:rsid w:val="00DE74E1"/>
    <w:rsid w:val="00DE7C63"/>
    <w:rsid w:val="00E50B2B"/>
    <w:rsid w:val="00E537A3"/>
    <w:rsid w:val="00E62542"/>
    <w:rsid w:val="00E625C3"/>
    <w:rsid w:val="00E65AD6"/>
    <w:rsid w:val="00EA217C"/>
    <w:rsid w:val="00EA3037"/>
    <w:rsid w:val="00EA4976"/>
    <w:rsid w:val="00EA5DF1"/>
    <w:rsid w:val="00EF5361"/>
    <w:rsid w:val="00F0338E"/>
    <w:rsid w:val="00F368E4"/>
    <w:rsid w:val="00F36BF2"/>
    <w:rsid w:val="00F97C76"/>
    <w:rsid w:val="00FB237B"/>
    <w:rsid w:val="00FB3CF7"/>
    <w:rsid w:val="00F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7108A"/>
  <w15:docId w15:val="{9BFD57C8-DD80-42D6-9D82-1CE7FE0D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5D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11D6"/>
  </w:style>
  <w:style w:type="character" w:customStyle="1" w:styleId="Char">
    <w:name w:val="날짜 Char"/>
    <w:basedOn w:val="a0"/>
    <w:link w:val="a3"/>
    <w:uiPriority w:val="99"/>
    <w:semiHidden/>
    <w:rsid w:val="00AC11D6"/>
  </w:style>
  <w:style w:type="table" w:styleId="a4">
    <w:name w:val="Table Grid"/>
    <w:basedOn w:val="a1"/>
    <w:uiPriority w:val="59"/>
    <w:rsid w:val="00F368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0"/>
    <w:uiPriority w:val="99"/>
    <w:semiHidden/>
    <w:unhideWhenUsed/>
    <w:rsid w:val="00380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380137"/>
  </w:style>
  <w:style w:type="paragraph" w:styleId="a6">
    <w:name w:val="footer"/>
    <w:basedOn w:val="a"/>
    <w:link w:val="Char1"/>
    <w:uiPriority w:val="99"/>
    <w:semiHidden/>
    <w:unhideWhenUsed/>
    <w:rsid w:val="003801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380137"/>
  </w:style>
  <w:style w:type="paragraph" w:styleId="a7">
    <w:name w:val="List Paragraph"/>
    <w:basedOn w:val="a"/>
    <w:uiPriority w:val="34"/>
    <w:qFormat/>
    <w:rsid w:val="00D508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B65E1E-2EAB-4566-9B4B-83CF1DF4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Max Kim</cp:lastModifiedBy>
  <cp:revision>3</cp:revision>
  <cp:lastPrinted>2016-05-03T08:32:00Z</cp:lastPrinted>
  <dcterms:created xsi:type="dcterms:W3CDTF">2023-05-26T02:23:00Z</dcterms:created>
  <dcterms:modified xsi:type="dcterms:W3CDTF">2023-06-21T06:42:00Z</dcterms:modified>
</cp:coreProperties>
</file>