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Model Classification Diagnostics for the 4-Class Solution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&lt;w:rPr&gt;&lt;w:i&gt;true&lt;/w:i&gt;&lt;/w:rPr&gt;k&lt;w:rPr&gt;&lt;w:i&gt;false&lt;/w:i&gt;&lt;/w:rPr&gt;-Class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&lt;w:rPr&gt;&lt;w:i&gt;true&lt;/w:i&gt;&lt;/w:rPr&gt;k&lt;w:rPr&gt;&lt;w:i&gt;false&lt;/w:i&gt;&lt;/w:rPr&gt;-Class Proportions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&lt;w:rPr&gt;&lt;w:i&gt;true&lt;/w:i&gt;&lt;/w:rPr&gt;mcaPk&lt;w:rPr&gt;&lt;w:i&gt;false&lt;/w:i&gt;&lt;/w:rPr&gt;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&lt;w:rPr&gt;&lt;w:i&gt;true&lt;/w:i&gt;&lt;/w:rPr&gt;AvePPk&lt;w:rPr&gt;&lt;w:i&gt;false&lt;/w:i&gt;&lt;/w:rPr&gt;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&lt;w:rPr&gt;&lt;w:i&gt;true&lt;/w:i&gt;&lt;/w:rPr&gt;OCCk&lt;w:rPr&gt;&lt;w:i&gt;false&lt;/w:i&gt;&lt;/w:rPr&gt;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Entropy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Class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[0.238, 0.343]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Class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[0.125, 0.187]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Class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[0.6, 0.773]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Class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[0.257, 0.382]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
                <i>Note.</i>
                <i>f</i>
                <sub>r</sub>
                 = response pattern frequency; P
                <sub>
                  <i>k</i>
                </sub>
                 = posterior class probabilities
              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2023-06-06T22:19:54Z</dcterms:created>
  <dcterms:modified xsi:type="dcterms:W3CDTF">2023-06-06T22:19:54Z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