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722" w:rsidRDefault="00C72AFB" w:rsidP="00F93722">
      <w:r>
        <w:t>Aug 17</w:t>
      </w:r>
      <w:r w:rsidR="00F93722">
        <w:t xml:space="preserve">, 2012 </w:t>
      </w:r>
      <w:r w:rsidR="00F93722">
        <w:br/>
        <w:t>LSAY LCA Project Report</w:t>
      </w:r>
    </w:p>
    <w:p w:rsidR="00F93722" w:rsidRDefault="00F93722" w:rsidP="00F93722">
      <w:proofErr w:type="spellStart"/>
      <w:r>
        <w:t>Kyusang</w:t>
      </w:r>
      <w:proofErr w:type="spellEnd"/>
      <w:r>
        <w:t xml:space="preserve"> Park</w:t>
      </w:r>
    </w:p>
    <w:p w:rsidR="00F93722" w:rsidRDefault="00F93722" w:rsidP="00F93722"/>
    <w:p w:rsidR="00F93722" w:rsidRDefault="00C72AFB" w:rsidP="00F93722">
      <w:pPr>
        <w:pStyle w:val="ListParagraph"/>
        <w:numPr>
          <w:ilvl w:val="0"/>
          <w:numId w:val="2"/>
        </w:numPr>
      </w:pPr>
      <w:r>
        <w:t>R</w:t>
      </w:r>
      <w:r w:rsidR="00F93722">
        <w:t xml:space="preserve">everse coding </w:t>
      </w:r>
      <w:r w:rsidR="00B36B25">
        <w:t>of</w:t>
      </w:r>
      <w:r w:rsidR="00F93722">
        <w:t xml:space="preserve"> all the indicator </w:t>
      </w:r>
      <w:r>
        <w:t xml:space="preserve">variables </w:t>
      </w:r>
      <w:r w:rsidR="00F93722">
        <w:t>to represent higher means as pro-mat</w:t>
      </w:r>
      <w:r w:rsidR="00B36B25">
        <w:t>h and pro-science disposition:</w:t>
      </w:r>
    </w:p>
    <w:p w:rsidR="00C72AFB" w:rsidRDefault="00C72AFB" w:rsidP="00C72AFB">
      <w:pPr>
        <w:pStyle w:val="ListParagraph"/>
      </w:pPr>
    </w:p>
    <w:p w:rsidR="00C72AFB" w:rsidRDefault="00C72AFB" w:rsidP="00C72AFB">
      <w:pPr>
        <w:pStyle w:val="ListParagraph"/>
        <w:rPr>
          <w:u w:val="single"/>
        </w:rPr>
      </w:pPr>
      <w:r w:rsidRPr="00C72AFB">
        <w:rPr>
          <w:u w:val="single"/>
        </w:rPr>
        <w:t>Math as a Subject Matter Items (From Cohort 2, Year 1, Fall 1987)</w:t>
      </w:r>
    </w:p>
    <w:p w:rsidR="00C72AFB" w:rsidRPr="00C72AFB" w:rsidRDefault="00C72AFB" w:rsidP="00C72AFB">
      <w:pPr>
        <w:pStyle w:val="ListParagraph"/>
        <w:rPr>
          <w:u w:val="single"/>
        </w:rPr>
      </w:pPr>
    </w:p>
    <w:p w:rsidR="00C72AFB" w:rsidRPr="00C72AFB" w:rsidRDefault="00B36B25" w:rsidP="00C72AFB">
      <w:pPr>
        <w:pStyle w:val="ListParagraph"/>
      </w:pPr>
      <w:r w:rsidRPr="00C72AFB">
        <w:t>AB</w:t>
      </w:r>
      <w:r>
        <w:t>39A = I enjoy math</w:t>
      </w:r>
    </w:p>
    <w:p w:rsidR="00B36B25" w:rsidRDefault="00B36B25" w:rsidP="00C72AFB">
      <w:pPr>
        <w:pStyle w:val="ListParagraph"/>
      </w:pPr>
      <w:r w:rsidRPr="00C72AFB">
        <w:t>AB</w:t>
      </w:r>
      <w:r>
        <w:t xml:space="preserve">39H = </w:t>
      </w:r>
      <w:r w:rsidR="00C72AFB" w:rsidRPr="00C72AFB">
        <w:t>Math is useful in everyday problems</w:t>
      </w:r>
    </w:p>
    <w:p w:rsidR="00C72AFB" w:rsidRPr="00C72AFB" w:rsidRDefault="00B36B25" w:rsidP="00C72AFB">
      <w:pPr>
        <w:pStyle w:val="ListParagraph"/>
      </w:pPr>
      <w:r>
        <w:t xml:space="preserve">AB39I = </w:t>
      </w:r>
      <w:r w:rsidR="00C72AFB" w:rsidRPr="00C72AFB">
        <w:t>Math helps a</w:t>
      </w:r>
      <w:r>
        <w:t xml:space="preserve"> person think logically</w:t>
      </w:r>
    </w:p>
    <w:p w:rsidR="00C72AFB" w:rsidRPr="00C72AFB" w:rsidRDefault="00B36B25" w:rsidP="00C72AFB">
      <w:pPr>
        <w:pStyle w:val="ListParagraph"/>
      </w:pPr>
      <w:r>
        <w:t xml:space="preserve">AB39K = </w:t>
      </w:r>
      <w:r w:rsidR="00C72AFB" w:rsidRPr="00C72AFB">
        <w:t xml:space="preserve">It is important </w:t>
      </w:r>
      <w:r>
        <w:t>to know math to get a good job</w:t>
      </w:r>
    </w:p>
    <w:p w:rsidR="00C72AFB" w:rsidRDefault="00B36B25" w:rsidP="00C72AFB">
      <w:pPr>
        <w:pStyle w:val="ListParagraph"/>
      </w:pPr>
      <w:r>
        <w:t xml:space="preserve">AB39L = </w:t>
      </w:r>
      <w:r w:rsidR="00C72AFB" w:rsidRPr="00C72AFB">
        <w:t>I will use</w:t>
      </w:r>
      <w:r>
        <w:t xml:space="preserve"> math in many ways as an adult</w:t>
      </w:r>
    </w:p>
    <w:p w:rsidR="00C72AFB" w:rsidRDefault="00C72AFB" w:rsidP="00C72AFB">
      <w:pPr>
        <w:pStyle w:val="ListParagraph"/>
      </w:pPr>
    </w:p>
    <w:p w:rsidR="00C72AFB" w:rsidRPr="00C72AFB" w:rsidRDefault="00C72AFB" w:rsidP="00C72AFB">
      <w:pPr>
        <w:pStyle w:val="ListParagraph"/>
        <w:rPr>
          <w:u w:val="single"/>
        </w:rPr>
      </w:pPr>
      <w:r w:rsidRPr="00C72AFB">
        <w:rPr>
          <w:u w:val="single"/>
        </w:rPr>
        <w:t>Science as a Subject Matter Items (From Cohort 2, Year 1, Fall 1987)</w:t>
      </w:r>
    </w:p>
    <w:p w:rsidR="00C72AFB" w:rsidRPr="00C72AFB" w:rsidRDefault="00B36B25" w:rsidP="00C72AFB">
      <w:pPr>
        <w:pStyle w:val="ListParagraph"/>
      </w:pPr>
      <w:r>
        <w:t>AB39M = I enjoy science</w:t>
      </w:r>
    </w:p>
    <w:p w:rsidR="00B36B25" w:rsidRDefault="00B36B25" w:rsidP="00C72AFB">
      <w:pPr>
        <w:pStyle w:val="ListParagraph"/>
      </w:pPr>
      <w:r>
        <w:t xml:space="preserve">AB39T = </w:t>
      </w:r>
      <w:r w:rsidR="00C72AFB" w:rsidRPr="00C72AFB">
        <w:t xml:space="preserve">Science </w:t>
      </w:r>
      <w:r>
        <w:t>is useful in everyday problems</w:t>
      </w:r>
    </w:p>
    <w:p w:rsidR="00C72AFB" w:rsidRPr="00C72AFB" w:rsidRDefault="00B36B25" w:rsidP="00C72AFB">
      <w:pPr>
        <w:pStyle w:val="ListParagraph"/>
      </w:pPr>
      <w:r>
        <w:t xml:space="preserve">AB39U = </w:t>
      </w:r>
      <w:r w:rsidR="00C72AFB" w:rsidRPr="00C72AFB">
        <w:t xml:space="preserve">Science helps a person </w:t>
      </w:r>
      <w:r>
        <w:t>think logically</w:t>
      </w:r>
    </w:p>
    <w:p w:rsidR="00C72AFB" w:rsidRPr="00C72AFB" w:rsidRDefault="00B36B25" w:rsidP="00C72AFB">
      <w:pPr>
        <w:pStyle w:val="ListParagraph"/>
      </w:pPr>
      <w:r>
        <w:t xml:space="preserve">AB39W = </w:t>
      </w:r>
      <w:r w:rsidR="00C72AFB" w:rsidRPr="00C72AFB">
        <w:t xml:space="preserve">It is important to </w:t>
      </w:r>
      <w:r>
        <w:t>know science to get a good job</w:t>
      </w:r>
    </w:p>
    <w:p w:rsidR="00C72AFB" w:rsidRDefault="00B36B25" w:rsidP="00C72AFB">
      <w:pPr>
        <w:pStyle w:val="ListParagraph"/>
      </w:pPr>
      <w:r>
        <w:t xml:space="preserve">AB39X = </w:t>
      </w:r>
      <w:r w:rsidR="00C72AFB" w:rsidRPr="00C72AFB">
        <w:t>I will use sc</w:t>
      </w:r>
      <w:r>
        <w:t>ience in many ways as an adult</w:t>
      </w:r>
    </w:p>
    <w:p w:rsidR="00C72AFB" w:rsidRDefault="00C72AFB" w:rsidP="00C72AFB">
      <w:pPr>
        <w:pStyle w:val="ListParagraph"/>
      </w:pPr>
    </w:p>
    <w:p w:rsidR="006D24B4" w:rsidRDefault="006D24B4" w:rsidP="006D24B4">
      <w:pPr>
        <w:pStyle w:val="ListParagraph"/>
      </w:pPr>
      <w:r>
        <w:t xml:space="preserve">1 (strongly agree) </w:t>
      </w:r>
      <w:r>
        <w:sym w:font="Wingdings" w:char="F0E0"/>
      </w:r>
      <w:r>
        <w:t xml:space="preserve"> 5                    </w:t>
      </w:r>
    </w:p>
    <w:p w:rsidR="006D24B4" w:rsidRDefault="006D24B4" w:rsidP="006D24B4">
      <w:pPr>
        <w:pStyle w:val="ListParagraph"/>
      </w:pPr>
      <w:r>
        <w:t xml:space="preserve">2 (agree) </w:t>
      </w:r>
      <w:r>
        <w:sym w:font="Wingdings" w:char="F0E0"/>
      </w:r>
      <w:r>
        <w:t xml:space="preserve"> 4                                   </w:t>
      </w:r>
    </w:p>
    <w:p w:rsidR="006D24B4" w:rsidRDefault="006D24B4" w:rsidP="006D24B4">
      <w:pPr>
        <w:pStyle w:val="ListParagraph"/>
      </w:pPr>
      <w:r>
        <w:t xml:space="preserve">3 (not sure) </w:t>
      </w:r>
      <w:r>
        <w:sym w:font="Wingdings" w:char="F0E0"/>
      </w:r>
      <w:r>
        <w:t xml:space="preserve"> 3                              </w:t>
      </w:r>
    </w:p>
    <w:p w:rsidR="006D24B4" w:rsidRDefault="006D24B4" w:rsidP="006D24B4">
      <w:pPr>
        <w:pStyle w:val="ListParagraph"/>
      </w:pPr>
      <w:r>
        <w:t xml:space="preserve">4 (disagree) </w:t>
      </w:r>
      <w:r>
        <w:sym w:font="Wingdings" w:char="F0E0"/>
      </w:r>
      <w:r>
        <w:t xml:space="preserve"> 2                              </w:t>
      </w:r>
    </w:p>
    <w:p w:rsidR="006D24B4" w:rsidRDefault="006D24B4" w:rsidP="006D24B4">
      <w:pPr>
        <w:pStyle w:val="ListParagraph"/>
      </w:pPr>
      <w:r>
        <w:t xml:space="preserve">5 (strongly disagree) </w:t>
      </w:r>
      <w:r>
        <w:sym w:font="Wingdings" w:char="F0E0"/>
      </w:r>
      <w:r>
        <w:t xml:space="preserve"> 1               </w:t>
      </w:r>
    </w:p>
    <w:p w:rsidR="00C72AFB" w:rsidRDefault="00C72AFB" w:rsidP="00F93722">
      <w:pPr>
        <w:pStyle w:val="ListParagraph"/>
      </w:pPr>
    </w:p>
    <w:p w:rsidR="00C72AFB" w:rsidRDefault="00C72AFB" w:rsidP="00F93722">
      <w:pPr>
        <w:pStyle w:val="ListParagraph"/>
      </w:pPr>
    </w:p>
    <w:p w:rsidR="00F93722" w:rsidRDefault="00B36B25" w:rsidP="00F93722">
      <w:pPr>
        <w:pStyle w:val="ListParagraph"/>
        <w:numPr>
          <w:ilvl w:val="0"/>
          <w:numId w:val="2"/>
        </w:numPr>
      </w:pPr>
      <w:r>
        <w:t>Recoding of d</w:t>
      </w:r>
      <w:r w:rsidR="003A1E95">
        <w:t>istal outcome variables</w:t>
      </w:r>
      <w:r>
        <w:t xml:space="preserve"> </w:t>
      </w:r>
      <w:r w:rsidR="00F93722">
        <w:t>by dichotomizing the original distal outcome variable</w:t>
      </w:r>
      <w:r w:rsidR="003A1E95">
        <w:t xml:space="preserve"> of RSTEMMA:</w:t>
      </w:r>
      <w:r w:rsidR="00F93722">
        <w:br/>
      </w:r>
    </w:p>
    <w:p w:rsidR="00F93722" w:rsidRDefault="00F93722" w:rsidP="00F93722">
      <w:pPr>
        <w:pStyle w:val="ListParagraph"/>
      </w:pPr>
      <w:r>
        <w:t xml:space="preserve">STEMJOB, 0 (Not in Workforce) </w:t>
      </w:r>
      <w:r>
        <w:sym w:font="Wingdings" w:char="F0E0"/>
      </w:r>
      <w:r>
        <w:t xml:space="preserve"> 0</w:t>
      </w:r>
    </w:p>
    <w:p w:rsidR="00F93722" w:rsidRDefault="00F93722" w:rsidP="00F93722">
      <w:pPr>
        <w:pStyle w:val="ListParagraph"/>
      </w:pPr>
      <w:r>
        <w:t xml:space="preserve">                    1 (Non-STEMM) </w:t>
      </w:r>
      <w:r>
        <w:sym w:font="Wingdings" w:char="F0E0"/>
      </w:r>
      <w:r>
        <w:t xml:space="preserve"> 0</w:t>
      </w:r>
    </w:p>
    <w:p w:rsidR="00F93722" w:rsidRDefault="00F93722" w:rsidP="00F93722">
      <w:pPr>
        <w:pStyle w:val="ListParagraph"/>
      </w:pPr>
      <w:r>
        <w:t xml:space="preserve">                    2 (STEMM Support) </w:t>
      </w:r>
      <w:r>
        <w:sym w:font="Wingdings" w:char="F0E0"/>
      </w:r>
      <w:r>
        <w:t xml:space="preserve"> 0</w:t>
      </w:r>
    </w:p>
    <w:p w:rsidR="00F93722" w:rsidRDefault="00F93722" w:rsidP="00F93722">
      <w:pPr>
        <w:pStyle w:val="ListParagraph"/>
      </w:pPr>
      <w:r>
        <w:t xml:space="preserve">                    3 (STEMM) </w:t>
      </w:r>
      <w:r>
        <w:sym w:font="Wingdings" w:char="F0E0"/>
      </w:r>
      <w:r>
        <w:t xml:space="preserve"> 1</w:t>
      </w:r>
    </w:p>
    <w:p w:rsidR="00203019" w:rsidRDefault="00203019" w:rsidP="00F93722">
      <w:pPr>
        <w:pStyle w:val="ListParagraph"/>
      </w:pPr>
    </w:p>
    <w:p w:rsidR="00203019" w:rsidRDefault="00203019" w:rsidP="00F93722">
      <w:pPr>
        <w:pStyle w:val="ListParagraph"/>
      </w:pPr>
      <w:r>
        <w:t>Proportions, 0 = 92.51% (n=3411)</w:t>
      </w:r>
    </w:p>
    <w:p w:rsidR="00203019" w:rsidRDefault="00203019" w:rsidP="00F93722">
      <w:pPr>
        <w:pStyle w:val="ListParagraph"/>
      </w:pPr>
      <w:r>
        <w:t xml:space="preserve">                        1 = 7.49% (n=276)</w:t>
      </w:r>
    </w:p>
    <w:p w:rsidR="00F93722" w:rsidRDefault="00F93722" w:rsidP="00F93722">
      <w:pPr>
        <w:pStyle w:val="ListParagraph"/>
      </w:pPr>
    </w:p>
    <w:p w:rsidR="00F93722" w:rsidRDefault="00F93722" w:rsidP="00F93722">
      <w:pPr>
        <w:pStyle w:val="ListParagraph"/>
      </w:pPr>
      <w:r>
        <w:lastRenderedPageBreak/>
        <w:t xml:space="preserve">STEMJOB1, 0 (Not in </w:t>
      </w:r>
      <w:proofErr w:type="gramStart"/>
      <w:r>
        <w:t>Workforce )</w:t>
      </w:r>
      <w:proofErr w:type="gramEnd"/>
      <w:r>
        <w:t xml:space="preserve"> </w:t>
      </w:r>
      <w:r>
        <w:sym w:font="Wingdings" w:char="F0E0"/>
      </w:r>
      <w:r>
        <w:t xml:space="preserve"> 0</w:t>
      </w:r>
    </w:p>
    <w:p w:rsidR="00F93722" w:rsidRDefault="00F93722" w:rsidP="00F93722">
      <w:pPr>
        <w:pStyle w:val="ListParagraph"/>
      </w:pPr>
      <w:r>
        <w:t xml:space="preserve">                      1 (Non-STEMM) </w:t>
      </w:r>
      <w:r>
        <w:sym w:font="Wingdings" w:char="F0E0"/>
      </w:r>
      <w:r>
        <w:t xml:space="preserve"> 0</w:t>
      </w:r>
    </w:p>
    <w:p w:rsidR="00F93722" w:rsidRDefault="00F93722" w:rsidP="00F93722">
      <w:pPr>
        <w:pStyle w:val="ListParagraph"/>
      </w:pPr>
      <w:r>
        <w:t xml:space="preserve">                      2 (STEMM Support) </w:t>
      </w:r>
      <w:r>
        <w:sym w:font="Wingdings" w:char="F0E0"/>
      </w:r>
      <w:r>
        <w:t xml:space="preserve"> 1</w:t>
      </w:r>
    </w:p>
    <w:p w:rsidR="00F93722" w:rsidRDefault="00F93722" w:rsidP="00F93722">
      <w:pPr>
        <w:pStyle w:val="ListParagraph"/>
      </w:pPr>
      <w:r>
        <w:t xml:space="preserve">              </w:t>
      </w:r>
      <w:r w:rsidR="003A1E95">
        <w:t xml:space="preserve">        </w:t>
      </w:r>
      <w:r>
        <w:t xml:space="preserve">3 (STEMM) </w:t>
      </w:r>
      <w:r>
        <w:sym w:font="Wingdings" w:char="F0E0"/>
      </w:r>
      <w:r>
        <w:t xml:space="preserve"> 1</w:t>
      </w:r>
    </w:p>
    <w:p w:rsidR="00203019" w:rsidRDefault="00203019" w:rsidP="00F93722">
      <w:pPr>
        <w:pStyle w:val="ListParagraph"/>
      </w:pPr>
    </w:p>
    <w:p w:rsidR="00203019" w:rsidRDefault="00203019" w:rsidP="00203019">
      <w:pPr>
        <w:pStyle w:val="ListParagraph"/>
      </w:pPr>
      <w:r>
        <w:t>Proportions, 0 = 85.82% (n=3164)</w:t>
      </w:r>
    </w:p>
    <w:p w:rsidR="00203019" w:rsidRDefault="00203019" w:rsidP="00203019">
      <w:pPr>
        <w:pStyle w:val="ListParagraph"/>
      </w:pPr>
      <w:r>
        <w:t xml:space="preserve">                        1 = 14.18% (n=523)</w:t>
      </w:r>
    </w:p>
    <w:p w:rsidR="00203019" w:rsidRDefault="00203019" w:rsidP="00F93722">
      <w:pPr>
        <w:pStyle w:val="ListParagraph"/>
      </w:pPr>
    </w:p>
    <w:p w:rsidR="003A1E95" w:rsidRDefault="003A1E95" w:rsidP="00F93722">
      <w:pPr>
        <w:pStyle w:val="ListParagraph"/>
      </w:pPr>
    </w:p>
    <w:p w:rsidR="003A1E95" w:rsidRDefault="003A1E95" w:rsidP="00F93722">
      <w:pPr>
        <w:pStyle w:val="ListParagraph"/>
      </w:pPr>
    </w:p>
    <w:p w:rsidR="003A1E95" w:rsidRDefault="003A1E95" w:rsidP="003A1E95">
      <w:pPr>
        <w:pStyle w:val="ListParagraph"/>
        <w:numPr>
          <w:ilvl w:val="0"/>
          <w:numId w:val="2"/>
        </w:numPr>
      </w:pPr>
      <w:r>
        <w:t>Recoding of distal outcome variables by dichotomizing the original distal outcome variable of RSTEMMX:</w:t>
      </w:r>
    </w:p>
    <w:p w:rsidR="003A1E95" w:rsidRDefault="003A1E95" w:rsidP="003A1E95">
      <w:pPr>
        <w:pStyle w:val="ListParagraph"/>
      </w:pPr>
    </w:p>
    <w:p w:rsidR="00F93722" w:rsidRDefault="003A1E95" w:rsidP="00F93722">
      <w:pPr>
        <w:pStyle w:val="ListParagraph"/>
      </w:pPr>
      <w:r>
        <w:t>ENGJOB, 11</w:t>
      </w:r>
      <w:r w:rsidR="007369A2">
        <w:t xml:space="preserve"> </w:t>
      </w:r>
      <w:r>
        <w:t xml:space="preserve">(scientists) </w:t>
      </w:r>
      <w:r>
        <w:sym w:font="Wingdings" w:char="F0E0"/>
      </w:r>
      <w:r>
        <w:t xml:space="preserve"> 0</w:t>
      </w:r>
    </w:p>
    <w:p w:rsidR="00B36B25" w:rsidRDefault="003A1E95" w:rsidP="00F93722">
      <w:pPr>
        <w:pStyle w:val="ListParagraph"/>
      </w:pPr>
      <w:r>
        <w:t xml:space="preserve">                  12</w:t>
      </w:r>
      <w:r w:rsidR="007369A2">
        <w:t xml:space="preserve"> </w:t>
      </w:r>
      <w:r>
        <w:t xml:space="preserve">(mathematicians) </w:t>
      </w:r>
      <w:r>
        <w:sym w:font="Wingdings" w:char="F0E0"/>
      </w:r>
      <w:r>
        <w:t xml:space="preserve"> 0</w:t>
      </w:r>
    </w:p>
    <w:p w:rsidR="003A1E95" w:rsidRDefault="003A1E95" w:rsidP="00F93722">
      <w:pPr>
        <w:pStyle w:val="ListParagraph"/>
      </w:pPr>
      <w:r>
        <w:t xml:space="preserve">                  14</w:t>
      </w:r>
      <w:r w:rsidR="007369A2">
        <w:t xml:space="preserve"> </w:t>
      </w:r>
      <w:r>
        <w:t xml:space="preserve">(social scientists) </w:t>
      </w:r>
      <w:r>
        <w:sym w:font="Wingdings" w:char="F0E0"/>
      </w:r>
      <w:r>
        <w:t xml:space="preserve"> 0</w:t>
      </w:r>
    </w:p>
    <w:p w:rsidR="003A1E95" w:rsidRDefault="003A1E95" w:rsidP="00F93722">
      <w:pPr>
        <w:pStyle w:val="ListParagraph"/>
      </w:pPr>
      <w:r>
        <w:t xml:space="preserve">                  15 (health professionals I) </w:t>
      </w:r>
      <w:r>
        <w:sym w:font="Wingdings" w:char="F0E0"/>
      </w:r>
      <w:r>
        <w:t xml:space="preserve"> 0</w:t>
      </w:r>
    </w:p>
    <w:p w:rsidR="003A1E95" w:rsidRDefault="003A1E95" w:rsidP="00F93722">
      <w:pPr>
        <w:pStyle w:val="ListParagraph"/>
      </w:pPr>
      <w:r>
        <w:t xml:space="preserve">                  16</w:t>
      </w:r>
      <w:r w:rsidR="007369A2">
        <w:t xml:space="preserve"> </w:t>
      </w:r>
      <w:r>
        <w:t xml:space="preserve">(other scientific/technical professionals) </w:t>
      </w:r>
      <w:r>
        <w:sym w:font="Wingdings" w:char="F0E0"/>
      </w:r>
      <w:r>
        <w:t xml:space="preserve"> 0</w:t>
      </w:r>
    </w:p>
    <w:p w:rsidR="003A1E95" w:rsidRDefault="003A1E95" w:rsidP="00F93722">
      <w:pPr>
        <w:pStyle w:val="ListParagraph"/>
      </w:pPr>
      <w:r>
        <w:t xml:space="preserve">                  17</w:t>
      </w:r>
      <w:r w:rsidR="007369A2">
        <w:t xml:space="preserve"> </w:t>
      </w:r>
      <w:r>
        <w:t xml:space="preserve">(law and related) </w:t>
      </w:r>
      <w:r>
        <w:sym w:font="Wingdings" w:char="F0E0"/>
      </w:r>
      <w:r>
        <w:t xml:space="preserve"> 0</w:t>
      </w:r>
    </w:p>
    <w:p w:rsidR="003A1E95" w:rsidRDefault="003A1E95" w:rsidP="00F93722">
      <w:pPr>
        <w:pStyle w:val="ListParagraph"/>
      </w:pPr>
      <w:r>
        <w:t xml:space="preserve">                  18</w:t>
      </w:r>
      <w:r w:rsidR="007369A2">
        <w:t xml:space="preserve"> </w:t>
      </w:r>
      <w:r>
        <w:t xml:space="preserve">(other professionals) </w:t>
      </w:r>
      <w:r>
        <w:sym w:font="Wingdings" w:char="F0E0"/>
      </w:r>
      <w:r>
        <w:t xml:space="preserve"> 0</w:t>
      </w:r>
    </w:p>
    <w:p w:rsidR="003A1E95" w:rsidRDefault="003A1E95" w:rsidP="00F93722">
      <w:pPr>
        <w:pStyle w:val="ListParagraph"/>
      </w:pPr>
      <w:r>
        <w:t xml:space="preserve">                  </w:t>
      </w:r>
      <w:r w:rsidR="007369A2">
        <w:t xml:space="preserve">19 </w:t>
      </w:r>
      <w:r>
        <w:t>(s</w:t>
      </w:r>
      <w:r w:rsidR="007369A2">
        <w:t>ocial s</w:t>
      </w:r>
      <w:r>
        <w:t>cientists</w:t>
      </w:r>
      <w:r w:rsidR="007369A2">
        <w:t xml:space="preserve"> level II</w:t>
      </w:r>
      <w:r>
        <w:t xml:space="preserve">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20 (secondary math/</w:t>
      </w:r>
      <w:proofErr w:type="spellStart"/>
      <w:r>
        <w:t>sci</w:t>
      </w:r>
      <w:proofErr w:type="spellEnd"/>
      <w:r>
        <w:t xml:space="preserve"> teachers)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21 (health professionals II)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22 (business)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23 (public administration)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24 (technicians/technologists)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25 (teachers)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31 (sales) </w:t>
      </w:r>
      <w:r>
        <w:sym w:font="Wingdings" w:char="F0E0"/>
      </w:r>
      <w:r>
        <w:t xml:space="preserve"> 0</w:t>
      </w:r>
    </w:p>
    <w:p w:rsidR="003A1E95" w:rsidRDefault="007369A2" w:rsidP="00F93722">
      <w:pPr>
        <w:pStyle w:val="ListParagraph"/>
      </w:pPr>
      <w:r>
        <w:t xml:space="preserve">                  32 (clerical)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33 (crafts)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41 (operatives)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42 (transportation)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43 (protective services)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51 (labors)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52 (service)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61 (homemaker)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62 (student)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63 (retired, unemployed, out of workforce)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97 (other </w:t>
      </w:r>
      <w:proofErr w:type="spellStart"/>
      <w:r>
        <w:t>occ</w:t>
      </w:r>
      <w:proofErr w:type="spellEnd"/>
      <w:r>
        <w:t>, non-</w:t>
      </w:r>
      <w:proofErr w:type="spellStart"/>
      <w:r>
        <w:t>stemm</w:t>
      </w:r>
      <w:proofErr w:type="spellEnd"/>
      <w:r>
        <w:t xml:space="preserve">) </w:t>
      </w:r>
      <w:r>
        <w:sym w:font="Wingdings" w:char="F0E0"/>
      </w:r>
      <w:r>
        <w:t xml:space="preserve"> 0</w:t>
      </w:r>
    </w:p>
    <w:p w:rsidR="007369A2" w:rsidRDefault="007369A2" w:rsidP="00F93722">
      <w:pPr>
        <w:pStyle w:val="ListParagraph"/>
      </w:pPr>
      <w:r>
        <w:t xml:space="preserve">                  13 (engineers) </w:t>
      </w:r>
      <w:r>
        <w:sym w:font="Wingdings" w:char="F0E0"/>
      </w:r>
      <w:r>
        <w:t xml:space="preserve"> 1</w:t>
      </w:r>
    </w:p>
    <w:p w:rsidR="005A790B" w:rsidRDefault="005A790B" w:rsidP="00F93722">
      <w:pPr>
        <w:pStyle w:val="ListParagraph"/>
      </w:pPr>
    </w:p>
    <w:p w:rsidR="00203019" w:rsidRDefault="00203019" w:rsidP="00F93722">
      <w:pPr>
        <w:pStyle w:val="ListParagraph"/>
      </w:pPr>
    </w:p>
    <w:p w:rsidR="00203019" w:rsidRDefault="00203019" w:rsidP="00203019">
      <w:pPr>
        <w:pStyle w:val="ListParagraph"/>
      </w:pPr>
      <w:r>
        <w:lastRenderedPageBreak/>
        <w:t>Proportions, 0 = 97.67% (n=3601)</w:t>
      </w:r>
    </w:p>
    <w:p w:rsidR="00203019" w:rsidRDefault="00203019" w:rsidP="00203019">
      <w:pPr>
        <w:pStyle w:val="ListParagraph"/>
      </w:pPr>
      <w:r>
        <w:t xml:space="preserve">                        1 = 2.33% (n=86)</w:t>
      </w:r>
    </w:p>
    <w:p w:rsidR="00203019" w:rsidRDefault="00203019" w:rsidP="00F93722">
      <w:pPr>
        <w:pStyle w:val="ListParagraph"/>
      </w:pPr>
    </w:p>
    <w:p w:rsidR="007369A2" w:rsidRDefault="007369A2" w:rsidP="00F93722">
      <w:pPr>
        <w:pStyle w:val="ListParagraph"/>
      </w:pPr>
    </w:p>
    <w:p w:rsidR="006D24B4" w:rsidRDefault="006D24B4" w:rsidP="006D24B4">
      <w:pPr>
        <w:pStyle w:val="ListParagraph"/>
        <w:numPr>
          <w:ilvl w:val="0"/>
          <w:numId w:val="2"/>
        </w:numPr>
      </w:pPr>
      <w:r>
        <w:t>Recoding of a covariate variable by dichotomizing RACETH:</w:t>
      </w:r>
    </w:p>
    <w:p w:rsidR="006D24B4" w:rsidRDefault="006D24B4" w:rsidP="006D24B4">
      <w:pPr>
        <w:pStyle w:val="ListParagraph"/>
      </w:pPr>
    </w:p>
    <w:p w:rsidR="006D24B4" w:rsidRDefault="006D24B4" w:rsidP="006D24B4">
      <w:pPr>
        <w:pStyle w:val="ListParagraph"/>
      </w:pPr>
      <w:r>
        <w:t xml:space="preserve">RACECOV, 3 (White) </w:t>
      </w:r>
      <w:r>
        <w:sym w:font="Wingdings" w:char="F0E0"/>
      </w:r>
      <w:r>
        <w:t xml:space="preserve"> 0</w:t>
      </w:r>
    </w:p>
    <w:p w:rsidR="006D24B4" w:rsidRDefault="006D24B4" w:rsidP="006D24B4">
      <w:pPr>
        <w:pStyle w:val="ListParagraph"/>
      </w:pPr>
      <w:r>
        <w:t xml:space="preserve">                    4 (Asian) </w:t>
      </w:r>
      <w:r>
        <w:sym w:font="Wingdings" w:char="F0E0"/>
      </w:r>
      <w:r>
        <w:t xml:space="preserve"> 0</w:t>
      </w:r>
    </w:p>
    <w:p w:rsidR="006D24B4" w:rsidRDefault="006D24B4" w:rsidP="006D24B4">
      <w:pPr>
        <w:pStyle w:val="ListParagraph"/>
      </w:pPr>
      <w:r>
        <w:t xml:space="preserve">                    1 (Hispanic) </w:t>
      </w:r>
      <w:r>
        <w:sym w:font="Wingdings" w:char="F0E0"/>
      </w:r>
      <w:r>
        <w:t xml:space="preserve"> 1</w:t>
      </w:r>
    </w:p>
    <w:p w:rsidR="006D24B4" w:rsidRDefault="006D24B4" w:rsidP="006D24B4">
      <w:pPr>
        <w:pStyle w:val="ListParagraph"/>
      </w:pPr>
      <w:r>
        <w:t xml:space="preserve">                    2 (Black) </w:t>
      </w:r>
      <w:r>
        <w:sym w:font="Wingdings" w:char="F0E0"/>
      </w:r>
      <w:r>
        <w:t xml:space="preserve"> 1</w:t>
      </w:r>
    </w:p>
    <w:p w:rsidR="006D24B4" w:rsidRDefault="006D24B4" w:rsidP="006D24B4">
      <w:pPr>
        <w:pStyle w:val="ListParagraph"/>
      </w:pPr>
      <w:r>
        <w:t xml:space="preserve">                    5 (Native American) </w:t>
      </w:r>
      <w:r>
        <w:sym w:font="Wingdings" w:char="F0E0"/>
      </w:r>
      <w:r>
        <w:t xml:space="preserve"> 1</w:t>
      </w:r>
    </w:p>
    <w:p w:rsidR="006D24B4" w:rsidRDefault="006D24B4" w:rsidP="006D24B4">
      <w:pPr>
        <w:pStyle w:val="ListParagraph"/>
      </w:pPr>
      <w:r>
        <w:t xml:space="preserve">            </w:t>
      </w:r>
      <w:r w:rsidR="00203019">
        <w:t xml:space="preserve"> </w:t>
      </w:r>
      <w:r>
        <w:t xml:space="preserve">       6 (Other) </w:t>
      </w:r>
      <w:r>
        <w:sym w:font="Wingdings" w:char="F0E0"/>
      </w:r>
      <w:r>
        <w:t xml:space="preserve"> 1</w:t>
      </w:r>
    </w:p>
    <w:p w:rsidR="00203019" w:rsidRDefault="00203019" w:rsidP="006D24B4">
      <w:pPr>
        <w:pStyle w:val="ListParagraph"/>
      </w:pPr>
    </w:p>
    <w:p w:rsidR="00203019" w:rsidRDefault="00203019" w:rsidP="00203019">
      <w:pPr>
        <w:pStyle w:val="ListParagraph"/>
      </w:pPr>
      <w:r>
        <w:t>Proportions, 0 = 77.66% (n=4313)</w:t>
      </w:r>
    </w:p>
    <w:p w:rsidR="00203019" w:rsidRDefault="00203019" w:rsidP="00203019">
      <w:pPr>
        <w:pStyle w:val="ListParagraph"/>
      </w:pPr>
      <w:r>
        <w:t xml:space="preserve">                        </w:t>
      </w:r>
      <w:bookmarkStart w:id="0" w:name="_GoBack"/>
      <w:r>
        <w:t>1 = 22.34% (n=1241)</w:t>
      </w:r>
      <w:bookmarkEnd w:id="0"/>
    </w:p>
    <w:p w:rsidR="006D24B4" w:rsidRDefault="006D24B4" w:rsidP="006D24B4">
      <w:pPr>
        <w:pStyle w:val="ListParagraph"/>
      </w:pPr>
    </w:p>
    <w:p w:rsidR="00203019" w:rsidRDefault="00203019" w:rsidP="006D24B4">
      <w:pPr>
        <w:pStyle w:val="ListParagraph"/>
      </w:pPr>
    </w:p>
    <w:p w:rsidR="00F93722" w:rsidRDefault="000864CB" w:rsidP="000864CB">
      <w:pPr>
        <w:pStyle w:val="ListParagraph"/>
        <w:numPr>
          <w:ilvl w:val="0"/>
          <w:numId w:val="2"/>
        </w:numPr>
      </w:pPr>
      <w:r>
        <w:t>Final LCA model:</w:t>
      </w:r>
    </w:p>
    <w:p w:rsidR="000864CB" w:rsidRDefault="000864CB" w:rsidP="000864CB">
      <w:pPr>
        <w:pStyle w:val="ListParagraph"/>
      </w:pPr>
    </w:p>
    <w:p w:rsidR="000864CB" w:rsidRDefault="000864CB" w:rsidP="000864CB">
      <w:pPr>
        <w:pStyle w:val="ListParagraph"/>
      </w:pPr>
      <w:r>
        <w:t>Sample size = 2861</w:t>
      </w:r>
    </w:p>
    <w:p w:rsidR="000864CB" w:rsidRDefault="000864CB" w:rsidP="000864CB">
      <w:pPr>
        <w:pStyle w:val="ListParagraph"/>
      </w:pPr>
      <w:r>
        <w:t>Number of indicator variables = 10 (</w:t>
      </w:r>
      <w:r w:rsidRPr="00C72AFB">
        <w:t>AB</w:t>
      </w:r>
      <w:r>
        <w:t>39A, AB39H, AB39I, AB39K, AB39L, AB39M, AB39T, AB39U, AB39W, AB39X)</w:t>
      </w:r>
    </w:p>
    <w:p w:rsidR="000864CB" w:rsidRDefault="000864CB" w:rsidP="000864CB">
      <w:pPr>
        <w:pStyle w:val="ListParagraph"/>
      </w:pPr>
      <w:r>
        <w:t>Number of covariate variables = 3 (AMTHIRT, ASCIIRT, RACECOV)</w:t>
      </w:r>
    </w:p>
    <w:p w:rsidR="000864CB" w:rsidRDefault="009574FC" w:rsidP="000864CB">
      <w:pPr>
        <w:pStyle w:val="ListParagraph"/>
      </w:pPr>
      <w:r>
        <w:t xml:space="preserve">Number of distal outcome </w:t>
      </w:r>
      <w:r w:rsidR="000864CB">
        <w:t>variables = 5 (STEMJOB, STEMJOB1, ENGJOB, CMTHIRT, CSCIIRT)</w:t>
      </w:r>
    </w:p>
    <w:p w:rsidR="00CE1FB4" w:rsidRDefault="00CE1FB4" w:rsidP="000864CB">
      <w:pPr>
        <w:pStyle w:val="ListParagraph"/>
      </w:pPr>
    </w:p>
    <w:p w:rsidR="005A790B" w:rsidRDefault="005A790B" w:rsidP="000864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5"/>
        <w:gridCol w:w="868"/>
        <w:gridCol w:w="845"/>
        <w:gridCol w:w="861"/>
        <w:gridCol w:w="856"/>
        <w:gridCol w:w="883"/>
        <w:gridCol w:w="860"/>
        <w:gridCol w:w="870"/>
        <w:gridCol w:w="885"/>
        <w:gridCol w:w="1063"/>
      </w:tblGrid>
      <w:tr w:rsidR="00C41FA0" w:rsidTr="00C41FA0">
        <w:tc>
          <w:tcPr>
            <w:tcW w:w="885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39A</w:t>
            </w:r>
          </w:p>
        </w:tc>
        <w:tc>
          <w:tcPr>
            <w:tcW w:w="885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39H</w:t>
            </w:r>
          </w:p>
        </w:tc>
        <w:tc>
          <w:tcPr>
            <w:tcW w:w="885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39I</w:t>
            </w:r>
          </w:p>
        </w:tc>
        <w:tc>
          <w:tcPr>
            <w:tcW w:w="885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39K</w:t>
            </w:r>
          </w:p>
        </w:tc>
        <w:tc>
          <w:tcPr>
            <w:tcW w:w="886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39L</w:t>
            </w:r>
          </w:p>
        </w:tc>
        <w:tc>
          <w:tcPr>
            <w:tcW w:w="886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39M</w:t>
            </w:r>
          </w:p>
        </w:tc>
        <w:tc>
          <w:tcPr>
            <w:tcW w:w="886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39T</w:t>
            </w:r>
          </w:p>
        </w:tc>
        <w:tc>
          <w:tcPr>
            <w:tcW w:w="886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39U</w:t>
            </w:r>
          </w:p>
        </w:tc>
        <w:tc>
          <w:tcPr>
            <w:tcW w:w="886" w:type="dxa"/>
          </w:tcPr>
          <w:p w:rsidR="00C41FA0" w:rsidRDefault="00C41FA0" w:rsidP="00F93722">
            <w:pPr>
              <w:pStyle w:val="ListParagraph"/>
              <w:ind w:left="0"/>
            </w:pPr>
            <w:r w:rsidRPr="00C72AFB">
              <w:t>AB</w:t>
            </w:r>
            <w:r>
              <w:t>39W</w:t>
            </w:r>
          </w:p>
        </w:tc>
        <w:tc>
          <w:tcPr>
            <w:tcW w:w="886" w:type="dxa"/>
          </w:tcPr>
          <w:p w:rsidR="00C41FA0" w:rsidRDefault="00C41FA0" w:rsidP="00F93722">
            <w:pPr>
              <w:pStyle w:val="ListParagraph"/>
              <w:ind w:left="0"/>
            </w:pPr>
            <w:commentRangeStart w:id="1"/>
            <w:r w:rsidRPr="00C72AFB">
              <w:t>AB</w:t>
            </w:r>
            <w:r>
              <w:t>39X</w:t>
            </w:r>
            <w:commentRangeEnd w:id="1"/>
            <w:r w:rsidR="00CE1FB4">
              <w:rPr>
                <w:rStyle w:val="CommentReference"/>
              </w:rPr>
              <w:commentReference w:id="1"/>
            </w:r>
          </w:p>
        </w:tc>
      </w:tr>
    </w:tbl>
    <w:p w:rsidR="00F93722" w:rsidRDefault="00514944" w:rsidP="00F93722">
      <w:pPr>
        <w:pStyle w:val="ListParagraph"/>
      </w:pPr>
      <w:r>
        <w:pict>
          <v:group id="_x0000_s1032" editas="canvas" style="width:439.85pt;height:217.6pt;mso-position-horizontal-relative:char;mso-position-vertical-relative:line" coordorigin="2529,4627" coordsize="6767,334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529;top:4627;width:6767;height:3348" o:preferrelative="f">
              <v:fill o:detectmouseclick="t"/>
              <v:path o:extrusionok="t" o:connecttype="none"/>
              <o:lock v:ext="edit" text="t"/>
            </v:shape>
            <v:oval id="_x0000_s1033" style="position:absolute;left:4875;top:6219;width:1281;height:86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025;top:5728;width:991;height:1878">
              <v:textbox>
                <w:txbxContent>
                  <w:p w:rsidR="000819B5" w:rsidRDefault="000819B5" w:rsidP="001652B1">
                    <w:r>
                      <w:t>AMTHIRT</w:t>
                    </w:r>
                  </w:p>
                  <w:p w:rsidR="000819B5" w:rsidRDefault="000819B5" w:rsidP="001652B1"/>
                  <w:p w:rsidR="000819B5" w:rsidRDefault="000819B5" w:rsidP="001652B1">
                    <w:r>
                      <w:t>ASCIIRT</w:t>
                    </w:r>
                  </w:p>
                  <w:p w:rsidR="000819B5" w:rsidRDefault="000819B5" w:rsidP="001652B1"/>
                  <w:p w:rsidR="000819B5" w:rsidRDefault="000819B5" w:rsidP="001652B1">
                    <w:r>
                      <w:t>RACECOV</w:t>
                    </w:r>
                  </w:p>
                  <w:p w:rsidR="000819B5" w:rsidRDefault="000819B5" w:rsidP="001652B1"/>
                </w:txbxContent>
              </v:textbox>
            </v:shape>
            <v:shape id="_x0000_s1035" type="#_x0000_t202" style="position:absolute;left:6918;top:5584;width:1117;height:2139">
              <v:textbox>
                <w:txbxContent>
                  <w:p w:rsidR="000819B5" w:rsidRDefault="000819B5" w:rsidP="001652B1">
                    <w:r>
                      <w:t>STEMJOB</w:t>
                    </w:r>
                  </w:p>
                  <w:p w:rsidR="000819B5" w:rsidRDefault="000819B5" w:rsidP="001652B1">
                    <w:r>
                      <w:t>STEMJOB1</w:t>
                    </w:r>
                  </w:p>
                  <w:p w:rsidR="000819B5" w:rsidRDefault="000819B5" w:rsidP="001652B1">
                    <w:r>
                      <w:t>ENGJOB</w:t>
                    </w:r>
                  </w:p>
                  <w:p w:rsidR="000819B5" w:rsidRDefault="000819B5" w:rsidP="001652B1">
                    <w:r>
                      <w:t>CMTHIRT</w:t>
                    </w:r>
                  </w:p>
                  <w:p w:rsidR="000819B5" w:rsidRDefault="000819B5" w:rsidP="001652B1">
                    <w:r>
                      <w:t>CSCIIRT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4016;top:6653;width:859;height:14;flip:y" o:connectortype="straight">
              <v:stroke endarrow="block"/>
            </v:shape>
            <v:shape id="_x0000_s1037" type="#_x0000_t32" style="position:absolute;left:6156;top:6653;width:762;height:1" o:connectortype="straight">
              <v:stroke endarrow="block"/>
            </v:shape>
            <v:shape id="_x0000_s1038" type="#_x0000_t202" style="position:absolute;left:5154;top:6439;width:732;height:423" stroked="f">
              <v:textbox>
                <w:txbxContent>
                  <w:p w:rsidR="001652B1" w:rsidRPr="001652B1" w:rsidRDefault="001652B1">
                    <w:pPr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   </w:t>
                    </w:r>
                    <w:proofErr w:type="gramStart"/>
                    <w:r w:rsidRPr="001652B1">
                      <w:rPr>
                        <w:sz w:val="36"/>
                        <w:szCs w:val="36"/>
                      </w:rPr>
                      <w:t>c</w:t>
                    </w:r>
                    <w:proofErr w:type="gramEnd"/>
                  </w:p>
                </w:txbxContent>
              </v:textbox>
            </v:shape>
            <v:shape id="_x0000_s1039" type="#_x0000_t32" style="position:absolute;left:2794;top:4627;width:2722;height:1592;flip:x y" o:connectortype="straight">
              <v:stroke endarrow="block"/>
            </v:shape>
            <v:shape id="_x0000_s1040" type="#_x0000_t32" style="position:absolute;left:3487;top:4627;width:2029;height:1592;flip:x y" o:connectortype="straight">
              <v:stroke endarrow="block"/>
            </v:shape>
            <v:shape id="_x0000_s1041" type="#_x0000_t32" style="position:absolute;left:4161;top:4627;width:1355;height:1592;flip:x y" o:connectortype="straight">
              <v:stroke endarrow="block"/>
            </v:shape>
            <v:shape id="_x0000_s1042" type="#_x0000_t32" style="position:absolute;left:4826;top:4627;width:690;height:1592;flip:x y" o:connectortype="straight">
              <v:stroke endarrow="block"/>
            </v:shape>
            <v:shape id="_x0000_s1043" type="#_x0000_t32" style="position:absolute;left:5516;top:4627;width:1;height:1592;flip:y" o:connectortype="straight">
              <v:stroke endarrow="block"/>
            </v:shape>
            <v:shape id="_x0000_s1044" type="#_x0000_t32" style="position:absolute;left:5516;top:4627;width:717;height:1592;flip:y" o:connectortype="straight">
              <v:stroke endarrow="block"/>
            </v:shape>
            <v:shape id="_x0000_s1045" type="#_x0000_t32" style="position:absolute;left:5516;top:4627;width:1285;height:1592;flip:y" o:connectortype="straight">
              <v:stroke endarrow="block"/>
            </v:shape>
            <v:shape id="_x0000_s1046" type="#_x0000_t32" style="position:absolute;left:5516;top:4627;width:1998;height:1592;flip:y" o:connectortype="straight">
              <v:stroke endarrow="block"/>
            </v:shape>
            <v:shape id="_x0000_s1047" type="#_x0000_t32" style="position:absolute;left:5516;top:4627;width:2672;height:1592;flip:y" o:connectortype="straight">
              <v:stroke endarrow="block"/>
            </v:shape>
            <v:shape id="_x0000_s1048" type="#_x0000_t32" style="position:absolute;left:5516;top:4627;width:3395;height:1592;flip:y" o:connectortype="straight">
              <v:stroke endarrow="block"/>
            </v:shape>
            <w10:wrap type="none"/>
            <w10:anchorlock/>
          </v:group>
        </w:pict>
      </w:r>
    </w:p>
    <w:p w:rsidR="000864CB" w:rsidRDefault="009574FC" w:rsidP="009574FC">
      <w:pPr>
        <w:pStyle w:val="ListParagraph"/>
        <w:numPr>
          <w:ilvl w:val="0"/>
          <w:numId w:val="2"/>
        </w:numPr>
      </w:pPr>
      <w:r>
        <w:lastRenderedPageBreak/>
        <w:t>Results</w:t>
      </w:r>
      <w:r w:rsidR="00A05194">
        <w:t xml:space="preserve"> of LCA with covariates</w:t>
      </w:r>
    </w:p>
    <w:p w:rsidR="000864CB" w:rsidRDefault="000864CB" w:rsidP="00F93722">
      <w:pPr>
        <w:pStyle w:val="ListParagraph"/>
      </w:pPr>
    </w:p>
    <w:p w:rsidR="000864CB" w:rsidRDefault="00A05194" w:rsidP="00A05194">
      <w:pPr>
        <w:pStyle w:val="ListParagraph"/>
        <w:numPr>
          <w:ilvl w:val="0"/>
          <w:numId w:val="3"/>
        </w:numPr>
      </w:pPr>
      <w:r>
        <w:t>Categorical latent variable</w:t>
      </w:r>
    </w:p>
    <w:p w:rsidR="00A05194" w:rsidRDefault="00A05194" w:rsidP="00CD5779">
      <w:pPr>
        <w:pStyle w:val="ListParagraph"/>
        <w:numPr>
          <w:ilvl w:val="0"/>
          <w:numId w:val="3"/>
        </w:numPr>
      </w:pPr>
      <w:r>
        <w:t>Continuous covariates (AMTHIRT, ASCIIRT) and categorical covariate (RACECOV) with indirect effects on Ys through C</w:t>
      </w:r>
      <w:r w:rsidR="00CD5779">
        <w:t xml:space="preserve"> which can be thought of as predictors of class membership</w:t>
      </w:r>
    </w:p>
    <w:p w:rsidR="00CD5779" w:rsidRDefault="00CD5779" w:rsidP="00CD5779">
      <w:pPr>
        <w:pStyle w:val="ListParagraph"/>
        <w:numPr>
          <w:ilvl w:val="0"/>
          <w:numId w:val="3"/>
        </w:numPr>
      </w:pPr>
      <w:r>
        <w:t>This modeling allows us to understand how different classes relate to students’ background information such as academic achievement and demographics</w:t>
      </w:r>
    </w:p>
    <w:p w:rsidR="000864CB" w:rsidRDefault="000864CB" w:rsidP="00F93722">
      <w:pPr>
        <w:pStyle w:val="ListParagraph"/>
      </w:pPr>
    </w:p>
    <w:p w:rsidR="00F93722" w:rsidRDefault="00F93722" w:rsidP="00F93722">
      <w:pPr>
        <w:pStyle w:val="ListParagraph"/>
        <w:numPr>
          <w:ilvl w:val="0"/>
          <w:numId w:val="1"/>
        </w:numPr>
      </w:pPr>
      <w:r>
        <w:t>Class enumeration</w:t>
      </w:r>
    </w:p>
    <w:p w:rsidR="00F93722" w:rsidRDefault="00F93722" w:rsidP="00F93722">
      <w:pPr>
        <w:pStyle w:val="ListParagraph"/>
      </w:pPr>
    </w:p>
    <w:p w:rsidR="00F93722" w:rsidRDefault="00BF4B59" w:rsidP="00F93722">
      <w:pPr>
        <w:pStyle w:val="ListParagraph"/>
      </w:pPr>
      <w:r>
        <w:t>Investigating the unconditional model, 5-class solution was chosen for the final model</w:t>
      </w:r>
      <w:r w:rsidR="00F93722">
        <w:t>.</w:t>
      </w:r>
    </w:p>
    <w:p w:rsidR="00F93722" w:rsidRDefault="00F93722" w:rsidP="00F93722">
      <w:pPr>
        <w:pStyle w:val="ListParagraph"/>
      </w:pPr>
    </w:p>
    <w:p w:rsidR="00F93722" w:rsidRDefault="00AE3D14" w:rsidP="00F93722">
      <w:pPr>
        <w:pStyle w:val="ListParagraph"/>
        <w:numPr>
          <w:ilvl w:val="0"/>
          <w:numId w:val="1"/>
        </w:numPr>
      </w:pPr>
      <w:r>
        <w:t>Overall picture</w:t>
      </w:r>
    </w:p>
    <w:p w:rsidR="0027452E" w:rsidRDefault="0027452E" w:rsidP="0027452E">
      <w:pPr>
        <w:pStyle w:val="ListParagraph"/>
      </w:pPr>
    </w:p>
    <w:p w:rsidR="0027452E" w:rsidRDefault="003A2B79" w:rsidP="003A2B79">
      <w:pPr>
        <w:pStyle w:val="ListParagraph"/>
        <w:numPr>
          <w:ilvl w:val="0"/>
          <w:numId w:val="3"/>
        </w:numPr>
      </w:pPr>
      <w:r>
        <w:t>Sample size = 2861</w:t>
      </w:r>
    </w:p>
    <w:p w:rsidR="003A2B79" w:rsidRDefault="005F23C3" w:rsidP="003A2B79">
      <w:pPr>
        <w:pStyle w:val="ListParagraph"/>
        <w:numPr>
          <w:ilvl w:val="0"/>
          <w:numId w:val="3"/>
        </w:numPr>
      </w:pPr>
      <w:r>
        <w:t>Log-likelihood = -37680.13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t>Number of parameters = 76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t>BIC = 75965.14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t>ABIC = 75723.66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t>Entropy = 0.804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t xml:space="preserve">VLMR = </w:t>
      </w:r>
      <w:r w:rsidR="007D3BD8">
        <w:t>0.0479</w:t>
      </w:r>
    </w:p>
    <w:p w:rsidR="005F23C3" w:rsidRDefault="005F23C3" w:rsidP="003A2B79">
      <w:pPr>
        <w:pStyle w:val="ListParagraph"/>
        <w:numPr>
          <w:ilvl w:val="0"/>
          <w:numId w:val="3"/>
        </w:numPr>
      </w:pPr>
      <w:r>
        <w:t xml:space="preserve">BLRT = </w:t>
      </w:r>
      <w:r w:rsidR="007D3BD8">
        <w:t>0</w:t>
      </w:r>
    </w:p>
    <w:p w:rsidR="0027452E" w:rsidRDefault="0027452E" w:rsidP="0027452E"/>
    <w:p w:rsidR="007D3BD8" w:rsidRDefault="00AE3D14" w:rsidP="0027452E">
      <w:r w:rsidRPr="00AE3D14">
        <w:rPr>
          <w:noProof/>
        </w:rPr>
        <w:drawing>
          <wp:inline distT="0" distB="0" distL="0" distR="0">
            <wp:extent cx="6016984" cy="2870421"/>
            <wp:effectExtent l="19050" t="0" r="21866" b="6129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E3D14" w:rsidRDefault="00AE3D14" w:rsidP="0027452E"/>
    <w:p w:rsidR="00F93722" w:rsidRDefault="00F93722" w:rsidP="00F93722">
      <w:pPr>
        <w:pStyle w:val="ListParagraph"/>
        <w:numPr>
          <w:ilvl w:val="0"/>
          <w:numId w:val="1"/>
        </w:numPr>
      </w:pPr>
      <w:r>
        <w:lastRenderedPageBreak/>
        <w:t xml:space="preserve">Understanding </w:t>
      </w:r>
      <w:r w:rsidR="00AE3D14">
        <w:t>latent class regression</w:t>
      </w:r>
    </w:p>
    <w:p w:rsidR="00AE3D14" w:rsidRDefault="00AE3D14" w:rsidP="00AE3D14">
      <w:pPr>
        <w:pStyle w:val="ListParagraph"/>
      </w:pP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   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55F4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955F42">
        <w:rPr>
          <w:rFonts w:ascii="Courier New" w:hAnsi="Courier New" w:cs="Courier New"/>
          <w:sz w:val="16"/>
          <w:szCs w:val="16"/>
        </w:rPr>
        <w:t>Estimate     S.E.</w:t>
      </w:r>
      <w:proofErr w:type="gramEnd"/>
      <w:r w:rsidRPr="00955F42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955F42">
        <w:rPr>
          <w:rFonts w:ascii="Courier New" w:hAnsi="Courier New" w:cs="Courier New"/>
          <w:sz w:val="16"/>
          <w:szCs w:val="16"/>
        </w:rPr>
        <w:t>Est</w:t>
      </w:r>
      <w:proofErr w:type="gramStart"/>
      <w:r w:rsidRPr="00955F42">
        <w:rPr>
          <w:rFonts w:ascii="Courier New" w:hAnsi="Courier New" w:cs="Courier New"/>
          <w:sz w:val="16"/>
          <w:szCs w:val="16"/>
        </w:rPr>
        <w:t>./</w:t>
      </w:r>
      <w:proofErr w:type="gramEnd"/>
      <w:r w:rsidRPr="00955F42">
        <w:rPr>
          <w:rFonts w:ascii="Courier New" w:hAnsi="Courier New" w:cs="Courier New"/>
          <w:sz w:val="16"/>
          <w:szCs w:val="16"/>
        </w:rPr>
        <w:t>S.E.    P-Value</w:t>
      </w:r>
    </w:p>
    <w:p w:rsidR="00AE3D14" w:rsidRDefault="00AE3D14" w:rsidP="00AE3D14">
      <w:pPr>
        <w:pStyle w:val="ListParagraph"/>
      </w:pP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>Categorical Latent Variables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C#1        ON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AMTHIRT           -0.008      0.019     -0.443      0.658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ASCIIRT           -0.056      0.018     -3.033      </w:t>
      </w:r>
      <w:r w:rsidRPr="00955F42">
        <w:rPr>
          <w:rFonts w:ascii="Courier New" w:hAnsi="Courier New" w:cs="Courier New"/>
          <w:sz w:val="16"/>
          <w:szCs w:val="16"/>
          <w:highlight w:val="yellow"/>
        </w:rPr>
        <w:t>0.002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RACECOV           -0.648      0.381     -1.703      0.089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C#2        ON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AMTHIRT           -0.027      0.010     -2.817      </w:t>
      </w:r>
      <w:r w:rsidRPr="00955F42">
        <w:rPr>
          <w:rFonts w:ascii="Courier New" w:hAnsi="Courier New" w:cs="Courier New"/>
          <w:sz w:val="16"/>
          <w:szCs w:val="16"/>
          <w:highlight w:val="yellow"/>
        </w:rPr>
        <w:t>0.005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ASCIIRT           -0.019      0.009     -2.214      </w:t>
      </w:r>
      <w:r w:rsidRPr="00955F42">
        <w:rPr>
          <w:rFonts w:ascii="Courier New" w:hAnsi="Courier New" w:cs="Courier New"/>
          <w:sz w:val="16"/>
          <w:szCs w:val="16"/>
          <w:highlight w:val="yellow"/>
        </w:rPr>
        <w:t>0.027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RACECOV           -0.127      0.151     -0.847      0.397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C#3        ON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AMTHIRT            0.006      0.011      0.573      0.566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ASCIIRT           -0.034      0.010     -3.279      </w:t>
      </w:r>
      <w:r w:rsidRPr="00955F42">
        <w:rPr>
          <w:rFonts w:ascii="Courier New" w:hAnsi="Courier New" w:cs="Courier New"/>
          <w:sz w:val="16"/>
          <w:szCs w:val="16"/>
          <w:highlight w:val="yellow"/>
        </w:rPr>
        <w:t>0.001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RACECOV           -0.344      0.203     -1.691      0.091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C#4        ON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AMTHIRT           -0.002      0.009     -0.265      0.791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ASCIIRT            0.010      0.009      1.072      0.284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RACECOV            0.470      0.151      3.117      </w:t>
      </w:r>
      <w:r w:rsidRPr="00955F42">
        <w:rPr>
          <w:rFonts w:ascii="Courier New" w:hAnsi="Courier New" w:cs="Courier New"/>
          <w:sz w:val="16"/>
          <w:szCs w:val="16"/>
          <w:highlight w:val="yellow"/>
        </w:rPr>
        <w:t>0.002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Intercepts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C#1                0.689      0.748      0.922      0.357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C#2                1.886      0.367      5.140      0.000</w:t>
      </w:r>
    </w:p>
    <w:p w:rsidR="00955F42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C#3                0.104      0.411      0.253      0.800</w:t>
      </w:r>
    </w:p>
    <w:p w:rsidR="00AE3D14" w:rsidRPr="00955F42" w:rsidRDefault="00955F42" w:rsidP="00955F42">
      <w:pPr>
        <w:pStyle w:val="ListParagraph"/>
        <w:rPr>
          <w:rFonts w:ascii="Courier New" w:hAnsi="Courier New" w:cs="Courier New"/>
          <w:sz w:val="16"/>
          <w:szCs w:val="16"/>
        </w:rPr>
      </w:pPr>
      <w:r w:rsidRPr="00955F42">
        <w:rPr>
          <w:rFonts w:ascii="Courier New" w:hAnsi="Courier New" w:cs="Courier New"/>
          <w:sz w:val="16"/>
          <w:szCs w:val="16"/>
        </w:rPr>
        <w:t xml:space="preserve">    C#4               -1.262      0.430     -2.936      0.003</w:t>
      </w:r>
    </w:p>
    <w:p w:rsidR="00AE3D14" w:rsidRDefault="00AE3D14" w:rsidP="00AE3D14">
      <w:pPr>
        <w:pStyle w:val="ListParagraph"/>
      </w:pPr>
    </w:p>
    <w:p w:rsidR="004A2775" w:rsidRDefault="004A2775" w:rsidP="00AE3D14">
      <w:pPr>
        <w:pStyle w:val="ListParagraph"/>
      </w:pPr>
    </w:p>
    <w:p w:rsidR="00AE3D14" w:rsidRDefault="00955F42" w:rsidP="00AE3D14">
      <w:pPr>
        <w:pStyle w:val="ListParagraph"/>
      </w:pPr>
      <w:r>
        <w:t>Interpretation of regression coefficients:</w:t>
      </w:r>
    </w:p>
    <w:p w:rsidR="00955F42" w:rsidRDefault="00955F42" w:rsidP="00AE3D14">
      <w:pPr>
        <w:pStyle w:val="ListParagraph"/>
      </w:pPr>
    </w:p>
    <w:p w:rsidR="006A6A8C" w:rsidRDefault="006A6A8C" w:rsidP="006A6A8C">
      <w:pPr>
        <w:pStyle w:val="ListParagraph"/>
        <w:numPr>
          <w:ilvl w:val="0"/>
          <w:numId w:val="3"/>
        </w:numPr>
      </w:pPr>
      <w:r>
        <w:t xml:space="preserve">Given membership in either class 1 or 5, students with higher science achievement scores are more likely to be in class 1 than students with lower scores. </w:t>
      </w:r>
      <w:r w:rsidR="004A2775">
        <w:t xml:space="preserve"> (p &lt; .01)</w:t>
      </w:r>
    </w:p>
    <w:p w:rsidR="004A2775" w:rsidRDefault="004A2775" w:rsidP="006A6A8C">
      <w:pPr>
        <w:pStyle w:val="ListParagraph"/>
        <w:numPr>
          <w:ilvl w:val="0"/>
          <w:numId w:val="3"/>
        </w:numPr>
      </w:pPr>
      <w:r>
        <w:t>Given membership in either class 2 or 5, students with higher math achievement scores are more likely to be in class 2 than students with lower scores. (p &lt; .01)</w:t>
      </w:r>
    </w:p>
    <w:p w:rsidR="004A2775" w:rsidRDefault="004A2775" w:rsidP="006A6A8C">
      <w:pPr>
        <w:pStyle w:val="ListParagraph"/>
        <w:numPr>
          <w:ilvl w:val="0"/>
          <w:numId w:val="3"/>
        </w:numPr>
      </w:pPr>
      <w:r>
        <w:t>Given membership in either class 2 or 5, students with higher science achievement scores are more likely to be in class 2 than students with lower scores. (p &lt; .05)</w:t>
      </w:r>
    </w:p>
    <w:p w:rsidR="004A2775" w:rsidRDefault="004A2775" w:rsidP="004A2775">
      <w:pPr>
        <w:pStyle w:val="ListParagraph"/>
        <w:numPr>
          <w:ilvl w:val="0"/>
          <w:numId w:val="3"/>
        </w:numPr>
      </w:pPr>
      <w:r>
        <w:t>Given membership in either class 3 or 5, students with higher science achievement scores are more likely to be in class 2 than students with lower scores. (p &lt; .01)</w:t>
      </w:r>
    </w:p>
    <w:p w:rsidR="004A2775" w:rsidRDefault="004A2775" w:rsidP="004A2775">
      <w:pPr>
        <w:pStyle w:val="ListParagraph"/>
        <w:numPr>
          <w:ilvl w:val="0"/>
          <w:numId w:val="3"/>
        </w:numPr>
      </w:pPr>
      <w:r>
        <w:t>Given membership in either class 4 or 5, students who are neither White nor Asian are more likely to be in class 4 than students who are either White or Asian. (p &lt; .01)</w:t>
      </w:r>
    </w:p>
    <w:p w:rsidR="00955F42" w:rsidRDefault="00955F42" w:rsidP="004A2775">
      <w:pPr>
        <w:pStyle w:val="ListParagraph"/>
        <w:ind w:left="1080"/>
      </w:pPr>
    </w:p>
    <w:p w:rsidR="00526098" w:rsidRDefault="00526098" w:rsidP="004A2775">
      <w:pPr>
        <w:pStyle w:val="ListParagraph"/>
        <w:ind w:left="1080"/>
      </w:pPr>
    </w:p>
    <w:p w:rsidR="00526098" w:rsidRDefault="00526098" w:rsidP="004A2775">
      <w:pPr>
        <w:pStyle w:val="ListParagraph"/>
        <w:ind w:left="1080"/>
      </w:pPr>
    </w:p>
    <w:p w:rsidR="00526098" w:rsidRDefault="00526098" w:rsidP="00526098">
      <w:pPr>
        <w:pStyle w:val="ListParagraph"/>
        <w:numPr>
          <w:ilvl w:val="0"/>
          <w:numId w:val="1"/>
        </w:numPr>
      </w:pPr>
      <w:r>
        <w:t>Understanding LCA with distal outcome variables</w:t>
      </w:r>
    </w:p>
    <w:p w:rsidR="00526098" w:rsidRDefault="00526098" w:rsidP="00526098">
      <w:pPr>
        <w:pStyle w:val="ListParagraph"/>
      </w:pPr>
    </w:p>
    <w:p w:rsidR="00526098" w:rsidRDefault="00526098" w:rsidP="00526098">
      <w:pPr>
        <w:pStyle w:val="ListParagraph"/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lastRenderedPageBreak/>
        <w:t>STEMJOB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               0.000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0.000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2                0.042      0.011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3                0.066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0.019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4                </w:t>
      </w:r>
      <w:r w:rsidRPr="00F9520B">
        <w:rPr>
          <w:rFonts w:ascii="Courier New" w:hAnsi="Courier New" w:cs="Courier New"/>
          <w:sz w:val="16"/>
          <w:szCs w:val="16"/>
          <w:highlight w:val="yellow"/>
        </w:rPr>
        <w:t>0.134</w:t>
      </w:r>
      <w:r w:rsidRPr="00526098">
        <w:rPr>
          <w:rFonts w:ascii="Courier New" w:hAnsi="Courier New" w:cs="Courier New"/>
          <w:sz w:val="16"/>
          <w:szCs w:val="16"/>
        </w:rPr>
        <w:t xml:space="preserve">      0.019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5                0.091      0.011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Overall test          45.011      </w:t>
      </w:r>
      <w:proofErr w:type="gramStart"/>
      <w:r w:rsidRPr="00F9520B">
        <w:rPr>
          <w:rFonts w:ascii="Courier New" w:hAnsi="Courier New" w:cs="Courier New"/>
          <w:sz w:val="16"/>
          <w:szCs w:val="16"/>
          <w:highlight w:val="yellow"/>
        </w:rPr>
        <w:t>0.000</w:t>
      </w:r>
      <w:r w:rsidRPr="00526098">
        <w:rPr>
          <w:rFonts w:ascii="Courier New" w:hAnsi="Courier New" w:cs="Courier New"/>
          <w:sz w:val="16"/>
          <w:szCs w:val="16"/>
        </w:rPr>
        <w:t xml:space="preserve">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1 vs. 2         14.372      0.000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vs. 3         11.890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0.001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1 vs. 4         49.803      0.000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vs. 5         64.304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0.000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vs. 3          1.113      0.291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2 vs. 4         17.703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0.000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vs. 5          8.490      0.004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3 vs. 4          6.348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0.012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3 vs. 5          1.291      0.256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4 vs. 5          3.433      0.064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>STEMJOB1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               0.121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0.048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2                0.109      0.016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3                0.112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0.025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4                </w:t>
      </w:r>
      <w:r w:rsidRPr="00F9520B">
        <w:rPr>
          <w:rFonts w:ascii="Courier New" w:hAnsi="Courier New" w:cs="Courier New"/>
          <w:sz w:val="16"/>
          <w:szCs w:val="16"/>
          <w:highlight w:val="yellow"/>
        </w:rPr>
        <w:t>0.193</w:t>
      </w:r>
      <w:r w:rsidRPr="00526098">
        <w:rPr>
          <w:rFonts w:ascii="Courier New" w:hAnsi="Courier New" w:cs="Courier New"/>
          <w:sz w:val="16"/>
          <w:szCs w:val="16"/>
        </w:rPr>
        <w:t xml:space="preserve">      0.022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5                0.176      0.015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Overall test           6.530      </w:t>
      </w:r>
      <w:proofErr w:type="gramStart"/>
      <w:r w:rsidRPr="00F9520B">
        <w:rPr>
          <w:rFonts w:ascii="Courier New" w:hAnsi="Courier New" w:cs="Courier New"/>
          <w:sz w:val="16"/>
          <w:szCs w:val="16"/>
          <w:highlight w:val="yellow"/>
        </w:rPr>
        <w:t>0.163</w:t>
      </w:r>
      <w:r w:rsidRPr="00526098">
        <w:rPr>
          <w:rFonts w:ascii="Courier New" w:hAnsi="Courier New" w:cs="Courier New"/>
          <w:sz w:val="16"/>
          <w:szCs w:val="16"/>
        </w:rPr>
        <w:t xml:space="preserve">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1 vs. 2          0.051      0.821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vs. 3          0.027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0.870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1 vs. 4          1.851      0.174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vs. 5          1.158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0.282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vs. 3          0.008      0.930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2 vs. 4          9.591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0.002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vs. 5          7.924      0.005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3 vs. 4          6.055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0.014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3 vs. 5          4.499      0.034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4 vs. 5          0.402      0.526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>ENGJOB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               0.000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0.000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2                0.008      0.005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3                0.022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0.011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4                </w:t>
      </w:r>
      <w:r w:rsidRPr="00F9520B">
        <w:rPr>
          <w:rFonts w:ascii="Courier New" w:hAnsi="Courier New" w:cs="Courier New"/>
          <w:sz w:val="16"/>
          <w:szCs w:val="16"/>
          <w:highlight w:val="yellow"/>
        </w:rPr>
        <w:t>0.058</w:t>
      </w:r>
      <w:r w:rsidRPr="00526098">
        <w:rPr>
          <w:rFonts w:ascii="Courier New" w:hAnsi="Courier New" w:cs="Courier New"/>
          <w:sz w:val="16"/>
          <w:szCs w:val="16"/>
        </w:rPr>
        <w:t xml:space="preserve">      0.013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5                0.021      0.006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Overall test          17.860      </w:t>
      </w:r>
      <w:proofErr w:type="gramStart"/>
      <w:r w:rsidRPr="00F9520B">
        <w:rPr>
          <w:rFonts w:ascii="Courier New" w:hAnsi="Courier New" w:cs="Courier New"/>
          <w:sz w:val="16"/>
          <w:szCs w:val="16"/>
          <w:highlight w:val="yellow"/>
        </w:rPr>
        <w:t>0.001</w:t>
      </w:r>
      <w:r w:rsidRPr="00526098">
        <w:rPr>
          <w:rFonts w:ascii="Courier New" w:hAnsi="Courier New" w:cs="Courier New"/>
          <w:sz w:val="16"/>
          <w:szCs w:val="16"/>
        </w:rPr>
        <w:t xml:space="preserve">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1 vs. 2          2.419      0.120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vs. 3          3.684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0.055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1 vs. 4         20.120      0.000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vs. 5         13.309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0.000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vs. 3          1.209      0.271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2 vs. 4         13.097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0.000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vs. 5          2.668      0.102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3 vs. 4          4.335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0.037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3 vs. 5          0.007      0.935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4 vs. 5          6.392      0.011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lastRenderedPageBreak/>
        <w:t>CMTHIRT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              51.222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1.305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2               50.912      0.471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3               53.529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0.690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4               </w:t>
      </w:r>
      <w:r w:rsidRPr="00F9520B">
        <w:rPr>
          <w:rFonts w:ascii="Courier New" w:hAnsi="Courier New" w:cs="Courier New"/>
          <w:sz w:val="16"/>
          <w:szCs w:val="16"/>
          <w:highlight w:val="yellow"/>
        </w:rPr>
        <w:t>55.599</w:t>
      </w:r>
      <w:r w:rsidRPr="00526098">
        <w:rPr>
          <w:rFonts w:ascii="Courier New" w:hAnsi="Courier New" w:cs="Courier New"/>
          <w:sz w:val="16"/>
          <w:szCs w:val="16"/>
        </w:rPr>
        <w:t xml:space="preserve">      0.563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5               55.267      0.379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Overall test          19.161      </w:t>
      </w:r>
      <w:proofErr w:type="gramStart"/>
      <w:r w:rsidRPr="00F9520B">
        <w:rPr>
          <w:rFonts w:ascii="Courier New" w:hAnsi="Courier New" w:cs="Courier New"/>
          <w:sz w:val="16"/>
          <w:szCs w:val="16"/>
          <w:highlight w:val="yellow"/>
        </w:rPr>
        <w:t>0.001</w:t>
      </w:r>
      <w:r w:rsidRPr="00526098">
        <w:rPr>
          <w:rFonts w:ascii="Courier New" w:hAnsi="Courier New" w:cs="Courier New"/>
          <w:sz w:val="16"/>
          <w:szCs w:val="16"/>
        </w:rPr>
        <w:t xml:space="preserve">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1 vs. 2          0.049      0.825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vs. 3          2.423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0.120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1 vs. 4          9.508      0.002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vs. 5          8.876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0.003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vs. 3          9.307      0.002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2 vs. 4         40.651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0.000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vs. 5         47.696      0.000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3 vs. 4          5.483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0.019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3 vs. 5          4.703      0.030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4 vs. 5          0.222      0.638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>CSCIIRT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                        Mean       S.E.                          Mean       S.E.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              50.858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1.322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2               51.536      0.484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3               54.199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0.696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4               </w:t>
      </w:r>
      <w:r w:rsidRPr="00F9520B">
        <w:rPr>
          <w:rFonts w:ascii="Courier New" w:hAnsi="Courier New" w:cs="Courier New"/>
          <w:sz w:val="16"/>
          <w:szCs w:val="16"/>
          <w:highlight w:val="yellow"/>
        </w:rPr>
        <w:t>55.578</w:t>
      </w:r>
      <w:r w:rsidRPr="00526098">
        <w:rPr>
          <w:rFonts w:ascii="Courier New" w:hAnsi="Courier New" w:cs="Courier New"/>
          <w:sz w:val="16"/>
          <w:szCs w:val="16"/>
        </w:rPr>
        <w:t xml:space="preserve">      0.580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5               </w:t>
      </w:r>
      <w:r w:rsidRPr="00F9520B">
        <w:rPr>
          <w:rFonts w:ascii="Courier New" w:hAnsi="Courier New" w:cs="Courier New"/>
          <w:sz w:val="16"/>
          <w:szCs w:val="16"/>
          <w:highlight w:val="yellow"/>
        </w:rPr>
        <w:t>55.668</w:t>
      </w:r>
      <w:r w:rsidRPr="00526098">
        <w:rPr>
          <w:rFonts w:ascii="Courier New" w:hAnsi="Courier New" w:cs="Courier New"/>
          <w:sz w:val="16"/>
          <w:szCs w:val="16"/>
        </w:rPr>
        <w:t xml:space="preserve">      0.372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                  Chi-Square     P-Value                   Chi-Square     P-Value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Overall test          13.026      </w:t>
      </w:r>
      <w:proofErr w:type="gramStart"/>
      <w:r w:rsidRPr="00F9520B">
        <w:rPr>
          <w:rFonts w:ascii="Courier New" w:hAnsi="Courier New" w:cs="Courier New"/>
          <w:sz w:val="16"/>
          <w:szCs w:val="16"/>
          <w:highlight w:val="yellow"/>
        </w:rPr>
        <w:t>0.011</w:t>
      </w:r>
      <w:r w:rsidRPr="00526098">
        <w:rPr>
          <w:rFonts w:ascii="Courier New" w:hAnsi="Courier New" w:cs="Courier New"/>
          <w:sz w:val="16"/>
          <w:szCs w:val="16"/>
        </w:rPr>
        <w:t xml:space="preserve">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1 vs. 2          0.228      0.633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vs. 3          4.930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0.026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1 vs. 4         10.839      0.001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1 vs. 5         12.183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0.000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vs. 3          9.528      0.002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2 vs. 4         28.474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0.000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2 vs. 5         41.803      0.000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3 vs. 4          2.262      </w:t>
      </w:r>
      <w:proofErr w:type="gramStart"/>
      <w:r w:rsidRPr="00526098">
        <w:rPr>
          <w:rFonts w:ascii="Courier New" w:hAnsi="Courier New" w:cs="Courier New"/>
          <w:sz w:val="16"/>
          <w:szCs w:val="16"/>
        </w:rPr>
        <w:t>0.133  Class</w:t>
      </w:r>
      <w:proofErr w:type="gramEnd"/>
      <w:r w:rsidRPr="00526098">
        <w:rPr>
          <w:rFonts w:ascii="Courier New" w:hAnsi="Courier New" w:cs="Courier New"/>
          <w:sz w:val="16"/>
          <w:szCs w:val="16"/>
        </w:rPr>
        <w:t xml:space="preserve"> 3 vs. 5          3.402      0.065</w:t>
      </w:r>
    </w:p>
    <w:p w:rsidR="00526098" w:rsidRPr="00526098" w:rsidRDefault="00526098" w:rsidP="00526098">
      <w:pPr>
        <w:pStyle w:val="ListParagraph"/>
        <w:rPr>
          <w:rFonts w:ascii="Courier New" w:hAnsi="Courier New" w:cs="Courier New"/>
          <w:sz w:val="16"/>
          <w:szCs w:val="16"/>
        </w:rPr>
      </w:pPr>
      <w:r w:rsidRPr="00526098">
        <w:rPr>
          <w:rFonts w:ascii="Courier New" w:hAnsi="Courier New" w:cs="Courier New"/>
          <w:sz w:val="16"/>
          <w:szCs w:val="16"/>
        </w:rPr>
        <w:t xml:space="preserve">  Class 4 vs. 5          0.016      0.900</w:t>
      </w:r>
    </w:p>
    <w:p w:rsidR="00955F42" w:rsidRDefault="00955F42" w:rsidP="00526098"/>
    <w:p w:rsidR="00F93722" w:rsidRDefault="00F93722" w:rsidP="00F93722">
      <w:pPr>
        <w:pStyle w:val="ListParagraph"/>
      </w:pPr>
    </w:p>
    <w:p w:rsidR="00526098" w:rsidRDefault="00F93722" w:rsidP="00F93722">
      <w:pPr>
        <w:pStyle w:val="ListParagraph"/>
      </w:pPr>
      <w:r>
        <w:t>C</w:t>
      </w:r>
      <w:r w:rsidR="00526098">
        <w:t xml:space="preserve">lass </w:t>
      </w:r>
      <w:r w:rsidR="00F9520B">
        <w:t>4</w:t>
      </w:r>
      <w:r w:rsidR="00526098">
        <w:t xml:space="preserve"> </w:t>
      </w:r>
      <w:r>
        <w:t xml:space="preserve">showed the </w:t>
      </w:r>
      <w:r w:rsidR="00526098">
        <w:t>highest mean values of STEMJOB, STEMJOB1, ENGJOB, CMTHIRT and CSCIIRT</w:t>
      </w:r>
      <w:r>
        <w:t xml:space="preserve">.  </w:t>
      </w:r>
      <w:r w:rsidR="00526098">
        <w:t xml:space="preserve">Overall tests of mean differences were all significant </w:t>
      </w:r>
      <w:proofErr w:type="gramStart"/>
      <w:r w:rsidR="00526098">
        <w:t>( p</w:t>
      </w:r>
      <w:proofErr w:type="gramEnd"/>
      <w:r w:rsidR="00526098">
        <w:t xml:space="preserve"> &lt; .01) for STEMJOB, ENGJOB, CMTHIRT, and CSCIIRT, except for STEMJOB1 ( p &gt; .</w:t>
      </w:r>
      <w:r w:rsidR="00F9520B">
        <w:t>05)</w:t>
      </w:r>
    </w:p>
    <w:p w:rsidR="00F93722" w:rsidRDefault="00F93722" w:rsidP="00F93722">
      <w:pPr>
        <w:pStyle w:val="ListParagraph"/>
      </w:pPr>
    </w:p>
    <w:p w:rsidR="00F93722" w:rsidRDefault="00F93722" w:rsidP="00F93722">
      <w:pPr>
        <w:pStyle w:val="ListParagraph"/>
      </w:pPr>
    </w:p>
    <w:p w:rsidR="00F93722" w:rsidRDefault="00F93722" w:rsidP="00F93722">
      <w:pPr>
        <w:pStyle w:val="ListParagraph"/>
      </w:pPr>
    </w:p>
    <w:p w:rsidR="00F93722" w:rsidRDefault="00F93722" w:rsidP="00F93722">
      <w:pPr>
        <w:pStyle w:val="ListParagraph"/>
      </w:pPr>
    </w:p>
    <w:p w:rsidR="00662EE8" w:rsidRDefault="00662EE8"/>
    <w:sectPr w:rsidR="00662EE8" w:rsidSect="00D1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aren" w:date="2012-09-04T15:40:00Z" w:initials="K">
    <w:p w:rsidR="00CE1FB4" w:rsidRDefault="00CE1FB4">
      <w:pPr>
        <w:pStyle w:val="CommentText"/>
      </w:pPr>
      <w:r>
        <w:rPr>
          <w:rStyle w:val="CommentReference"/>
        </w:rPr>
        <w:annotationRef/>
      </w:r>
      <w:r>
        <w:t xml:space="preserve">Add legend describing what the covariates and </w:t>
      </w:r>
      <w:proofErr w:type="spellStart"/>
      <w:r>
        <w:t>distals</w:t>
      </w:r>
      <w:proofErr w:type="spellEnd"/>
      <w:r>
        <w:t xml:space="preserve"> measure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20B0E"/>
    <w:multiLevelType w:val="hybridMultilevel"/>
    <w:tmpl w:val="65608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5542E"/>
    <w:multiLevelType w:val="hybridMultilevel"/>
    <w:tmpl w:val="19BE136A"/>
    <w:lvl w:ilvl="0" w:tplc="BDD2C5C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847757"/>
    <w:multiLevelType w:val="hybridMultilevel"/>
    <w:tmpl w:val="1C5A1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3722"/>
    <w:rsid w:val="00043771"/>
    <w:rsid w:val="000819B5"/>
    <w:rsid w:val="000864CB"/>
    <w:rsid w:val="001652B1"/>
    <w:rsid w:val="00203019"/>
    <w:rsid w:val="0027452E"/>
    <w:rsid w:val="003A1E95"/>
    <w:rsid w:val="003A2B79"/>
    <w:rsid w:val="004A2775"/>
    <w:rsid w:val="00514944"/>
    <w:rsid w:val="00526098"/>
    <w:rsid w:val="005A790B"/>
    <w:rsid w:val="005F23C3"/>
    <w:rsid w:val="00662EE8"/>
    <w:rsid w:val="006A6A8C"/>
    <w:rsid w:val="006D24B4"/>
    <w:rsid w:val="007369A2"/>
    <w:rsid w:val="007D3BD8"/>
    <w:rsid w:val="00901DC0"/>
    <w:rsid w:val="00955F42"/>
    <w:rsid w:val="009574FC"/>
    <w:rsid w:val="00A05194"/>
    <w:rsid w:val="00AE3D14"/>
    <w:rsid w:val="00B36B25"/>
    <w:rsid w:val="00BC3FFC"/>
    <w:rsid w:val="00BF4B59"/>
    <w:rsid w:val="00C41FA0"/>
    <w:rsid w:val="00C72AFB"/>
    <w:rsid w:val="00CD5779"/>
    <w:rsid w:val="00CE1FB4"/>
    <w:rsid w:val="00F47F9C"/>
    <w:rsid w:val="00F93722"/>
    <w:rsid w:val="00F9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37">
          <o:proxy start="" idref="#_x0000_s1033" connectloc="6"/>
          <o:proxy end="" idref="#_x0000_s1035" connectloc="1"/>
        </o:r>
        <o:r id="V:Rule2" type="connector" idref="#_x0000_s1036">
          <o:proxy start="" idref="#_x0000_s1034" connectloc="3"/>
          <o:proxy end="" idref="#_x0000_s1033" connectloc="2"/>
        </o:r>
        <o:r id="V:Rule3" type="connector" idref="#_x0000_s1044">
          <o:proxy start="" idref="#_x0000_s1033" connectloc="0"/>
        </o:r>
        <o:r id="V:Rule4" type="connector" idref="#_x0000_s1045">
          <o:proxy start="" idref="#_x0000_s1033" connectloc="0"/>
        </o:r>
        <o:r id="V:Rule5" type="connector" idref="#_x0000_s1040">
          <o:proxy start="" idref="#_x0000_s1033" connectloc="0"/>
        </o:r>
        <o:r id="V:Rule6" type="connector" idref="#_x0000_s1041">
          <o:proxy start="" idref="#_x0000_s1033" connectloc="0"/>
        </o:r>
        <o:r id="V:Rule7" type="connector" idref="#_x0000_s1046">
          <o:proxy start="" idref="#_x0000_s1033" connectloc="0"/>
        </o:r>
        <o:r id="V:Rule8" type="connector" idref="#_x0000_s1043">
          <o:proxy start="" idref="#_x0000_s1033" connectloc="0"/>
        </o:r>
        <o:r id="V:Rule9" type="connector" idref="#_x0000_s1039">
          <o:proxy start="" idref="#_x0000_s1033" connectloc="0"/>
        </o:r>
        <o:r id="V:Rule10" type="connector" idref="#_x0000_s1048">
          <o:proxy start="" idref="#_x0000_s1033" connectloc="0"/>
        </o:r>
        <o:r id="V:Rule11" type="connector" idref="#_x0000_s1047">
          <o:proxy start="" idref="#_x0000_s1033" connectloc="0"/>
        </o:r>
        <o:r id="V:Rule12" type="connector" idref="#_x0000_s1042">
          <o:proxy start="" idref="#_x0000_s1033" connectloc="0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22"/>
    <w:pPr>
      <w:ind w:left="720"/>
      <w:contextualSpacing/>
    </w:pPr>
  </w:style>
  <w:style w:type="table" w:styleId="TableGrid">
    <w:name w:val="Table Grid"/>
    <w:basedOn w:val="TableNormal"/>
    <w:uiPriority w:val="59"/>
    <w:rsid w:val="00C41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1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1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F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F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FB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esearch\Desktop\kyusang\Research\LSAY%20LCA_N_I\Mplus\08172012_Kyusang\lca%20summary_0817201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995625546806673E-2"/>
          <c:y val="7.2047499578451454E-2"/>
          <c:w val="0.75907480314960651"/>
          <c:h val="0.55167776318680473"/>
        </c:manualLayout>
      </c:layout>
      <c:lineChart>
        <c:grouping val="standard"/>
        <c:varyColors val="0"/>
        <c:ser>
          <c:idx val="0"/>
          <c:order val="0"/>
          <c:tx>
            <c:strRef>
              <c:f>'5 Class solution'!$C$3</c:f>
              <c:strCache>
                <c:ptCount val="1"/>
                <c:pt idx="0">
                  <c:v>C1 (3.015%)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'5 Class solution'!$C$4:$C$13</c:f>
              <c:numCache>
                <c:formatCode>General</c:formatCode>
                <c:ptCount val="10"/>
                <c:pt idx="0">
                  <c:v>2.0939999999999999</c:v>
                </c:pt>
                <c:pt idx="1">
                  <c:v>2.085</c:v>
                </c:pt>
                <c:pt idx="2">
                  <c:v>2.0149999999999997</c:v>
                </c:pt>
                <c:pt idx="3">
                  <c:v>2.3769999999999993</c:v>
                </c:pt>
                <c:pt idx="4">
                  <c:v>2.0289999999999999</c:v>
                </c:pt>
                <c:pt idx="5">
                  <c:v>2.2080000000000002</c:v>
                </c:pt>
                <c:pt idx="6">
                  <c:v>1.8069999999999997</c:v>
                </c:pt>
                <c:pt idx="7">
                  <c:v>2</c:v>
                </c:pt>
                <c:pt idx="8">
                  <c:v>1.6960000000000002</c:v>
                </c:pt>
                <c:pt idx="9">
                  <c:v>1.726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'5 Class solution'!$D$3</c:f>
              <c:strCache>
                <c:ptCount val="1"/>
                <c:pt idx="0">
                  <c:v>C2 (25.76%)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'5 Class solution'!$D$4:$D$13</c:f>
              <c:numCache>
                <c:formatCode>General</c:formatCode>
                <c:ptCount val="10"/>
                <c:pt idx="0">
                  <c:v>3.2850000000000001</c:v>
                </c:pt>
                <c:pt idx="1">
                  <c:v>3.1539999999999999</c:v>
                </c:pt>
                <c:pt idx="2">
                  <c:v>3.129</c:v>
                </c:pt>
                <c:pt idx="3">
                  <c:v>3.32</c:v>
                </c:pt>
                <c:pt idx="4">
                  <c:v>3.2109999999999999</c:v>
                </c:pt>
                <c:pt idx="5">
                  <c:v>3.1890000000000001</c:v>
                </c:pt>
                <c:pt idx="6">
                  <c:v>2.944</c:v>
                </c:pt>
                <c:pt idx="7">
                  <c:v>3.089</c:v>
                </c:pt>
                <c:pt idx="8">
                  <c:v>2.984</c:v>
                </c:pt>
                <c:pt idx="9">
                  <c:v>3.0640000000000001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'5 Class solution'!$E$3</c:f>
              <c:strCache>
                <c:ptCount val="1"/>
                <c:pt idx="0">
                  <c:v>C3 (10.41%)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'5 Class solution'!$E$4:$E$13</c:f>
              <c:numCache>
                <c:formatCode>General</c:formatCode>
                <c:ptCount val="10"/>
                <c:pt idx="0">
                  <c:v>3.7519999999999998</c:v>
                </c:pt>
                <c:pt idx="1">
                  <c:v>4.2190000000000003</c:v>
                </c:pt>
                <c:pt idx="2">
                  <c:v>3.9459999999999997</c:v>
                </c:pt>
                <c:pt idx="3">
                  <c:v>4.4660000000000002</c:v>
                </c:pt>
                <c:pt idx="4">
                  <c:v>4.4290000000000003</c:v>
                </c:pt>
                <c:pt idx="5">
                  <c:v>2.3679999999999999</c:v>
                </c:pt>
                <c:pt idx="6">
                  <c:v>1.9370000000000001</c:v>
                </c:pt>
                <c:pt idx="7">
                  <c:v>2.4589999999999996</c:v>
                </c:pt>
                <c:pt idx="8">
                  <c:v>1.919</c:v>
                </c:pt>
                <c:pt idx="9">
                  <c:v>1.911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'5 Class solution'!$F$3</c:f>
              <c:strCache>
                <c:ptCount val="1"/>
                <c:pt idx="0">
                  <c:v>C4 (19.56%)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'5 Class solution'!$F$4:$F$13</c:f>
              <c:numCache>
                <c:formatCode>General</c:formatCode>
                <c:ptCount val="10"/>
                <c:pt idx="0">
                  <c:v>4.2060000000000004</c:v>
                </c:pt>
                <c:pt idx="1">
                  <c:v>4.5229999999999988</c:v>
                </c:pt>
                <c:pt idx="2">
                  <c:v>4.4930000000000003</c:v>
                </c:pt>
                <c:pt idx="3">
                  <c:v>4.7069999999999999</c:v>
                </c:pt>
                <c:pt idx="4">
                  <c:v>4.75</c:v>
                </c:pt>
                <c:pt idx="5">
                  <c:v>4.4550000000000001</c:v>
                </c:pt>
                <c:pt idx="6">
                  <c:v>4.4669999999999996</c:v>
                </c:pt>
                <c:pt idx="7">
                  <c:v>4.5039999999999996</c:v>
                </c:pt>
                <c:pt idx="8">
                  <c:v>4.520999999999999</c:v>
                </c:pt>
                <c:pt idx="9">
                  <c:v>4.6769999999999996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'5 Class solution'!$G$3</c:f>
              <c:strCache>
                <c:ptCount val="1"/>
                <c:pt idx="0">
                  <c:v>C5 (41.25%)</c:v>
                </c:pt>
              </c:strCache>
            </c:strRef>
          </c:tx>
          <c:cat>
            <c:strRef>
              <c:f>'5 Class solution'!$B$4:$B$13</c:f>
              <c:strCache>
                <c:ptCount val="10"/>
                <c:pt idx="0">
                  <c:v>I enjoy math</c:v>
                </c:pt>
                <c:pt idx="1">
                  <c:v>Math is useful in everyday problems</c:v>
                </c:pt>
                <c:pt idx="2">
                  <c:v>Math helps a person think logically</c:v>
                </c:pt>
                <c:pt idx="3">
                  <c:v>It is important to know math to get a good job</c:v>
                </c:pt>
                <c:pt idx="4">
                  <c:v>I will use math in many ways as an adult</c:v>
                </c:pt>
                <c:pt idx="5">
                  <c:v>I enjoy science</c:v>
                </c:pt>
                <c:pt idx="6">
                  <c:v>Science is useful in everyday problems</c:v>
                </c:pt>
                <c:pt idx="7">
                  <c:v>Science helps a person think logically</c:v>
                </c:pt>
                <c:pt idx="8">
                  <c:v>It is important to know science to get a good job</c:v>
                </c:pt>
                <c:pt idx="9">
                  <c:v>I will use science in many ways as an adult </c:v>
                </c:pt>
              </c:strCache>
            </c:strRef>
          </c:cat>
          <c:val>
            <c:numRef>
              <c:f>'5 Class solution'!$G$4:$G$13</c:f>
              <c:numCache>
                <c:formatCode>General</c:formatCode>
                <c:ptCount val="10"/>
                <c:pt idx="0">
                  <c:v>3.8449999999999998</c:v>
                </c:pt>
                <c:pt idx="1">
                  <c:v>4.0419999999999998</c:v>
                </c:pt>
                <c:pt idx="2">
                  <c:v>3.9</c:v>
                </c:pt>
                <c:pt idx="3">
                  <c:v>4.2169999999999996</c:v>
                </c:pt>
                <c:pt idx="4">
                  <c:v>4.2750000000000004</c:v>
                </c:pt>
                <c:pt idx="5">
                  <c:v>3.7429999999999999</c:v>
                </c:pt>
                <c:pt idx="6">
                  <c:v>3.32</c:v>
                </c:pt>
                <c:pt idx="7">
                  <c:v>3.5680000000000001</c:v>
                </c:pt>
                <c:pt idx="8">
                  <c:v>3.3359999999999994</c:v>
                </c:pt>
                <c:pt idx="9">
                  <c:v>3.5609999999999999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598656"/>
        <c:axId val="96993664"/>
      </c:lineChart>
      <c:catAx>
        <c:axId val="9659865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0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96993664"/>
        <c:crosses val="autoZero"/>
        <c:auto val="1"/>
        <c:lblAlgn val="ctr"/>
        <c:lblOffset val="100"/>
        <c:noMultiLvlLbl val="0"/>
      </c:catAx>
      <c:valAx>
        <c:axId val="96993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65986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907042869641311"/>
          <c:y val="0.20663645142994377"/>
          <c:w val="0.16383555420956994"/>
          <c:h val="0.6126837568405832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0DD2F-68FA-4338-8E7E-1A3EB49C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Karen</cp:lastModifiedBy>
  <cp:revision>22</cp:revision>
  <dcterms:created xsi:type="dcterms:W3CDTF">2012-08-17T22:38:00Z</dcterms:created>
  <dcterms:modified xsi:type="dcterms:W3CDTF">2012-09-04T23:24:00Z</dcterms:modified>
</cp:coreProperties>
</file>