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10" w:rsidRDefault="00232D81">
      <w:r>
        <w:t>Baru mulai</w:t>
      </w:r>
      <w:bookmarkStart w:id="0" w:name="_GoBack"/>
      <w:bookmarkEnd w:id="0"/>
    </w:p>
    <w:sectPr w:rsidR="008C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F3"/>
    <w:rsid w:val="00232D81"/>
    <w:rsid w:val="005022F3"/>
    <w:rsid w:val="008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D6D5"/>
  <w15:chartTrackingRefBased/>
  <w15:docId w15:val="{4B5D7382-DA44-405A-865D-76BE97F8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Imam Hawari Akbar</dc:creator>
  <cp:keywords/>
  <dc:description/>
  <cp:lastModifiedBy>Nur Imam Hawari Akbar</cp:lastModifiedBy>
  <cp:revision>2</cp:revision>
  <dcterms:created xsi:type="dcterms:W3CDTF">2021-03-20T13:59:00Z</dcterms:created>
  <dcterms:modified xsi:type="dcterms:W3CDTF">2021-03-20T13:59:00Z</dcterms:modified>
</cp:coreProperties>
</file>