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7639"/>
        <w:gridCol w:w="1607"/>
      </w:tblGrid>
      <w:tr w:rsidR="002E283E" w:rsidRPr="00595644" w14:paraId="43755612" w14:textId="77777777" w:rsidTr="00246405">
        <w:tc>
          <w:tcPr>
            <w:tcW w:w="7740" w:type="dxa"/>
            <w:shd w:val="clear" w:color="auto" w:fill="auto"/>
            <w:vAlign w:val="center"/>
          </w:tcPr>
          <w:p w14:paraId="7E4FAD52" w14:textId="77777777" w:rsidR="002E283E" w:rsidRPr="00DA0B38" w:rsidRDefault="002E283E" w:rsidP="00246405"/>
        </w:tc>
        <w:tc>
          <w:tcPr>
            <w:tcW w:w="1620" w:type="dxa"/>
            <w:shd w:val="clear" w:color="auto" w:fill="auto"/>
            <w:vAlign w:val="center"/>
          </w:tcPr>
          <w:p w14:paraId="51B90EB0" w14:textId="718435C0" w:rsidR="002E283E" w:rsidRPr="00DA0B38" w:rsidRDefault="00590B2D" w:rsidP="007F5B43">
            <w:pPr>
              <w:jc w:val="right"/>
            </w:pPr>
            <w:bookmarkStart w:id="0" w:name="Year"/>
            <w:bookmarkEnd w:id="0"/>
            <w:r>
              <w:t>201</w:t>
            </w:r>
            <w:r w:rsidR="007F5B43">
              <w:t>9</w:t>
            </w:r>
          </w:p>
        </w:tc>
      </w:tr>
    </w:tbl>
    <w:p w14:paraId="0773CC1B" w14:textId="77777777" w:rsidR="002E283E" w:rsidRPr="00DA0B38" w:rsidRDefault="002E283E" w:rsidP="002E283E">
      <w:pPr>
        <w:rPr>
          <w:b/>
        </w:rPr>
      </w:pPr>
    </w:p>
    <w:p w14:paraId="0069D9F1" w14:textId="77777777" w:rsidR="002E283E" w:rsidRPr="00DA0B38" w:rsidRDefault="002E283E" w:rsidP="002E283E"/>
    <w:p w14:paraId="77DA9384" w14:textId="77777777" w:rsidR="002E283E" w:rsidRPr="00DA0B38" w:rsidRDefault="002E283E" w:rsidP="002E283E"/>
    <w:p w14:paraId="175A2C2A" w14:textId="6F531C23" w:rsidR="002E283E" w:rsidRDefault="002E283E" w:rsidP="002E283E">
      <w:pPr>
        <w:jc w:val="center"/>
      </w:pPr>
      <w:r w:rsidRPr="00DA0B38">
        <w:t>PARTIES</w:t>
      </w:r>
    </w:p>
    <w:p w14:paraId="795CF6D6" w14:textId="77777777" w:rsidR="00532AF8" w:rsidRPr="00DA0B38" w:rsidRDefault="00532AF8" w:rsidP="002E283E">
      <w:pPr>
        <w:jc w:val="center"/>
      </w:pPr>
    </w:p>
    <w:p w14:paraId="7E7656B1" w14:textId="77777777" w:rsidR="002E283E" w:rsidRPr="00DA0B38" w:rsidRDefault="002E283E" w:rsidP="002E283E">
      <w:pPr>
        <w:jc w:val="center"/>
        <w:rPr>
          <w:b/>
          <w:bCs/>
          <w:caps/>
        </w:rPr>
      </w:pPr>
    </w:p>
    <w:p w14:paraId="01C78010" w14:textId="36BD9CBD" w:rsidR="00784291" w:rsidRDefault="00BD1E0C" w:rsidP="001512FB">
      <w:pPr>
        <w:jc w:val="center"/>
        <w:rPr>
          <w:b/>
          <w:bCs/>
          <w:caps/>
        </w:rPr>
      </w:pPr>
      <w:bookmarkStart w:id="1" w:name="Party"/>
      <w:bookmarkEnd w:id="1"/>
      <w:r>
        <w:rPr>
          <w:b/>
          <w:bCs/>
          <w:caps/>
        </w:rPr>
        <w:t>IMMMG</w:t>
      </w:r>
    </w:p>
    <w:p w14:paraId="1CE8B452" w14:textId="227ABFFF" w:rsidR="002E283E" w:rsidRDefault="00BD1E0C" w:rsidP="001512FB">
      <w:pPr>
        <w:jc w:val="center"/>
        <w:rPr>
          <w:b/>
          <w:bCs/>
          <w:caps/>
        </w:rPr>
      </w:pPr>
      <w:r>
        <w:rPr>
          <w:b/>
          <w:bCs/>
          <w:caps/>
        </w:rPr>
        <w:t xml:space="preserve">company </w:t>
      </w:r>
    </w:p>
    <w:p w14:paraId="265A768C" w14:textId="77777777" w:rsidR="002E283E" w:rsidRDefault="002E283E" w:rsidP="002E283E">
      <w:pPr>
        <w:jc w:val="center"/>
        <w:rPr>
          <w:b/>
          <w:bCs/>
          <w:caps/>
        </w:rPr>
      </w:pPr>
    </w:p>
    <w:p w14:paraId="77829AA5" w14:textId="6DCFDC16" w:rsidR="002E283E" w:rsidRDefault="002E283E" w:rsidP="002E283E">
      <w:pPr>
        <w:jc w:val="center"/>
        <w:rPr>
          <w:bCs/>
          <w:caps/>
        </w:rPr>
      </w:pPr>
      <w:r w:rsidRPr="00F344D7">
        <w:rPr>
          <w:bCs/>
          <w:caps/>
        </w:rPr>
        <w:t>AND</w:t>
      </w:r>
    </w:p>
    <w:p w14:paraId="68739836" w14:textId="77777777" w:rsidR="002E283E" w:rsidRDefault="002E283E" w:rsidP="002E283E">
      <w:pPr>
        <w:jc w:val="center"/>
        <w:rPr>
          <w:b/>
          <w:bCs/>
          <w:caps/>
        </w:rPr>
      </w:pPr>
    </w:p>
    <w:p w14:paraId="35A33B97" w14:textId="77777777" w:rsidR="002E283E" w:rsidRDefault="002E283E" w:rsidP="002E283E">
      <w:pPr>
        <w:jc w:val="center"/>
        <w:rPr>
          <w:b/>
          <w:bCs/>
          <w:caps/>
        </w:rPr>
      </w:pPr>
    </w:p>
    <w:p w14:paraId="0987D0BE" w14:textId="0652BD04" w:rsidR="00F50637" w:rsidRDefault="007F5B43" w:rsidP="002E283E">
      <w:pPr>
        <w:jc w:val="center"/>
        <w:rPr>
          <w:b/>
          <w:bCs/>
          <w:caps/>
        </w:rPr>
      </w:pPr>
      <w:r>
        <w:rPr>
          <w:b/>
          <w:bCs/>
          <w:caps/>
        </w:rPr>
        <w:t>BOLIVIAN CATHOLIC UNIVERSITY SZC</w:t>
      </w:r>
    </w:p>
    <w:p w14:paraId="178F5163" w14:textId="13F9885B" w:rsidR="00784291" w:rsidRDefault="007F5B43" w:rsidP="002E283E">
      <w:pPr>
        <w:jc w:val="center"/>
        <w:rPr>
          <w:b/>
          <w:bCs/>
          <w:caps/>
        </w:rPr>
      </w:pPr>
      <w:r>
        <w:rPr>
          <w:b/>
          <w:bCs/>
          <w:caps/>
        </w:rPr>
        <w:t>MECHATRONIC DEPARTMENT</w:t>
      </w:r>
      <w:r w:rsidR="00BD1E0C">
        <w:rPr>
          <w:b/>
          <w:bCs/>
          <w:caps/>
        </w:rPr>
        <w:t xml:space="preserve"> </w:t>
      </w:r>
    </w:p>
    <w:p w14:paraId="5E669447" w14:textId="04472070" w:rsidR="002E283E" w:rsidRDefault="002E283E" w:rsidP="002E283E">
      <w:pPr>
        <w:jc w:val="center"/>
        <w:rPr>
          <w:b/>
          <w:bCs/>
          <w:caps/>
        </w:rPr>
      </w:pPr>
    </w:p>
    <w:p w14:paraId="37B4224F" w14:textId="3F9C8FEB" w:rsidR="00784291" w:rsidRDefault="00784291" w:rsidP="002E283E">
      <w:pPr>
        <w:jc w:val="center"/>
        <w:rPr>
          <w:b/>
          <w:bCs/>
          <w:caps/>
        </w:rPr>
      </w:pPr>
    </w:p>
    <w:p w14:paraId="7449FF30" w14:textId="77777777" w:rsidR="00784291" w:rsidRDefault="00784291" w:rsidP="002E283E">
      <w:pPr>
        <w:jc w:val="center"/>
        <w:rPr>
          <w:b/>
          <w:bCs/>
          <w:caps/>
        </w:rPr>
      </w:pPr>
    </w:p>
    <w:p w14:paraId="205343F5" w14:textId="77777777" w:rsidR="005F61BA" w:rsidRPr="00DA0B38" w:rsidRDefault="005F61BA" w:rsidP="002E283E">
      <w:pPr>
        <w:jc w:val="center"/>
        <w:rPr>
          <w:b/>
          <w:bCs/>
          <w:caps/>
        </w:rPr>
      </w:pPr>
    </w:p>
    <w:p w14:paraId="3562D184" w14:textId="4072D803" w:rsidR="002E283E" w:rsidRDefault="007F5B43" w:rsidP="002E283E">
      <w:pPr>
        <w:jc w:val="center"/>
        <w:rPr>
          <w:b/>
          <w:bCs/>
          <w:caps/>
        </w:rPr>
      </w:pPr>
      <w:r>
        <w:rPr>
          <w:b/>
          <w:bCs/>
          <w:caps/>
        </w:rPr>
        <w:t>Agreement No. UCB</w:t>
      </w:r>
      <w:r w:rsidR="00CE153C">
        <w:rPr>
          <w:b/>
          <w:bCs/>
          <w:caps/>
        </w:rPr>
        <w:t>-</w:t>
      </w:r>
      <w:r>
        <w:rPr>
          <w:b/>
          <w:bCs/>
          <w:caps/>
        </w:rPr>
        <w:t>MEC-ACT-01</w:t>
      </w:r>
    </w:p>
    <w:p w14:paraId="11F555DB" w14:textId="25E4273E" w:rsidR="002E283E" w:rsidRPr="00DA0B38" w:rsidRDefault="002E283E" w:rsidP="002E283E">
      <w:pPr>
        <w:jc w:val="center"/>
        <w:rPr>
          <w:b/>
          <w:bCs/>
          <w:caps/>
        </w:rPr>
      </w:pPr>
      <w:bookmarkStart w:id="2" w:name="SubsequentParty"/>
      <w:bookmarkEnd w:id="2"/>
    </w:p>
    <w:p w14:paraId="0BEB7E51" w14:textId="77777777" w:rsidR="002E283E" w:rsidRPr="00DA0B38" w:rsidRDefault="002E283E" w:rsidP="002E283E">
      <w:pPr>
        <w:jc w:val="center"/>
        <w:rPr>
          <w:b/>
          <w:bCs/>
          <w:caps/>
        </w:rPr>
      </w:pPr>
    </w:p>
    <w:p w14:paraId="64598F0A" w14:textId="77777777" w:rsidR="002E283E" w:rsidRPr="00DA0B38" w:rsidRDefault="002E283E" w:rsidP="002E283E"/>
    <w:tbl>
      <w:tblPr>
        <w:tblW w:w="9360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E283E" w:rsidRPr="00B16E8E" w14:paraId="09C2B507" w14:textId="77777777" w:rsidTr="00246405">
        <w:tc>
          <w:tcPr>
            <w:tcW w:w="9360" w:type="dxa"/>
          </w:tcPr>
          <w:p w14:paraId="5AD15384" w14:textId="77777777" w:rsidR="002E283E" w:rsidRPr="00DA0B38" w:rsidRDefault="002E283E" w:rsidP="00246405">
            <w:pPr>
              <w:spacing w:before="120" w:after="120"/>
              <w:jc w:val="center"/>
              <w:rPr>
                <w:b/>
                <w:caps/>
              </w:rPr>
            </w:pPr>
          </w:p>
          <w:p w14:paraId="12C0CE9A" w14:textId="3482BC85" w:rsidR="002E283E" w:rsidRPr="007F5B43" w:rsidRDefault="007F5B43" w:rsidP="007F5B43">
            <w:pPr>
              <w:spacing w:before="120" w:after="120"/>
              <w:jc w:val="center"/>
              <w:rPr>
                <w:b/>
                <w:caps/>
                <w:lang w:val="pt-BR"/>
              </w:rPr>
            </w:pPr>
            <w:bookmarkStart w:id="3" w:name="NameofDocument"/>
            <w:bookmarkEnd w:id="3"/>
            <w:r w:rsidRPr="007F5B43">
              <w:rPr>
                <w:b/>
                <w:caps/>
              </w:rPr>
              <w:t xml:space="preserve">AGREEMENT FOR DESIGN AND </w:t>
            </w:r>
            <w:r>
              <w:rPr>
                <w:b/>
                <w:caps/>
              </w:rPr>
              <w:t>mANUFACTURE</w:t>
            </w:r>
            <w:r w:rsidRPr="007F5B43">
              <w:rPr>
                <w:b/>
                <w:caps/>
              </w:rPr>
              <w:t xml:space="preserve"> OF A LINEAR ACTUATOR FOR A </w:t>
            </w:r>
            <w:r w:rsidR="00A067CB">
              <w:rPr>
                <w:b/>
                <w:bCs/>
                <w:caps/>
              </w:rPr>
              <w:t xml:space="preserve">Flight </w:t>
            </w:r>
            <w:r w:rsidRPr="007F5B43">
              <w:rPr>
                <w:b/>
                <w:caps/>
              </w:rPr>
              <w:t>SIMULATOR'S MOTION BASE</w:t>
            </w:r>
          </w:p>
        </w:tc>
      </w:tr>
    </w:tbl>
    <w:p w14:paraId="0DA7812C" w14:textId="77777777" w:rsidR="002E283E" w:rsidRPr="007F5B43" w:rsidRDefault="002E283E" w:rsidP="002E283E">
      <w:pPr>
        <w:rPr>
          <w:lang w:val="pt-BR"/>
        </w:rPr>
      </w:pPr>
    </w:p>
    <w:p w14:paraId="6E132E3A" w14:textId="77777777" w:rsidR="002E283E" w:rsidRPr="007F5B43" w:rsidRDefault="002E283E" w:rsidP="002E283E">
      <w:pPr>
        <w:rPr>
          <w:lang w:val="pt-BR"/>
        </w:rPr>
      </w:pPr>
    </w:p>
    <w:p w14:paraId="70E15E94" w14:textId="77777777" w:rsidR="002E283E" w:rsidRPr="007F5B43" w:rsidRDefault="00986376" w:rsidP="002E283E">
      <w:pPr>
        <w:rPr>
          <w:lang w:val="pt-B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5C0F745" wp14:editId="26DAC026">
                <wp:simplePos x="0" y="0"/>
                <wp:positionH relativeFrom="column">
                  <wp:posOffset>1905000</wp:posOffset>
                </wp:positionH>
                <wp:positionV relativeFrom="page">
                  <wp:posOffset>8914765</wp:posOffset>
                </wp:positionV>
                <wp:extent cx="251460" cy="237490"/>
                <wp:effectExtent l="0" t="0" r="0" b="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246C9" w14:textId="77777777" w:rsidR="00EB1C76" w:rsidRDefault="00EB1C76" w:rsidP="002E283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5C0F745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150pt;margin-top:701.95pt;width:19.8pt;height:18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" stroked="f">
                <v:textbox style="mso-fit-shape-to-text:t">
                  <w:txbxContent>
                    <w:p w14:paraId="248246C9" w14:textId="77777777" w:rsidR="00EB1C76" w:rsidRDefault="00EB1C76" w:rsidP="002E283E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0F6492E" w14:textId="77777777" w:rsidR="002E283E" w:rsidRPr="007F5B43" w:rsidRDefault="002E283E" w:rsidP="002E283E">
      <w:pPr>
        <w:rPr>
          <w:lang w:val="pt-BR"/>
        </w:rPr>
        <w:sectPr w:rsidR="002E283E" w:rsidRPr="007F5B43" w:rsidSect="00E62B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6" w:h="16838" w:code="9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53623576" w14:textId="77777777" w:rsidR="00B03FBF" w:rsidRPr="007F5B43" w:rsidRDefault="00B03FBF">
      <w:pPr>
        <w:spacing w:after="200" w:line="276" w:lineRule="auto"/>
        <w:jc w:val="left"/>
        <w:rPr>
          <w:b/>
          <w:bCs/>
          <w:caps/>
          <w:lang w:val="pt-BR"/>
        </w:rPr>
      </w:pPr>
      <w:r w:rsidRPr="007F5B43">
        <w:rPr>
          <w:b/>
          <w:bCs/>
          <w:caps/>
          <w:lang w:val="pt-BR"/>
        </w:rPr>
        <w:lastRenderedPageBreak/>
        <w:br w:type="page"/>
      </w:r>
    </w:p>
    <w:p w14:paraId="58AE9F4D" w14:textId="22975576" w:rsidR="002E283E" w:rsidRPr="00A067CB" w:rsidRDefault="007F5B43" w:rsidP="00A22401">
      <w:pPr>
        <w:jc w:val="center"/>
        <w:rPr>
          <w:b/>
          <w:bCs/>
          <w:caps/>
          <w:color w:val="808080" w:themeColor="background1" w:themeShade="80"/>
          <w:lang w:val="pt-BR"/>
        </w:rPr>
      </w:pPr>
      <w:r w:rsidRPr="007F5B43">
        <w:rPr>
          <w:b/>
          <w:bCs/>
          <w:caps/>
        </w:rPr>
        <w:lastRenderedPageBreak/>
        <w:t xml:space="preserve">AGREEMENT FOR DESIGN AND </w:t>
      </w:r>
      <w:r>
        <w:rPr>
          <w:b/>
          <w:caps/>
        </w:rPr>
        <w:t>mANUFACTURE</w:t>
      </w:r>
      <w:r w:rsidRPr="007F5B43">
        <w:rPr>
          <w:b/>
          <w:bCs/>
          <w:caps/>
        </w:rPr>
        <w:t xml:space="preserve"> OF A LINEAR ACTUATOR FOR A </w:t>
      </w:r>
      <w:r w:rsidR="00A067CB">
        <w:rPr>
          <w:b/>
          <w:bCs/>
          <w:caps/>
        </w:rPr>
        <w:t xml:space="preserve">Flight </w:t>
      </w:r>
      <w:r w:rsidRPr="007F5B43">
        <w:rPr>
          <w:b/>
          <w:bCs/>
          <w:caps/>
        </w:rPr>
        <w:t>SIMULATOR'S MOTION BASE</w:t>
      </w:r>
    </w:p>
    <w:p w14:paraId="098B34C3" w14:textId="48129759" w:rsidR="00A22401" w:rsidRPr="00A067CB" w:rsidRDefault="00A22401" w:rsidP="00A22401">
      <w:pPr>
        <w:jc w:val="center"/>
        <w:rPr>
          <w:b/>
          <w:bCs/>
          <w:caps/>
          <w:lang w:val="pt-BR"/>
        </w:rPr>
      </w:pPr>
    </w:p>
    <w:p w14:paraId="0C45142A" w14:textId="67047292" w:rsidR="00A22401" w:rsidRDefault="00A22401" w:rsidP="00A22401">
      <w:pPr>
        <w:jc w:val="left"/>
        <w:rPr>
          <w:b/>
          <w:bCs/>
        </w:rPr>
      </w:pPr>
      <w:r>
        <w:rPr>
          <w:b/>
          <w:bCs/>
        </w:rPr>
        <w:t>This agreement made the 1</w:t>
      </w:r>
      <w:r w:rsidR="00BD1E0C">
        <w:rPr>
          <w:b/>
          <w:bCs/>
        </w:rPr>
        <w:t>4</w:t>
      </w:r>
      <w:r w:rsidRPr="00A22401">
        <w:rPr>
          <w:b/>
          <w:bCs/>
          <w:vertAlign w:val="superscript"/>
        </w:rPr>
        <w:t>st</w:t>
      </w:r>
      <w:r>
        <w:rPr>
          <w:b/>
          <w:bCs/>
        </w:rPr>
        <w:t xml:space="preserve"> day of </w:t>
      </w:r>
      <w:r w:rsidR="007F5B43">
        <w:rPr>
          <w:b/>
          <w:bCs/>
        </w:rPr>
        <w:t>May 2019</w:t>
      </w:r>
    </w:p>
    <w:p w14:paraId="493CB2F9" w14:textId="77777777" w:rsidR="00A22401" w:rsidRPr="00612A07" w:rsidRDefault="00A22401" w:rsidP="00A22401">
      <w:pPr>
        <w:jc w:val="center"/>
        <w:rPr>
          <w:lang w:val="en-US"/>
        </w:rPr>
      </w:pPr>
    </w:p>
    <w:p w14:paraId="72DC636D" w14:textId="55FFA86A" w:rsidR="00B16E8E" w:rsidRPr="00DA0B38" w:rsidRDefault="002E283E" w:rsidP="002E283E">
      <w:pPr>
        <w:rPr>
          <w:b/>
          <w:bCs/>
          <w:caps/>
        </w:rPr>
      </w:pPr>
      <w:r w:rsidRPr="00DA0B38">
        <w:rPr>
          <w:b/>
          <w:bCs/>
          <w:caps/>
        </w:rPr>
        <w:t>PARTIES</w:t>
      </w:r>
    </w:p>
    <w:p w14:paraId="3F296BE2" w14:textId="58FC2812" w:rsidR="002E283E" w:rsidRPr="00BD1E0C" w:rsidRDefault="00BD1E0C" w:rsidP="002E283E">
      <w:pPr>
        <w:pStyle w:val="Recitals2"/>
        <w:rPr>
          <w:b/>
          <w:caps/>
          <w:lang w:val="es-BO"/>
        </w:rPr>
      </w:pPr>
      <w:bookmarkStart w:id="4" w:name="FullParty"/>
      <w:bookmarkEnd w:id="4"/>
      <w:r>
        <w:rPr>
          <w:b/>
          <w:caps/>
        </w:rPr>
        <w:t xml:space="preserve">IMMMG </w:t>
      </w:r>
      <w:r w:rsidR="00CD72F6">
        <w:rPr>
          <w:b/>
          <w:caps/>
        </w:rPr>
        <w:t>COMPANY</w:t>
      </w:r>
      <w:r w:rsidR="002E283E">
        <w:t xml:space="preserve">, a duly incorporated company having its registered </w:t>
      </w:r>
      <w:r w:rsidR="002E283E" w:rsidRPr="00BD1E0C">
        <w:t xml:space="preserve">office at </w:t>
      </w:r>
      <w:r w:rsidRPr="00BD1E0C">
        <w:t xml:space="preserve">c/ </w:t>
      </w:r>
      <w:proofErr w:type="spellStart"/>
      <w:r w:rsidRPr="00BD1E0C">
        <w:t>Yuruma</w:t>
      </w:r>
      <w:proofErr w:type="spellEnd"/>
      <w:r w:rsidRPr="00BD1E0C">
        <w:t xml:space="preserve">, </w:t>
      </w:r>
      <w:proofErr w:type="spellStart"/>
      <w:r w:rsidRPr="00BD1E0C">
        <w:t>esq.</w:t>
      </w:r>
      <w:proofErr w:type="spellEnd"/>
      <w:r w:rsidRPr="00BD1E0C">
        <w:t xml:space="preserve"> </w:t>
      </w:r>
      <w:r w:rsidRPr="00BD1E0C">
        <w:rPr>
          <w:lang w:val="es-BO"/>
        </w:rPr>
        <w:t>Rio Espejillos, Barrio Villa Fátima, Santa Cruz, Bolivia.</w:t>
      </w:r>
      <w:r w:rsidR="002E283E" w:rsidRPr="00BD1E0C">
        <w:rPr>
          <w:lang w:val="es-BO"/>
        </w:rPr>
        <w:t xml:space="preserve"> (</w:t>
      </w:r>
      <w:proofErr w:type="spellStart"/>
      <w:r w:rsidR="002E283E" w:rsidRPr="00BD1E0C">
        <w:rPr>
          <w:lang w:val="es-BO"/>
        </w:rPr>
        <w:t>the</w:t>
      </w:r>
      <w:proofErr w:type="spellEnd"/>
      <w:r w:rsidR="002E283E" w:rsidRPr="00BD1E0C">
        <w:rPr>
          <w:lang w:val="es-BO"/>
        </w:rPr>
        <w:t xml:space="preserve"> </w:t>
      </w:r>
      <w:proofErr w:type="spellStart"/>
      <w:r w:rsidR="002E283E" w:rsidRPr="00BD1E0C">
        <w:rPr>
          <w:i/>
          <w:lang w:val="es-BO"/>
        </w:rPr>
        <w:t>Vendor</w:t>
      </w:r>
      <w:proofErr w:type="spellEnd"/>
      <w:r w:rsidR="002E283E" w:rsidRPr="00BD1E0C">
        <w:rPr>
          <w:lang w:val="es-BO"/>
        </w:rPr>
        <w:t>)</w:t>
      </w:r>
    </w:p>
    <w:p w14:paraId="219ADE12" w14:textId="0C4AF427" w:rsidR="00B16E8E" w:rsidRDefault="007F5B43" w:rsidP="00B16E8E">
      <w:pPr>
        <w:pStyle w:val="Recitals2"/>
        <w:rPr>
          <w:b/>
          <w:caps/>
        </w:rPr>
      </w:pPr>
      <w:r>
        <w:rPr>
          <w:b/>
          <w:caps/>
        </w:rPr>
        <w:t>BOLIVIAN CATHOLIC UNIVERSITY SZC-MECHATRONIC DEPARTMENT</w:t>
      </w:r>
      <w:r w:rsidR="00CE153C" w:rsidRPr="00CE153C">
        <w:rPr>
          <w:b/>
          <w:caps/>
        </w:rPr>
        <w:t xml:space="preserve"> </w:t>
      </w:r>
      <w:r w:rsidR="00D46B89">
        <w:t xml:space="preserve">a duly incorporated </w:t>
      </w:r>
      <w:r>
        <w:t>institution</w:t>
      </w:r>
      <w:r w:rsidR="00D46B89">
        <w:t xml:space="preserve"> having its registered office at </w:t>
      </w:r>
      <w:r>
        <w:t xml:space="preserve">Km 9 </w:t>
      </w:r>
      <w:proofErr w:type="spellStart"/>
      <w:r>
        <w:t>Carretera</w:t>
      </w:r>
      <w:proofErr w:type="spellEnd"/>
      <w:r>
        <w:t xml:space="preserve"> al </w:t>
      </w:r>
      <w:proofErr w:type="spellStart"/>
      <w:r>
        <w:t>Norte</w:t>
      </w:r>
      <w:proofErr w:type="spellEnd"/>
      <w:r>
        <w:t>, Santa Cruz</w:t>
      </w:r>
      <w:r w:rsidR="00CE153C">
        <w:t>, Bolivia</w:t>
      </w:r>
      <w:r w:rsidR="00D46B89" w:rsidRPr="00D46B89">
        <w:t xml:space="preserve"> </w:t>
      </w:r>
      <w:r w:rsidR="002E283E">
        <w:t xml:space="preserve">(the </w:t>
      </w:r>
      <w:r w:rsidR="002E283E" w:rsidRPr="00F344D7">
        <w:rPr>
          <w:i/>
        </w:rPr>
        <w:t>Purchaser</w:t>
      </w:r>
      <w:r w:rsidR="002E283E">
        <w:t>)</w:t>
      </w:r>
    </w:p>
    <w:p w14:paraId="681CECA6" w14:textId="77777777" w:rsidR="002E283E" w:rsidRPr="0045075B" w:rsidRDefault="002E283E" w:rsidP="0045075B">
      <w:pPr>
        <w:pStyle w:val="Recitals2"/>
        <w:numPr>
          <w:ilvl w:val="0"/>
          <w:numId w:val="0"/>
        </w:numPr>
        <w:rPr>
          <w:b/>
          <w:bCs/>
          <w:color w:val="808080" w:themeColor="background1" w:themeShade="80"/>
          <w:lang w:val="es-ES"/>
        </w:rPr>
      </w:pPr>
      <w:r w:rsidRPr="00DA0B38">
        <w:rPr>
          <w:b/>
          <w:bCs/>
          <w:caps/>
        </w:rPr>
        <w:t>Background</w:t>
      </w:r>
    </w:p>
    <w:p w14:paraId="38AF79AB" w14:textId="3B0A25DC" w:rsidR="002E283E" w:rsidRDefault="002E283E" w:rsidP="002E283E">
      <w:pPr>
        <w:pStyle w:val="Recitals"/>
        <w:spacing w:line="240" w:lineRule="auto"/>
      </w:pPr>
      <w:r>
        <w:t xml:space="preserve">The Vendor is the </w:t>
      </w:r>
      <w:r w:rsidR="007F5B43">
        <w:t xml:space="preserve">designer and </w:t>
      </w:r>
      <w:r>
        <w:t xml:space="preserve">manufacturer of </w:t>
      </w:r>
      <w:r w:rsidR="007F5B43">
        <w:t>a linear actuator for</w:t>
      </w:r>
      <w:r w:rsidR="001F12C8">
        <w:t xml:space="preserve"> </w:t>
      </w:r>
      <w:r w:rsidR="00A067CB">
        <w:t xml:space="preserve">Flight Simulator’s Motion Base </w:t>
      </w:r>
      <w:r w:rsidR="001F12C8">
        <w:t>for sale.</w:t>
      </w:r>
    </w:p>
    <w:p w14:paraId="3EDB5509" w14:textId="5AD34739" w:rsidR="002E283E" w:rsidRDefault="002E283E" w:rsidP="002E283E">
      <w:pPr>
        <w:pStyle w:val="Recitals"/>
        <w:spacing w:line="240" w:lineRule="auto"/>
      </w:pPr>
      <w:r>
        <w:t xml:space="preserve">The Purchaser wishes to purchase and the Vendor wishes to sell a </w:t>
      </w:r>
      <w:r w:rsidR="001A6510">
        <w:t xml:space="preserve">new </w:t>
      </w:r>
      <w:r w:rsidR="00CE2CEE">
        <w:t xml:space="preserve">linear actuator for </w:t>
      </w:r>
      <w:r>
        <w:t>flight simulator</w:t>
      </w:r>
      <w:r w:rsidR="00CE2CEE">
        <w:t>’s Motion Base</w:t>
      </w:r>
      <w:r>
        <w:t xml:space="preserve"> on the terms and conditions set out below. </w:t>
      </w:r>
    </w:p>
    <w:p w14:paraId="7F5A11C8" w14:textId="77777777" w:rsidR="002E283E" w:rsidRPr="00542328" w:rsidRDefault="002E283E" w:rsidP="002E283E">
      <w:pPr>
        <w:rPr>
          <w:b/>
          <w:bCs/>
          <w:caps/>
        </w:rPr>
      </w:pPr>
    </w:p>
    <w:p w14:paraId="318BA2D2" w14:textId="77777777" w:rsidR="00A22401" w:rsidRPr="00542328" w:rsidRDefault="00A22401" w:rsidP="002E283E">
      <w:pPr>
        <w:rPr>
          <w:b/>
          <w:bCs/>
          <w:caps/>
        </w:rPr>
      </w:pPr>
    </w:p>
    <w:p w14:paraId="3D692BDA" w14:textId="3F6FEBA7" w:rsidR="002E283E" w:rsidRPr="00542328" w:rsidRDefault="002E283E" w:rsidP="002E283E">
      <w:pPr>
        <w:rPr>
          <w:b/>
          <w:bCs/>
          <w:caps/>
          <w:lang w:val="pt-BR"/>
        </w:rPr>
      </w:pPr>
      <w:r w:rsidRPr="00542328">
        <w:rPr>
          <w:b/>
          <w:bCs/>
          <w:caps/>
          <w:lang w:val="pt-BR"/>
        </w:rPr>
        <w:t>IT is Agreed</w:t>
      </w:r>
    </w:p>
    <w:p w14:paraId="06C43054" w14:textId="77777777" w:rsidR="002E283E" w:rsidRPr="00542328" w:rsidRDefault="002E283E" w:rsidP="002E283E">
      <w:pPr>
        <w:rPr>
          <w:lang w:val="pt-BR"/>
        </w:rPr>
      </w:pPr>
    </w:p>
    <w:p w14:paraId="1519D50D" w14:textId="77777777" w:rsidR="00A22401" w:rsidRDefault="002E283E" w:rsidP="00A22401">
      <w:r>
        <w:t>It is agreed as follows:</w:t>
      </w:r>
      <w:r w:rsidR="005F61BA">
        <w:t xml:space="preserve"> </w:t>
      </w:r>
    </w:p>
    <w:p w14:paraId="29425303" w14:textId="77777777" w:rsidR="002E283E" w:rsidRDefault="002E283E" w:rsidP="002E283E">
      <w:pPr>
        <w:pStyle w:val="MultiLevel1"/>
      </w:pPr>
      <w:bookmarkStart w:id="5" w:name="_Toc280102382"/>
      <w:r>
        <w:rPr>
          <w:b/>
        </w:rPr>
        <w:t>Sale and Purchase</w:t>
      </w:r>
      <w:bookmarkEnd w:id="5"/>
    </w:p>
    <w:p w14:paraId="70775907" w14:textId="682BB74A" w:rsidR="002E283E" w:rsidRDefault="002E283E" w:rsidP="002E283E">
      <w:pPr>
        <w:pStyle w:val="MultiLevel2"/>
      </w:pPr>
      <w:r>
        <w:t xml:space="preserve">The Vendor will sell and the Purchaser will purchase </w:t>
      </w:r>
      <w:r w:rsidR="007E1078">
        <w:t xml:space="preserve">a new </w:t>
      </w:r>
      <w:r w:rsidR="00F3180D">
        <w:t xml:space="preserve">Linear Actuator for a Flight Simulator’s motion base </w:t>
      </w:r>
      <w:r w:rsidRPr="001315F0">
        <w:t xml:space="preserve">(the </w:t>
      </w:r>
      <w:r w:rsidR="00F3180D">
        <w:rPr>
          <w:i/>
        </w:rPr>
        <w:t>Actuator</w:t>
      </w:r>
      <w:r w:rsidRPr="001315F0">
        <w:t>)</w:t>
      </w:r>
      <w:r w:rsidR="007E1078" w:rsidRPr="001315F0">
        <w:t xml:space="preserve"> described in</w:t>
      </w:r>
      <w:r w:rsidR="00F3180D">
        <w:t xml:space="preserve"> the</w:t>
      </w:r>
      <w:r w:rsidR="007E1078" w:rsidRPr="001315F0">
        <w:t xml:space="preserve"> </w:t>
      </w:r>
      <w:r w:rsidR="00F3180D">
        <w:t>Technical Specification N° TS-001</w:t>
      </w:r>
      <w:r w:rsidR="00110D3B">
        <w:t xml:space="preserve"> of this agreement.</w:t>
      </w:r>
    </w:p>
    <w:p w14:paraId="2D9F5190" w14:textId="0E88B952" w:rsidR="0044146B" w:rsidRDefault="0044146B" w:rsidP="002E283E">
      <w:pPr>
        <w:pStyle w:val="MultiLevel2"/>
      </w:pPr>
      <w:r>
        <w:t xml:space="preserve">The Vendor will </w:t>
      </w:r>
      <w:r w:rsidR="00F3180D">
        <w:t xml:space="preserve">design and </w:t>
      </w:r>
      <w:r>
        <w:t xml:space="preserve">manufacture the </w:t>
      </w:r>
      <w:r w:rsidR="00F3180D">
        <w:t>Actuator</w:t>
      </w:r>
      <w:r>
        <w:t xml:space="preserve"> in accordance with the Program Schedule set out in </w:t>
      </w:r>
      <w:r w:rsidR="00110D3B">
        <w:t xml:space="preserve">Section </w:t>
      </w:r>
      <w:r w:rsidR="00F3180D">
        <w:t>H</w:t>
      </w:r>
      <w:r w:rsidR="00D46B89">
        <w:t xml:space="preserve"> </w:t>
      </w:r>
      <w:r w:rsidR="00110D3B">
        <w:t>of</w:t>
      </w:r>
      <w:r w:rsidR="00D46B89">
        <w:t xml:space="preserve"> </w:t>
      </w:r>
      <w:r w:rsidR="00F3180D">
        <w:t xml:space="preserve">Technical Specification N° TS-001 </w:t>
      </w:r>
      <w:r>
        <w:t>of this agreement.</w:t>
      </w:r>
    </w:p>
    <w:p w14:paraId="5408CA11" w14:textId="165A4E5C" w:rsidR="002E283E" w:rsidRPr="00A22401" w:rsidRDefault="002E283E" w:rsidP="002E283E">
      <w:pPr>
        <w:pStyle w:val="MultiLevel1"/>
      </w:pPr>
      <w:bookmarkStart w:id="6" w:name="_Toc280102383"/>
      <w:r>
        <w:rPr>
          <w:b/>
        </w:rPr>
        <w:t>Delivery and Installation</w:t>
      </w:r>
      <w:bookmarkEnd w:id="6"/>
    </w:p>
    <w:p w14:paraId="703CD653" w14:textId="0370BEA1" w:rsidR="00590B2D" w:rsidRDefault="002E283E" w:rsidP="009701D5">
      <w:pPr>
        <w:pStyle w:val="MultiLevel2"/>
      </w:pPr>
      <w:r>
        <w:t xml:space="preserve">The Vendor shall supply and install the </w:t>
      </w:r>
      <w:r w:rsidR="00593642">
        <w:t>Actuator</w:t>
      </w:r>
      <w:r>
        <w:t xml:space="preserve"> for the Purchaser at </w:t>
      </w:r>
      <w:r w:rsidR="008A65D3">
        <w:t>a</w:t>
      </w:r>
      <w:r>
        <w:t xml:space="preserve"> location</w:t>
      </w:r>
      <w:r w:rsidR="008A65D3">
        <w:t xml:space="preserve"> approved by the Purchaser</w:t>
      </w:r>
      <w:r>
        <w:t xml:space="preserve"> in </w:t>
      </w:r>
      <w:r w:rsidR="00593642">
        <w:t>Santa Cruz</w:t>
      </w:r>
      <w:r w:rsidR="00CE153C">
        <w:t xml:space="preserve">, Bolivia </w:t>
      </w:r>
      <w:r>
        <w:t xml:space="preserve">in working condition </w:t>
      </w:r>
      <w:r w:rsidR="00590B2D">
        <w:t xml:space="preserve">in accordance with </w:t>
      </w:r>
      <w:r w:rsidR="00593642">
        <w:t xml:space="preserve">Technical Specification N° TS-001 </w:t>
      </w:r>
      <w:r w:rsidR="00590B2D">
        <w:t>of this agreement.</w:t>
      </w:r>
      <w:r w:rsidR="00891022">
        <w:t xml:space="preserve"> </w:t>
      </w:r>
    </w:p>
    <w:p w14:paraId="6ABD8D34" w14:textId="387A0BA4" w:rsidR="00886AE7" w:rsidRDefault="0076007B" w:rsidP="00247583">
      <w:pPr>
        <w:pStyle w:val="MultiLevel2"/>
      </w:pPr>
      <w:r w:rsidRPr="002E247C">
        <w:t xml:space="preserve">The Vendor will provide </w:t>
      </w:r>
      <w:r w:rsidR="00A22742">
        <w:t xml:space="preserve">design, manufacturing and </w:t>
      </w:r>
      <w:r>
        <w:t>installation services</w:t>
      </w:r>
      <w:r w:rsidRPr="002E247C">
        <w:t xml:space="preserve"> </w:t>
      </w:r>
      <w:r>
        <w:t>for</w:t>
      </w:r>
      <w:r w:rsidRPr="002E247C">
        <w:t xml:space="preserve"> up to five (5) days</w:t>
      </w:r>
      <w:r>
        <w:t xml:space="preserve">. </w:t>
      </w:r>
      <w:r w:rsidR="00D46B89">
        <w:t>This includes f</w:t>
      </w:r>
      <w:r w:rsidRPr="00253904">
        <w:t xml:space="preserve">lights, </w:t>
      </w:r>
      <w:r w:rsidR="00886AE7">
        <w:t>a</w:t>
      </w:r>
      <w:r w:rsidRPr="00253904">
        <w:t xml:space="preserve">ccommodation, </w:t>
      </w:r>
      <w:r w:rsidR="00886AE7">
        <w:t>m</w:t>
      </w:r>
      <w:r w:rsidRPr="00253904">
        <w:t xml:space="preserve">eals, </w:t>
      </w:r>
      <w:r w:rsidR="00886AE7">
        <w:t>e</w:t>
      </w:r>
      <w:r w:rsidRPr="00253904">
        <w:t xml:space="preserve">xpenses and </w:t>
      </w:r>
      <w:r w:rsidR="00886AE7">
        <w:t>l</w:t>
      </w:r>
      <w:r w:rsidRPr="00253904">
        <w:t>abour</w:t>
      </w:r>
      <w:r w:rsidR="00BD1E0C">
        <w:t>.</w:t>
      </w:r>
    </w:p>
    <w:p w14:paraId="04DEFA48" w14:textId="369455C7" w:rsidR="00886AE7" w:rsidRDefault="002E283E" w:rsidP="00886AE7">
      <w:pPr>
        <w:pStyle w:val="MultiLevel2"/>
      </w:pPr>
      <w:r>
        <w:t xml:space="preserve">The </w:t>
      </w:r>
      <w:r w:rsidR="001F12C8">
        <w:t xml:space="preserve">Purchaser </w:t>
      </w:r>
      <w:r>
        <w:t>shall be responsible for the cost of any applicable t</w:t>
      </w:r>
      <w:bookmarkStart w:id="7" w:name="_Toc280102384"/>
      <w:r w:rsidR="00886AE7">
        <w:t>axes,</w:t>
      </w:r>
      <w:r w:rsidR="00D46B89">
        <w:t xml:space="preserve"> GST or VAT,</w:t>
      </w:r>
      <w:r w:rsidR="00886AE7">
        <w:t xml:space="preserve"> local licences </w:t>
      </w:r>
      <w:r w:rsidR="00D46B89">
        <w:t>and/</w:t>
      </w:r>
      <w:r w:rsidR="00886AE7">
        <w:t>or duties.</w:t>
      </w:r>
    </w:p>
    <w:p w14:paraId="79344F54" w14:textId="41A68FD4" w:rsidR="009701D5" w:rsidRPr="00886AE7" w:rsidRDefault="00A22401" w:rsidP="00CC728A">
      <w:pPr>
        <w:pStyle w:val="MultiLevel1"/>
        <w:numPr>
          <w:ilvl w:val="0"/>
          <w:numId w:val="0"/>
        </w:numPr>
        <w:ind w:left="720" w:hanging="720"/>
        <w:rPr>
          <w:b/>
        </w:rPr>
      </w:pPr>
      <w:r w:rsidRPr="00B16E8E">
        <w:rPr>
          <w:b/>
          <w:color w:val="808080" w:themeColor="background1" w:themeShade="80"/>
          <w:lang w:val="es-ES"/>
        </w:rPr>
        <w:t xml:space="preserve">2 </w:t>
      </w:r>
      <w:r w:rsidRPr="00B16E8E">
        <w:rPr>
          <w:b/>
          <w:color w:val="808080" w:themeColor="background1" w:themeShade="80"/>
          <w:lang w:val="es-ES"/>
        </w:rPr>
        <w:tab/>
      </w:r>
      <w:r w:rsidR="009701D5" w:rsidRPr="00886AE7">
        <w:rPr>
          <w:b/>
        </w:rPr>
        <w:t>Timeframe of Delivery and Installation</w:t>
      </w:r>
    </w:p>
    <w:p w14:paraId="66D44C0A" w14:textId="31016BF9" w:rsidR="00A53162" w:rsidRDefault="009701D5" w:rsidP="009701D5">
      <w:pPr>
        <w:pStyle w:val="MultiLevel2"/>
      </w:pPr>
      <w:r>
        <w:t>The parties acknowledge that the time</w:t>
      </w:r>
      <w:r w:rsidR="00CC728A">
        <w:t xml:space="preserve"> </w:t>
      </w:r>
      <w:r>
        <w:t xml:space="preserve">frames as contained in the Schedule set out in </w:t>
      </w:r>
      <w:r w:rsidR="00110D3B">
        <w:t>Section</w:t>
      </w:r>
      <w:r w:rsidR="00D46B89">
        <w:t xml:space="preserve"> </w:t>
      </w:r>
      <w:r w:rsidR="00CC728A">
        <w:t>H</w:t>
      </w:r>
      <w:r w:rsidR="00D46B89">
        <w:t xml:space="preserve"> </w:t>
      </w:r>
      <w:r w:rsidR="00110D3B">
        <w:t>of</w:t>
      </w:r>
      <w:r w:rsidR="00D46B89">
        <w:t xml:space="preserve"> </w:t>
      </w:r>
      <w:r w:rsidR="00CC728A">
        <w:t>Technical Specification N° TS-001</w:t>
      </w:r>
      <w:r w:rsidR="00D46B89">
        <w:t xml:space="preserve"> </w:t>
      </w:r>
      <w:r w:rsidR="00CC728A">
        <w:t>must achieved in accordance</w:t>
      </w:r>
      <w:r w:rsidR="00A53162">
        <w:t xml:space="preserve">. </w:t>
      </w:r>
    </w:p>
    <w:p w14:paraId="797605A7" w14:textId="709075C7" w:rsidR="00A53162" w:rsidRDefault="00A53162" w:rsidP="00A53162">
      <w:pPr>
        <w:pStyle w:val="MultiLevel2"/>
      </w:pPr>
      <w:r>
        <w:t>T</w:t>
      </w:r>
      <w:r w:rsidR="009701D5">
        <w:t xml:space="preserve">he Vendor shall use its best endeavours to meet all indicative timeframes as contained in the </w:t>
      </w:r>
    </w:p>
    <w:p w14:paraId="5D0BC08A" w14:textId="0A28519B" w:rsidR="00A22401" w:rsidRPr="002E3EC2" w:rsidRDefault="00A53162" w:rsidP="002E3EC2">
      <w:pPr>
        <w:pStyle w:val="MultiLevel2"/>
      </w:pPr>
      <w:r>
        <w:t>In the event the Vendo</w:t>
      </w:r>
      <w:r w:rsidR="009701D5">
        <w:t xml:space="preserve">r </w:t>
      </w:r>
      <w:r w:rsidR="003412F0">
        <w:t xml:space="preserve">has failed to meet the </w:t>
      </w:r>
      <w:r w:rsidR="00CC728A">
        <w:t>Manufactory</w:t>
      </w:r>
      <w:r w:rsidR="00CE153C">
        <w:t xml:space="preserve"> Date as contained </w:t>
      </w:r>
      <w:r w:rsidR="003412F0">
        <w:t xml:space="preserve">in the Schedule set out in </w:t>
      </w:r>
      <w:r w:rsidR="00110D3B">
        <w:t xml:space="preserve">Section </w:t>
      </w:r>
      <w:r w:rsidR="00CC728A">
        <w:t xml:space="preserve">H of Technical Specification N° TS-001, The penalization </w:t>
      </w:r>
      <w:r w:rsidR="005D518B">
        <w:t xml:space="preserve">described on the part </w:t>
      </w:r>
      <w:r w:rsidR="007E3EF5">
        <w:t>3.2</w:t>
      </w:r>
      <w:r w:rsidR="005D518B">
        <w:t xml:space="preserve"> of this agreement will be executed.</w:t>
      </w:r>
    </w:p>
    <w:p w14:paraId="692AD412" w14:textId="2BE13B5D" w:rsidR="00A22401" w:rsidRDefault="00A22401" w:rsidP="00A22401">
      <w:pPr>
        <w:pStyle w:val="MultiLevel2"/>
        <w:numPr>
          <w:ilvl w:val="0"/>
          <w:numId w:val="0"/>
        </w:numPr>
      </w:pPr>
    </w:p>
    <w:p w14:paraId="7AAF2B22" w14:textId="77777777" w:rsidR="00BD1E0C" w:rsidRPr="002E3EC2" w:rsidRDefault="00BD1E0C" w:rsidP="00A22401">
      <w:pPr>
        <w:pStyle w:val="MultiLevel2"/>
        <w:numPr>
          <w:ilvl w:val="0"/>
          <w:numId w:val="0"/>
        </w:numPr>
      </w:pPr>
    </w:p>
    <w:p w14:paraId="3A6B212A" w14:textId="7B2C022A" w:rsidR="002E283E" w:rsidRDefault="002E283E" w:rsidP="002E283E">
      <w:pPr>
        <w:pStyle w:val="MultiLevel1"/>
      </w:pPr>
      <w:r>
        <w:rPr>
          <w:b/>
        </w:rPr>
        <w:lastRenderedPageBreak/>
        <w:t>Purchase Price</w:t>
      </w:r>
      <w:bookmarkEnd w:id="7"/>
      <w:r>
        <w:rPr>
          <w:b/>
        </w:rPr>
        <w:t xml:space="preserve"> </w:t>
      </w:r>
      <w:r w:rsidR="007E3EF5">
        <w:rPr>
          <w:b/>
        </w:rPr>
        <w:t>and Penalizations</w:t>
      </w:r>
    </w:p>
    <w:p w14:paraId="019FC572" w14:textId="77777777" w:rsidR="00A22742" w:rsidRDefault="002E283E" w:rsidP="00A22742">
      <w:pPr>
        <w:pStyle w:val="MultiLevel2"/>
      </w:pPr>
      <w:r>
        <w:t xml:space="preserve">The purchase price for the </w:t>
      </w:r>
      <w:r w:rsidR="00CB11F0">
        <w:t>Actuator</w:t>
      </w:r>
      <w:r>
        <w:t xml:space="preserve"> is</w:t>
      </w:r>
      <w:r w:rsidR="00590B2D">
        <w:t xml:space="preserve"> set out </w:t>
      </w:r>
      <w:r w:rsidR="007E3EF5">
        <w:t>as described:</w:t>
      </w:r>
    </w:p>
    <w:p w14:paraId="1EBA5E7F" w14:textId="53DF35DF" w:rsidR="007E3EF5" w:rsidRDefault="007E3EF5" w:rsidP="00A22742">
      <w:pPr>
        <w:pStyle w:val="MultiLevel3"/>
      </w:pPr>
      <w:r>
        <w:t>I</w:t>
      </w:r>
      <w:r w:rsidRPr="007E3EF5">
        <w:t xml:space="preserve">f the Actuator is full functionality achieving the Section IV </w:t>
      </w:r>
      <w:r w:rsidR="003506A5">
        <w:t xml:space="preserve">point “A” </w:t>
      </w:r>
      <w:r w:rsidRPr="007E3EF5">
        <w:t>requirements</w:t>
      </w:r>
      <w:r w:rsidR="003506A5">
        <w:t xml:space="preserve"> from the Technical Specification N° TS-001</w:t>
      </w:r>
      <w:r w:rsidRPr="007E3EF5">
        <w:t xml:space="preserve">. </w:t>
      </w:r>
      <w:r>
        <w:t>T</w:t>
      </w:r>
      <w:r w:rsidRPr="007E3EF5">
        <w:t xml:space="preserve">he </w:t>
      </w:r>
      <w:r>
        <w:t>“S</w:t>
      </w:r>
      <w:r w:rsidRPr="007E3EF5">
        <w:t>econd Block</w:t>
      </w:r>
      <w:r>
        <w:t>”</w:t>
      </w:r>
      <w:r w:rsidRPr="007E3EF5">
        <w:t xml:space="preserve"> </w:t>
      </w:r>
      <w:r w:rsidR="00542328">
        <w:t>Grade</w:t>
      </w:r>
      <w:r>
        <w:t>,</w:t>
      </w:r>
      <w:r w:rsidR="00A22742">
        <w:t xml:space="preserve"> will be 10</w:t>
      </w:r>
      <w:r w:rsidRPr="007E3EF5">
        <w:t>0% for all the Seller Personnel.</w:t>
      </w:r>
    </w:p>
    <w:p w14:paraId="7194243F" w14:textId="26C9498B" w:rsidR="00A22742" w:rsidRDefault="00A22742" w:rsidP="00A22742">
      <w:pPr>
        <w:pStyle w:val="MultiLevel3"/>
      </w:pPr>
      <w:r>
        <w:t xml:space="preserve">The Final Block, would be </w:t>
      </w:r>
      <w:r w:rsidR="00542328">
        <w:t>Grade</w:t>
      </w:r>
      <w:r>
        <w:t xml:space="preserve">s over 100% </w:t>
      </w:r>
    </w:p>
    <w:p w14:paraId="4217531A" w14:textId="77777777" w:rsidR="00A22742" w:rsidRDefault="00A22742" w:rsidP="007E3EF5">
      <w:pPr>
        <w:pStyle w:val="MultiLevel3"/>
        <w:numPr>
          <w:ilvl w:val="0"/>
          <w:numId w:val="0"/>
        </w:numPr>
        <w:ind w:left="709" w:firstLine="11"/>
      </w:pPr>
    </w:p>
    <w:p w14:paraId="6A30DAA7" w14:textId="75593698" w:rsidR="007E3EF5" w:rsidRDefault="00D9787F" w:rsidP="007E3EF5">
      <w:pPr>
        <w:pStyle w:val="MultiLevel2"/>
      </w:pPr>
      <w:r>
        <w:t>Penalizations</w:t>
      </w:r>
    </w:p>
    <w:p w14:paraId="7A905CE0" w14:textId="0DF5401A" w:rsidR="00D9787F" w:rsidRDefault="00D9787F" w:rsidP="00D9787F">
      <w:pPr>
        <w:pStyle w:val="MultiLevel3"/>
      </w:pPr>
      <w:r>
        <w:t xml:space="preserve">If the Actuator is not </w:t>
      </w:r>
      <w:r w:rsidR="003506A5" w:rsidRPr="007E3EF5">
        <w:t>achieving the Section IV point “A” requirements</w:t>
      </w:r>
      <w:r w:rsidR="003506A5">
        <w:t xml:space="preserve"> </w:t>
      </w:r>
      <w:r>
        <w:t>on the scheduled date in Section H of the Technical Specification N° TS-001</w:t>
      </w:r>
      <w:r w:rsidR="003506A5">
        <w:t>. The Penalization would be</w:t>
      </w:r>
      <w:r w:rsidR="003506A5" w:rsidRPr="003506A5">
        <w:t xml:space="preserve"> </w:t>
      </w:r>
      <w:r w:rsidR="003506A5">
        <w:t>less 10% per academic day.</w:t>
      </w:r>
    </w:p>
    <w:p w14:paraId="14A8E4B0" w14:textId="7DE92EFA" w:rsidR="003506A5" w:rsidRDefault="003506A5" w:rsidP="00D9787F">
      <w:pPr>
        <w:pStyle w:val="MultiLevel3"/>
      </w:pPr>
      <w:r>
        <w:t xml:space="preserve">If the </w:t>
      </w:r>
      <w:r w:rsidR="00542328">
        <w:t>Grade</w:t>
      </w:r>
      <w:r>
        <w:t xml:space="preserve"> achieve less than 60%, the Second Block would be lost.</w:t>
      </w:r>
    </w:p>
    <w:p w14:paraId="13EF60B8" w14:textId="3B148836" w:rsidR="003506A5" w:rsidRDefault="001F039C" w:rsidP="00D9787F">
      <w:pPr>
        <w:pStyle w:val="MultiLevel3"/>
      </w:pPr>
      <w:r>
        <w:t>In case of los</w:t>
      </w:r>
      <w:r w:rsidR="00002705">
        <w:t xml:space="preserve">t </w:t>
      </w:r>
      <w:r>
        <w:t xml:space="preserve">the second </w:t>
      </w:r>
      <w:r w:rsidR="00002705">
        <w:t>Block</w:t>
      </w:r>
      <w:r>
        <w:t>, the Block Recovery would be according to the new rules defined between parts as a Contract Addendum.</w:t>
      </w:r>
    </w:p>
    <w:p w14:paraId="1DBA5A5C" w14:textId="7B8BB6A3" w:rsidR="00331F0E" w:rsidRDefault="00331F0E" w:rsidP="00D9787F">
      <w:pPr>
        <w:pStyle w:val="MultiLevel3"/>
      </w:pPr>
      <w:r>
        <w:t xml:space="preserve">For the Final Evaluation, an Official Paper would be presented, based on of the Actuator full functionality as a </w:t>
      </w:r>
      <w:r w:rsidRPr="007E3EF5">
        <w:t>Section IV point “A” requirements</w:t>
      </w:r>
      <w:r>
        <w:t xml:space="preserve"> on the Technical Specification N° TS-001, and an Official National / International Congress.</w:t>
      </w:r>
    </w:p>
    <w:p w14:paraId="4E0B86B7" w14:textId="77777777" w:rsidR="00A22401" w:rsidRPr="007E3EF5" w:rsidRDefault="00A22401" w:rsidP="00A22401">
      <w:pPr>
        <w:pStyle w:val="MultiLevel1"/>
        <w:numPr>
          <w:ilvl w:val="0"/>
          <w:numId w:val="0"/>
        </w:numPr>
        <w:ind w:left="720" w:hanging="720"/>
        <w:rPr>
          <w:color w:val="808080" w:themeColor="background1" w:themeShade="80"/>
        </w:rPr>
      </w:pPr>
    </w:p>
    <w:p w14:paraId="3B6D622F" w14:textId="3168477F" w:rsidR="00FB7EC1" w:rsidRPr="003733A6" w:rsidRDefault="00FB7EC1" w:rsidP="002E283E">
      <w:pPr>
        <w:rPr>
          <w:highlight w:val="yellow"/>
          <w:lang w:val="en-US"/>
        </w:rPr>
      </w:pPr>
    </w:p>
    <w:p w14:paraId="088BA38A" w14:textId="2B61D3F7" w:rsidR="00F601A6" w:rsidRPr="003733A6" w:rsidRDefault="00F601A6" w:rsidP="002E283E">
      <w:pPr>
        <w:rPr>
          <w:highlight w:val="yellow"/>
          <w:lang w:val="en-US"/>
        </w:rPr>
      </w:pPr>
    </w:p>
    <w:p w14:paraId="630D6C37" w14:textId="2E2A2975" w:rsidR="00F601A6" w:rsidRPr="003733A6" w:rsidRDefault="00F601A6" w:rsidP="002E283E">
      <w:pPr>
        <w:rPr>
          <w:highlight w:val="yellow"/>
          <w:lang w:val="en-US"/>
        </w:rPr>
      </w:pPr>
    </w:p>
    <w:p w14:paraId="228541CD" w14:textId="73E4EF7D" w:rsidR="00F601A6" w:rsidRPr="003733A6" w:rsidRDefault="00F601A6" w:rsidP="002E283E">
      <w:pPr>
        <w:rPr>
          <w:highlight w:val="yellow"/>
          <w:lang w:val="en-US"/>
        </w:rPr>
      </w:pPr>
    </w:p>
    <w:p w14:paraId="30C4724A" w14:textId="47675516" w:rsidR="00F601A6" w:rsidRPr="003733A6" w:rsidRDefault="00F601A6" w:rsidP="002E283E">
      <w:pPr>
        <w:rPr>
          <w:highlight w:val="yellow"/>
          <w:lang w:val="en-US"/>
        </w:rPr>
      </w:pPr>
    </w:p>
    <w:p w14:paraId="62380E19" w14:textId="55B79CCB" w:rsidR="00F601A6" w:rsidRPr="003733A6" w:rsidRDefault="00F601A6" w:rsidP="002E283E">
      <w:pPr>
        <w:rPr>
          <w:highlight w:val="yellow"/>
          <w:lang w:val="en-US"/>
        </w:rPr>
      </w:pPr>
    </w:p>
    <w:p w14:paraId="000700CD" w14:textId="38F11B8A" w:rsidR="00F601A6" w:rsidRPr="003733A6" w:rsidRDefault="00F601A6" w:rsidP="002E283E">
      <w:pPr>
        <w:rPr>
          <w:highlight w:val="yellow"/>
          <w:lang w:val="en-US"/>
        </w:rPr>
      </w:pPr>
    </w:p>
    <w:p w14:paraId="14BA479D" w14:textId="4217C1B4" w:rsidR="00F601A6" w:rsidRPr="003733A6" w:rsidRDefault="00F601A6" w:rsidP="002E283E">
      <w:pPr>
        <w:rPr>
          <w:highlight w:val="yellow"/>
          <w:lang w:val="en-US"/>
        </w:rPr>
      </w:pPr>
    </w:p>
    <w:p w14:paraId="246EF6E6" w14:textId="7F22F24C" w:rsidR="00F601A6" w:rsidRPr="003733A6" w:rsidRDefault="00F601A6" w:rsidP="002E283E">
      <w:pPr>
        <w:rPr>
          <w:highlight w:val="yellow"/>
          <w:lang w:val="en-US"/>
        </w:rPr>
      </w:pPr>
    </w:p>
    <w:p w14:paraId="7AB63BD3" w14:textId="1384FA25" w:rsidR="00F601A6" w:rsidRPr="003733A6" w:rsidRDefault="00F601A6" w:rsidP="002E283E">
      <w:pPr>
        <w:rPr>
          <w:highlight w:val="yellow"/>
          <w:lang w:val="en-US"/>
        </w:rPr>
      </w:pPr>
    </w:p>
    <w:p w14:paraId="6F7D2239" w14:textId="2E96DB2C" w:rsidR="00F601A6" w:rsidRPr="003733A6" w:rsidRDefault="00F601A6" w:rsidP="002E283E">
      <w:pPr>
        <w:rPr>
          <w:highlight w:val="yellow"/>
          <w:lang w:val="en-US"/>
        </w:rPr>
      </w:pPr>
    </w:p>
    <w:p w14:paraId="6C62E134" w14:textId="7BDAFFCD" w:rsidR="00F601A6" w:rsidRPr="003733A6" w:rsidRDefault="00F601A6" w:rsidP="002E283E">
      <w:pPr>
        <w:rPr>
          <w:highlight w:val="yellow"/>
          <w:lang w:val="en-US"/>
        </w:rPr>
      </w:pPr>
    </w:p>
    <w:p w14:paraId="1B94510A" w14:textId="2F6E296C" w:rsidR="00F601A6" w:rsidRPr="003733A6" w:rsidRDefault="00F601A6" w:rsidP="002E283E">
      <w:pPr>
        <w:rPr>
          <w:highlight w:val="yellow"/>
          <w:lang w:val="en-US"/>
        </w:rPr>
      </w:pPr>
    </w:p>
    <w:p w14:paraId="3037E3F6" w14:textId="78CD1438" w:rsidR="00F601A6" w:rsidRPr="003733A6" w:rsidRDefault="00F601A6" w:rsidP="002E283E">
      <w:pPr>
        <w:rPr>
          <w:highlight w:val="yellow"/>
          <w:lang w:val="en-US"/>
        </w:rPr>
      </w:pPr>
    </w:p>
    <w:p w14:paraId="6E8DAE03" w14:textId="6160B1AF" w:rsidR="00F601A6" w:rsidRPr="003733A6" w:rsidRDefault="00F601A6" w:rsidP="002E283E">
      <w:pPr>
        <w:rPr>
          <w:highlight w:val="yellow"/>
          <w:lang w:val="en-US"/>
        </w:rPr>
      </w:pPr>
    </w:p>
    <w:p w14:paraId="558D7DC9" w14:textId="0C90FFDA" w:rsidR="00F601A6" w:rsidRPr="003733A6" w:rsidRDefault="00F601A6" w:rsidP="002E283E">
      <w:pPr>
        <w:rPr>
          <w:highlight w:val="yellow"/>
          <w:lang w:val="en-US"/>
        </w:rPr>
      </w:pPr>
    </w:p>
    <w:p w14:paraId="31B4081E" w14:textId="300EDC68" w:rsidR="00F601A6" w:rsidRPr="003733A6" w:rsidRDefault="00F601A6" w:rsidP="002E283E">
      <w:pPr>
        <w:rPr>
          <w:highlight w:val="yellow"/>
          <w:lang w:val="en-US"/>
        </w:rPr>
      </w:pPr>
    </w:p>
    <w:p w14:paraId="452A473D" w14:textId="130C359E" w:rsidR="00F601A6" w:rsidRPr="003733A6" w:rsidRDefault="00F601A6" w:rsidP="002E283E">
      <w:pPr>
        <w:rPr>
          <w:highlight w:val="yellow"/>
          <w:lang w:val="en-US"/>
        </w:rPr>
      </w:pPr>
    </w:p>
    <w:p w14:paraId="5671A8B1" w14:textId="00E6E05F" w:rsidR="00F601A6" w:rsidRPr="003733A6" w:rsidRDefault="00F601A6" w:rsidP="002E283E">
      <w:pPr>
        <w:rPr>
          <w:highlight w:val="yellow"/>
          <w:lang w:val="en-US"/>
        </w:rPr>
      </w:pPr>
    </w:p>
    <w:p w14:paraId="343A4413" w14:textId="6C31DB94" w:rsidR="00F601A6" w:rsidRPr="003733A6" w:rsidRDefault="00F601A6" w:rsidP="002E283E">
      <w:pPr>
        <w:rPr>
          <w:highlight w:val="yellow"/>
          <w:lang w:val="en-US"/>
        </w:rPr>
      </w:pPr>
    </w:p>
    <w:p w14:paraId="4FC1BAB8" w14:textId="56250BB8" w:rsidR="00F601A6" w:rsidRPr="003733A6" w:rsidRDefault="00F601A6" w:rsidP="002E283E">
      <w:pPr>
        <w:rPr>
          <w:highlight w:val="yellow"/>
          <w:lang w:val="en-US"/>
        </w:rPr>
      </w:pPr>
    </w:p>
    <w:p w14:paraId="663F7ABE" w14:textId="1D2DC94F" w:rsidR="00F601A6" w:rsidRPr="003733A6" w:rsidRDefault="00F601A6" w:rsidP="002E283E">
      <w:pPr>
        <w:rPr>
          <w:highlight w:val="yellow"/>
          <w:lang w:val="en-US"/>
        </w:rPr>
      </w:pPr>
    </w:p>
    <w:p w14:paraId="009092DA" w14:textId="026129B1" w:rsidR="00F601A6" w:rsidRPr="003733A6" w:rsidRDefault="00F601A6" w:rsidP="002E283E">
      <w:pPr>
        <w:rPr>
          <w:highlight w:val="yellow"/>
          <w:lang w:val="en-US"/>
        </w:rPr>
      </w:pPr>
    </w:p>
    <w:p w14:paraId="64892A9D" w14:textId="7D34B588" w:rsidR="00F601A6" w:rsidRPr="003733A6" w:rsidRDefault="00F601A6" w:rsidP="002E283E">
      <w:pPr>
        <w:rPr>
          <w:highlight w:val="yellow"/>
          <w:lang w:val="en-US"/>
        </w:rPr>
      </w:pPr>
    </w:p>
    <w:p w14:paraId="6A2513D8" w14:textId="01C396AA" w:rsidR="00F601A6" w:rsidRPr="003733A6" w:rsidRDefault="00F601A6" w:rsidP="002E283E">
      <w:pPr>
        <w:rPr>
          <w:highlight w:val="yellow"/>
          <w:lang w:val="en-US"/>
        </w:rPr>
      </w:pPr>
    </w:p>
    <w:p w14:paraId="4777AC35" w14:textId="255F6DFC" w:rsidR="00F601A6" w:rsidRPr="003733A6" w:rsidRDefault="00F601A6" w:rsidP="002E283E">
      <w:pPr>
        <w:rPr>
          <w:highlight w:val="yellow"/>
          <w:lang w:val="en-US"/>
        </w:rPr>
      </w:pPr>
    </w:p>
    <w:p w14:paraId="590B2141" w14:textId="1B07AA1C" w:rsidR="00F601A6" w:rsidRPr="003733A6" w:rsidRDefault="00F601A6" w:rsidP="002E283E">
      <w:pPr>
        <w:rPr>
          <w:lang w:val="en-US"/>
        </w:rPr>
      </w:pPr>
    </w:p>
    <w:p w14:paraId="1015B271" w14:textId="3638B72E" w:rsidR="00F601A6" w:rsidRPr="003733A6" w:rsidRDefault="00F601A6" w:rsidP="002E283E">
      <w:pPr>
        <w:rPr>
          <w:lang w:val="en-US"/>
        </w:rPr>
      </w:pPr>
    </w:p>
    <w:p w14:paraId="38D8264B" w14:textId="5CFDA1C8" w:rsidR="00F601A6" w:rsidRPr="003733A6" w:rsidRDefault="00F601A6" w:rsidP="002E283E">
      <w:pPr>
        <w:rPr>
          <w:lang w:val="en-US"/>
        </w:rPr>
      </w:pPr>
    </w:p>
    <w:p w14:paraId="09345E1C" w14:textId="105A60A0" w:rsidR="00F601A6" w:rsidRPr="003733A6" w:rsidRDefault="00F601A6" w:rsidP="002E283E">
      <w:pPr>
        <w:rPr>
          <w:lang w:val="en-US"/>
        </w:rPr>
      </w:pPr>
    </w:p>
    <w:p w14:paraId="76398AE6" w14:textId="7A4B99C2" w:rsidR="00F601A6" w:rsidRPr="003733A6" w:rsidRDefault="00F601A6" w:rsidP="002E283E">
      <w:pPr>
        <w:rPr>
          <w:lang w:val="en-US"/>
        </w:rPr>
      </w:pPr>
    </w:p>
    <w:p w14:paraId="3692EF98" w14:textId="013CBE78" w:rsidR="00A22401" w:rsidRPr="00CD72F6" w:rsidRDefault="00A22401" w:rsidP="00ED2DD6">
      <w:pPr>
        <w:keepNext/>
        <w:keepLines/>
        <w:tabs>
          <w:tab w:val="left" w:pos="3960"/>
        </w:tabs>
        <w:rPr>
          <w:b/>
          <w:szCs w:val="20"/>
        </w:rPr>
      </w:pPr>
    </w:p>
    <w:p w14:paraId="27DC1EDC" w14:textId="53C3F3F5" w:rsidR="00ED2DD6" w:rsidRPr="003733A6" w:rsidRDefault="00ED2DD6" w:rsidP="00ED2DD6">
      <w:pPr>
        <w:keepNext/>
        <w:keepLines/>
        <w:tabs>
          <w:tab w:val="left" w:pos="3960"/>
        </w:tabs>
        <w:rPr>
          <w:szCs w:val="20"/>
        </w:rPr>
      </w:pPr>
      <w:r w:rsidRPr="00CD72F6">
        <w:rPr>
          <w:b/>
          <w:szCs w:val="20"/>
        </w:rPr>
        <w:t>SIGNED</w:t>
      </w:r>
      <w:r w:rsidRPr="00CD72F6">
        <w:rPr>
          <w:szCs w:val="20"/>
        </w:rPr>
        <w:t xml:space="preserve"> for and on behalf of</w:t>
      </w:r>
      <w:r w:rsidR="003733A6">
        <w:rPr>
          <w:szCs w:val="20"/>
        </w:rPr>
        <w:tab/>
      </w:r>
      <w:r w:rsidR="003733A6">
        <w:rPr>
          <w:szCs w:val="20"/>
        </w:rPr>
        <w:tab/>
      </w:r>
    </w:p>
    <w:p w14:paraId="3E32C3CB" w14:textId="77777777" w:rsidR="00002705" w:rsidRPr="00CD72F6" w:rsidRDefault="00002705" w:rsidP="00ED2DD6">
      <w:pPr>
        <w:keepNext/>
        <w:keepLines/>
        <w:tabs>
          <w:tab w:val="left" w:pos="3960"/>
        </w:tabs>
        <w:rPr>
          <w:b/>
          <w:caps/>
          <w:szCs w:val="20"/>
          <w:lang w:val="en-US"/>
        </w:rPr>
      </w:pPr>
      <w:r w:rsidRPr="00CD72F6">
        <w:rPr>
          <w:b/>
          <w:caps/>
          <w:szCs w:val="20"/>
          <w:lang w:val="en-US"/>
        </w:rPr>
        <w:t>BOLIVIAN CATHOLIC UNIVERSITY SC</w:t>
      </w:r>
    </w:p>
    <w:p w14:paraId="4298ACBF" w14:textId="7F0379ED" w:rsidR="00ED2DD6" w:rsidRPr="00CD72F6" w:rsidRDefault="00002705" w:rsidP="00ED2DD6">
      <w:pPr>
        <w:keepNext/>
        <w:keepLines/>
        <w:tabs>
          <w:tab w:val="left" w:pos="3960"/>
        </w:tabs>
        <w:rPr>
          <w:szCs w:val="20"/>
          <w:lang w:val="en-US"/>
        </w:rPr>
      </w:pPr>
      <w:r w:rsidRPr="00CD72F6">
        <w:rPr>
          <w:b/>
          <w:caps/>
          <w:szCs w:val="20"/>
          <w:lang w:val="en-US"/>
        </w:rPr>
        <w:t>MECHATRONIC DEPARTMENT</w:t>
      </w:r>
      <w:r w:rsidR="007E1078" w:rsidRPr="00CD72F6">
        <w:rPr>
          <w:b/>
          <w:caps/>
          <w:szCs w:val="20"/>
          <w:lang w:val="en-US"/>
        </w:rPr>
        <w:tab/>
      </w:r>
      <w:r w:rsidR="003733A6">
        <w:rPr>
          <w:szCs w:val="20"/>
          <w:lang w:val="en-US"/>
        </w:rPr>
        <w:tab/>
      </w:r>
      <w:bookmarkStart w:id="8" w:name="_GoBack"/>
      <w:bookmarkEnd w:id="8"/>
    </w:p>
    <w:p w14:paraId="7627F885" w14:textId="1AB29541" w:rsidR="008A65D3" w:rsidRPr="00CD72F6" w:rsidRDefault="00FB7EC1" w:rsidP="00ED2DD6">
      <w:pPr>
        <w:keepNext/>
        <w:keepLines/>
        <w:tabs>
          <w:tab w:val="left" w:pos="3960"/>
        </w:tabs>
        <w:rPr>
          <w:szCs w:val="20"/>
        </w:rPr>
      </w:pPr>
      <w:r w:rsidRPr="00CD72F6">
        <w:rPr>
          <w:b/>
          <w:szCs w:val="20"/>
          <w:lang w:val="en-US"/>
        </w:rPr>
        <w:t>Co.</w:t>
      </w:r>
      <w:r w:rsidR="00CD72F6" w:rsidRPr="00CD72F6">
        <w:rPr>
          <w:b/>
          <w:szCs w:val="20"/>
          <w:lang w:val="en-US"/>
        </w:rPr>
        <w:t xml:space="preserve"> IMMMG</w:t>
      </w:r>
      <w:r w:rsidR="008A65D3" w:rsidRPr="00CD72F6">
        <w:rPr>
          <w:b/>
          <w:szCs w:val="20"/>
        </w:rPr>
        <w:tab/>
      </w:r>
    </w:p>
    <w:p w14:paraId="7675FE0D" w14:textId="77777777" w:rsidR="008A65D3" w:rsidRPr="00CD72F6" w:rsidRDefault="008A65D3" w:rsidP="00ED2DD6">
      <w:pPr>
        <w:keepNext/>
        <w:keepLines/>
        <w:tabs>
          <w:tab w:val="left" w:pos="3960"/>
        </w:tabs>
        <w:rPr>
          <w:szCs w:val="20"/>
        </w:rPr>
      </w:pPr>
    </w:p>
    <w:tbl>
      <w:tblPr>
        <w:tblW w:w="915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2835"/>
        <w:gridCol w:w="4905"/>
      </w:tblGrid>
      <w:tr w:rsidR="00ED2DD6" w:rsidRPr="00CD72F6" w14:paraId="664F1DE1" w14:textId="77777777" w:rsidTr="00A22401"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A01CC1" w14:textId="5640DF3F" w:rsidR="00ED2DD6" w:rsidRPr="00CD72F6" w:rsidRDefault="00A22401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  <w:r w:rsidRPr="00CD72F6">
              <w:rPr>
                <w:szCs w:val="20"/>
              </w:rPr>
              <w:t>B</w:t>
            </w:r>
            <w:r w:rsidR="00ED2DD6" w:rsidRPr="00CD72F6">
              <w:rPr>
                <w:szCs w:val="20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47BDE79" w14:textId="77777777" w:rsidR="00ED2DD6" w:rsidRPr="00CD72F6" w:rsidRDefault="00ED2DD6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1290F0" w14:textId="77777777" w:rsidR="00ED2DD6" w:rsidRPr="00CD72F6" w:rsidRDefault="00ED2DD6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  <w:r w:rsidRPr="00CD72F6">
              <w:rPr>
                <w:szCs w:val="20"/>
              </w:rPr>
              <w:t>Director</w:t>
            </w:r>
          </w:p>
        </w:tc>
      </w:tr>
      <w:tr w:rsidR="00ED2DD6" w:rsidRPr="00CD72F6" w14:paraId="3334C0EA" w14:textId="77777777" w:rsidTr="00A22401">
        <w:tc>
          <w:tcPr>
            <w:tcW w:w="141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3A20A7" w14:textId="2B54031A" w:rsidR="00ED2DD6" w:rsidRPr="00CD72F6" w:rsidRDefault="00ED2DD6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  <w:r w:rsidRPr="00CD72F6">
              <w:rPr>
                <w:szCs w:val="20"/>
              </w:rPr>
              <w:t>and by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50346F6" w14:textId="77777777" w:rsidR="00ED2DD6" w:rsidRPr="00CD72F6" w:rsidRDefault="00ED2DD6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</w:p>
        </w:tc>
        <w:tc>
          <w:tcPr>
            <w:tcW w:w="490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C63039" w14:textId="77777777" w:rsidR="00ED2DD6" w:rsidRPr="00CD72F6" w:rsidRDefault="00ED2DD6" w:rsidP="00ED2DD6">
            <w:pPr>
              <w:keepNext/>
              <w:keepLines/>
              <w:tabs>
                <w:tab w:val="left" w:pos="3960"/>
              </w:tabs>
              <w:spacing w:before="480"/>
              <w:rPr>
                <w:szCs w:val="20"/>
              </w:rPr>
            </w:pPr>
            <w:r w:rsidRPr="00CD72F6">
              <w:rPr>
                <w:szCs w:val="20"/>
              </w:rPr>
              <w:t>Director/Authorised Person</w:t>
            </w:r>
          </w:p>
        </w:tc>
      </w:tr>
    </w:tbl>
    <w:p w14:paraId="09D9B26B" w14:textId="0EE2797A" w:rsidR="00ED2DD6" w:rsidRPr="00CD72F6" w:rsidRDefault="00ED2DD6" w:rsidP="00ED2DD6">
      <w:pPr>
        <w:keepNext/>
        <w:keepLines/>
        <w:tabs>
          <w:tab w:val="left" w:pos="3960"/>
        </w:tabs>
        <w:rPr>
          <w:szCs w:val="20"/>
        </w:rPr>
      </w:pPr>
    </w:p>
    <w:p w14:paraId="53A45575" w14:textId="3DB12D0B" w:rsidR="00A22401" w:rsidRPr="00CD72F6" w:rsidRDefault="00A22401" w:rsidP="00A22401">
      <w:pPr>
        <w:keepNext/>
        <w:keepLines/>
        <w:tabs>
          <w:tab w:val="left" w:pos="3960"/>
        </w:tabs>
        <w:rPr>
          <w:szCs w:val="20"/>
        </w:rPr>
      </w:pPr>
      <w:r w:rsidRPr="00CD72F6">
        <w:rPr>
          <w:szCs w:val="20"/>
        </w:rPr>
        <w:t>Witnessed by (if signed other than by two Directors)</w:t>
      </w:r>
    </w:p>
    <w:p w14:paraId="4B4D3B6A" w14:textId="08D5D578" w:rsidR="00A22401" w:rsidRPr="00CD72F6" w:rsidRDefault="00A22401" w:rsidP="00A22401">
      <w:pPr>
        <w:keepNext/>
        <w:keepLines/>
        <w:tabs>
          <w:tab w:val="left" w:pos="3960"/>
        </w:tabs>
        <w:rPr>
          <w:color w:val="808080" w:themeColor="background1" w:themeShade="80"/>
          <w:szCs w:val="20"/>
        </w:rPr>
      </w:pPr>
    </w:p>
    <w:p w14:paraId="1E07B101" w14:textId="33D82746" w:rsidR="00CD72F6" w:rsidRPr="00CD72F6" w:rsidRDefault="00CD72F6" w:rsidP="00A22401">
      <w:pPr>
        <w:keepNext/>
        <w:keepLines/>
        <w:tabs>
          <w:tab w:val="left" w:pos="3960"/>
        </w:tabs>
        <w:rPr>
          <w:color w:val="808080" w:themeColor="background1" w:themeShade="80"/>
          <w:szCs w:val="20"/>
          <w:lang w:val="en-US"/>
        </w:rPr>
      </w:pPr>
    </w:p>
    <w:p w14:paraId="39C84E9A" w14:textId="089A61A3" w:rsidR="00A22401" w:rsidRPr="00CD72F6" w:rsidRDefault="00A22401" w:rsidP="00A22401">
      <w:pPr>
        <w:keepNext/>
        <w:keepLines/>
        <w:tabs>
          <w:tab w:val="left" w:pos="3960"/>
        </w:tabs>
        <w:rPr>
          <w:color w:val="808080" w:themeColor="background1" w:themeShade="80"/>
          <w:szCs w:val="20"/>
          <w:lang w:val="en-US"/>
        </w:rPr>
      </w:pPr>
    </w:p>
    <w:tbl>
      <w:tblPr>
        <w:tblW w:w="0" w:type="auto"/>
        <w:tblBorders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880"/>
      </w:tblGrid>
      <w:tr w:rsidR="00A22401" w:rsidRPr="00CD72F6" w14:paraId="13B1DE2A" w14:textId="77777777" w:rsidTr="00EB1C76">
        <w:tc>
          <w:tcPr>
            <w:tcW w:w="2268" w:type="dxa"/>
            <w:shd w:val="clear" w:color="auto" w:fill="auto"/>
          </w:tcPr>
          <w:p w14:paraId="613DDB3A" w14:textId="059AE1A9" w:rsidR="00A22401" w:rsidRPr="00CD72F6" w:rsidRDefault="00A22401" w:rsidP="00A22401">
            <w:pPr>
              <w:keepLines/>
              <w:spacing w:before="120" w:after="120"/>
              <w:rPr>
                <w:i/>
                <w:szCs w:val="20"/>
                <w:lang w:val="es-ES"/>
              </w:rPr>
            </w:pPr>
            <w:proofErr w:type="spellStart"/>
            <w:r w:rsidRPr="00CD72F6">
              <w:rPr>
                <w:i/>
                <w:szCs w:val="20"/>
                <w:lang w:val="es-ES"/>
              </w:rPr>
              <w:t>Witness’s</w:t>
            </w:r>
            <w:proofErr w:type="spellEnd"/>
            <w:r w:rsidRPr="00CD72F6">
              <w:rPr>
                <w:i/>
                <w:szCs w:val="20"/>
                <w:lang w:val="es-ES"/>
              </w:rPr>
              <w:t xml:space="preserve"> </w:t>
            </w:r>
            <w:proofErr w:type="spellStart"/>
            <w:r w:rsidRPr="00CD72F6">
              <w:rPr>
                <w:i/>
                <w:szCs w:val="20"/>
                <w:lang w:val="es-ES"/>
              </w:rPr>
              <w:t>Signature</w:t>
            </w:r>
            <w:proofErr w:type="spellEnd"/>
          </w:p>
          <w:p w14:paraId="1D101F28" w14:textId="0AE5AB80" w:rsidR="00A22401" w:rsidRPr="00CD72F6" w:rsidRDefault="00A22401" w:rsidP="00A22401">
            <w:pPr>
              <w:keepLines/>
              <w:spacing w:before="120" w:after="120"/>
              <w:rPr>
                <w:i/>
                <w:szCs w:val="20"/>
                <w:lang w:val="es-ES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</w:tcPr>
          <w:p w14:paraId="0E880844" w14:textId="77777777" w:rsidR="00A22401" w:rsidRPr="00CD72F6" w:rsidRDefault="00A22401" w:rsidP="00A22401">
            <w:pPr>
              <w:keepLines/>
              <w:rPr>
                <w:szCs w:val="20"/>
                <w:lang w:val="es-ES"/>
              </w:rPr>
            </w:pPr>
          </w:p>
        </w:tc>
      </w:tr>
      <w:tr w:rsidR="00A22401" w:rsidRPr="00CD72F6" w14:paraId="612C6ACF" w14:textId="77777777" w:rsidTr="00EB1C76">
        <w:tc>
          <w:tcPr>
            <w:tcW w:w="2268" w:type="dxa"/>
            <w:shd w:val="clear" w:color="auto" w:fill="auto"/>
          </w:tcPr>
          <w:p w14:paraId="29A4B359" w14:textId="77777777" w:rsidR="00A22401" w:rsidRPr="00CD72F6" w:rsidRDefault="00A22401" w:rsidP="00A22401">
            <w:pPr>
              <w:keepLines/>
              <w:spacing w:before="120" w:after="120"/>
              <w:rPr>
                <w:i/>
                <w:szCs w:val="20"/>
              </w:rPr>
            </w:pPr>
            <w:r w:rsidRPr="00CD72F6">
              <w:rPr>
                <w:i/>
                <w:szCs w:val="20"/>
              </w:rPr>
              <w:t>Full Name</w:t>
            </w:r>
          </w:p>
          <w:p w14:paraId="2E8118C0" w14:textId="04837835" w:rsidR="00A22401" w:rsidRPr="00CD72F6" w:rsidRDefault="00A22401" w:rsidP="00A22401">
            <w:pPr>
              <w:keepLines/>
              <w:spacing w:before="120" w:after="120"/>
              <w:rPr>
                <w:i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99F592A" w14:textId="77777777" w:rsidR="00A22401" w:rsidRPr="00CD72F6" w:rsidRDefault="00A22401" w:rsidP="00A22401">
            <w:pPr>
              <w:keepLines/>
              <w:rPr>
                <w:szCs w:val="20"/>
              </w:rPr>
            </w:pPr>
          </w:p>
        </w:tc>
      </w:tr>
      <w:tr w:rsidR="00A22401" w:rsidRPr="00CD72F6" w14:paraId="3A387A78" w14:textId="77777777" w:rsidTr="00EB1C76"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1A0AD4AF" w14:textId="77777777" w:rsidR="00CD72F6" w:rsidRPr="00CD72F6" w:rsidRDefault="00A22401" w:rsidP="00A22401">
            <w:pPr>
              <w:keepLines/>
              <w:spacing w:before="120" w:after="120"/>
              <w:rPr>
                <w:i/>
                <w:szCs w:val="20"/>
              </w:rPr>
            </w:pPr>
            <w:r w:rsidRPr="00CD72F6">
              <w:rPr>
                <w:i/>
                <w:szCs w:val="20"/>
              </w:rPr>
              <w:t>Occupation</w:t>
            </w:r>
          </w:p>
          <w:p w14:paraId="2D6F7DCF" w14:textId="7739B9CD" w:rsidR="00CD72F6" w:rsidRPr="00CD72F6" w:rsidRDefault="00CD72F6" w:rsidP="00A22401">
            <w:pPr>
              <w:keepLines/>
              <w:spacing w:before="120" w:after="120"/>
              <w:rPr>
                <w:i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293A3CBA" w14:textId="77777777" w:rsidR="00A22401" w:rsidRPr="00CD72F6" w:rsidRDefault="00A22401" w:rsidP="00A22401">
            <w:pPr>
              <w:keepLines/>
              <w:rPr>
                <w:szCs w:val="20"/>
              </w:rPr>
            </w:pPr>
          </w:p>
        </w:tc>
      </w:tr>
      <w:tr w:rsidR="00A22401" w:rsidRPr="00A22401" w14:paraId="51BA2A9D" w14:textId="77777777" w:rsidTr="00EB1C76">
        <w:tc>
          <w:tcPr>
            <w:tcW w:w="2268" w:type="dxa"/>
            <w:tcBorders>
              <w:bottom w:val="nil"/>
            </w:tcBorders>
            <w:shd w:val="clear" w:color="auto" w:fill="auto"/>
          </w:tcPr>
          <w:p w14:paraId="23BF31B3" w14:textId="77777777" w:rsidR="00A22401" w:rsidRPr="00CD72F6" w:rsidRDefault="00A22401" w:rsidP="00A22401">
            <w:pPr>
              <w:keepLines/>
              <w:spacing w:before="120" w:after="120"/>
              <w:rPr>
                <w:i/>
                <w:szCs w:val="20"/>
              </w:rPr>
            </w:pPr>
            <w:r w:rsidRPr="00CD72F6">
              <w:rPr>
                <w:i/>
                <w:szCs w:val="20"/>
              </w:rPr>
              <w:t>Address</w:t>
            </w:r>
          </w:p>
          <w:p w14:paraId="78E26D46" w14:textId="6F50DC51" w:rsidR="00A22401" w:rsidRPr="00A22401" w:rsidRDefault="00A22401" w:rsidP="00A22401">
            <w:pPr>
              <w:keepLines/>
              <w:spacing w:before="120" w:after="120"/>
              <w:rPr>
                <w:i/>
                <w:color w:val="808080" w:themeColor="background1" w:themeShade="80"/>
                <w:szCs w:val="20"/>
              </w:rPr>
            </w:pPr>
          </w:p>
          <w:p w14:paraId="2187210D" w14:textId="77777777" w:rsidR="00A22401" w:rsidRPr="00A22401" w:rsidRDefault="00A22401" w:rsidP="00A22401">
            <w:pPr>
              <w:keepLines/>
              <w:spacing w:before="120" w:after="120"/>
              <w:rPr>
                <w:i/>
                <w:szCs w:val="20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14:paraId="580BA4B2" w14:textId="77777777" w:rsidR="00A22401" w:rsidRPr="00A22401" w:rsidRDefault="00A22401" w:rsidP="00A22401">
            <w:pPr>
              <w:keepLines/>
              <w:rPr>
                <w:szCs w:val="20"/>
              </w:rPr>
            </w:pPr>
          </w:p>
        </w:tc>
      </w:tr>
    </w:tbl>
    <w:p w14:paraId="6E019CBA" w14:textId="77777777" w:rsidR="00A22401" w:rsidRPr="00A22401" w:rsidRDefault="00A22401" w:rsidP="00A22401">
      <w:pPr>
        <w:keepNext/>
        <w:keepLines/>
        <w:tabs>
          <w:tab w:val="left" w:pos="3960"/>
        </w:tabs>
        <w:rPr>
          <w:szCs w:val="20"/>
        </w:rPr>
      </w:pPr>
    </w:p>
    <w:p w14:paraId="215AF286" w14:textId="77777777" w:rsidR="00A22401" w:rsidRPr="00BB00CC" w:rsidRDefault="00A22401" w:rsidP="00ED2DD6">
      <w:pPr>
        <w:keepNext/>
        <w:keepLines/>
        <w:tabs>
          <w:tab w:val="left" w:pos="3960"/>
        </w:tabs>
        <w:rPr>
          <w:szCs w:val="20"/>
        </w:rPr>
      </w:pPr>
    </w:p>
    <w:sectPr w:rsidR="00A22401" w:rsidRPr="00BB00CC" w:rsidSect="00B71B88">
      <w:headerReference w:type="even" r:id="rId14"/>
      <w:headerReference w:type="default" r:id="rId15"/>
      <w:headerReference w:type="first" r:id="rId16"/>
      <w:footerReference w:type="first" r:id="rId17"/>
      <w:type w:val="continuous"/>
      <w:pgSz w:w="11906" w:h="16838" w:code="9"/>
      <w:pgMar w:top="720" w:right="1274" w:bottom="261" w:left="1077" w:header="720" w:footer="720" w:gutter="0"/>
      <w:paperSrc w:first="276" w:other="27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F92B6" w14:textId="77777777" w:rsidR="001A64D9" w:rsidRDefault="001A64D9" w:rsidP="000D5010">
      <w:r>
        <w:separator/>
      </w:r>
    </w:p>
  </w:endnote>
  <w:endnote w:type="continuationSeparator" w:id="0">
    <w:p w14:paraId="77891BC5" w14:textId="77777777" w:rsidR="001A64D9" w:rsidRDefault="001A64D9" w:rsidP="000D5010">
      <w:r>
        <w:continuationSeparator/>
      </w:r>
    </w:p>
  </w:endnote>
  <w:endnote w:type="continuationNotice" w:id="1">
    <w:p w14:paraId="00324F4A" w14:textId="77777777" w:rsidR="001A64D9" w:rsidRDefault="001A6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AEFE2" w14:textId="77777777" w:rsidR="00EB1C76" w:rsidRDefault="00EB1C76" w:rsidP="002464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14:paraId="6F51628D" w14:textId="77777777" w:rsidR="00EB1C76" w:rsidRDefault="00EB1C76" w:rsidP="002464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69538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8F715E" w14:textId="2379D6DC" w:rsidR="00EB1C76" w:rsidRDefault="00EB1C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3A6" w:rsidRPr="003733A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4A3CE4" w14:textId="6AC945E7" w:rsidR="00EB1C76" w:rsidRPr="00A22401" w:rsidRDefault="00EB1C76" w:rsidP="00A22401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9" w:name="FIRSTPAGEFOOTERSPECEND2"/>
  <w:bookmarkEnd w:id="9"/>
  <w:p w14:paraId="29A82CDB" w14:textId="1464855B" w:rsidR="00EB1C76" w:rsidRDefault="00EB1C76" w:rsidP="009863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33CD9A5C" w14:textId="77777777" w:rsidR="00EB1C76" w:rsidRPr="00DA3389" w:rsidRDefault="00EB1C76" w:rsidP="00F513A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8A028" w14:textId="77777777" w:rsidR="001A64D9" w:rsidRDefault="001A64D9" w:rsidP="000D5010">
      <w:r>
        <w:separator/>
      </w:r>
    </w:p>
  </w:footnote>
  <w:footnote w:type="continuationSeparator" w:id="0">
    <w:p w14:paraId="0BFE54BF" w14:textId="77777777" w:rsidR="001A64D9" w:rsidRDefault="001A64D9" w:rsidP="000D5010">
      <w:r>
        <w:continuationSeparator/>
      </w:r>
    </w:p>
  </w:footnote>
  <w:footnote w:type="continuationNotice" w:id="1">
    <w:p w14:paraId="741C8475" w14:textId="77777777" w:rsidR="001A64D9" w:rsidRDefault="001A64D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A8BFD" w14:textId="77777777" w:rsidR="00EB1C76" w:rsidRDefault="001A64D9">
    <w:pPr>
      <w:pStyle w:val="Header"/>
    </w:pPr>
    <w:r>
      <w:rPr>
        <w:noProof/>
      </w:rPr>
      <w:pict w14:anchorId="072CAD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3" o:spid="_x0000_s2050" type="#_x0000_t136" style="position:absolute;left:0;text-align:left;margin-left:0;margin-top:0;width:471pt;height:18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A7297" w14:textId="77777777" w:rsidR="00EB1C76" w:rsidRDefault="001A64D9">
    <w:pPr>
      <w:pStyle w:val="Header"/>
      <w:jc w:val="center"/>
    </w:pPr>
    <w:r>
      <w:rPr>
        <w:noProof/>
      </w:rPr>
      <w:pict w14:anchorId="580480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4" o:spid="_x0000_s2051" type="#_x0000_t136" style="position:absolute;left:0;text-align:left;margin-left:0;margin-top:0;width:471pt;height:18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EB1C76">
      <w:rPr>
        <w:rStyle w:val="PageNumber"/>
      </w:rPr>
      <w:fldChar w:fldCharType="begin"/>
    </w:r>
    <w:r w:rsidR="00EB1C76">
      <w:rPr>
        <w:rStyle w:val="PageNumber"/>
      </w:rPr>
      <w:instrText xml:space="preserve"> PAGE </w:instrText>
    </w:r>
    <w:r w:rsidR="00EB1C76">
      <w:rPr>
        <w:rStyle w:val="PageNumber"/>
      </w:rPr>
      <w:fldChar w:fldCharType="separate"/>
    </w:r>
    <w:r w:rsidR="00EB1C76">
      <w:rPr>
        <w:rStyle w:val="PageNumber"/>
        <w:noProof/>
      </w:rPr>
      <w:t>36</w:t>
    </w:r>
    <w:r w:rsidR="00EB1C76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03C1" w14:textId="77777777" w:rsidR="00EB1C76" w:rsidRDefault="001A64D9">
    <w:pPr>
      <w:pStyle w:val="Header"/>
    </w:pPr>
    <w:r>
      <w:rPr>
        <w:noProof/>
      </w:rPr>
      <w:pict w14:anchorId="3FC7C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2" o:spid="_x0000_s2049" type="#_x0000_t136" style="position:absolute;left:0;text-align:left;margin-left:0;margin-top:0;width:471pt;height:18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3E554" w14:textId="77777777" w:rsidR="00EB1C76" w:rsidRDefault="001A64D9">
    <w:pPr>
      <w:pStyle w:val="Header"/>
    </w:pPr>
    <w:r>
      <w:rPr>
        <w:noProof/>
      </w:rPr>
      <w:pict w14:anchorId="6E1AF6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6" o:spid="_x0000_s2053" type="#_x0000_t136" style="position:absolute;left:0;text-align:left;margin-left:0;margin-top:0;width:471pt;height:188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5BFE6" w14:textId="77777777" w:rsidR="00EB1C76" w:rsidRDefault="001A64D9">
    <w:pPr>
      <w:pStyle w:val="Header"/>
    </w:pPr>
    <w:r>
      <w:rPr>
        <w:noProof/>
      </w:rPr>
      <w:pict w14:anchorId="1B70B1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7" o:spid="_x0000_s2054" type="#_x0000_t136" style="position:absolute;left:0;text-align:left;margin-left:0;margin-top:0;width:471pt;height:188.4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81DC" w14:textId="77777777" w:rsidR="00EB1C76" w:rsidRDefault="001A64D9">
    <w:pPr>
      <w:pStyle w:val="Header"/>
    </w:pPr>
    <w:r>
      <w:rPr>
        <w:noProof/>
      </w:rPr>
      <w:pict w14:anchorId="4D572D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923385" o:spid="_x0000_s2052" type="#_x0000_t136" style="position:absolute;left:0;text-align:left;margin-left:0;margin-top:0;width:471pt;height:18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4C"/>
    <w:multiLevelType w:val="hybridMultilevel"/>
    <w:tmpl w:val="6344AEDE"/>
    <w:lvl w:ilvl="0" w:tplc="160AF3A2">
      <w:start w:val="1"/>
      <w:numFmt w:val="bullet"/>
      <w:lvlText w:val="Q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13218D5"/>
    <w:multiLevelType w:val="hybridMultilevel"/>
    <w:tmpl w:val="A3AA4468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B365E"/>
    <w:multiLevelType w:val="multilevel"/>
    <w:tmpl w:val="07709B4A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pacing w:val="0"/>
        <w:position w:val="0"/>
        <w:sz w:val="48"/>
      </w:rPr>
    </w:lvl>
    <w:lvl w:ilvl="1">
      <w:numFmt w:val="decimal"/>
      <w:pStyle w:val="StyleHeading2h22Header2Header2H2-Heading2l222heading2"/>
      <w:lvlText w:val="%1.%2."/>
      <w:lvlJc w:val="left"/>
      <w:pPr>
        <w:tabs>
          <w:tab w:val="num" w:pos="858"/>
        </w:tabs>
        <w:ind w:left="858" w:hanging="432"/>
      </w:pPr>
    </w:lvl>
    <w:lvl w:ilvl="2">
      <w:numFmt w:val="decimal"/>
      <w:pStyle w:val="StyleHeading3H3h3h3subheading3list3H3-Heading3l33l31"/>
      <w:lvlText w:val="%1.%2.%3."/>
      <w:lvlJc w:val="left"/>
      <w:pPr>
        <w:tabs>
          <w:tab w:val="num" w:pos="1422"/>
        </w:tabs>
        <w:ind w:left="1206" w:hanging="504"/>
      </w:pPr>
    </w:lvl>
    <w:lvl w:ilvl="3">
      <w:numFmt w:val="decimal"/>
      <w:lvlText w:val="%1.%2.%3.%4."/>
      <w:lvlJc w:val="left"/>
      <w:pPr>
        <w:tabs>
          <w:tab w:val="num" w:pos="2564"/>
        </w:tabs>
        <w:ind w:left="2492" w:hanging="648"/>
      </w:pPr>
      <w:rPr>
        <w:rFonts w:ascii="Tahoma" w:hAnsi="Tahoma" w:hint="default"/>
        <w:b w:val="0"/>
        <w:i w:val="0"/>
        <w:color w:val="000080"/>
        <w:sz w:val="20"/>
        <w:szCs w:val="20"/>
      </w:rPr>
    </w:lvl>
    <w:lvl w:ilvl="4"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4DE6A7E"/>
    <w:multiLevelType w:val="hybridMultilevel"/>
    <w:tmpl w:val="4620AD14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30E"/>
    <w:multiLevelType w:val="hybridMultilevel"/>
    <w:tmpl w:val="A8B22418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7147"/>
    <w:multiLevelType w:val="hybridMultilevel"/>
    <w:tmpl w:val="F77264B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EC7805"/>
    <w:multiLevelType w:val="hybridMultilevel"/>
    <w:tmpl w:val="5908177E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01EB4"/>
    <w:multiLevelType w:val="hybridMultilevel"/>
    <w:tmpl w:val="935233AE"/>
    <w:lvl w:ilvl="0" w:tplc="3CA26BC0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E8F1935"/>
    <w:multiLevelType w:val="hybridMultilevel"/>
    <w:tmpl w:val="5A00318A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441B6"/>
    <w:multiLevelType w:val="hybridMultilevel"/>
    <w:tmpl w:val="4434E4A2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2FE6"/>
    <w:multiLevelType w:val="hybridMultilevel"/>
    <w:tmpl w:val="A1142006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2473E"/>
    <w:multiLevelType w:val="hybridMultilevel"/>
    <w:tmpl w:val="8C78535C"/>
    <w:lvl w:ilvl="0" w:tplc="98FC60A2">
      <w:start w:val="1"/>
      <w:numFmt w:val="decimal"/>
      <w:lvlText w:val="(%1)"/>
      <w:lvlJc w:val="left"/>
      <w:pPr>
        <w:ind w:left="50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4" w:hanging="360"/>
      </w:pPr>
    </w:lvl>
    <w:lvl w:ilvl="2" w:tplc="0C09001B" w:tentative="1">
      <w:start w:val="1"/>
      <w:numFmt w:val="lowerRoman"/>
      <w:lvlText w:val="%3."/>
      <w:lvlJc w:val="right"/>
      <w:pPr>
        <w:ind w:left="1944" w:hanging="180"/>
      </w:pPr>
    </w:lvl>
    <w:lvl w:ilvl="3" w:tplc="0C09000F" w:tentative="1">
      <w:start w:val="1"/>
      <w:numFmt w:val="decimal"/>
      <w:lvlText w:val="%4."/>
      <w:lvlJc w:val="left"/>
      <w:pPr>
        <w:ind w:left="2664" w:hanging="360"/>
      </w:pPr>
    </w:lvl>
    <w:lvl w:ilvl="4" w:tplc="0C090019" w:tentative="1">
      <w:start w:val="1"/>
      <w:numFmt w:val="lowerLetter"/>
      <w:lvlText w:val="%5."/>
      <w:lvlJc w:val="left"/>
      <w:pPr>
        <w:ind w:left="3384" w:hanging="360"/>
      </w:pPr>
    </w:lvl>
    <w:lvl w:ilvl="5" w:tplc="0C09001B" w:tentative="1">
      <w:start w:val="1"/>
      <w:numFmt w:val="lowerRoman"/>
      <w:lvlText w:val="%6."/>
      <w:lvlJc w:val="right"/>
      <w:pPr>
        <w:ind w:left="4104" w:hanging="180"/>
      </w:pPr>
    </w:lvl>
    <w:lvl w:ilvl="6" w:tplc="0C09000F" w:tentative="1">
      <w:start w:val="1"/>
      <w:numFmt w:val="decimal"/>
      <w:lvlText w:val="%7."/>
      <w:lvlJc w:val="left"/>
      <w:pPr>
        <w:ind w:left="4824" w:hanging="360"/>
      </w:pPr>
    </w:lvl>
    <w:lvl w:ilvl="7" w:tplc="0C090019" w:tentative="1">
      <w:start w:val="1"/>
      <w:numFmt w:val="lowerLetter"/>
      <w:lvlText w:val="%8."/>
      <w:lvlJc w:val="left"/>
      <w:pPr>
        <w:ind w:left="5544" w:hanging="360"/>
      </w:pPr>
    </w:lvl>
    <w:lvl w:ilvl="8" w:tplc="0C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25D63A46"/>
    <w:multiLevelType w:val="hybridMultilevel"/>
    <w:tmpl w:val="93F49E0A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842F7"/>
    <w:multiLevelType w:val="hybridMultilevel"/>
    <w:tmpl w:val="8CA66288"/>
    <w:lvl w:ilvl="0" w:tplc="9CEA5DF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B8205E"/>
    <w:multiLevelType w:val="hybridMultilevel"/>
    <w:tmpl w:val="EE3AC2C0"/>
    <w:lvl w:ilvl="0" w:tplc="1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2B4C3CB4"/>
    <w:multiLevelType w:val="hybridMultilevel"/>
    <w:tmpl w:val="034CF486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C20BB"/>
    <w:multiLevelType w:val="hybridMultilevel"/>
    <w:tmpl w:val="9FD681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863D7"/>
    <w:multiLevelType w:val="hybridMultilevel"/>
    <w:tmpl w:val="98A8E4A8"/>
    <w:lvl w:ilvl="0" w:tplc="92D0B532">
      <w:start w:val="1"/>
      <w:numFmt w:val="decimal"/>
      <w:pStyle w:val="Recitals2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505F30"/>
    <w:multiLevelType w:val="hybridMultilevel"/>
    <w:tmpl w:val="F984F8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65BC8"/>
    <w:multiLevelType w:val="hybridMultilevel"/>
    <w:tmpl w:val="AFBC4230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F1AA6"/>
    <w:multiLevelType w:val="hybridMultilevel"/>
    <w:tmpl w:val="293AE546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75745"/>
    <w:multiLevelType w:val="hybridMultilevel"/>
    <w:tmpl w:val="8EB439EC"/>
    <w:lvl w:ilvl="0" w:tplc="160AF3A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95396"/>
    <w:multiLevelType w:val="hybridMultilevel"/>
    <w:tmpl w:val="E25EDDF2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7082C"/>
    <w:multiLevelType w:val="hybridMultilevel"/>
    <w:tmpl w:val="818C5632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332BF"/>
    <w:multiLevelType w:val="multilevel"/>
    <w:tmpl w:val="A5CE5BFE"/>
    <w:lvl w:ilvl="0">
      <w:start w:val="1"/>
      <w:numFmt w:val="decimal"/>
      <w:pStyle w:val="MultiLevel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pStyle w:val="MultiLevel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MultiLevel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MultiLevel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MultiLevel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pStyle w:val="MultiLevel6"/>
      <w:lvlText w:val="%6"/>
      <w:lvlJc w:val="left"/>
      <w:pPr>
        <w:tabs>
          <w:tab w:val="num" w:pos="4680"/>
        </w:tabs>
        <w:ind w:left="4321" w:hanging="72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FF87CAF"/>
    <w:multiLevelType w:val="hybridMultilevel"/>
    <w:tmpl w:val="7CF2BB26"/>
    <w:lvl w:ilvl="0" w:tplc="15BEA2A0">
      <w:start w:val="1"/>
      <w:numFmt w:val="upperLetter"/>
      <w:pStyle w:val="Recitals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833F39"/>
    <w:multiLevelType w:val="hybridMultilevel"/>
    <w:tmpl w:val="80662FA2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0C9D"/>
    <w:multiLevelType w:val="hybridMultilevel"/>
    <w:tmpl w:val="3F5E5556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51FB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F32ACF"/>
    <w:multiLevelType w:val="hybridMultilevel"/>
    <w:tmpl w:val="173E0E62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56A90"/>
    <w:multiLevelType w:val="hybridMultilevel"/>
    <w:tmpl w:val="E1981F68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0DEE"/>
    <w:multiLevelType w:val="hybridMultilevel"/>
    <w:tmpl w:val="13CE1474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6784B"/>
    <w:multiLevelType w:val="hybridMultilevel"/>
    <w:tmpl w:val="736A3C44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31271"/>
    <w:multiLevelType w:val="hybridMultilevel"/>
    <w:tmpl w:val="4AC28C60"/>
    <w:lvl w:ilvl="0" w:tplc="4434DD7A">
      <w:start w:val="1"/>
      <w:numFmt w:val="bullet"/>
      <w:lvlText w:val=""/>
      <w:lvlJc w:val="left"/>
      <w:pPr>
        <w:tabs>
          <w:tab w:val="num" w:pos="567"/>
        </w:tabs>
        <w:ind w:left="47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11D11"/>
    <w:multiLevelType w:val="hybridMultilevel"/>
    <w:tmpl w:val="AE629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26755"/>
    <w:multiLevelType w:val="hybridMultilevel"/>
    <w:tmpl w:val="EFF89DB2"/>
    <w:lvl w:ilvl="0" w:tplc="3CA26BC0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6" w15:restartNumberingAfterBreak="0">
    <w:nsid w:val="7FE25E58"/>
    <w:multiLevelType w:val="hybridMultilevel"/>
    <w:tmpl w:val="5816A77A"/>
    <w:lvl w:ilvl="0" w:tplc="160AF3A2">
      <w:start w:val="1"/>
      <w:numFmt w:val="bullet"/>
      <w:lvlText w:val="Q"/>
      <w:lvlJc w:val="left"/>
      <w:pPr>
        <w:tabs>
          <w:tab w:val="num" w:pos="1104"/>
        </w:tabs>
        <w:ind w:left="11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35"/>
  </w:num>
  <w:num w:numId="5">
    <w:abstractNumId w:val="7"/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spacing w:val="0"/>
          <w:position w:val="0"/>
          <w:sz w:val="32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yleHeading2h22Header2Header2H2-Heading2l222heading2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StyleHeading3H3h3h3subheading3list3H3-Heading3l33l31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ascii="Tahoma" w:hAnsi="Tahoma" w:hint="default"/>
          <w:b w:val="0"/>
          <w:i w:val="0"/>
          <w:color w:val="000080"/>
          <w:sz w:val="20"/>
          <w:szCs w:val="20"/>
        </w:rPr>
      </w:lvl>
    </w:lvlOverride>
  </w:num>
  <w:num w:numId="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spacing w:val="0"/>
          <w:position w:val="0"/>
          <w:sz w:val="28"/>
        </w:rPr>
      </w:lvl>
    </w:lvlOverride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spacing w:val="0"/>
          <w:position w:val="0"/>
          <w:sz w:val="28"/>
        </w:rPr>
      </w:lvl>
    </w:lvlOverride>
    <w:lvlOverride w:ilvl="1">
      <w:lvl w:ilvl="1">
        <w:numFmt w:val="decimal"/>
        <w:pStyle w:val="StyleHeading2h22Header2Header2H2-Heading2l222heading2"/>
        <w:lvlText w:val="%1.%2."/>
        <w:lvlJc w:val="left"/>
        <w:pPr>
          <w:tabs>
            <w:tab w:val="num" w:pos="858"/>
          </w:tabs>
          <w:ind w:left="858" w:hanging="432"/>
        </w:pPr>
        <w:rPr>
          <w:szCs w:val="20"/>
        </w:rPr>
      </w:lvl>
    </w:lvlOverride>
    <w:lvlOverride w:ilvl="2">
      <w:lvl w:ilvl="2">
        <w:numFmt w:val="decimal"/>
        <w:pStyle w:val="StyleHeading3H3h3h3subheading3list3H3-Heading3l33l31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</w:num>
  <w:num w:numId="10">
    <w:abstractNumId w:val="11"/>
  </w:num>
  <w:num w:numId="11">
    <w:abstractNumId w:val="2"/>
  </w:num>
  <w:num w:numId="12">
    <w:abstractNumId w:val="31"/>
  </w:num>
  <w:num w:numId="13">
    <w:abstractNumId w:val="9"/>
  </w:num>
  <w:num w:numId="14">
    <w:abstractNumId w:val="33"/>
  </w:num>
  <w:num w:numId="15">
    <w:abstractNumId w:val="3"/>
  </w:num>
  <w:num w:numId="16">
    <w:abstractNumId w:val="12"/>
  </w:num>
  <w:num w:numId="17">
    <w:abstractNumId w:val="6"/>
  </w:num>
  <w:num w:numId="18">
    <w:abstractNumId w:val="8"/>
  </w:num>
  <w:num w:numId="19">
    <w:abstractNumId w:val="26"/>
  </w:num>
  <w:num w:numId="20">
    <w:abstractNumId w:val="27"/>
  </w:num>
  <w:num w:numId="21">
    <w:abstractNumId w:val="10"/>
  </w:num>
  <w:num w:numId="22">
    <w:abstractNumId w:val="4"/>
  </w:num>
  <w:num w:numId="23">
    <w:abstractNumId w:val="1"/>
  </w:num>
  <w:num w:numId="24">
    <w:abstractNumId w:val="29"/>
  </w:num>
  <w:num w:numId="25">
    <w:abstractNumId w:val="23"/>
  </w:num>
  <w:num w:numId="26">
    <w:abstractNumId w:val="15"/>
  </w:num>
  <w:num w:numId="27">
    <w:abstractNumId w:val="30"/>
  </w:num>
  <w:num w:numId="28">
    <w:abstractNumId w:val="22"/>
  </w:num>
  <w:num w:numId="29">
    <w:abstractNumId w:val="20"/>
  </w:num>
  <w:num w:numId="30">
    <w:abstractNumId w:val="32"/>
  </w:num>
  <w:num w:numId="31">
    <w:abstractNumId w:val="19"/>
  </w:num>
  <w:num w:numId="32">
    <w:abstractNumId w:val="34"/>
  </w:num>
  <w:num w:numId="33">
    <w:abstractNumId w:val="18"/>
  </w:num>
  <w:num w:numId="34">
    <w:abstractNumId w:val="14"/>
  </w:num>
  <w:num w:numId="35">
    <w:abstractNumId w:val="24"/>
  </w:num>
  <w:num w:numId="36">
    <w:abstractNumId w:val="24"/>
  </w:num>
  <w:num w:numId="37">
    <w:abstractNumId w:val="24"/>
  </w:num>
  <w:num w:numId="3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spacing w:val="0"/>
          <w:position w:val="0"/>
          <w:sz w:val="28"/>
        </w:rPr>
      </w:lvl>
    </w:lvlOverride>
    <w:lvlOverride w:ilvl="1">
      <w:lvl w:ilvl="1">
        <w:numFmt w:val="decimal"/>
        <w:pStyle w:val="StyleHeading2h22Header2Header2H2-Heading2l222heading2"/>
        <w:lvlText w:val="%1.%2."/>
        <w:lvlJc w:val="left"/>
        <w:pPr>
          <w:tabs>
            <w:tab w:val="num" w:pos="858"/>
          </w:tabs>
          <w:ind w:left="858" w:hanging="432"/>
        </w:pPr>
        <w:rPr>
          <w:szCs w:val="20"/>
        </w:rPr>
      </w:lvl>
    </w:lvlOverride>
    <w:lvlOverride w:ilvl="2">
      <w:lvl w:ilvl="2">
        <w:numFmt w:val="decimal"/>
        <w:pStyle w:val="StyleHeading3H3h3h3subheading3list3H3-Heading3l33l31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numFmt w:val="decimal"/>
        <w:lvlText w:val=""/>
        <w:lvlJc w:val="left"/>
        <w:pPr>
          <w:ind w:left="0" w:firstLine="0"/>
        </w:pPr>
        <w:rPr>
          <w:rFonts w:ascii="Tahoma" w:hAnsi="Tahoma" w:cs="Times New Roman" w:hint="default"/>
          <w:b w:val="0"/>
          <w:i w:val="0"/>
          <w:color w:val="000080"/>
          <w:sz w:val="20"/>
          <w:szCs w:val="20"/>
        </w:rPr>
      </w:lvl>
    </w:lvlOverride>
    <w:lvlOverride w:ilvl="4">
      <w:lvl w:ilvl="4"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40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spacing w:val="0"/>
          <w:position w:val="0"/>
          <w:sz w:val="28"/>
        </w:rPr>
      </w:lvl>
    </w:lvlOverride>
    <w:lvlOverride w:ilvl="1">
      <w:lvl w:ilvl="1">
        <w:numFmt w:val="decimal"/>
        <w:pStyle w:val="StyleHeading2h22Header2Header2H2-Heading2l222heading2"/>
        <w:lvlText w:val=""/>
        <w:lvlJc w:val="left"/>
        <w:pPr>
          <w:ind w:left="0" w:firstLine="0"/>
        </w:pPr>
      </w:lvl>
    </w:lvlOverride>
    <w:lvlOverride w:ilvl="2">
      <w:lvl w:ilvl="2">
        <w:numFmt w:val="decimal"/>
        <w:pStyle w:val="StyleHeading3H3h3h3subheading3list3H3-Heading3l33l31"/>
        <w:lvlText w:val=""/>
        <w:lvlJc w:val="left"/>
        <w:pPr>
          <w:ind w:left="0" w:firstLine="0"/>
        </w:pPr>
      </w:lvl>
    </w:lvlOverride>
    <w:lvlOverride w:ilvl="3">
      <w:lvl w:ilvl="3">
        <w:numFmt w:val="decimal"/>
        <w:lvlText w:val=""/>
        <w:lvlJc w:val="left"/>
        <w:pPr>
          <w:ind w:left="0" w:firstLine="0"/>
        </w:pPr>
        <w:rPr>
          <w:rFonts w:ascii="Tahoma" w:hAnsi="Tahoma" w:cs="Times New Roman" w:hint="default"/>
          <w:b w:val="0"/>
          <w:i w:val="0"/>
          <w:color w:val="000080"/>
          <w:sz w:val="20"/>
          <w:szCs w:val="20"/>
        </w:rPr>
      </w:lvl>
    </w:lvlOverride>
    <w:lvlOverride w:ilvl="4">
      <w:lvl w:ilvl="4"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41">
    <w:abstractNumId w:val="2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spacing w:val="0"/>
          <w:position w:val="0"/>
          <w:sz w:val="48"/>
        </w:rPr>
      </w:lvl>
    </w:lvlOverride>
    <w:lvlOverride w:ilvl="1">
      <w:lvl w:ilvl="1">
        <w:numFmt w:val="decimal"/>
        <w:pStyle w:val="StyleHeading2h22Header2Header2H2-Heading2l222heading2"/>
        <w:lvlText w:val=""/>
        <w:lvlJc w:val="left"/>
        <w:pPr>
          <w:ind w:left="0" w:firstLine="0"/>
        </w:pPr>
      </w:lvl>
    </w:lvlOverride>
    <w:lvlOverride w:ilvl="2">
      <w:lvl w:ilvl="2">
        <w:numFmt w:val="decimal"/>
        <w:pStyle w:val="StyleHeading3H3h3h3subheading3list3H3-Heading3l33l31"/>
        <w:lvlText w:val=""/>
        <w:lvlJc w:val="left"/>
        <w:pPr>
          <w:ind w:left="0" w:firstLine="0"/>
        </w:pPr>
      </w:lvl>
    </w:lvlOverride>
    <w:lvlOverride w:ilvl="3">
      <w:lvl w:ilvl="3"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ascii="Tahoma" w:hAnsi="Tahoma" w:cs="Times New Roman" w:hint="default"/>
          <w:b w:val="0"/>
          <w:i w:val="0"/>
          <w:color w:val="000080"/>
          <w:sz w:val="20"/>
          <w:szCs w:val="20"/>
        </w:rPr>
      </w:lvl>
    </w:lvlOverride>
    <w:lvlOverride w:ilvl="4">
      <w:lvl w:ilvl="4"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numFmt w:val="decimal"/>
        <w:lvlText w:val=""/>
        <w:lvlJc w:val="left"/>
        <w:pPr>
          <w:ind w:left="0" w:firstLine="0"/>
        </w:pPr>
      </w:lvl>
    </w:lvlOverride>
    <w:lvlOverride w:ilvl="6">
      <w:lvl w:ilvl="6">
        <w:numFmt w:val="decimal"/>
        <w:lvlText w:val=""/>
        <w:lvlJc w:val="left"/>
        <w:pPr>
          <w:ind w:left="0" w:firstLine="0"/>
        </w:pPr>
      </w:lvl>
    </w:lvlOverride>
    <w:lvlOverride w:ilvl="7">
      <w:lvl w:ilvl="7">
        <w:numFmt w:val="decimal"/>
        <w:lvlText w:val="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42">
    <w:abstractNumId w:val="21"/>
  </w:num>
  <w:num w:numId="43">
    <w:abstractNumId w:val="0"/>
  </w:num>
  <w:num w:numId="44">
    <w:abstractNumId w:val="36"/>
  </w:num>
  <w:num w:numId="45">
    <w:abstractNumId w:val="5"/>
  </w:num>
  <w:num w:numId="46">
    <w:abstractNumId w:val="28"/>
  </w:num>
  <w:num w:numId="47">
    <w:abstractNumId w:val="17"/>
    <w:lvlOverride w:ilvl="0">
      <w:startOverride w:val="1"/>
    </w:lvlOverride>
  </w:num>
  <w:num w:numId="48">
    <w:abstractNumId w:val="13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3E"/>
    <w:rsid w:val="0000102D"/>
    <w:rsid w:val="00002705"/>
    <w:rsid w:val="00004FDF"/>
    <w:rsid w:val="00013A6A"/>
    <w:rsid w:val="000218D4"/>
    <w:rsid w:val="00032291"/>
    <w:rsid w:val="00056FA0"/>
    <w:rsid w:val="00060BEC"/>
    <w:rsid w:val="0006708F"/>
    <w:rsid w:val="000730A5"/>
    <w:rsid w:val="000816E2"/>
    <w:rsid w:val="00087F2C"/>
    <w:rsid w:val="000A4DC5"/>
    <w:rsid w:val="000B362E"/>
    <w:rsid w:val="000D5010"/>
    <w:rsid w:val="000D6399"/>
    <w:rsid w:val="000F1097"/>
    <w:rsid w:val="000F6536"/>
    <w:rsid w:val="00110D3B"/>
    <w:rsid w:val="001315F0"/>
    <w:rsid w:val="00137577"/>
    <w:rsid w:val="001512FB"/>
    <w:rsid w:val="0016110D"/>
    <w:rsid w:val="00167254"/>
    <w:rsid w:val="00197498"/>
    <w:rsid w:val="001A04E9"/>
    <w:rsid w:val="001A64D9"/>
    <w:rsid w:val="001A6510"/>
    <w:rsid w:val="001D1C1D"/>
    <w:rsid w:val="001F039C"/>
    <w:rsid w:val="001F12C8"/>
    <w:rsid w:val="001F6945"/>
    <w:rsid w:val="00210154"/>
    <w:rsid w:val="00225153"/>
    <w:rsid w:val="002337BF"/>
    <w:rsid w:val="00241F13"/>
    <w:rsid w:val="002423AD"/>
    <w:rsid w:val="00246405"/>
    <w:rsid w:val="00247583"/>
    <w:rsid w:val="00247977"/>
    <w:rsid w:val="00253904"/>
    <w:rsid w:val="00275942"/>
    <w:rsid w:val="00280C00"/>
    <w:rsid w:val="002A0DE5"/>
    <w:rsid w:val="002A1492"/>
    <w:rsid w:val="002A2DAD"/>
    <w:rsid w:val="002B18D2"/>
    <w:rsid w:val="002E247C"/>
    <w:rsid w:val="002E283E"/>
    <w:rsid w:val="002E3EC2"/>
    <w:rsid w:val="002E5C8A"/>
    <w:rsid w:val="002E6709"/>
    <w:rsid w:val="002F5BBD"/>
    <w:rsid w:val="003129FA"/>
    <w:rsid w:val="00325FBB"/>
    <w:rsid w:val="003304E2"/>
    <w:rsid w:val="00331F0E"/>
    <w:rsid w:val="00335D94"/>
    <w:rsid w:val="003412F0"/>
    <w:rsid w:val="003416FD"/>
    <w:rsid w:val="003506A5"/>
    <w:rsid w:val="00353DE6"/>
    <w:rsid w:val="00360478"/>
    <w:rsid w:val="00363CC1"/>
    <w:rsid w:val="003733A6"/>
    <w:rsid w:val="00373720"/>
    <w:rsid w:val="00375F28"/>
    <w:rsid w:val="003811D4"/>
    <w:rsid w:val="00383ADF"/>
    <w:rsid w:val="00391D0E"/>
    <w:rsid w:val="003A3D1A"/>
    <w:rsid w:val="003B330C"/>
    <w:rsid w:val="003B3C57"/>
    <w:rsid w:val="003B5532"/>
    <w:rsid w:val="003B6F5A"/>
    <w:rsid w:val="003C2D66"/>
    <w:rsid w:val="003D09E1"/>
    <w:rsid w:val="003E3AAF"/>
    <w:rsid w:val="003F6C51"/>
    <w:rsid w:val="0040774E"/>
    <w:rsid w:val="0041727E"/>
    <w:rsid w:val="004204AD"/>
    <w:rsid w:val="00435B72"/>
    <w:rsid w:val="0044146B"/>
    <w:rsid w:val="004501B2"/>
    <w:rsid w:val="0045075B"/>
    <w:rsid w:val="00453CFC"/>
    <w:rsid w:val="004652B0"/>
    <w:rsid w:val="00483D7E"/>
    <w:rsid w:val="00487933"/>
    <w:rsid w:val="00492FDA"/>
    <w:rsid w:val="004B7D27"/>
    <w:rsid w:val="004C3D83"/>
    <w:rsid w:val="004C6599"/>
    <w:rsid w:val="004E63F9"/>
    <w:rsid w:val="004F65D5"/>
    <w:rsid w:val="00505E50"/>
    <w:rsid w:val="00532AF8"/>
    <w:rsid w:val="00532FC2"/>
    <w:rsid w:val="00542328"/>
    <w:rsid w:val="00544E4C"/>
    <w:rsid w:val="00550864"/>
    <w:rsid w:val="00560FB8"/>
    <w:rsid w:val="00562F96"/>
    <w:rsid w:val="00590B2D"/>
    <w:rsid w:val="00593642"/>
    <w:rsid w:val="005C2348"/>
    <w:rsid w:val="005D0A62"/>
    <w:rsid w:val="005D518B"/>
    <w:rsid w:val="005D5BAC"/>
    <w:rsid w:val="005F61BA"/>
    <w:rsid w:val="005F77AA"/>
    <w:rsid w:val="00600B4C"/>
    <w:rsid w:val="00612A07"/>
    <w:rsid w:val="006164ED"/>
    <w:rsid w:val="006165A8"/>
    <w:rsid w:val="00627862"/>
    <w:rsid w:val="006414BA"/>
    <w:rsid w:val="00657C1E"/>
    <w:rsid w:val="00665941"/>
    <w:rsid w:val="006664AD"/>
    <w:rsid w:val="00681BC0"/>
    <w:rsid w:val="00690622"/>
    <w:rsid w:val="006A5164"/>
    <w:rsid w:val="006C12DA"/>
    <w:rsid w:val="006C6D2C"/>
    <w:rsid w:val="006F6D96"/>
    <w:rsid w:val="00705AD5"/>
    <w:rsid w:val="00706305"/>
    <w:rsid w:val="007111AB"/>
    <w:rsid w:val="007223ED"/>
    <w:rsid w:val="00740AC6"/>
    <w:rsid w:val="007514CF"/>
    <w:rsid w:val="00757FD9"/>
    <w:rsid w:val="0076007B"/>
    <w:rsid w:val="00760C8B"/>
    <w:rsid w:val="00776943"/>
    <w:rsid w:val="00776B9E"/>
    <w:rsid w:val="0078418B"/>
    <w:rsid w:val="00784291"/>
    <w:rsid w:val="007856B1"/>
    <w:rsid w:val="00796094"/>
    <w:rsid w:val="007A3DBE"/>
    <w:rsid w:val="007B7EA2"/>
    <w:rsid w:val="007C76A6"/>
    <w:rsid w:val="007E1078"/>
    <w:rsid w:val="007E3EF5"/>
    <w:rsid w:val="007E5C97"/>
    <w:rsid w:val="007E7FD0"/>
    <w:rsid w:val="007F5B43"/>
    <w:rsid w:val="00807B82"/>
    <w:rsid w:val="00810483"/>
    <w:rsid w:val="00813E00"/>
    <w:rsid w:val="00814A3B"/>
    <w:rsid w:val="008261A2"/>
    <w:rsid w:val="00834B38"/>
    <w:rsid w:val="00886AE7"/>
    <w:rsid w:val="00891022"/>
    <w:rsid w:val="00891A7B"/>
    <w:rsid w:val="008A65D3"/>
    <w:rsid w:val="008B392F"/>
    <w:rsid w:val="008C1D3B"/>
    <w:rsid w:val="008D41CA"/>
    <w:rsid w:val="008E3B44"/>
    <w:rsid w:val="00902A42"/>
    <w:rsid w:val="00903E6E"/>
    <w:rsid w:val="00912C33"/>
    <w:rsid w:val="0091394F"/>
    <w:rsid w:val="0092098E"/>
    <w:rsid w:val="009258C0"/>
    <w:rsid w:val="009275BC"/>
    <w:rsid w:val="009300E1"/>
    <w:rsid w:val="00930206"/>
    <w:rsid w:val="00937ACB"/>
    <w:rsid w:val="00961CF2"/>
    <w:rsid w:val="00964CA1"/>
    <w:rsid w:val="009701D5"/>
    <w:rsid w:val="00986376"/>
    <w:rsid w:val="00990123"/>
    <w:rsid w:val="0099527D"/>
    <w:rsid w:val="009A232E"/>
    <w:rsid w:val="009B6F29"/>
    <w:rsid w:val="009D074D"/>
    <w:rsid w:val="009D3C6F"/>
    <w:rsid w:val="009D4270"/>
    <w:rsid w:val="009F3D87"/>
    <w:rsid w:val="009F6EB0"/>
    <w:rsid w:val="009F7EEA"/>
    <w:rsid w:val="00A01FAB"/>
    <w:rsid w:val="00A067CB"/>
    <w:rsid w:val="00A1048C"/>
    <w:rsid w:val="00A22401"/>
    <w:rsid w:val="00A22742"/>
    <w:rsid w:val="00A336D6"/>
    <w:rsid w:val="00A53162"/>
    <w:rsid w:val="00A57E63"/>
    <w:rsid w:val="00A57FCE"/>
    <w:rsid w:val="00A60087"/>
    <w:rsid w:val="00A6571E"/>
    <w:rsid w:val="00A6777E"/>
    <w:rsid w:val="00A83DB0"/>
    <w:rsid w:val="00A97419"/>
    <w:rsid w:val="00AC34AB"/>
    <w:rsid w:val="00AF5444"/>
    <w:rsid w:val="00B03FBF"/>
    <w:rsid w:val="00B162C1"/>
    <w:rsid w:val="00B16E8E"/>
    <w:rsid w:val="00B21D0B"/>
    <w:rsid w:val="00B220B0"/>
    <w:rsid w:val="00B262A5"/>
    <w:rsid w:val="00B27353"/>
    <w:rsid w:val="00B335DD"/>
    <w:rsid w:val="00B37956"/>
    <w:rsid w:val="00B40C48"/>
    <w:rsid w:val="00B43144"/>
    <w:rsid w:val="00B54EB4"/>
    <w:rsid w:val="00B66744"/>
    <w:rsid w:val="00B66861"/>
    <w:rsid w:val="00B71B88"/>
    <w:rsid w:val="00B7442C"/>
    <w:rsid w:val="00B82973"/>
    <w:rsid w:val="00BB034E"/>
    <w:rsid w:val="00BB496B"/>
    <w:rsid w:val="00BD1E0C"/>
    <w:rsid w:val="00BE0EFF"/>
    <w:rsid w:val="00BF40D8"/>
    <w:rsid w:val="00C45DA4"/>
    <w:rsid w:val="00C529B0"/>
    <w:rsid w:val="00C6224E"/>
    <w:rsid w:val="00C64035"/>
    <w:rsid w:val="00C65CBA"/>
    <w:rsid w:val="00C762C5"/>
    <w:rsid w:val="00C80FFB"/>
    <w:rsid w:val="00C84C34"/>
    <w:rsid w:val="00C86DD1"/>
    <w:rsid w:val="00CA3FEB"/>
    <w:rsid w:val="00CB11F0"/>
    <w:rsid w:val="00CC728A"/>
    <w:rsid w:val="00CD72F6"/>
    <w:rsid w:val="00CD75CB"/>
    <w:rsid w:val="00CE153C"/>
    <w:rsid w:val="00CE2CEE"/>
    <w:rsid w:val="00CF05FC"/>
    <w:rsid w:val="00CF2CEE"/>
    <w:rsid w:val="00D234CF"/>
    <w:rsid w:val="00D27CCF"/>
    <w:rsid w:val="00D46B89"/>
    <w:rsid w:val="00D477AB"/>
    <w:rsid w:val="00D72338"/>
    <w:rsid w:val="00D975C7"/>
    <w:rsid w:val="00D9787F"/>
    <w:rsid w:val="00DA1323"/>
    <w:rsid w:val="00DD628F"/>
    <w:rsid w:val="00DE1AD6"/>
    <w:rsid w:val="00DE6BD5"/>
    <w:rsid w:val="00DF677B"/>
    <w:rsid w:val="00E028A8"/>
    <w:rsid w:val="00E04DBA"/>
    <w:rsid w:val="00E076BB"/>
    <w:rsid w:val="00E200CD"/>
    <w:rsid w:val="00E62B41"/>
    <w:rsid w:val="00E65E51"/>
    <w:rsid w:val="00E72F1A"/>
    <w:rsid w:val="00E72FC3"/>
    <w:rsid w:val="00E873B2"/>
    <w:rsid w:val="00E95F81"/>
    <w:rsid w:val="00EA4CAC"/>
    <w:rsid w:val="00EB1C76"/>
    <w:rsid w:val="00EC547B"/>
    <w:rsid w:val="00ED2DD6"/>
    <w:rsid w:val="00ED5211"/>
    <w:rsid w:val="00EF777B"/>
    <w:rsid w:val="00F14140"/>
    <w:rsid w:val="00F3180D"/>
    <w:rsid w:val="00F3479D"/>
    <w:rsid w:val="00F353EE"/>
    <w:rsid w:val="00F40C86"/>
    <w:rsid w:val="00F419CF"/>
    <w:rsid w:val="00F50637"/>
    <w:rsid w:val="00F513A3"/>
    <w:rsid w:val="00F57A14"/>
    <w:rsid w:val="00F601A6"/>
    <w:rsid w:val="00F6260C"/>
    <w:rsid w:val="00F652A9"/>
    <w:rsid w:val="00F678E1"/>
    <w:rsid w:val="00F711C2"/>
    <w:rsid w:val="00F8718F"/>
    <w:rsid w:val="00FA23FE"/>
    <w:rsid w:val="00FA7533"/>
    <w:rsid w:val="00FB7EC1"/>
    <w:rsid w:val="00FD02B3"/>
    <w:rsid w:val="00FD23AE"/>
    <w:rsid w:val="00FE1438"/>
    <w:rsid w:val="00FE146F"/>
    <w:rsid w:val="00FF0114"/>
    <w:rsid w:val="00FF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8E39078"/>
  <w15:docId w15:val="{8DDFD629-B0D6-408E-A303-10F29F57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401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NZ"/>
    </w:rPr>
  </w:style>
  <w:style w:type="paragraph" w:styleId="Heading1">
    <w:name w:val="heading 1"/>
    <w:aliases w:val="h1,Header 1,l1,Legal Line 1,H1-Heading 1,1,list,list 1,head 1,H1"/>
    <w:basedOn w:val="Normal"/>
    <w:next w:val="Normal"/>
    <w:link w:val="Heading1Char"/>
    <w:qFormat/>
    <w:rsid w:val="002E283E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h2,2,Header 2,Header2,H2-Heading 2,l2,22,heading2 + Justified"/>
    <w:basedOn w:val="Normal"/>
    <w:next w:val="Normal"/>
    <w:link w:val="Heading2Char"/>
    <w:qFormat/>
    <w:rsid w:val="002E283E"/>
    <w:pPr>
      <w:keepNext/>
      <w:spacing w:before="240" w:after="60"/>
      <w:outlineLvl w:val="1"/>
    </w:pPr>
    <w:rPr>
      <w:b/>
      <w:szCs w:val="20"/>
    </w:rPr>
  </w:style>
  <w:style w:type="paragraph" w:styleId="Heading3">
    <w:name w:val="heading 3"/>
    <w:aliases w:val="H3,h3,h3 sub heading,3,list 3,H3-Heading 3,l3.3,l3,sub Italic,proj3,proj31,proj32,proj33,proj34,proj35,proj36,proj37,proj38,proj39,proj310,proj311,proj312,proj321,proj331,proj341,proj351,proj361,proj371,proj381,proj391,proj3101,proj3111"/>
    <w:basedOn w:val="Normal"/>
    <w:next w:val="Normal"/>
    <w:link w:val="Heading3Char"/>
    <w:qFormat/>
    <w:rsid w:val="002E283E"/>
    <w:pPr>
      <w:keepNext/>
      <w:jc w:val="left"/>
      <w:outlineLvl w:val="2"/>
    </w:pPr>
    <w:rPr>
      <w:rFonts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er 1 Char,l1 Char,Legal Line 1 Char,H1-Heading 1 Char,1 Char,list Char,list 1 Char,head 1 Char,H1 Char"/>
    <w:basedOn w:val="DefaultParagraphFont"/>
    <w:link w:val="Heading1"/>
    <w:rsid w:val="002E283E"/>
    <w:rPr>
      <w:rFonts w:ascii="Arial" w:eastAsia="Times New Roman" w:hAnsi="Arial" w:cs="Arial"/>
      <w:b/>
      <w:bCs/>
      <w:kern w:val="32"/>
      <w:sz w:val="32"/>
      <w:szCs w:val="32"/>
      <w:lang w:val="en-NZ"/>
    </w:rPr>
  </w:style>
  <w:style w:type="character" w:customStyle="1" w:styleId="Heading2Char">
    <w:name w:val="Heading 2 Char"/>
    <w:aliases w:val="h2 Char,2 Char,Header 2 Char,Header2 Char,H2-Heading 2 Char,l2 Char,22 Char,heading2 + Justified Char"/>
    <w:basedOn w:val="DefaultParagraphFont"/>
    <w:link w:val="Heading2"/>
    <w:rsid w:val="002E283E"/>
    <w:rPr>
      <w:rFonts w:ascii="Arial" w:eastAsia="Times New Roman" w:hAnsi="Arial" w:cs="Arial"/>
      <w:b/>
      <w:sz w:val="20"/>
      <w:szCs w:val="20"/>
      <w:lang w:val="en-NZ"/>
    </w:rPr>
  </w:style>
  <w:style w:type="character" w:customStyle="1" w:styleId="Heading3Char">
    <w:name w:val="Heading 3 Char"/>
    <w:aliases w:val="H3 Char,h3 Char,h3 sub heading Char,3 Char,list 3 Char,H3-Heading 3 Char,l3.3 Char,l3 Char,sub Italic Char,proj3 Char,proj31 Char,proj32 Char,proj33 Char,proj34 Char,proj35 Char,proj36 Char,proj37 Char,proj38 Char,proj39 Char,proj310 Char"/>
    <w:basedOn w:val="DefaultParagraphFont"/>
    <w:link w:val="Heading3"/>
    <w:rsid w:val="002E283E"/>
    <w:rPr>
      <w:rFonts w:ascii="Arial" w:eastAsia="Times New Roman" w:hAnsi="Arial" w:cs="Times New Roman"/>
      <w:i/>
      <w:sz w:val="20"/>
      <w:szCs w:val="20"/>
      <w:lang w:val="en-NZ"/>
    </w:rPr>
  </w:style>
  <w:style w:type="paragraph" w:styleId="Header">
    <w:name w:val="header"/>
    <w:basedOn w:val="Normal"/>
    <w:link w:val="HeaderChar"/>
    <w:rsid w:val="002E28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E283E"/>
    <w:rPr>
      <w:rFonts w:ascii="Arial" w:eastAsia="Times New Roman" w:hAnsi="Arial" w:cs="Arial"/>
      <w:sz w:val="20"/>
      <w:szCs w:val="24"/>
      <w:lang w:val="en-NZ"/>
    </w:rPr>
  </w:style>
  <w:style w:type="paragraph" w:styleId="Footer">
    <w:name w:val="footer"/>
    <w:basedOn w:val="Normal"/>
    <w:link w:val="FooterChar"/>
    <w:uiPriority w:val="99"/>
    <w:rsid w:val="002E283E"/>
    <w:pPr>
      <w:tabs>
        <w:tab w:val="center" w:pos="4536"/>
        <w:tab w:val="right" w:pos="9072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2E283E"/>
    <w:rPr>
      <w:rFonts w:ascii="Arial" w:eastAsia="Times New Roman" w:hAnsi="Arial" w:cs="Arial"/>
      <w:sz w:val="14"/>
      <w:szCs w:val="24"/>
      <w:lang w:val="en-NZ"/>
    </w:rPr>
  </w:style>
  <w:style w:type="paragraph" w:customStyle="1" w:styleId="MultiLevel1">
    <w:name w:val="MultiLevel1"/>
    <w:basedOn w:val="Normal"/>
    <w:rsid w:val="002E283E"/>
    <w:pPr>
      <w:numPr>
        <w:numId w:val="3"/>
      </w:numPr>
      <w:spacing w:before="240"/>
      <w:outlineLvl w:val="0"/>
    </w:pPr>
  </w:style>
  <w:style w:type="paragraph" w:customStyle="1" w:styleId="MultiLevel2">
    <w:name w:val="MultiLevel2"/>
    <w:basedOn w:val="MultiLevel1"/>
    <w:rsid w:val="002E283E"/>
    <w:pPr>
      <w:numPr>
        <w:ilvl w:val="1"/>
      </w:numPr>
      <w:outlineLvl w:val="9"/>
    </w:pPr>
  </w:style>
  <w:style w:type="paragraph" w:customStyle="1" w:styleId="MultiLevel3">
    <w:name w:val="MultiLevel3"/>
    <w:basedOn w:val="MultiLevel2"/>
    <w:rsid w:val="002E283E"/>
    <w:pPr>
      <w:numPr>
        <w:ilvl w:val="2"/>
      </w:numPr>
    </w:pPr>
  </w:style>
  <w:style w:type="paragraph" w:customStyle="1" w:styleId="MultiLevel4">
    <w:name w:val="MultiLevel4"/>
    <w:basedOn w:val="MultiLevel3"/>
    <w:rsid w:val="002E283E"/>
    <w:pPr>
      <w:numPr>
        <w:ilvl w:val="3"/>
      </w:numPr>
    </w:pPr>
  </w:style>
  <w:style w:type="paragraph" w:customStyle="1" w:styleId="MultiLevel5">
    <w:name w:val="MultiLevel5"/>
    <w:basedOn w:val="MultiLevel4"/>
    <w:rsid w:val="002E283E"/>
    <w:pPr>
      <w:numPr>
        <w:ilvl w:val="4"/>
      </w:numPr>
    </w:pPr>
  </w:style>
  <w:style w:type="paragraph" w:customStyle="1" w:styleId="MultiLevel6">
    <w:name w:val="MultiLevel6"/>
    <w:basedOn w:val="MultiLevel5"/>
    <w:rsid w:val="002E283E"/>
    <w:pPr>
      <w:numPr>
        <w:ilvl w:val="5"/>
      </w:numPr>
    </w:pPr>
  </w:style>
  <w:style w:type="paragraph" w:customStyle="1" w:styleId="Recitals">
    <w:name w:val="Recitals"/>
    <w:basedOn w:val="Normal"/>
    <w:rsid w:val="002E283E"/>
    <w:pPr>
      <w:numPr>
        <w:numId w:val="1"/>
      </w:numPr>
      <w:spacing w:before="240" w:line="360" w:lineRule="auto"/>
    </w:pPr>
  </w:style>
  <w:style w:type="paragraph" w:customStyle="1" w:styleId="Recitals2">
    <w:name w:val="Recitals2"/>
    <w:basedOn w:val="Recitals"/>
    <w:rsid w:val="002E283E"/>
    <w:pPr>
      <w:numPr>
        <w:numId w:val="2"/>
      </w:numPr>
    </w:pPr>
  </w:style>
  <w:style w:type="character" w:styleId="PageNumber">
    <w:name w:val="page number"/>
    <w:basedOn w:val="DefaultParagraphFont"/>
    <w:rsid w:val="002E283E"/>
  </w:style>
  <w:style w:type="paragraph" w:customStyle="1" w:styleId="WitnessBlock">
    <w:name w:val="Witness Block"/>
    <w:basedOn w:val="Normal"/>
    <w:rsid w:val="002E283E"/>
    <w:pPr>
      <w:spacing w:before="120" w:after="120"/>
    </w:pPr>
    <w:rPr>
      <w:i/>
      <w:sz w:val="22"/>
    </w:rPr>
  </w:style>
  <w:style w:type="paragraph" w:customStyle="1" w:styleId="Style7">
    <w:name w:val="Style 7"/>
    <w:rsid w:val="002E2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customStyle="1" w:styleId="CharacterStyle5">
    <w:name w:val="Character Style 5"/>
    <w:rsid w:val="002E283E"/>
    <w:rPr>
      <w:rFonts w:ascii="Tahoma" w:hAnsi="Tahoma" w:cs="Tahoma"/>
      <w:sz w:val="18"/>
      <w:szCs w:val="18"/>
    </w:rPr>
  </w:style>
  <w:style w:type="paragraph" w:customStyle="1" w:styleId="Style33">
    <w:name w:val="Style 33"/>
    <w:rsid w:val="002E283E"/>
    <w:pPr>
      <w:widowControl w:val="0"/>
      <w:autoSpaceDE w:val="0"/>
      <w:autoSpaceDN w:val="0"/>
      <w:spacing w:before="180" w:after="0" w:line="300" w:lineRule="auto"/>
      <w:ind w:left="144"/>
    </w:pPr>
    <w:rPr>
      <w:rFonts w:ascii="Tahoma" w:eastAsia="Times New Roman" w:hAnsi="Tahoma" w:cs="Tahoma"/>
      <w:sz w:val="18"/>
      <w:szCs w:val="18"/>
      <w:lang w:val="en-US" w:eastAsia="en-GB"/>
    </w:rPr>
  </w:style>
  <w:style w:type="paragraph" w:styleId="BodyText">
    <w:name w:val="Body Text"/>
    <w:basedOn w:val="Normal"/>
    <w:link w:val="BodyTextChar"/>
    <w:rsid w:val="002E28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E283E"/>
    <w:rPr>
      <w:rFonts w:ascii="Arial" w:eastAsia="Times New Roman" w:hAnsi="Arial" w:cs="Arial"/>
      <w:sz w:val="20"/>
      <w:szCs w:val="24"/>
      <w:lang w:val="en-NZ"/>
    </w:rPr>
  </w:style>
  <w:style w:type="paragraph" w:styleId="BodyText3">
    <w:name w:val="Body Text 3"/>
    <w:basedOn w:val="Normal"/>
    <w:link w:val="BodyText3Char"/>
    <w:rsid w:val="002E28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E283E"/>
    <w:rPr>
      <w:rFonts w:ascii="Arial" w:eastAsia="Times New Roman" w:hAnsi="Arial" w:cs="Arial"/>
      <w:sz w:val="16"/>
      <w:szCs w:val="16"/>
      <w:lang w:val="en-NZ"/>
    </w:rPr>
  </w:style>
  <w:style w:type="paragraph" w:styleId="TOC1">
    <w:name w:val="toc 1"/>
    <w:basedOn w:val="Normal"/>
    <w:next w:val="Normal"/>
    <w:semiHidden/>
    <w:rsid w:val="002E283E"/>
    <w:pPr>
      <w:tabs>
        <w:tab w:val="right" w:leader="dot" w:pos="9923"/>
      </w:tabs>
      <w:spacing w:before="60" w:after="40"/>
      <w:ind w:left="567"/>
      <w:jc w:val="left"/>
    </w:pPr>
    <w:rPr>
      <w:rFonts w:cs="Times New Roman"/>
      <w:b/>
      <w:noProof/>
      <w:szCs w:val="20"/>
      <w:lang w:val="en-US"/>
    </w:rPr>
  </w:style>
  <w:style w:type="paragraph" w:styleId="TOC2">
    <w:name w:val="toc 2"/>
    <w:basedOn w:val="Normal"/>
    <w:next w:val="Normal"/>
    <w:semiHidden/>
    <w:rsid w:val="002E283E"/>
    <w:pPr>
      <w:tabs>
        <w:tab w:val="right" w:leader="dot" w:pos="9923"/>
      </w:tabs>
      <w:spacing w:before="40" w:after="20"/>
      <w:ind w:left="720"/>
      <w:jc w:val="left"/>
    </w:pPr>
    <w:rPr>
      <w:rFonts w:cs="Times New Roman"/>
      <w:noProof/>
      <w:szCs w:val="20"/>
      <w:lang w:val="en-US"/>
    </w:rPr>
  </w:style>
  <w:style w:type="paragraph" w:styleId="NormalIndent">
    <w:name w:val="Normal Indent"/>
    <w:basedOn w:val="Normal"/>
    <w:rsid w:val="002E283E"/>
    <w:pPr>
      <w:ind w:left="851"/>
      <w:jc w:val="left"/>
    </w:pPr>
    <w:rPr>
      <w:rFonts w:cs="Times New Roman"/>
      <w:szCs w:val="20"/>
      <w:lang w:val="en-GB"/>
    </w:rPr>
  </w:style>
  <w:style w:type="paragraph" w:customStyle="1" w:styleId="StyleBodyTextBodyBodyTextheading3BodyText-Level2Heading">
    <w:name w:val="Style Body TextBodyBodyTextheading3Body Text - Level 2Heading ..."/>
    <w:basedOn w:val="BodyText"/>
    <w:rsid w:val="002E283E"/>
    <w:pPr>
      <w:spacing w:before="40"/>
      <w:ind w:left="2268"/>
    </w:pPr>
    <w:rPr>
      <w:rFonts w:ascii="Tahoma" w:hAnsi="Tahoma" w:cs="Times New Roman"/>
      <w:color w:val="000000"/>
      <w:sz w:val="24"/>
      <w:lang w:val="en-AU"/>
    </w:rPr>
  </w:style>
  <w:style w:type="paragraph" w:customStyle="1" w:styleId="StyleHeading2h22Header2Header2H2-Heading2l222heading2">
    <w:name w:val="Style Heading 2h22Header 2Header2H2-Heading 2l222heading2 +..."/>
    <w:basedOn w:val="Heading2"/>
    <w:rsid w:val="002E283E"/>
    <w:pPr>
      <w:keepLines/>
      <w:numPr>
        <w:ilvl w:val="1"/>
        <w:numId w:val="11"/>
      </w:numPr>
      <w:pBdr>
        <w:top w:val="dotted" w:sz="4" w:space="5" w:color="000080"/>
      </w:pBdr>
      <w:spacing w:before="360" w:after="120"/>
      <w:jc w:val="left"/>
    </w:pPr>
    <w:rPr>
      <w:rFonts w:ascii="Tahoma" w:hAnsi="Tahoma" w:cs="Times New Roman"/>
      <w:b w:val="0"/>
      <w:color w:val="000080"/>
      <w:sz w:val="24"/>
      <w:szCs w:val="24"/>
      <w:lang w:val="en-AU"/>
    </w:rPr>
  </w:style>
  <w:style w:type="paragraph" w:customStyle="1" w:styleId="StyleHeading3H3h3h3subheading3list3H3-Heading3l33l31">
    <w:name w:val="Style Heading 3H3h3h3 sub heading3list 3H3-Heading 3l3.3l3...1"/>
    <w:basedOn w:val="Heading3"/>
    <w:autoRedefine/>
    <w:rsid w:val="002E283E"/>
    <w:pPr>
      <w:keepLines/>
      <w:numPr>
        <w:ilvl w:val="2"/>
        <w:numId w:val="11"/>
      </w:numPr>
      <w:tabs>
        <w:tab w:val="clear" w:pos="1422"/>
        <w:tab w:val="num" w:pos="1418"/>
      </w:tabs>
      <w:spacing w:before="240"/>
    </w:pPr>
    <w:rPr>
      <w:rFonts w:ascii="Tahoma" w:hAnsi="Tahoma"/>
      <w:i w:val="0"/>
      <w:color w:val="000080"/>
      <w:lang w:val="en-AU"/>
    </w:rPr>
  </w:style>
  <w:style w:type="numbering" w:customStyle="1" w:styleId="CurrentList1">
    <w:name w:val="Current List1"/>
    <w:rsid w:val="002E283E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8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3E"/>
    <w:rPr>
      <w:rFonts w:ascii="Tahoma" w:eastAsia="Times New Roman" w:hAnsi="Tahoma" w:cs="Tahoma"/>
      <w:sz w:val="16"/>
      <w:szCs w:val="16"/>
      <w:lang w:val="en-NZ"/>
    </w:rPr>
  </w:style>
  <w:style w:type="paragraph" w:customStyle="1" w:styleId="yiv1683018229msolistparagraph">
    <w:name w:val="yiv1683018229msolistparagraph"/>
    <w:basedOn w:val="Normal"/>
    <w:rsid w:val="00B6686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lang w:val="en-AU" w:eastAsia="en-AU"/>
    </w:rPr>
  </w:style>
  <w:style w:type="character" w:styleId="Hyperlink">
    <w:name w:val="Hyperlink"/>
    <w:rsid w:val="00FF01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64ED"/>
    <w:pPr>
      <w:ind w:left="720"/>
      <w:contextualSpacing/>
    </w:pPr>
  </w:style>
  <w:style w:type="paragraph" w:styleId="Revision">
    <w:name w:val="Revision"/>
    <w:hidden/>
    <w:uiPriority w:val="99"/>
    <w:semiHidden/>
    <w:rsid w:val="00F513A3"/>
    <w:pPr>
      <w:spacing w:after="0" w:line="240" w:lineRule="auto"/>
    </w:pPr>
    <w:rPr>
      <w:rFonts w:ascii="Arial" w:eastAsia="Times New Roman" w:hAnsi="Arial" w:cs="Arial"/>
      <w:sz w:val="20"/>
      <w:szCs w:val="24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1A6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51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510"/>
    <w:rPr>
      <w:rFonts w:ascii="Arial" w:eastAsia="Times New Roman" w:hAnsi="Arial" w:cs="Arial"/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510"/>
    <w:rPr>
      <w:rFonts w:ascii="Arial" w:eastAsia="Times New Roman" w:hAnsi="Arial" w:cs="Arial"/>
      <w:b/>
      <w:bCs/>
      <w:sz w:val="20"/>
      <w:szCs w:val="20"/>
      <w:lang w:val="en-NZ"/>
    </w:rPr>
  </w:style>
  <w:style w:type="table" w:styleId="TableGrid">
    <w:name w:val="Table Grid"/>
    <w:basedOn w:val="TableNormal"/>
    <w:rsid w:val="000B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7E3D0-FF05-46D2-BF36-152B6AAD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5BD26-4F78-4CA0-AD6B-C4D5D43C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julian@pacificsimulators.com</dc:creator>
  <cp:keywords/>
  <cp:lastModifiedBy>Ferman Ulloa</cp:lastModifiedBy>
  <cp:revision>4</cp:revision>
  <cp:lastPrinted>2012-09-05T23:31:00Z</cp:lastPrinted>
  <dcterms:created xsi:type="dcterms:W3CDTF">2019-05-15T01:03:00Z</dcterms:created>
  <dcterms:modified xsi:type="dcterms:W3CDTF">2019-05-15T01:35:00Z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F_DM_DESCRIPTION">
    <vt:lpwstr>Agreement for Sale and Purchase of Simulator</vt:lpwstr>
  </property>
  <property fmtid="{D5CDD505-2E9C-101B-9397-08002B2CF9AE}" pid="3" name="DEF_DM_TYPE">
    <vt:lpwstr/>
  </property>
  <property fmtid="{D5CDD505-2E9C-101B-9397-08002B2CF9AE}" pid="4" name="DM_MATTER">
    <vt:lpwstr>118036</vt:lpwstr>
  </property>
  <property fmtid="{D5CDD505-2E9C-101B-9397-08002B2CF9AE}" pid="5" name="DM_CLIENT">
    <vt:lpwstr>ROYALQAC</vt:lpwstr>
  </property>
  <property fmtid="{D5CDD505-2E9C-101B-9397-08002B2CF9AE}" pid="6" name="DM_AUTHOR">
    <vt:lpwstr>KW</vt:lpwstr>
  </property>
  <property fmtid="{D5CDD505-2E9C-101B-9397-08002B2CF9AE}" pid="7" name="DM_OPERATOR">
    <vt:lpwstr>KW</vt:lpwstr>
  </property>
  <property fmtid="{D5CDD505-2E9C-101B-9397-08002B2CF9AE}" pid="8" name="DM_DESCRIPTION">
    <vt:lpwstr>Agreement for Sale and Purchase of Simulator</vt:lpwstr>
  </property>
  <property fmtid="{D5CDD505-2E9C-101B-9397-08002B2CF9AE}" pid="9" name="DM_PRECEDENT">
    <vt:lpwstr/>
  </property>
  <property fmtid="{D5CDD505-2E9C-101B-9397-08002B2CF9AE}" pid="10" name="DM_PHONEBOOK">
    <vt:lpwstr>Royal Queensland Aero Club</vt:lpwstr>
  </property>
  <property fmtid="{D5CDD505-2E9C-101B-9397-08002B2CF9AE}" pid="11" name="DM_AFTYDOCID">
    <vt:i4>28202</vt:i4>
  </property>
</Properties>
</file>