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Парная линейная регрессия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понятиями задачи регрессии и метода градиентного спуска.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данные о котировках нескольких инструментов с сайта РТС (следите за тем, чтобы периоды выгрузки совпадали, иначе весь наш анализ не будет иметь смысл).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взять не очень актуальные, но готовые данные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модель парной линейной регрессии с использованием метода градиентного спуска.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Оценить на графике качество построенной модели.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кривые обучения.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Для полноценной работы с регрессионным анализом данных на потребуются следующие библиотеки языка Python: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osctgqy8v7ij" w:id="3"/>
      <w:bookmarkEnd w:id="3"/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Для начала считаем данные о котировке двух инструментов из csv-файла, полученного при импорте с сайта биржи в объект Pandas DataFrame:</w:t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l762u2lbi46l" w:id="4"/>
      <w:bookmarkEnd w:id="4"/>
      <w:r w:rsidDel="00000000" w:rsidR="00000000" w:rsidRPr="00000000">
        <w:rPr>
          <w:rtl w:val="0"/>
        </w:rPr>
        <w:t xml:space="preserve">mvid = pd.read_csv('data/MVID_101001_171001.txt')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l762u2lbi46l" w:id="4"/>
      <w:bookmarkEnd w:id="4"/>
      <w:r w:rsidDel="00000000" w:rsidR="00000000" w:rsidRPr="00000000">
        <w:rPr>
          <w:rtl w:val="0"/>
        </w:rPr>
        <w:t xml:space="preserve">sber = pd.read_csv('data/SBER_101001_171001.txt')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Посмотрим формат файла с данными - состав и названия полей: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gjqg9is9loep" w:id="5"/>
      <w:bookmarkEnd w:id="5"/>
      <w:r w:rsidDel="00000000" w:rsidR="00000000" w:rsidRPr="00000000">
        <w:rPr>
          <w:rtl w:val="0"/>
        </w:rPr>
        <w:t xml:space="preserve">sber.head()</w:t>
      </w:r>
    </w:p>
    <w:tbl>
      <w:tblPr>
        <w:tblStyle w:val="Table1"/>
        <w:tblW w:w="8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90"/>
        <w:gridCol w:w="1025"/>
        <w:gridCol w:w="1190"/>
        <w:gridCol w:w="1220"/>
        <w:gridCol w:w="1355"/>
        <w:gridCol w:w="1055"/>
        <w:gridCol w:w="1340"/>
        <w:tblGridChange w:id="0">
          <w:tblGrid>
            <w:gridCol w:w="1490"/>
            <w:gridCol w:w="1025"/>
            <w:gridCol w:w="1190"/>
            <w:gridCol w:w="1220"/>
            <w:gridCol w:w="1355"/>
            <w:gridCol w:w="1055"/>
            <w:gridCol w:w="13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&lt;TICKER&gt;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&lt;PER&gt;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&lt;DATE&gt;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&lt;TIME&gt;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&lt;CLOSE&gt;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&lt;VOL&gt;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89.09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332429890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89.88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194032721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91.97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198775753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91.20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210406027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20101007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90.40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145137617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Если проанализировать два этих объекта внимательнее мы увидим, что они имеют разную длину - разное количество наблюдений. Как это может быть, если выгрузка производилась за одинаковый период времени? Проблема в том, что инструмент в определенные периоды может не торговаться. Поэтому, данные в каждом файле могут в части дней отсутствовать. Таким образом, метки времени в двух файлах не обязательно должны идти одинаково последовательно. Как раз для выявления таких проблем с данными и необходимо проводить первоначальный визуальный анализ данных.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Для разрешения нашей проблемы воспользуемся функцией merge из библиотеки pandas, которая и предназначена для соединения (в реляционном смысле) нескольких датасетов по ключевому полю: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srx8ba4laecq" w:id="6"/>
      <w:bookmarkEnd w:id="6"/>
      <w:r w:rsidDel="00000000" w:rsidR="00000000" w:rsidRPr="00000000">
        <w:rPr>
          <w:rtl w:val="0"/>
        </w:rPr>
        <w:t xml:space="preserve">res = pd.merge(sber, mvid, on='&lt;DATE&gt;')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srx8ba4laecq" w:id="6"/>
      <w:bookmarkEnd w:id="6"/>
      <w:r w:rsidDel="00000000" w:rsidR="00000000" w:rsidRPr="00000000">
        <w:rPr>
          <w:rtl w:val="0"/>
        </w:rPr>
        <w:t xml:space="preserve">res.head()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Затем выделим из получившегося объединенного датасета результативный и факторный признак. В нашем случае это будут цены закрытия двух этих инструментов: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skwwvp1xu9uf" w:id="7"/>
      <w:bookmarkEnd w:id="7"/>
      <w:r w:rsidDel="00000000" w:rsidR="00000000" w:rsidRPr="00000000">
        <w:rPr>
          <w:rtl w:val="0"/>
        </w:rPr>
        <w:t xml:space="preserve">x = res['&lt;CLOSE&gt;_x']</w:t>
      </w:r>
    </w:p>
    <w:p w:rsidR="00000000" w:rsidDel="00000000" w:rsidP="00000000" w:rsidRDefault="00000000" w:rsidRPr="00000000" w14:paraId="00000044">
      <w:pPr>
        <w:pStyle w:val="Subtitle"/>
        <w:pageBreakBefore w:val="0"/>
        <w:rPr/>
      </w:pPr>
      <w:bookmarkStart w:colFirst="0" w:colLast="0" w:name="_skwwvp1xu9uf" w:id="7"/>
      <w:bookmarkEnd w:id="7"/>
      <w:r w:rsidDel="00000000" w:rsidR="00000000" w:rsidRPr="00000000">
        <w:rPr>
          <w:rtl w:val="0"/>
        </w:rPr>
        <w:t xml:space="preserve">y = res['&lt;CLOSE&gt;_y']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Для визуального представления совместного распределения значений используемых переменных построим график зависимости одной переменной от другой:</w:t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u5znb9tczaf9" w:id="8"/>
      <w:bookmarkEnd w:id="8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48075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Мы видим, что в общем и целом, линейная зависимость прослеживается в данных. Значит, мы можем продолжать и использовать парную линейную регрессию.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Начнем строить класс, который будет реализовывать метод парной линейной регрессии: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class hypothesis(object):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"""Модель парной линейной регрессии"""</w:t>
      </w:r>
    </w:p>
    <w:p w:rsidR="00000000" w:rsidDel="00000000" w:rsidP="00000000" w:rsidRDefault="00000000" w:rsidRPr="00000000" w14:paraId="0000004E">
      <w:pPr>
        <w:pStyle w:val="Subtitle"/>
        <w:pageBreakBefore w:val="0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    self.b0 = 0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7u31j0fzi5kr" w:id="9"/>
      <w:bookmarkEnd w:id="9"/>
      <w:r w:rsidDel="00000000" w:rsidR="00000000" w:rsidRPr="00000000">
        <w:rPr>
          <w:rtl w:val="0"/>
        </w:rPr>
        <w:t xml:space="preserve">        self.b1 = 0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Здесь мы определили конструктор класса, который запоминает в полях экземпляра параметры регрессии. В дальнейшем мы сможем расширять функциональность этого класса сколь угодно много.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реализуем метод, который принимает значение входной переменной и возвращает теоретическое значение выходной - это прямое действие нашей регрессии - метод предсказания результата по факторам (в случае парной регрессии - по одному фактору): </w:t>
      </w:r>
    </w:p>
    <w:p w:rsidR="00000000" w:rsidDel="00000000" w:rsidP="00000000" w:rsidRDefault="00000000" w:rsidRPr="00000000" w14:paraId="00000053">
      <w:pPr>
        <w:pStyle w:val="Subtitle"/>
        <w:pageBreakBefore w:val="0"/>
        <w:rPr/>
      </w:pPr>
      <w:bookmarkStart w:colFirst="0" w:colLast="0" w:name="_1xwsxfek76x0" w:id="10"/>
      <w:bookmarkEnd w:id="10"/>
      <w:r w:rsidDel="00000000" w:rsidR="00000000" w:rsidRPr="00000000">
        <w:rPr>
          <w:rtl w:val="0"/>
        </w:rPr>
        <w:t xml:space="preserve">    def predict(self, x):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1xwsxfek76x0" w:id="10"/>
      <w:bookmarkEnd w:id="10"/>
      <w:r w:rsidDel="00000000" w:rsidR="00000000" w:rsidRPr="00000000">
        <w:rPr>
          <w:rtl w:val="0"/>
        </w:rPr>
        <w:t xml:space="preserve">        return self.b0 + self.b1 * x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Теперь зададим функцию ошибки:</w:t>
      </w:r>
    </w:p>
    <w:p w:rsidR="00000000" w:rsidDel="00000000" w:rsidP="00000000" w:rsidRDefault="00000000" w:rsidRPr="00000000" w14:paraId="00000056">
      <w:pPr>
        <w:pStyle w:val="Subtitle"/>
        <w:pageBreakBefore w:val="0"/>
        <w:rPr/>
      </w:pPr>
      <w:bookmarkStart w:colFirst="0" w:colLast="0" w:name="_x1055ixf7f5a" w:id="11"/>
      <w:bookmarkEnd w:id="11"/>
      <w:r w:rsidDel="00000000" w:rsidR="00000000" w:rsidRPr="00000000">
        <w:rPr>
          <w:rtl w:val="0"/>
        </w:rPr>
        <w:t xml:space="preserve">    def error(self, X, Y):    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x1055ixf7f5a" w:id="11"/>
      <w:bookmarkEnd w:id="11"/>
      <w:r w:rsidDel="00000000" w:rsidR="00000000" w:rsidRPr="00000000">
        <w:rPr>
          <w:rtl w:val="0"/>
        </w:rPr>
        <w:t xml:space="preserve">        return sum((self.predict(X) - Y)**2) / (2 * len(X))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мы используем простую функцию ошибки - среднеквадратическое отклонение (mean squared error, MSE). Можно использовать и другие функции ошибки. Именно вид функции ошибки будет определять то, какой вид регрессии мы реализуем. Существует много разных вариаций простого алгоритма регрессии. О большинстве распространенных методах регрессии можно почитать в официальной документации sklearn.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Теперь реализуем метод градиентного спуска. Он должен принимать массив X и массив Y и обновлять параметры регрессии в соответствии в формулами градиентного спуска:</w:t>
      </w:r>
    </w:p>
    <w:p w:rsidR="00000000" w:rsidDel="00000000" w:rsidP="00000000" w:rsidRDefault="00000000" w:rsidRPr="00000000" w14:paraId="0000005A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def BGD(self, X, Y):  </w:t>
      </w:r>
    </w:p>
    <w:p w:rsidR="00000000" w:rsidDel="00000000" w:rsidP="00000000" w:rsidRDefault="00000000" w:rsidRPr="00000000" w14:paraId="0000005B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alpha = 0.00005</w:t>
      </w:r>
    </w:p>
    <w:p w:rsidR="00000000" w:rsidDel="00000000" w:rsidP="00000000" w:rsidRDefault="00000000" w:rsidRPr="00000000" w14:paraId="0000005C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dJ0 = sum(self.predict(X) - Y) /len(X)</w:t>
      </w:r>
    </w:p>
    <w:p w:rsidR="00000000" w:rsidDel="00000000" w:rsidP="00000000" w:rsidRDefault="00000000" w:rsidRPr="00000000" w14:paraId="0000005D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dJ1 = sum((self.predict(X) - Y) * X) /len(X)</w:t>
      </w:r>
    </w:p>
    <w:p w:rsidR="00000000" w:rsidDel="00000000" w:rsidP="00000000" w:rsidRDefault="00000000" w:rsidRPr="00000000" w14:paraId="0000005E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self.b0 -= alpha * dJ0</w:t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2ity4dsovwfq" w:id="12"/>
      <w:bookmarkEnd w:id="12"/>
      <w:r w:rsidDel="00000000" w:rsidR="00000000" w:rsidRPr="00000000">
        <w:rPr>
          <w:rtl w:val="0"/>
        </w:rPr>
        <w:t xml:space="preserve">        self.b1 -= alpha * dJ1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О выборе конкретного значения alpha - скорости обучения мы еще поговорим позднее.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Давайте создадим объект регрессии и проверим начальное значение ошибки:</w:t>
      </w:r>
    </w:p>
    <w:p w:rsidR="00000000" w:rsidDel="00000000" w:rsidP="00000000" w:rsidRDefault="00000000" w:rsidRPr="00000000" w14:paraId="00000063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hyp = hypothesis()</w:t>
      </w:r>
    </w:p>
    <w:p w:rsidR="00000000" w:rsidDel="00000000" w:rsidP="00000000" w:rsidRDefault="00000000" w:rsidRPr="00000000" w14:paraId="00000064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print(hyp.predict(0))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print(hyp.predict(100))</w:t>
      </w:r>
    </w:p>
    <w:p w:rsidR="00000000" w:rsidDel="00000000" w:rsidP="00000000" w:rsidRDefault="00000000" w:rsidRPr="00000000" w14:paraId="00000066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print("initial error:", J)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pageBreakBefore w:val="0"/>
        <w:rPr/>
      </w:pPr>
      <w:bookmarkStart w:colFirst="0" w:colLast="0" w:name="_5yw3pj3fvguz" w:id="13"/>
      <w:bookmarkEnd w:id="13"/>
      <w:r w:rsidDel="00000000" w:rsidR="00000000" w:rsidRPr="00000000">
        <w:rPr>
          <w:rtl w:val="0"/>
        </w:rPr>
        <w:t xml:space="preserve">0</w:t>
        <w:br w:type="textWrapping"/>
        <w:t xml:space="preserve">0</w:t>
        <w:br w:type="textWrapping"/>
        <w:t xml:space="preserve">initial error: 36271.58344889084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Как мы видим, для начала оба параметра регрессии равны нулю. Конечно, такая модель не дает надежных предсказаний, но в этом и состоит метод градиентного спуска: начиная с любого решения мы постепенно его улучшаем и приходим к оптимальному решению.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Теперь изобразим нашу регрессию на графике:</w:t>
      </w:r>
    </w:p>
    <w:p w:rsidR="00000000" w:rsidDel="00000000" w:rsidP="00000000" w:rsidRDefault="00000000" w:rsidRPr="00000000" w14:paraId="0000006C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6D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6F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70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ku663e5tjjkm" w:id="14"/>
      <w:bookmarkEnd w:id="14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3855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к запуску градиентного спуска. </w:t>
      </w:r>
    </w:p>
    <w:p w:rsidR="00000000" w:rsidDel="00000000" w:rsidP="00000000" w:rsidRDefault="00000000" w:rsidRPr="00000000" w14:paraId="00000074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hyp.BGD(x, y)</w:t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76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print("error after gradient descent:", J)</w:t>
      </w:r>
    </w:p>
    <w:p w:rsidR="00000000" w:rsidDel="00000000" w:rsidP="00000000" w:rsidRDefault="00000000" w:rsidRPr="00000000" w14:paraId="00000077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error after gradient descent: 6734.135540194945</w:t>
      </w:r>
    </w:p>
    <w:p w:rsidR="00000000" w:rsidDel="00000000" w:rsidP="00000000" w:rsidRDefault="00000000" w:rsidRPr="00000000" w14:paraId="00000079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7B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7C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7E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7F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80">
      <w:pPr>
        <w:pStyle w:val="Subtitle"/>
        <w:pageBreakBefore w:val="0"/>
        <w:rPr/>
      </w:pPr>
      <w:bookmarkStart w:colFirst="0" w:colLast="0" w:name="_few1mqs7waqr" w:id="15"/>
      <w:bookmarkEnd w:id="15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48075" cy="2409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Как мы видим, численное значение ошибки значительно уменьшилось. Да и линия на графике существенно приблизилось к точкам. Конечно, наша модель еще далека от совершенства. Мы прошли всего лишь одну итерацию градиентного спуска. Модифицируем метод так, чтобы он запускался в цикле пока ошибка не перестанет меняться существенно:</w:t>
      </w:r>
    </w:p>
    <w:p w:rsidR="00000000" w:rsidDel="00000000" w:rsidP="00000000" w:rsidRDefault="00000000" w:rsidRPr="00000000" w14:paraId="00000083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def BGD(self, X, Y, alpha=0.000005, accuracy=0.01):</w:t>
      </w:r>
    </w:p>
    <w:p w:rsidR="00000000" w:rsidDel="00000000" w:rsidP="00000000" w:rsidRDefault="00000000" w:rsidRPr="00000000" w14:paraId="00000084">
      <w:pPr>
        <w:pStyle w:val="Subtitle"/>
        <w:pageBreakBefore w:val="0"/>
        <w:rPr/>
      </w:pPr>
      <w:bookmarkStart w:colFirst="0" w:colLast="0" w:name="_nt7qx78982m1" w:id="17"/>
      <w:bookmarkEnd w:id="17"/>
      <w:r w:rsidDel="00000000" w:rsidR="00000000" w:rsidRPr="00000000">
        <w:rPr>
          <w:rtl w:val="0"/>
        </w:rPr>
        <w:t xml:space="preserve">        steps, errors = [], []</w:t>
      </w:r>
    </w:p>
    <w:p w:rsidR="00000000" w:rsidDel="00000000" w:rsidP="00000000" w:rsidRDefault="00000000" w:rsidRPr="00000000" w14:paraId="00000085">
      <w:pPr>
        <w:pStyle w:val="Subtitle"/>
        <w:pageBreakBefore w:val="0"/>
        <w:rPr/>
      </w:pPr>
      <w:bookmarkStart w:colFirst="0" w:colLast="0" w:name="_pdwq8mjbw33q" w:id="18"/>
      <w:bookmarkEnd w:id="18"/>
      <w:r w:rsidDel="00000000" w:rsidR="00000000" w:rsidRPr="00000000">
        <w:rPr>
          <w:rtl w:val="0"/>
        </w:rPr>
        <w:t xml:space="preserve">        step = 0        </w:t>
      </w:r>
    </w:p>
    <w:p w:rsidR="00000000" w:rsidDel="00000000" w:rsidP="00000000" w:rsidRDefault="00000000" w:rsidRPr="00000000" w14:paraId="00000086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old_err = hyp.error(X, Y)</w:t>
      </w:r>
    </w:p>
    <w:p w:rsidR="00000000" w:rsidDel="00000000" w:rsidP="00000000" w:rsidRDefault="00000000" w:rsidRPr="00000000" w14:paraId="00000087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new_err = hyp.error(X, Y) - 1</w:t>
      </w:r>
    </w:p>
    <w:p w:rsidR="00000000" w:rsidDel="00000000" w:rsidP="00000000" w:rsidRDefault="00000000" w:rsidRPr="00000000" w14:paraId="00000088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dJ = 1</w:t>
      </w:r>
    </w:p>
    <w:p w:rsidR="00000000" w:rsidDel="00000000" w:rsidP="00000000" w:rsidRDefault="00000000" w:rsidRPr="00000000" w14:paraId="00000089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while dJ &gt; accuracy:</w:t>
      </w:r>
    </w:p>
    <w:p w:rsidR="00000000" w:rsidDel="00000000" w:rsidP="00000000" w:rsidRDefault="00000000" w:rsidRPr="00000000" w14:paraId="0000008A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dJ0 = sum(self.predict(X) - Y) /len(X)</w:t>
      </w:r>
    </w:p>
    <w:p w:rsidR="00000000" w:rsidDel="00000000" w:rsidP="00000000" w:rsidRDefault="00000000" w:rsidRPr="00000000" w14:paraId="0000008B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dJ1 = sum((self.predict(X) - Y) * X) /len(X)</w:t>
      </w:r>
    </w:p>
    <w:p w:rsidR="00000000" w:rsidDel="00000000" w:rsidP="00000000" w:rsidRDefault="00000000" w:rsidRPr="00000000" w14:paraId="0000008C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self.b0 -= alpha * dJ0</w:t>
      </w:r>
    </w:p>
    <w:p w:rsidR="00000000" w:rsidDel="00000000" w:rsidP="00000000" w:rsidRDefault="00000000" w:rsidRPr="00000000" w14:paraId="0000008D">
      <w:pPr>
        <w:pStyle w:val="Subtitle"/>
        <w:pageBreakBefore w:val="0"/>
        <w:rPr/>
      </w:pPr>
      <w:bookmarkStart w:colFirst="0" w:colLast="0" w:name="_e7s4kzh0ylgq" w:id="19"/>
      <w:bookmarkEnd w:id="19"/>
      <w:r w:rsidDel="00000000" w:rsidR="00000000" w:rsidRPr="00000000">
        <w:rPr>
          <w:rtl w:val="0"/>
        </w:rPr>
        <w:t xml:space="preserve">            self.b1 -= alpha * dJ1            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old_err = new_err</w:t>
      </w:r>
    </w:p>
    <w:p w:rsidR="00000000" w:rsidDel="00000000" w:rsidP="00000000" w:rsidRDefault="00000000" w:rsidRPr="00000000" w14:paraId="0000008F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new_err = hyp.error(X, Y)</w:t>
      </w:r>
    </w:p>
    <w:p w:rsidR="00000000" w:rsidDel="00000000" w:rsidP="00000000" w:rsidRDefault="00000000" w:rsidRPr="00000000" w14:paraId="00000090">
      <w:pPr>
        <w:pStyle w:val="Subtitle"/>
        <w:pageBreakBefore w:val="0"/>
        <w:rPr/>
      </w:pPr>
      <w:bookmarkStart w:colFirst="0" w:colLast="0" w:name="_gyvqslhu97o9" w:id="20"/>
      <w:bookmarkEnd w:id="20"/>
      <w:r w:rsidDel="00000000" w:rsidR="00000000" w:rsidRPr="00000000">
        <w:rPr>
          <w:rtl w:val="0"/>
        </w:rPr>
        <w:t xml:space="preserve">            dJ = old_err - new_err          </w:t>
      </w:r>
    </w:p>
    <w:p w:rsidR="00000000" w:rsidDel="00000000" w:rsidP="00000000" w:rsidRDefault="00000000" w:rsidRPr="00000000" w14:paraId="00000091">
      <w:pPr>
        <w:pStyle w:val="Subtitle"/>
        <w:pageBreakBefore w:val="0"/>
        <w:rPr/>
      </w:pPr>
      <w:bookmarkStart w:colFirst="0" w:colLast="0" w:name="_a9swnphh4gop" w:id="21"/>
      <w:bookmarkEnd w:id="21"/>
      <w:r w:rsidDel="00000000" w:rsidR="00000000" w:rsidRPr="00000000">
        <w:rPr>
          <w:rtl w:val="0"/>
        </w:rPr>
        <w:t xml:space="preserve">            step += 1            </w:t>
      </w:r>
    </w:p>
    <w:p w:rsidR="00000000" w:rsidDel="00000000" w:rsidP="00000000" w:rsidRDefault="00000000" w:rsidRPr="00000000" w14:paraId="00000092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    steps.append(step)</w:t>
      </w:r>
    </w:p>
    <w:p w:rsidR="00000000" w:rsidDel="00000000" w:rsidP="00000000" w:rsidRDefault="00000000" w:rsidRPr="00000000" w14:paraId="00000093">
      <w:pPr>
        <w:pStyle w:val="Subtitle"/>
        <w:pageBreakBefore w:val="0"/>
        <w:rPr/>
      </w:pPr>
      <w:bookmarkStart w:colFirst="0" w:colLast="0" w:name="_w4e2covbuh6i" w:id="22"/>
      <w:bookmarkEnd w:id="22"/>
      <w:r w:rsidDel="00000000" w:rsidR="00000000" w:rsidRPr="00000000">
        <w:rPr>
          <w:rtl w:val="0"/>
        </w:rPr>
        <w:t xml:space="preserve">            errors.append(new_err)</w:t>
      </w:r>
    </w:p>
    <w:p w:rsidR="00000000" w:rsidDel="00000000" w:rsidP="00000000" w:rsidRDefault="00000000" w:rsidRPr="00000000" w14:paraId="00000094">
      <w:pPr>
        <w:pStyle w:val="Subtitle"/>
        <w:pageBreakBefore w:val="0"/>
        <w:rPr/>
      </w:pPr>
      <w:bookmarkStart w:colFirst="0" w:colLast="0" w:name="_4jnimyw3izh9" w:id="16"/>
      <w:bookmarkEnd w:id="16"/>
      <w:r w:rsidDel="00000000" w:rsidR="00000000" w:rsidRPr="00000000">
        <w:rPr>
          <w:rtl w:val="0"/>
        </w:rPr>
        <w:t xml:space="preserve">        return steps, errors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Заодно мы расширили функциональность этого метода так, чтобы он возвращал массив ошибок на каждой итерации спуска и номер итерации. Это будет нам полезно для построения кривых обучения.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Запустим наш градиентный спуск:</w:t>
      </w:r>
    </w:p>
    <w:p w:rsidR="00000000" w:rsidDel="00000000" w:rsidP="00000000" w:rsidRDefault="00000000" w:rsidRPr="00000000" w14:paraId="00000097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hyp = hypothesis()</w:t>
      </w:r>
    </w:p>
    <w:p w:rsidR="00000000" w:rsidDel="00000000" w:rsidP="00000000" w:rsidRDefault="00000000" w:rsidRPr="00000000" w14:paraId="00000098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steps, errors = hyp.BGD(x, y)</w:t>
      </w:r>
    </w:p>
    <w:p w:rsidR="00000000" w:rsidDel="00000000" w:rsidP="00000000" w:rsidRDefault="00000000" w:rsidRPr="00000000" w14:paraId="00000099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J = hyp.error(x, y)</w:t>
      </w:r>
    </w:p>
    <w:p w:rsidR="00000000" w:rsidDel="00000000" w:rsidP="00000000" w:rsidRDefault="00000000" w:rsidRPr="00000000" w14:paraId="0000009A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print("error after gradient descent:", J)</w:t>
      </w:r>
    </w:p>
    <w:p w:rsidR="00000000" w:rsidDel="00000000" w:rsidP="00000000" w:rsidRDefault="00000000" w:rsidRPr="00000000" w14:paraId="0000009B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pageBreakBefore w:val="0"/>
        <w:rPr/>
      </w:pPr>
      <w:bookmarkStart w:colFirst="0" w:colLast="0" w:name="_7hnmlhh0y3ho" w:id="23"/>
      <w:bookmarkEnd w:id="23"/>
      <w:r w:rsidDel="00000000" w:rsidR="00000000" w:rsidRPr="00000000">
        <w:rPr>
          <w:rtl w:val="0"/>
        </w:rPr>
        <w:t xml:space="preserve">error after gradient descent: 298.76881676471504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Как мы видим, теперь ошибка снизилась гораздо больше. Однако, она все еще не достигла нуля. Заметим, что нулевая ошибка не всегда возможна в принципе из-за того, что точки данных не всегда будут располагаться на одной линии. Нужно стремиться не к нулевой, а к минимально возможной ошибке.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Посмотрим, как теперь наша регрессия выглядит на графике:</w:t>
      </w:r>
    </w:p>
    <w:p w:rsidR="00000000" w:rsidDel="00000000" w:rsidP="00000000" w:rsidRDefault="00000000" w:rsidRPr="00000000" w14:paraId="0000009F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X0 = np.linspace(60, 180, 100)</w:t>
      </w:r>
    </w:p>
    <w:p w:rsidR="00000000" w:rsidDel="00000000" w:rsidP="00000000" w:rsidRDefault="00000000" w:rsidRPr="00000000" w14:paraId="000000A0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Y0 = hyp.predict(X0)</w:t>
      </w:r>
    </w:p>
    <w:p w:rsidR="00000000" w:rsidDel="00000000" w:rsidP="00000000" w:rsidRDefault="00000000" w:rsidRPr="00000000" w14:paraId="000000A1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A3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A4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plt.plot(X0, Y0, 'r')</w:t>
      </w:r>
    </w:p>
    <w:p w:rsidR="00000000" w:rsidDel="00000000" w:rsidP="00000000" w:rsidRDefault="00000000" w:rsidRPr="00000000" w14:paraId="000000A5">
      <w:pPr>
        <w:pStyle w:val="Subtitle"/>
        <w:pageBreakBefore w:val="0"/>
        <w:rPr/>
      </w:pPr>
      <w:bookmarkStart w:colFirst="0" w:colLast="0" w:name="_13ne6yxpznol" w:id="24"/>
      <w:bookmarkEnd w:id="24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6">
      <w:pPr>
        <w:pStyle w:val="Heading3"/>
        <w:pageBreakBefore w:val="0"/>
        <w:rPr/>
      </w:pPr>
      <w:bookmarkStart w:colFirst="0" w:colLast="0" w:name="_8v79ikwfh9sg" w:id="25"/>
      <w:bookmarkEnd w:id="25"/>
      <w:r w:rsidDel="00000000" w:rsidR="00000000" w:rsidRPr="00000000">
        <w:rPr/>
        <w:drawing>
          <wp:inline distB="114300" distT="114300" distL="114300" distR="114300">
            <wp:extent cx="3648075" cy="240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Уже значительно лучше. Линия регрессии довольно похожа на оптимальную. Так ли это на самом деле, глядя на график, сказать сложно, для этого нужно проанализировать, как ошибка регрессии менялась со временем:</w:t>
      </w:r>
    </w:p>
    <w:p w:rsidR="00000000" w:rsidDel="00000000" w:rsidP="00000000" w:rsidRDefault="00000000" w:rsidRPr="00000000" w14:paraId="000000A8">
      <w:pPr>
        <w:pStyle w:val="Subtitle"/>
        <w:pageBreakBefore w:val="0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A9">
      <w:pPr>
        <w:pStyle w:val="Subtitle"/>
        <w:pageBreakBefore w:val="0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plt.plot(steps, errors, 'g')</w:t>
      </w:r>
    </w:p>
    <w:p w:rsidR="00000000" w:rsidDel="00000000" w:rsidP="00000000" w:rsidRDefault="00000000" w:rsidRPr="00000000" w14:paraId="000000AA">
      <w:pPr>
        <w:pStyle w:val="Subtitle"/>
        <w:pageBreakBefore w:val="0"/>
        <w:rPr/>
      </w:pPr>
      <w:bookmarkStart w:colFirst="0" w:colLast="0" w:name="_9m2j9u88hv9f" w:id="26"/>
      <w:bookmarkEnd w:id="26"/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24275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На графике наглядно видно, что в начале обучения ошибка падала быстро, но в ходе градиентного спуска она вышла на плато. Учитывая, что мы используем гладкую функцию ошибки второго порядка, это свидетельствует о том, что мы достигли локального оптимума и дальнейшее повторение алгоритма не принесет улучшения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Сформулируйте задачу регрессии.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метод наименьших квадратов?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функции ошибки используются в регрессионных моделях? Расскажите про три самые популярные.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показывает конкретное значение ошибки регрессии?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нужно строить кривые обучения?</w:t>
      </w:r>
    </w:p>
    <w:p w:rsidR="00000000" w:rsidDel="00000000" w:rsidP="00000000" w:rsidRDefault="00000000" w:rsidRPr="00000000" w14:paraId="000000B3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механизм адаптивной скорости обучения.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модель регрессии на другой паре инструментов.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класс регрессии так, чтобы он проводил обучение только на случайно выделенной части данных (обучающей выборке). Историю динамики ошибки отслеживать отдельно по обучающей и по тестовой выборке.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Научиться использовать библиотеку sklearn для построения парной линейной регрессии: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Изучить официальную документацию библиотеки sklearn: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По примеру программы регрессии, рассмотренной на семинаре, построить модель регрессии с использованием библиотечных средств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2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Сравнить результаты регрессии с использованием библиотечной функции и написанной самостоятельно.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://scikit-learn.org/stable/modules/generated/sklearn.linear_model.LinearRegression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RGy5CdYI9dXUkrLjzVXPYWmawbB1dU1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