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py is best language in the world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服务项目</w:t>
            </w:r>
          </w:p>
        </w:tc>
        <w:tc>
          <w:tcPr>
            <w:tcW w:type="dxa" w:w="2880"/>
          </w:tcPr>
          <w:p>
            <w:r>
              <w:t>费用</w:t>
            </w:r>
          </w:p>
        </w:tc>
        <w:tc>
          <w:tcPr>
            <w:tcW w:type="dxa" w:w="2880"/>
          </w:tcPr>
          <w:p>
            <w:r>
              <w:t>优惠价格</w:t>
            </w:r>
          </w:p>
        </w:tc>
      </w:tr>
      <w:tr>
        <w:tc>
          <w:tcPr>
            <w:tcW w:type="dxa" w:w="2880"/>
          </w:tcPr>
          <w:p>
            <w:r>
              <w:t>用膳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90</w:t>
            </w:r>
          </w:p>
        </w:tc>
      </w:tr>
      <w:tr>
        <w:tc>
          <w:tcPr>
            <w:tcW w:type="dxa" w:w="2880"/>
          </w:tcPr>
          <w:p>
            <w:r>
              <w:t>泡澡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180</w:t>
            </w:r>
          </w:p>
        </w:tc>
      </w:tr>
      <w:tr>
        <w:tc>
          <w:tcPr>
            <w:tcW w:type="dxa" w:w="2880"/>
          </w:tcPr>
          <w:p>
            <w:r>
              <w:t>洗脚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