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E32A" w14:textId="7D9D0ECD" w:rsidR="00526BD7" w:rsidRPr="00D27C1F" w:rsidRDefault="00D27C1F" w:rsidP="00D27C1F">
      <w:pPr>
        <w:jc w:val="center"/>
        <w:rPr>
          <w:u w:val="single"/>
        </w:rPr>
      </w:pPr>
      <w:r w:rsidRPr="00D27C1F">
        <w:rPr>
          <w:u w:val="single"/>
        </w:rPr>
        <w:t>Approach for Defining ACK Error Codes Related to PID Segment</w:t>
      </w:r>
    </w:p>
    <w:p w14:paraId="4A92E0D2" w14:textId="0D4DCDB4" w:rsidR="00D27C1F" w:rsidRDefault="00D27C1F"/>
    <w:p w14:paraId="7CD93659" w14:textId="0127FC88" w:rsidR="00D27C1F" w:rsidRDefault="00D27C1F" w:rsidP="00D27C1F">
      <w:pPr>
        <w:pStyle w:val="ListParagraph"/>
        <w:numPr>
          <w:ilvl w:val="0"/>
          <w:numId w:val="1"/>
        </w:numPr>
      </w:pPr>
      <w:r>
        <w:t>Using IG and CDC Endorsed Core Data Elements, we listed out the R and RE fields in the PID segment and what types of error conditions there might be for each.</w:t>
      </w:r>
    </w:p>
    <w:p w14:paraId="760F92CB" w14:textId="45773BBD" w:rsidR="007D57A8" w:rsidRDefault="007D57A8" w:rsidP="007D57A8">
      <w:pPr>
        <w:pStyle w:val="ListParagraph"/>
        <w:numPr>
          <w:ilvl w:val="1"/>
          <w:numId w:val="1"/>
        </w:numPr>
      </w:pPr>
      <w:r>
        <w:t xml:space="preserve">We didn’t limit ourselves to just the CDC Endorsed Core Data </w:t>
      </w:r>
      <w:proofErr w:type="gramStart"/>
      <w:r>
        <w:t>Elements, but</w:t>
      </w:r>
      <w:proofErr w:type="gramEnd"/>
      <w:r>
        <w:t xml:space="preserve"> felt that those data elements should be prioritized higher for associated errors.</w:t>
      </w:r>
    </w:p>
    <w:p w14:paraId="351B6B41" w14:textId="77777777" w:rsidR="00D27C1F" w:rsidRDefault="00D27C1F" w:rsidP="00D27C1F">
      <w:pPr>
        <w:pStyle w:val="ListParagraph"/>
      </w:pPr>
    </w:p>
    <w:p w14:paraId="74953BA1" w14:textId="6AE017E2" w:rsidR="00D27C1F" w:rsidRDefault="00D27C1F" w:rsidP="00D27C1F">
      <w:pPr>
        <w:pStyle w:val="ListParagraph"/>
        <w:numPr>
          <w:ilvl w:val="0"/>
          <w:numId w:val="1"/>
        </w:numPr>
      </w:pPr>
      <w:r>
        <w:t>We attempted to designate a priority level for generating an error message with a specific error code.</w:t>
      </w:r>
    </w:p>
    <w:p w14:paraId="5E1958F4" w14:textId="77777777" w:rsidR="00D27C1F" w:rsidRDefault="00D27C1F" w:rsidP="00D27C1F">
      <w:pPr>
        <w:pStyle w:val="ListParagraph"/>
      </w:pPr>
    </w:p>
    <w:p w14:paraId="58772CF3" w14:textId="0B460646" w:rsidR="00D27C1F" w:rsidRDefault="00D27C1F" w:rsidP="00D27C1F">
      <w:pPr>
        <w:pStyle w:val="ListParagraph"/>
        <w:numPr>
          <w:ilvl w:val="0"/>
          <w:numId w:val="1"/>
        </w:numPr>
      </w:pPr>
      <w:r>
        <w:t>For this initial pass, we wanted to strive for specific error codes for each condition and not assign generalized codes.</w:t>
      </w:r>
    </w:p>
    <w:p w14:paraId="6F0450D3" w14:textId="77777777" w:rsidR="00D27C1F" w:rsidRDefault="00D27C1F" w:rsidP="00D27C1F">
      <w:pPr>
        <w:pStyle w:val="ListParagraph"/>
      </w:pPr>
    </w:p>
    <w:p w14:paraId="0BB424DA" w14:textId="4A812BB9" w:rsidR="00D27C1F" w:rsidRDefault="00D27C1F" w:rsidP="00D27C1F">
      <w:pPr>
        <w:pStyle w:val="ListParagraph"/>
        <w:numPr>
          <w:ilvl w:val="0"/>
          <w:numId w:val="1"/>
        </w:numPr>
      </w:pPr>
      <w:r>
        <w:t xml:space="preserve">Reviewed existing error codes and assigned to PID error conditions if there were already 1:1 specific </w:t>
      </w:r>
      <w:proofErr w:type="gramStart"/>
      <w:r>
        <w:t>codes</w:t>
      </w:r>
      <w:proofErr w:type="gramEnd"/>
      <w:r>
        <w:t xml:space="preserve"> (there were only a handful).</w:t>
      </w:r>
    </w:p>
    <w:p w14:paraId="6D4C661A" w14:textId="77777777" w:rsidR="00D27C1F" w:rsidRDefault="00D27C1F" w:rsidP="00D27C1F">
      <w:pPr>
        <w:pStyle w:val="ListParagraph"/>
      </w:pPr>
    </w:p>
    <w:p w14:paraId="233CC488" w14:textId="57133B09" w:rsidR="00D27C1F" w:rsidRDefault="00D27C1F" w:rsidP="00D27C1F">
      <w:pPr>
        <w:pStyle w:val="ListParagraph"/>
        <w:numPr>
          <w:ilvl w:val="0"/>
          <w:numId w:val="1"/>
        </w:numPr>
      </w:pPr>
      <w:r>
        <w:t>Assigned new codes in the appropriate categories (e.g., 25XX series for missing data, 22XX series for invalid data) to the remaining PID error conditions.</w:t>
      </w:r>
    </w:p>
    <w:p w14:paraId="243ACC5D" w14:textId="3201388E" w:rsidR="00D27C1F" w:rsidRDefault="00D27C1F" w:rsidP="00D27C1F">
      <w:pPr>
        <w:ind w:left="360"/>
      </w:pPr>
    </w:p>
    <w:p w14:paraId="73E37860" w14:textId="7F3874C3" w:rsidR="00D27C1F" w:rsidRDefault="00D27C1F" w:rsidP="00D27C1F">
      <w:pPr>
        <w:ind w:left="360"/>
      </w:pPr>
      <w:r>
        <w:t>FOOD FOR THOUGHT:</w:t>
      </w:r>
    </w:p>
    <w:p w14:paraId="08986016" w14:textId="078A92FC" w:rsidR="00D27C1F" w:rsidRDefault="00D27C1F" w:rsidP="00D27C1F">
      <w:pPr>
        <w:pStyle w:val="ListParagraph"/>
        <w:numPr>
          <w:ilvl w:val="0"/>
          <w:numId w:val="2"/>
        </w:numPr>
      </w:pPr>
      <w:r>
        <w:t>Still trying to determine best approach – this is an early draft</w:t>
      </w:r>
    </w:p>
    <w:p w14:paraId="6A3584EB" w14:textId="01DFCAE7" w:rsidR="00D27C1F" w:rsidRDefault="00D27C1F" w:rsidP="00D27C1F">
      <w:pPr>
        <w:pStyle w:val="ListParagraph"/>
        <w:ind w:left="1080"/>
      </w:pPr>
    </w:p>
    <w:p w14:paraId="33E44D4F" w14:textId="562312F7" w:rsidR="00D27C1F" w:rsidRDefault="00D27C1F" w:rsidP="00D27C1F">
      <w:pPr>
        <w:pStyle w:val="ListParagraph"/>
        <w:numPr>
          <w:ilvl w:val="0"/>
          <w:numId w:val="2"/>
        </w:numPr>
      </w:pPr>
      <w:r>
        <w:t>There is still an open question about whether separate, specific error codes are better than generalized codes – potential volume of new codes….</w:t>
      </w:r>
    </w:p>
    <w:p w14:paraId="591D23F9" w14:textId="77777777" w:rsidR="00B91F2A" w:rsidRDefault="00B91F2A" w:rsidP="00B91F2A">
      <w:pPr>
        <w:pStyle w:val="ListParagraph"/>
      </w:pPr>
    </w:p>
    <w:p w14:paraId="084FE41B" w14:textId="2B8E7768" w:rsidR="00D27C1F" w:rsidRDefault="00B91F2A" w:rsidP="00D27C1F">
      <w:pPr>
        <w:pStyle w:val="ListParagraph"/>
        <w:numPr>
          <w:ilvl w:val="0"/>
          <w:numId w:val="2"/>
        </w:numPr>
      </w:pPr>
      <w:r>
        <w:t>This pass doesn’t completely capture cross-field / cross-segment data consistency issues</w:t>
      </w:r>
    </w:p>
    <w:p w14:paraId="5295F661" w14:textId="77777777" w:rsidR="00752AF8" w:rsidRDefault="00752AF8" w:rsidP="00752AF8">
      <w:pPr>
        <w:pStyle w:val="ListParagraph"/>
      </w:pPr>
    </w:p>
    <w:p w14:paraId="13878F6D" w14:textId="03A06A29" w:rsidR="00752AF8" w:rsidRDefault="00752AF8" w:rsidP="00D27C1F">
      <w:pPr>
        <w:pStyle w:val="ListParagraph"/>
        <w:numPr>
          <w:ilvl w:val="0"/>
          <w:numId w:val="2"/>
        </w:numPr>
      </w:pPr>
      <w:r>
        <w:t>This pass doesn’t capture data consistency issues between the message and what’s already in the IIS.</w:t>
      </w:r>
    </w:p>
    <w:p w14:paraId="43575540" w14:textId="77777777" w:rsidR="00B91F2A" w:rsidRDefault="00B91F2A" w:rsidP="00B91F2A">
      <w:pPr>
        <w:pStyle w:val="ListParagraph"/>
      </w:pPr>
    </w:p>
    <w:p w14:paraId="6D49CD56" w14:textId="7ACC2CE0" w:rsidR="00B91F2A" w:rsidRDefault="00B91F2A" w:rsidP="00D27C1F">
      <w:pPr>
        <w:pStyle w:val="ListParagraph"/>
        <w:numPr>
          <w:ilvl w:val="0"/>
          <w:numId w:val="2"/>
        </w:numPr>
      </w:pPr>
      <w:r>
        <w:t>This pass was more technical in nature – also need to keep business rules for data quality in mind</w:t>
      </w:r>
    </w:p>
    <w:p w14:paraId="5E02683C" w14:textId="77777777" w:rsidR="005A0ADD" w:rsidRDefault="005A0ADD" w:rsidP="005A0ADD">
      <w:pPr>
        <w:pStyle w:val="ListParagraph"/>
      </w:pPr>
    </w:p>
    <w:p w14:paraId="05E28484" w14:textId="1A326E28" w:rsidR="005A0ADD" w:rsidRDefault="005A0ADD" w:rsidP="00D27C1F">
      <w:pPr>
        <w:pStyle w:val="ListParagraph"/>
        <w:numPr>
          <w:ilvl w:val="0"/>
          <w:numId w:val="2"/>
        </w:numPr>
      </w:pPr>
      <w:r>
        <w:t xml:space="preserve">We may want to </w:t>
      </w:r>
      <w:r w:rsidR="00A35E62">
        <w:t xml:space="preserve">first </w:t>
      </w:r>
      <w:r>
        <w:t xml:space="preserve">enumerate the </w:t>
      </w:r>
      <w:r w:rsidR="00A35E62">
        <w:t xml:space="preserve">excepted </w:t>
      </w:r>
      <w:r>
        <w:t>classes of error codes (e.g., add a 28XX series)</w:t>
      </w:r>
      <w:r w:rsidR="00A35E62">
        <w:t xml:space="preserve"> – this potentially should align with the expected actor who can address the issue so that notification routing can be reliably based on the classifications</w:t>
      </w:r>
      <w:bookmarkStart w:id="0" w:name="_GoBack"/>
      <w:bookmarkEnd w:id="0"/>
    </w:p>
    <w:p w14:paraId="63C48AD2" w14:textId="77777777" w:rsidR="00D27C1F" w:rsidRDefault="00D27C1F" w:rsidP="00D27C1F">
      <w:pPr>
        <w:ind w:left="360"/>
      </w:pPr>
    </w:p>
    <w:p w14:paraId="17CCA0D6" w14:textId="77777777" w:rsidR="00D27C1F" w:rsidRDefault="00D27C1F" w:rsidP="00D27C1F"/>
    <w:sectPr w:rsidR="00D2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947"/>
    <w:multiLevelType w:val="hybridMultilevel"/>
    <w:tmpl w:val="60204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94755D"/>
    <w:multiLevelType w:val="hybridMultilevel"/>
    <w:tmpl w:val="8720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1F"/>
    <w:rsid w:val="00466064"/>
    <w:rsid w:val="00526BD7"/>
    <w:rsid w:val="005A0ADD"/>
    <w:rsid w:val="00752AF8"/>
    <w:rsid w:val="007D57A8"/>
    <w:rsid w:val="008E48E9"/>
    <w:rsid w:val="00A35E62"/>
    <w:rsid w:val="00B91F2A"/>
    <w:rsid w:val="00D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54C1"/>
  <w15:chartTrackingRefBased/>
  <w15:docId w15:val="{0C95F9C8-4BDA-4A1B-929E-13E017B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5</cp:revision>
  <dcterms:created xsi:type="dcterms:W3CDTF">2020-07-24T16:34:00Z</dcterms:created>
  <dcterms:modified xsi:type="dcterms:W3CDTF">2020-07-24T17:55:00Z</dcterms:modified>
</cp:coreProperties>
</file>