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3BA" w:rsidRDefault="00CC63BA">
      <w:pPr>
        <w:rPr>
          <w:rFonts w:ascii="微软雅黑" w:eastAsia="微软雅黑" w:hAnsi="微软雅黑"/>
          <w:color w:val="444444"/>
          <w:sz w:val="27"/>
          <w:szCs w:val="27"/>
          <w:shd w:val="clear" w:color="auto" w:fill="FFFFFF"/>
        </w:rPr>
      </w:pPr>
      <w:r>
        <w:rPr>
          <w:rStyle w:val="a3"/>
          <w:rFonts w:ascii="Segoe UI Emoji" w:hAnsi="Segoe UI Emoji"/>
          <w:color w:val="404040"/>
          <w:shd w:val="clear" w:color="auto" w:fill="FAFAFA"/>
        </w:rPr>
        <w:t>Pi</w:t>
      </w:r>
      <w:r>
        <w:rPr>
          <w:rStyle w:val="a3"/>
          <w:rFonts w:ascii="Segoe UI Emoji" w:hAnsi="Segoe UI Emoji"/>
          <w:color w:val="404040"/>
          <w:shd w:val="clear" w:color="auto" w:fill="FAFAFA"/>
        </w:rPr>
        <w:t>的</w:t>
      </w:r>
      <w:r>
        <w:rPr>
          <w:rStyle w:val="a3"/>
          <w:rFonts w:ascii="Segoe UI Emoji" w:hAnsi="Segoe UI Emoji"/>
          <w:color w:val="404040"/>
          <w:shd w:val="clear" w:color="auto" w:fill="FAFAFA"/>
        </w:rPr>
        <w:t>GPIO</w:t>
      </w:r>
      <w:r>
        <w:rPr>
          <w:rStyle w:val="a3"/>
          <w:rFonts w:ascii="Segoe UI Emoji" w:hAnsi="Segoe UI Emoji"/>
          <w:color w:val="404040"/>
          <w:shd w:val="clear" w:color="auto" w:fill="FAFAFA"/>
        </w:rPr>
        <w:t>引脚输入电压一定不要大于</w:t>
      </w:r>
      <w:r>
        <w:rPr>
          <w:rStyle w:val="a3"/>
          <w:rFonts w:ascii="Segoe UI Emoji" w:hAnsi="Segoe UI Emoji"/>
          <w:color w:val="404040"/>
          <w:shd w:val="clear" w:color="auto" w:fill="FAFAFA"/>
        </w:rPr>
        <w:t>3.3V</w:t>
      </w:r>
    </w:p>
    <w:p w:rsidR="00603BFC" w:rsidRDefault="00603BFC">
      <w:pPr>
        <w:rPr>
          <w:rFonts w:ascii="微软雅黑" w:eastAsia="微软雅黑" w:hAnsi="微软雅黑"/>
          <w:color w:val="444444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026EB821" wp14:editId="3A4A7092">
            <wp:extent cx="5274310" cy="1979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FC" w:rsidRDefault="00603BFC">
      <w:pPr>
        <w:rPr>
          <w:rFonts w:ascii="微软雅黑" w:eastAsia="微软雅黑" w:hAnsi="微软雅黑"/>
          <w:color w:val="444444"/>
          <w:sz w:val="27"/>
          <w:szCs w:val="27"/>
          <w:shd w:val="clear" w:color="auto" w:fill="FFFFFF"/>
        </w:rPr>
      </w:pPr>
    </w:p>
    <w:p w:rsidR="00C45F71" w:rsidRDefault="00887A65">
      <w:pPr>
        <w:rPr>
          <w:rFonts w:ascii="微软雅黑" w:eastAsia="微软雅黑" w:hAnsi="微软雅黑"/>
          <w:color w:val="444444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这40Pin管脚中，除了12个电源类外，其余28个都是可编程的GPIO，其中部分GPIO可以复用为IIC，SPI，UART，PWM等等，可以用来驱动各种外设。</w:t>
      </w:r>
    </w:p>
    <w:p w:rsidR="009478C9" w:rsidRDefault="009478C9">
      <w:pPr>
        <w:rPr>
          <w:rFonts w:ascii="微软雅黑" w:eastAsia="微软雅黑" w:hAnsi="微软雅黑"/>
          <w:color w:val="444444"/>
          <w:sz w:val="27"/>
          <w:szCs w:val="27"/>
          <w:shd w:val="clear" w:color="auto" w:fill="FFFFFF"/>
        </w:rPr>
      </w:pPr>
    </w:p>
    <w:p w:rsidR="009478C9" w:rsidRDefault="009478C9">
      <w:pPr>
        <w:rPr>
          <w:rFonts w:ascii="微软雅黑" w:eastAsia="微软雅黑" w:hAnsi="微软雅黑"/>
          <w:color w:val="444444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输入“</w:t>
      </w:r>
      <w:proofErr w:type="spellStart"/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gpio</w:t>
      </w:r>
      <w:proofErr w:type="spellEnd"/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readall</w:t>
      </w:r>
      <w:proofErr w:type="spellEnd"/>
      <w: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  <w:t>”查看我们接口编号的定义。</w:t>
      </w:r>
    </w:p>
    <w:p w:rsidR="00F02676" w:rsidRDefault="00F02676">
      <w:pPr>
        <w:rPr>
          <w:rFonts w:ascii="微软雅黑" w:eastAsia="微软雅黑" w:hAnsi="微软雅黑"/>
          <w:color w:val="444444"/>
          <w:sz w:val="27"/>
          <w:szCs w:val="27"/>
          <w:shd w:val="clear" w:color="auto" w:fill="FFFFFF"/>
        </w:rPr>
      </w:pPr>
    </w:p>
    <w:p w:rsidR="00F02676" w:rsidRPr="00F02676" w:rsidRDefault="00F02676" w:rsidP="00F02676">
      <w:pPr>
        <w:widowControl/>
        <w:shd w:val="clear" w:color="auto" w:fill="FFFFFF"/>
        <w:spacing w:line="390" w:lineRule="atLeast"/>
        <w:jc w:val="left"/>
        <w:textAlignment w:val="baseline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F02676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您可能会注意到，每次按下按钮都会多次调用回调。这是所谓的“开关抖动”的结果。处理抖动有两种方法：</w:t>
      </w:r>
    </w:p>
    <w:p w:rsidR="00F02676" w:rsidRPr="00F02676" w:rsidRDefault="00F02676" w:rsidP="00F02676">
      <w:pPr>
        <w:widowControl/>
        <w:numPr>
          <w:ilvl w:val="0"/>
          <w:numId w:val="1"/>
        </w:numPr>
        <w:ind w:left="450"/>
        <w:jc w:val="left"/>
        <w:textAlignment w:val="baseline"/>
        <w:rPr>
          <w:rFonts w:ascii="微软雅黑" w:eastAsia="微软雅黑" w:hAnsi="微软雅黑" w:cs="Arial"/>
          <w:color w:val="555555"/>
          <w:kern w:val="0"/>
          <w:sz w:val="24"/>
          <w:szCs w:val="24"/>
        </w:rPr>
      </w:pPr>
      <w:r w:rsidRPr="00F02676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在开关输入脚上添加一个0.1uF的电容。</w:t>
      </w:r>
    </w:p>
    <w:p w:rsidR="00F02676" w:rsidRPr="00F02676" w:rsidRDefault="00F02676" w:rsidP="00F02676">
      <w:pPr>
        <w:widowControl/>
        <w:numPr>
          <w:ilvl w:val="0"/>
          <w:numId w:val="1"/>
        </w:numPr>
        <w:ind w:left="450"/>
        <w:jc w:val="left"/>
        <w:textAlignment w:val="baseline"/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</w:pPr>
      <w:r w:rsidRPr="00F02676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软件去除抖动</w:t>
      </w:r>
    </w:p>
    <w:p w:rsidR="00F02676" w:rsidRPr="00F02676" w:rsidRDefault="00F02676" w:rsidP="00F02676">
      <w:pPr>
        <w:widowControl/>
        <w:numPr>
          <w:ilvl w:val="0"/>
          <w:numId w:val="1"/>
        </w:numPr>
        <w:ind w:left="450"/>
        <w:jc w:val="left"/>
        <w:textAlignment w:val="baseline"/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</w:pPr>
      <w:r w:rsidRPr="00F02676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以上两种方法的结合</w:t>
      </w:r>
    </w:p>
    <w:p w:rsidR="00F02676" w:rsidRPr="00F02676" w:rsidRDefault="00F02676" w:rsidP="00F02676">
      <w:pPr>
        <w:pStyle w:val="a5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F02676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要使用软件去抖动，请将</w:t>
      </w:r>
      <w:proofErr w:type="spellStart"/>
      <w:r w:rsidRPr="00F02676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bouncetime</w:t>
      </w:r>
      <w:proofErr w:type="spellEnd"/>
      <w:r w:rsidRPr="00F02676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 xml:space="preserve"> =参数添加到</w:t>
      </w:r>
      <w:proofErr w:type="gramStart"/>
      <w:r w:rsidRPr="00F02676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指定回调函数</w:t>
      </w:r>
      <w:proofErr w:type="gramEnd"/>
      <w:r w:rsidRPr="00F02676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的函数中。抖动时间应以</w:t>
      </w:r>
      <w:proofErr w:type="gramStart"/>
      <w:r w:rsidRPr="00F02676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毫秒为</w:t>
      </w:r>
      <w:proofErr w:type="gramEnd"/>
      <w:r w:rsidRPr="00F02676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单位指定。例如：</w:t>
      </w:r>
    </w:p>
    <w:p w:rsidR="00F02676" w:rsidRPr="00F02676" w:rsidRDefault="00F02676" w:rsidP="00F02676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0" w:lineRule="atLeast"/>
        <w:ind w:firstLineChars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F02676">
        <w:rPr>
          <w:rFonts w:ascii="微软雅黑" w:eastAsia="微软雅黑" w:hAnsi="微软雅黑" w:cs="宋体" w:hint="eastAsia"/>
          <w:i/>
          <w:iCs/>
          <w:color w:val="408080"/>
          <w:kern w:val="0"/>
          <w:szCs w:val="21"/>
          <w:bdr w:val="none" w:sz="0" w:space="0" w:color="auto" w:frame="1"/>
        </w:rPr>
        <w:t>＃在通道上添加上升沿检测，忽略处理</w:t>
      </w:r>
    </w:p>
    <w:p w:rsidR="00F02676" w:rsidRPr="00F02676" w:rsidRDefault="00F02676" w:rsidP="00F02676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0" w:lineRule="atLeast"/>
        <w:ind w:firstLineChars="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F02676">
        <w:rPr>
          <w:rFonts w:ascii="微软雅黑" w:eastAsia="微软雅黑" w:hAnsi="微软雅黑" w:cs="宋体" w:hint="eastAsia"/>
          <w:color w:val="000000"/>
          <w:kern w:val="0"/>
          <w:szCs w:val="21"/>
          <w:bdr w:val="none" w:sz="0" w:space="0" w:color="auto" w:frame="1"/>
        </w:rPr>
        <w:t xml:space="preserve">   GPIO的</w:t>
      </w:r>
      <w:r w:rsidRPr="00F02676">
        <w:rPr>
          <w:rFonts w:ascii="微软雅黑" w:eastAsia="微软雅黑" w:hAnsi="微软雅黑" w:cs="宋体" w:hint="eastAsia"/>
          <w:i/>
          <w:iCs/>
          <w:color w:val="408080"/>
          <w:kern w:val="0"/>
          <w:szCs w:val="21"/>
          <w:bdr w:val="none" w:sz="0" w:space="0" w:color="auto" w:frame="1"/>
        </w:rPr>
        <w:t xml:space="preserve">开关抖动操作的进一步边缘200ms </w:t>
      </w:r>
      <w:r w:rsidRPr="00F02676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。</w:t>
      </w:r>
    </w:p>
    <w:p w:rsidR="00F02676" w:rsidRPr="00F02676" w:rsidRDefault="00F02676" w:rsidP="00F02676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0" w:lineRule="atLeast"/>
        <w:ind w:firstLineChars="0"/>
        <w:jc w:val="left"/>
        <w:textAlignment w:val="baseline"/>
        <w:rPr>
          <w:rFonts w:ascii="Courier New" w:eastAsia="宋体" w:hAnsi="Courier New" w:cs="宋体"/>
          <w:color w:val="555555"/>
          <w:kern w:val="0"/>
          <w:szCs w:val="21"/>
        </w:rPr>
      </w:pPr>
      <w:proofErr w:type="spellStart"/>
      <w:r w:rsidRPr="00F02676">
        <w:rPr>
          <w:rFonts w:ascii="微软雅黑" w:eastAsia="微软雅黑" w:hAnsi="微软雅黑" w:cs="宋体" w:hint="eastAsia"/>
          <w:color w:val="555555"/>
          <w:kern w:val="0"/>
          <w:szCs w:val="21"/>
          <w:bdr w:val="none" w:sz="0" w:space="0" w:color="auto" w:frame="1"/>
        </w:rPr>
        <w:lastRenderedPageBreak/>
        <w:t>GPIO</w:t>
      </w:r>
      <w:r w:rsidRPr="00F02676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.</w:t>
      </w:r>
      <w:r w:rsidRPr="00F02676">
        <w:rPr>
          <w:rFonts w:ascii="微软雅黑" w:eastAsia="微软雅黑" w:hAnsi="微软雅黑" w:cs="宋体" w:hint="eastAsia"/>
          <w:color w:val="555555"/>
          <w:kern w:val="0"/>
          <w:szCs w:val="21"/>
          <w:bdr w:val="none" w:sz="0" w:space="0" w:color="auto" w:frame="1"/>
        </w:rPr>
        <w:t>add_event_detect</w:t>
      </w:r>
      <w:proofErr w:type="spellEnd"/>
      <w:r w:rsidRPr="00F02676">
        <w:rPr>
          <w:rFonts w:ascii="微软雅黑" w:eastAsia="微软雅黑" w:hAnsi="微软雅黑" w:cs="宋体" w:hint="eastAsia"/>
          <w:color w:val="555555"/>
          <w:kern w:val="0"/>
          <w:szCs w:val="21"/>
          <w:bdr w:val="none" w:sz="0" w:space="0" w:color="auto" w:frame="1"/>
        </w:rPr>
        <w:t>(channel,</w:t>
      </w:r>
      <w:r w:rsidRPr="00F02676">
        <w:rPr>
          <w:rFonts w:ascii="Courier New" w:eastAsia="宋体" w:hAnsi="Courier New" w:cs="宋体"/>
          <w:color w:val="555555"/>
          <w:kern w:val="0"/>
          <w:szCs w:val="21"/>
        </w:rPr>
        <w:t xml:space="preserve"> </w:t>
      </w:r>
      <w:r w:rsidRPr="00F02676">
        <w:rPr>
          <w:rFonts w:ascii="微软雅黑" w:eastAsia="微软雅黑" w:hAnsi="微软雅黑" w:cs="宋体" w:hint="eastAsia"/>
          <w:color w:val="555555"/>
          <w:kern w:val="0"/>
          <w:szCs w:val="21"/>
          <w:bdr w:val="none" w:sz="0" w:space="0" w:color="auto" w:frame="1"/>
        </w:rPr>
        <w:t>GPIO</w:t>
      </w:r>
      <w:r w:rsidRPr="00F02676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.</w:t>
      </w:r>
      <w:r w:rsidRPr="00F02676">
        <w:rPr>
          <w:rFonts w:ascii="微软雅黑" w:eastAsia="微软雅黑" w:hAnsi="微软雅黑" w:cs="宋体" w:hint="eastAsia"/>
          <w:color w:val="555555"/>
          <w:kern w:val="0"/>
          <w:szCs w:val="21"/>
          <w:bdr w:val="none" w:sz="0" w:space="0" w:color="auto" w:frame="1"/>
        </w:rPr>
        <w:t>RISING,</w:t>
      </w:r>
      <w:r w:rsidRPr="00F02676">
        <w:rPr>
          <w:rFonts w:ascii="Courier New" w:eastAsia="宋体" w:hAnsi="Courier New" w:cs="宋体"/>
          <w:color w:val="555555"/>
          <w:kern w:val="0"/>
          <w:szCs w:val="21"/>
        </w:rPr>
        <w:t xml:space="preserve"> </w:t>
      </w:r>
      <w:r w:rsidRPr="00F02676">
        <w:rPr>
          <w:rFonts w:ascii="微软雅黑" w:eastAsia="微软雅黑" w:hAnsi="微软雅黑" w:cs="宋体" w:hint="eastAsia"/>
          <w:color w:val="555555"/>
          <w:kern w:val="0"/>
          <w:szCs w:val="21"/>
          <w:bdr w:val="none" w:sz="0" w:space="0" w:color="auto" w:frame="1"/>
        </w:rPr>
        <w:t>callback</w:t>
      </w:r>
      <w:r w:rsidRPr="00F02676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=</w:t>
      </w:r>
      <w:proofErr w:type="spellStart"/>
      <w:r w:rsidRPr="00F02676">
        <w:rPr>
          <w:rFonts w:ascii="微软雅黑" w:eastAsia="微软雅黑" w:hAnsi="微软雅黑" w:cs="宋体" w:hint="eastAsia"/>
          <w:color w:val="555555"/>
          <w:kern w:val="0"/>
          <w:szCs w:val="21"/>
          <w:bdr w:val="none" w:sz="0" w:space="0" w:color="auto" w:frame="1"/>
        </w:rPr>
        <w:t>my_callback</w:t>
      </w:r>
      <w:proofErr w:type="spellEnd"/>
      <w:r w:rsidRPr="00F02676">
        <w:rPr>
          <w:rFonts w:ascii="微软雅黑" w:eastAsia="微软雅黑" w:hAnsi="微软雅黑" w:cs="宋体" w:hint="eastAsia"/>
          <w:color w:val="555555"/>
          <w:kern w:val="0"/>
          <w:szCs w:val="21"/>
          <w:bdr w:val="none" w:sz="0" w:space="0" w:color="auto" w:frame="1"/>
        </w:rPr>
        <w:t>,</w:t>
      </w:r>
      <w:r w:rsidRPr="00F02676">
        <w:rPr>
          <w:rFonts w:ascii="Courier New" w:eastAsia="宋体" w:hAnsi="Courier New" w:cs="宋体"/>
          <w:color w:val="555555"/>
          <w:kern w:val="0"/>
          <w:szCs w:val="21"/>
        </w:rPr>
        <w:t xml:space="preserve"> </w:t>
      </w:r>
      <w:proofErr w:type="spellStart"/>
      <w:r w:rsidRPr="00F02676">
        <w:rPr>
          <w:rFonts w:ascii="微软雅黑" w:eastAsia="微软雅黑" w:hAnsi="微软雅黑" w:cs="宋体" w:hint="eastAsia"/>
          <w:color w:val="555555"/>
          <w:kern w:val="0"/>
          <w:szCs w:val="21"/>
          <w:bdr w:val="none" w:sz="0" w:space="0" w:color="auto" w:frame="1"/>
        </w:rPr>
        <w:t>bouncetime</w:t>
      </w:r>
      <w:proofErr w:type="spellEnd"/>
      <w:r w:rsidRPr="00F02676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=200</w:t>
      </w:r>
      <w:r w:rsidRPr="00F02676">
        <w:rPr>
          <w:rFonts w:ascii="微软雅黑" w:eastAsia="微软雅黑" w:hAnsi="微软雅黑" w:cs="宋体" w:hint="eastAsia"/>
          <w:color w:val="555555"/>
          <w:kern w:val="0"/>
          <w:szCs w:val="21"/>
          <w:bdr w:val="none" w:sz="0" w:space="0" w:color="auto" w:frame="1"/>
        </w:rPr>
        <w:t>)</w:t>
      </w:r>
    </w:p>
    <w:p w:rsidR="00F02676" w:rsidRPr="00F02676" w:rsidRDefault="00F02676" w:rsidP="00F02676">
      <w:pPr>
        <w:pStyle w:val="a5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textAlignment w:val="baseline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F02676">
        <w:rPr>
          <w:rFonts w:ascii="微软雅黑" w:eastAsia="微软雅黑" w:hAnsi="微软雅黑" w:cs="Arial" w:hint="eastAsia"/>
          <w:color w:val="555555"/>
          <w:kern w:val="0"/>
          <w:sz w:val="24"/>
          <w:szCs w:val="24"/>
        </w:rPr>
        <w:t>要么</w:t>
      </w:r>
    </w:p>
    <w:p w:rsidR="00F02676" w:rsidRPr="00F02676" w:rsidRDefault="00F02676" w:rsidP="00F02676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0" w:lineRule="atLeast"/>
        <w:ind w:firstLineChars="0"/>
        <w:jc w:val="left"/>
        <w:textAlignment w:val="baseline"/>
        <w:rPr>
          <w:rFonts w:ascii="Courier New" w:eastAsia="宋体" w:hAnsi="Courier New" w:cs="Courier New"/>
          <w:color w:val="555555"/>
          <w:kern w:val="0"/>
          <w:szCs w:val="21"/>
        </w:rPr>
      </w:pPr>
      <w:proofErr w:type="spellStart"/>
      <w:r w:rsidRPr="00F02676">
        <w:rPr>
          <w:rFonts w:ascii="微软雅黑" w:eastAsia="微软雅黑" w:hAnsi="微软雅黑" w:cs="Courier New" w:hint="eastAsia"/>
          <w:color w:val="555555"/>
          <w:kern w:val="0"/>
          <w:szCs w:val="21"/>
          <w:bdr w:val="none" w:sz="0" w:space="0" w:color="auto" w:frame="1"/>
        </w:rPr>
        <w:t>GPIO</w:t>
      </w:r>
      <w:r w:rsidRPr="00F02676">
        <w:rPr>
          <w:rFonts w:ascii="微软雅黑" w:eastAsia="微软雅黑" w:hAnsi="微软雅黑" w:cs="Courier New" w:hint="eastAsia"/>
          <w:color w:val="666666"/>
          <w:kern w:val="0"/>
          <w:szCs w:val="21"/>
          <w:bdr w:val="none" w:sz="0" w:space="0" w:color="auto" w:frame="1"/>
        </w:rPr>
        <w:t>.</w:t>
      </w:r>
      <w:r w:rsidRPr="00F02676">
        <w:rPr>
          <w:rFonts w:ascii="微软雅黑" w:eastAsia="微软雅黑" w:hAnsi="微软雅黑" w:cs="Courier New" w:hint="eastAsia"/>
          <w:color w:val="555555"/>
          <w:kern w:val="0"/>
          <w:szCs w:val="21"/>
          <w:bdr w:val="none" w:sz="0" w:space="0" w:color="auto" w:frame="1"/>
        </w:rPr>
        <w:t>add_event_callback</w:t>
      </w:r>
      <w:proofErr w:type="spellEnd"/>
      <w:r w:rsidRPr="00F02676">
        <w:rPr>
          <w:rFonts w:ascii="微软雅黑" w:eastAsia="微软雅黑" w:hAnsi="微软雅黑" w:cs="Courier New" w:hint="eastAsia"/>
          <w:color w:val="555555"/>
          <w:kern w:val="0"/>
          <w:szCs w:val="21"/>
          <w:bdr w:val="none" w:sz="0" w:space="0" w:color="auto" w:frame="1"/>
        </w:rPr>
        <w:t>(channel,</w:t>
      </w:r>
      <w:r w:rsidRPr="00F02676">
        <w:rPr>
          <w:rFonts w:ascii="Courier New" w:eastAsia="宋体" w:hAnsi="Courier New" w:cs="Courier New"/>
          <w:color w:val="555555"/>
          <w:kern w:val="0"/>
          <w:szCs w:val="21"/>
        </w:rPr>
        <w:t xml:space="preserve"> </w:t>
      </w:r>
      <w:proofErr w:type="spellStart"/>
      <w:r w:rsidRPr="00F02676">
        <w:rPr>
          <w:rFonts w:ascii="微软雅黑" w:eastAsia="微软雅黑" w:hAnsi="微软雅黑" w:cs="Courier New" w:hint="eastAsia"/>
          <w:color w:val="555555"/>
          <w:kern w:val="0"/>
          <w:szCs w:val="21"/>
          <w:bdr w:val="none" w:sz="0" w:space="0" w:color="auto" w:frame="1"/>
        </w:rPr>
        <w:t>my_callback</w:t>
      </w:r>
      <w:proofErr w:type="spellEnd"/>
      <w:r w:rsidRPr="00F02676">
        <w:rPr>
          <w:rFonts w:ascii="微软雅黑" w:eastAsia="微软雅黑" w:hAnsi="微软雅黑" w:cs="Courier New" w:hint="eastAsia"/>
          <w:color w:val="555555"/>
          <w:kern w:val="0"/>
          <w:szCs w:val="21"/>
          <w:bdr w:val="none" w:sz="0" w:space="0" w:color="auto" w:frame="1"/>
        </w:rPr>
        <w:t>,</w:t>
      </w:r>
      <w:r w:rsidRPr="00F02676">
        <w:rPr>
          <w:rFonts w:ascii="Courier New" w:eastAsia="宋体" w:hAnsi="Courier New" w:cs="Courier New"/>
          <w:color w:val="555555"/>
          <w:kern w:val="0"/>
          <w:szCs w:val="21"/>
        </w:rPr>
        <w:t xml:space="preserve"> </w:t>
      </w:r>
      <w:proofErr w:type="spellStart"/>
      <w:r w:rsidRPr="00F02676">
        <w:rPr>
          <w:rFonts w:ascii="微软雅黑" w:eastAsia="微软雅黑" w:hAnsi="微软雅黑" w:cs="Courier New" w:hint="eastAsia"/>
          <w:color w:val="555555"/>
          <w:kern w:val="0"/>
          <w:szCs w:val="21"/>
          <w:bdr w:val="none" w:sz="0" w:space="0" w:color="auto" w:frame="1"/>
        </w:rPr>
        <w:t>bouncetime</w:t>
      </w:r>
      <w:proofErr w:type="spellEnd"/>
      <w:r w:rsidRPr="00F02676">
        <w:rPr>
          <w:rFonts w:ascii="微软雅黑" w:eastAsia="微软雅黑" w:hAnsi="微软雅黑" w:cs="Courier New" w:hint="eastAsia"/>
          <w:color w:val="666666"/>
          <w:kern w:val="0"/>
          <w:szCs w:val="21"/>
          <w:bdr w:val="none" w:sz="0" w:space="0" w:color="auto" w:frame="1"/>
        </w:rPr>
        <w:t>=200</w:t>
      </w:r>
      <w:r w:rsidRPr="00F02676">
        <w:rPr>
          <w:rFonts w:ascii="微软雅黑" w:eastAsia="微软雅黑" w:hAnsi="微软雅黑" w:cs="Courier New" w:hint="eastAsia"/>
          <w:color w:val="555555"/>
          <w:kern w:val="0"/>
          <w:szCs w:val="21"/>
          <w:bdr w:val="none" w:sz="0" w:space="0" w:color="auto" w:frame="1"/>
        </w:rPr>
        <w:t>)</w:t>
      </w:r>
    </w:p>
    <w:p w:rsidR="00F02676" w:rsidRPr="00F02676" w:rsidRDefault="00F02676">
      <w:pPr>
        <w:rPr>
          <w:rFonts w:ascii="微软雅黑" w:eastAsia="微软雅黑" w:hAnsi="微软雅黑" w:hint="eastAsia"/>
          <w:color w:val="444444"/>
          <w:sz w:val="27"/>
          <w:szCs w:val="27"/>
          <w:shd w:val="clear" w:color="auto" w:fill="FFFFFF"/>
        </w:rPr>
      </w:pPr>
      <w:bookmarkStart w:id="0" w:name="_GoBack"/>
      <w:bookmarkEnd w:id="0"/>
    </w:p>
    <w:p w:rsidR="009478C9" w:rsidRDefault="009478C9">
      <w:pPr>
        <w:rPr>
          <w:rFonts w:hint="eastAsia"/>
        </w:rPr>
      </w:pPr>
    </w:p>
    <w:sectPr w:rsidR="00947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E52EB"/>
    <w:multiLevelType w:val="multilevel"/>
    <w:tmpl w:val="760A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C0"/>
    <w:rsid w:val="00603BFC"/>
    <w:rsid w:val="00833BC0"/>
    <w:rsid w:val="00887A65"/>
    <w:rsid w:val="009478C9"/>
    <w:rsid w:val="009D6B3B"/>
    <w:rsid w:val="00C45F71"/>
    <w:rsid w:val="00CC63BA"/>
    <w:rsid w:val="00F0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0D443-E3DF-4FA0-A175-43019298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63BA"/>
    <w:rPr>
      <w:b/>
      <w:bCs/>
    </w:rPr>
  </w:style>
  <w:style w:type="paragraph" w:styleId="a4">
    <w:name w:val="Normal (Web)"/>
    <w:basedOn w:val="a"/>
    <w:uiPriority w:val="99"/>
    <w:semiHidden/>
    <w:unhideWhenUsed/>
    <w:rsid w:val="00F026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026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2676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F02676"/>
  </w:style>
  <w:style w:type="character" w:customStyle="1" w:styleId="n">
    <w:name w:val="n"/>
    <w:basedOn w:val="a0"/>
    <w:rsid w:val="00F02676"/>
  </w:style>
  <w:style w:type="character" w:customStyle="1" w:styleId="o">
    <w:name w:val="o"/>
    <w:basedOn w:val="a0"/>
    <w:rsid w:val="00F02676"/>
  </w:style>
  <w:style w:type="character" w:customStyle="1" w:styleId="p">
    <w:name w:val="p"/>
    <w:basedOn w:val="a0"/>
    <w:rsid w:val="00F02676"/>
  </w:style>
  <w:style w:type="character" w:customStyle="1" w:styleId="mi">
    <w:name w:val="mi"/>
    <w:basedOn w:val="a0"/>
    <w:rsid w:val="00F02676"/>
  </w:style>
  <w:style w:type="paragraph" w:styleId="a5">
    <w:name w:val="List Paragraph"/>
    <w:basedOn w:val="a"/>
    <w:uiPriority w:val="34"/>
    <w:qFormat/>
    <w:rsid w:val="00F026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6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7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继平</dc:creator>
  <cp:keywords/>
  <dc:description/>
  <cp:lastModifiedBy>SUN 继平</cp:lastModifiedBy>
  <cp:revision>6</cp:revision>
  <dcterms:created xsi:type="dcterms:W3CDTF">2020-07-16T05:06:00Z</dcterms:created>
  <dcterms:modified xsi:type="dcterms:W3CDTF">2020-07-16T05:54:00Z</dcterms:modified>
</cp:coreProperties>
</file>