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83D69" w14:textId="431B623F" w:rsidR="005A0906" w:rsidRDefault="00233CF6">
      <w:pPr>
        <w:pStyle w:val="Heading1"/>
        <w:spacing w:before="70"/>
        <w:ind w:left="3081" w:right="3208" w:firstLine="0"/>
        <w:jc w:val="center"/>
        <w:rPr>
          <w:rFonts w:ascii="Times New Roman"/>
        </w:rPr>
      </w:pPr>
      <w:r>
        <w:rPr>
          <w:rFonts w:ascii="Times New Roman"/>
        </w:rPr>
        <w:t>Nonexclusiv</w:t>
      </w:r>
      <w:r w:rsidR="00C05FA0">
        <w:rPr>
          <w:rFonts w:ascii="Times New Roman"/>
        </w:rPr>
        <w:t>e</w:t>
      </w:r>
      <w:r>
        <w:rPr>
          <w:rFonts w:ascii="Times New Roman"/>
        </w:rPr>
        <w:t xml:space="preserve"> Source Code License</w:t>
      </w:r>
    </w:p>
    <w:p w14:paraId="5B28C5CD" w14:textId="77777777" w:rsidR="005A0906" w:rsidRDefault="005A0906">
      <w:pPr>
        <w:pStyle w:val="BodyText"/>
        <w:rPr>
          <w:rFonts w:ascii="Times New Roman"/>
          <w:b/>
          <w:sz w:val="22"/>
        </w:rPr>
      </w:pPr>
    </w:p>
    <w:p w14:paraId="46392F73" w14:textId="77777777" w:rsidR="005A0906" w:rsidRDefault="005A0906">
      <w:pPr>
        <w:pStyle w:val="BodyText"/>
        <w:spacing w:before="6"/>
        <w:rPr>
          <w:rFonts w:ascii="Times New Roman"/>
          <w:b/>
          <w:sz w:val="23"/>
        </w:rPr>
      </w:pPr>
    </w:p>
    <w:p w14:paraId="1ADE30C9" w14:textId="77777777" w:rsidR="005A0906" w:rsidRDefault="00233CF6">
      <w:pPr>
        <w:spacing w:line="249" w:lineRule="auto"/>
        <w:ind w:left="3024" w:right="2999" w:firstLine="482"/>
        <w:rPr>
          <w:b/>
          <w:sz w:val="21"/>
        </w:rPr>
      </w:pPr>
      <w:r>
        <w:rPr>
          <w:b/>
          <w:sz w:val="21"/>
        </w:rPr>
        <w:t>DARTMOUTH COLLEGE NON-EXCLUSIVE RESEARCH USE</w:t>
      </w:r>
    </w:p>
    <w:p w14:paraId="590258F9" w14:textId="77777777" w:rsidR="005A0906" w:rsidRDefault="00233CF6">
      <w:pPr>
        <w:spacing w:before="3"/>
        <w:ind w:left="2745"/>
        <w:rPr>
          <w:b/>
          <w:sz w:val="21"/>
        </w:rPr>
      </w:pPr>
      <w:r>
        <w:rPr>
          <w:b/>
          <w:sz w:val="21"/>
        </w:rPr>
        <w:t>SOURCE CODE LICENSE AGREEMENT</w:t>
      </w:r>
    </w:p>
    <w:p w14:paraId="4A1C2D03" w14:textId="44DE5ED9" w:rsidR="005A0906" w:rsidRDefault="00233CF6">
      <w:pPr>
        <w:spacing w:before="9"/>
        <w:ind w:left="3081" w:right="3059"/>
        <w:jc w:val="center"/>
        <w:rPr>
          <w:sz w:val="15"/>
        </w:rPr>
      </w:pPr>
      <w:r>
        <w:rPr>
          <w:w w:val="105"/>
          <w:sz w:val="15"/>
        </w:rPr>
        <w:t>(</w:t>
      </w:r>
      <w:r w:rsidR="00C05FA0">
        <w:rPr>
          <w:w w:val="105"/>
          <w:sz w:val="15"/>
        </w:rPr>
        <w:t>For</w:t>
      </w:r>
      <w:r>
        <w:rPr>
          <w:w w:val="105"/>
          <w:sz w:val="15"/>
        </w:rPr>
        <w:t xml:space="preserve"> research purposes only)</w:t>
      </w:r>
    </w:p>
    <w:p w14:paraId="35F79CCA" w14:textId="77777777" w:rsidR="005A0906" w:rsidRDefault="005A0906">
      <w:pPr>
        <w:pStyle w:val="BodyText"/>
        <w:spacing w:before="10"/>
        <w:rPr>
          <w:sz w:val="22"/>
        </w:rPr>
      </w:pPr>
    </w:p>
    <w:p w14:paraId="6FCA1414" w14:textId="4C4F8052" w:rsidR="005A0906" w:rsidRDefault="00C05FA0">
      <w:pPr>
        <w:pStyle w:val="BodyText"/>
        <w:spacing w:before="105"/>
        <w:ind w:left="3081" w:right="3078"/>
        <w:jc w:val="center"/>
      </w:pPr>
      <w:r>
        <w:t>October 15</w:t>
      </w:r>
      <w:r w:rsidR="00233CF6">
        <w:t>, 2021</w:t>
      </w:r>
    </w:p>
    <w:p w14:paraId="36713096" w14:textId="77777777" w:rsidR="005A0906" w:rsidRDefault="005A0906">
      <w:pPr>
        <w:pStyle w:val="BodyText"/>
        <w:spacing w:before="9"/>
        <w:rPr>
          <w:sz w:val="17"/>
        </w:rPr>
      </w:pPr>
    </w:p>
    <w:p w14:paraId="4E28C3BD" w14:textId="428390EA" w:rsidR="005A0906" w:rsidRDefault="00233CF6" w:rsidP="00E3672A">
      <w:pPr>
        <w:pStyle w:val="BodyText"/>
        <w:spacing w:line="333" w:lineRule="auto"/>
        <w:ind w:left="151" w:right="426" w:firstLine="1"/>
      </w:pPr>
      <w:r>
        <w:rPr>
          <w:noProof/>
        </w:rPr>
        <mc:AlternateContent>
          <mc:Choice Requires="wps">
            <w:drawing>
              <wp:anchor distT="0" distB="0" distL="114300" distR="114300" simplePos="0" relativeHeight="251658240" behindDoc="1" locked="0" layoutInCell="1" allowOverlap="1" wp14:anchorId="6D06C071" wp14:editId="0966A98F">
                <wp:simplePos x="0" y="0"/>
                <wp:positionH relativeFrom="page">
                  <wp:posOffset>2889250</wp:posOffset>
                </wp:positionH>
                <wp:positionV relativeFrom="paragraph">
                  <wp:posOffset>581025</wp:posOffset>
                </wp:positionV>
                <wp:extent cx="37465" cy="1016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465" cy="101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9C137E" id="Rectangle 2" o:spid="_x0000_s1026" style="position:absolute;margin-left:227.5pt;margin-top:45.75pt;width:2.95pt;height:.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" fillcolor="black" stroked="f">
                <w10:wrap anchorx="page"/>
              </v:rect>
            </w:pict>
          </mc:Fallback>
        </mc:AlternateContent>
      </w:r>
      <w:r>
        <w:t>The TRUSTEES OF DARTMOUTH COLLEGE, a non-profit educational and research institution existing under the laws of the State of New Hampshire, with an address located at 11 Rope Ferry Road, Hanover, NH 03755</w:t>
      </w:r>
      <w:r w:rsidR="00C05FA0">
        <w:t xml:space="preserve"> (“Dartmouth”)</w:t>
      </w:r>
      <w:r>
        <w:t>, is granting this License on the terms and conditions described below, to the Licensee (as defined below). This License is effective as of the date first set forth above.</w:t>
      </w:r>
    </w:p>
    <w:p w14:paraId="074A860C" w14:textId="77777777" w:rsidR="005A0906" w:rsidRDefault="005A0906">
      <w:pPr>
        <w:pStyle w:val="BodyText"/>
        <w:spacing w:before="11"/>
        <w:rPr>
          <w:b/>
          <w:sz w:val="17"/>
        </w:rPr>
      </w:pPr>
    </w:p>
    <w:p w14:paraId="51053AF2" w14:textId="77777777" w:rsidR="005A0906" w:rsidRDefault="00233CF6">
      <w:pPr>
        <w:pStyle w:val="ListParagraph"/>
        <w:numPr>
          <w:ilvl w:val="0"/>
          <w:numId w:val="1"/>
        </w:numPr>
        <w:tabs>
          <w:tab w:val="left" w:pos="399"/>
        </w:tabs>
        <w:ind w:hanging="244"/>
        <w:jc w:val="left"/>
        <w:rPr>
          <w:b/>
          <w:sz w:val="21"/>
        </w:rPr>
      </w:pPr>
      <w:r>
        <w:rPr>
          <w:b/>
          <w:sz w:val="21"/>
        </w:rPr>
        <w:t>Definitions.</w:t>
      </w:r>
    </w:p>
    <w:p w14:paraId="50B345C8" w14:textId="77777777" w:rsidR="005A0906" w:rsidRDefault="005A0906">
      <w:pPr>
        <w:pStyle w:val="BodyText"/>
        <w:spacing w:before="3"/>
        <w:rPr>
          <w:b/>
          <w:sz w:val="10"/>
        </w:rPr>
      </w:pPr>
    </w:p>
    <w:p w14:paraId="0888EAC4" w14:textId="77777777" w:rsidR="005A0906" w:rsidRDefault="00233CF6">
      <w:pPr>
        <w:pStyle w:val="BodyText"/>
        <w:spacing w:before="93" w:line="331" w:lineRule="auto"/>
        <w:ind w:left="156" w:right="433" w:hanging="4"/>
      </w:pPr>
      <w:r>
        <w:t>"Approved Publications" means any academic publication or presentation that includes a disclosure of any results obtained from using the Work or Derivative Works or any portion of the Work or Derivative Works.</w:t>
      </w:r>
    </w:p>
    <w:p w14:paraId="07A32445" w14:textId="66712CC8" w:rsidR="005A0906" w:rsidRDefault="00233CF6">
      <w:pPr>
        <w:pStyle w:val="BodyText"/>
        <w:tabs>
          <w:tab w:val="left" w:pos="5939"/>
        </w:tabs>
        <w:spacing w:before="120" w:line="331" w:lineRule="auto"/>
        <w:ind w:left="153" w:right="407" w:hanging="2"/>
      </w:pPr>
      <w:r>
        <w:t>"</w:t>
      </w:r>
      <w:commentRangeStart w:id="0"/>
      <w:r>
        <w:t>Derivative</w:t>
      </w:r>
      <w:commentRangeEnd w:id="0"/>
      <w:r w:rsidR="005C376C">
        <w:rPr>
          <w:rStyle w:val="CommentReference"/>
        </w:rPr>
        <w:commentReference w:id="0"/>
      </w:r>
      <w:r>
        <w:t xml:space="preserve"> Works" means any modification or enhancement to any portion of the Work, whether in Source form or Object form, including, without limitation, any that is based on (or derived from) the Work and for which the editorial revisions, annotations, elaborations, or other modifications represent, as a whole, an original work of authorship under the US Copyright Act. For the purposes of the License, Derivative Works shall not include works that remain separable from or merely link (or bind by name) to the interfaces</w:t>
      </w:r>
      <w:r>
        <w:rPr>
          <w:spacing w:val="-26"/>
        </w:rPr>
        <w:t xml:space="preserve"> </w:t>
      </w:r>
      <w:r>
        <w:t>of</w:t>
      </w:r>
      <w:r>
        <w:rPr>
          <w:spacing w:val="-2"/>
        </w:rPr>
        <w:t xml:space="preserve"> </w:t>
      </w:r>
      <w:r>
        <w:t>the</w:t>
      </w:r>
      <w:r w:rsidR="00E3672A">
        <w:t xml:space="preserve"> </w:t>
      </w:r>
      <w:r>
        <w:t>Work.</w:t>
      </w:r>
    </w:p>
    <w:p w14:paraId="282C48C0" w14:textId="77777777" w:rsidR="005A0906" w:rsidRDefault="00233CF6">
      <w:pPr>
        <w:pStyle w:val="BodyText"/>
        <w:spacing w:before="121" w:line="448" w:lineRule="auto"/>
        <w:ind w:left="161" w:right="1578" w:hanging="5"/>
      </w:pPr>
      <w:r>
        <w:t>"Licensee" means the entity identified as the Licensee in the signature block below. "Licensor" means Dartmouth.</w:t>
      </w:r>
    </w:p>
    <w:p w14:paraId="45EFBD2D" w14:textId="77777777" w:rsidR="005A0906" w:rsidRDefault="00233CF6">
      <w:pPr>
        <w:pStyle w:val="BodyText"/>
        <w:spacing w:line="333" w:lineRule="auto"/>
        <w:ind w:left="160" w:right="197" w:hanging="4"/>
        <w:jc w:val="both"/>
      </w:pPr>
      <w:r>
        <w:t>"Non-Commercial</w:t>
      </w:r>
      <w:r>
        <w:rPr>
          <w:spacing w:val="-11"/>
        </w:rPr>
        <w:t xml:space="preserve"> </w:t>
      </w:r>
      <w:r>
        <w:t>Entity"</w:t>
      </w:r>
      <w:r>
        <w:rPr>
          <w:spacing w:val="-13"/>
        </w:rPr>
        <w:t xml:space="preserve"> </w:t>
      </w:r>
      <w:r>
        <w:t>means</w:t>
      </w:r>
      <w:r>
        <w:rPr>
          <w:spacing w:val="-11"/>
        </w:rPr>
        <w:t xml:space="preserve"> </w:t>
      </w:r>
      <w:r>
        <w:t>(i)</w:t>
      </w:r>
      <w:r>
        <w:rPr>
          <w:spacing w:val="-11"/>
        </w:rPr>
        <w:t xml:space="preserve"> </w:t>
      </w:r>
      <w:r>
        <w:t>any</w:t>
      </w:r>
      <w:r>
        <w:rPr>
          <w:spacing w:val="-10"/>
        </w:rPr>
        <w:t xml:space="preserve"> </w:t>
      </w:r>
      <w:r>
        <w:t>local,</w:t>
      </w:r>
      <w:r>
        <w:rPr>
          <w:spacing w:val="-13"/>
        </w:rPr>
        <w:t xml:space="preserve"> </w:t>
      </w:r>
      <w:r>
        <w:t>state</w:t>
      </w:r>
      <w:r>
        <w:rPr>
          <w:spacing w:val="-13"/>
        </w:rPr>
        <w:t xml:space="preserve"> </w:t>
      </w:r>
      <w:r>
        <w:t>or</w:t>
      </w:r>
      <w:r>
        <w:rPr>
          <w:spacing w:val="-9"/>
        </w:rPr>
        <w:t xml:space="preserve"> </w:t>
      </w:r>
      <w:r>
        <w:t>federal</w:t>
      </w:r>
      <w:r>
        <w:rPr>
          <w:spacing w:val="-10"/>
        </w:rPr>
        <w:t xml:space="preserve"> </w:t>
      </w:r>
      <w:r>
        <w:t>governmental</w:t>
      </w:r>
      <w:r>
        <w:rPr>
          <w:spacing w:val="-11"/>
        </w:rPr>
        <w:t xml:space="preserve"> </w:t>
      </w:r>
      <w:r>
        <w:t>entity</w:t>
      </w:r>
      <w:r>
        <w:rPr>
          <w:spacing w:val="-11"/>
        </w:rPr>
        <w:t xml:space="preserve"> </w:t>
      </w:r>
      <w:r>
        <w:t>or</w:t>
      </w:r>
      <w:r>
        <w:rPr>
          <w:spacing w:val="-11"/>
        </w:rPr>
        <w:t xml:space="preserve"> </w:t>
      </w:r>
      <w:r>
        <w:t>authority</w:t>
      </w:r>
      <w:r>
        <w:rPr>
          <w:spacing w:val="-11"/>
        </w:rPr>
        <w:t xml:space="preserve"> </w:t>
      </w:r>
      <w:r>
        <w:t>in</w:t>
      </w:r>
      <w:r>
        <w:rPr>
          <w:spacing w:val="-10"/>
        </w:rPr>
        <w:t xml:space="preserve"> </w:t>
      </w:r>
      <w:r>
        <w:t>the United States, or (ii) any university or other institution of higher education or an organization of the type described in section 501(c)(3) of the Internal Revenue Code of 1954 (26</w:t>
      </w:r>
      <w:r>
        <w:rPr>
          <w:spacing w:val="4"/>
        </w:rPr>
        <w:t xml:space="preserve"> </w:t>
      </w:r>
      <w:r>
        <w:t>U.S.C.</w:t>
      </w:r>
    </w:p>
    <w:p w14:paraId="19392F82" w14:textId="77777777" w:rsidR="005A0906" w:rsidRDefault="00233CF6">
      <w:pPr>
        <w:pStyle w:val="BodyText"/>
        <w:spacing w:line="333" w:lineRule="auto"/>
        <w:ind w:left="162" w:right="379"/>
      </w:pPr>
      <w:r>
        <w:t>501(c)) and exempt from taxation under section 501(a) of the Internal Revenue Code (26 U.S.C. 501(a)) or any nonprofit scientific or educational organization qualified under a state nonprofit organization statute.</w:t>
      </w:r>
    </w:p>
    <w:p w14:paraId="41E03EA1" w14:textId="77777777" w:rsidR="005A0906" w:rsidRDefault="005A0906">
      <w:pPr>
        <w:spacing w:line="333" w:lineRule="auto"/>
        <w:sectPr w:rsidR="005A0906">
          <w:type w:val="continuous"/>
          <w:pgSz w:w="12240" w:h="15840"/>
          <w:pgMar w:top="1400" w:right="1440" w:bottom="280" w:left="1320" w:header="720" w:footer="720" w:gutter="0"/>
          <w:cols w:space="720"/>
        </w:sectPr>
      </w:pPr>
    </w:p>
    <w:p w14:paraId="52CF8D5D" w14:textId="77777777" w:rsidR="005A0906" w:rsidRDefault="00233CF6">
      <w:pPr>
        <w:pStyle w:val="BodyText"/>
        <w:spacing w:before="69" w:line="333" w:lineRule="auto"/>
        <w:ind w:left="117" w:right="227" w:firstLine="3"/>
      </w:pPr>
      <w:r>
        <w:lastRenderedPageBreak/>
        <w:t>"Object form" means computer programming code, substantially or entirely in binary form, which is intended to be directly executable by a computer after suitable processing but without the intervening steps of compilation or assembly.</w:t>
      </w:r>
    </w:p>
    <w:p w14:paraId="7F6F11AE" w14:textId="4758C898" w:rsidR="005A0906" w:rsidRDefault="00233CF6">
      <w:pPr>
        <w:pStyle w:val="BodyText"/>
        <w:spacing w:before="119" w:line="333" w:lineRule="auto"/>
        <w:ind w:left="117" w:right="426"/>
      </w:pPr>
      <w:r>
        <w:rPr>
          <w:w w:val="105"/>
        </w:rPr>
        <w:t>"Source</w:t>
      </w:r>
      <w:r>
        <w:rPr>
          <w:spacing w:val="-10"/>
          <w:w w:val="105"/>
        </w:rPr>
        <w:t xml:space="preserve"> </w:t>
      </w:r>
      <w:r>
        <w:rPr>
          <w:w w:val="105"/>
        </w:rPr>
        <w:t>form"</w:t>
      </w:r>
      <w:r>
        <w:rPr>
          <w:spacing w:val="-10"/>
          <w:w w:val="105"/>
        </w:rPr>
        <w:t xml:space="preserve"> </w:t>
      </w:r>
      <w:r>
        <w:rPr>
          <w:w w:val="105"/>
        </w:rPr>
        <w:t>means</w:t>
      </w:r>
      <w:r>
        <w:rPr>
          <w:spacing w:val="-8"/>
          <w:w w:val="105"/>
        </w:rPr>
        <w:t xml:space="preserve"> </w:t>
      </w:r>
      <w:r>
        <w:rPr>
          <w:w w:val="105"/>
        </w:rPr>
        <w:t>computer</w:t>
      </w:r>
      <w:r>
        <w:rPr>
          <w:spacing w:val="-5"/>
          <w:w w:val="105"/>
        </w:rPr>
        <w:t xml:space="preserve"> </w:t>
      </w:r>
      <w:r>
        <w:rPr>
          <w:w w:val="105"/>
        </w:rPr>
        <w:t>programming</w:t>
      </w:r>
      <w:r>
        <w:rPr>
          <w:spacing w:val="3"/>
          <w:w w:val="105"/>
        </w:rPr>
        <w:t xml:space="preserve"> </w:t>
      </w:r>
      <w:r>
        <w:rPr>
          <w:w w:val="105"/>
        </w:rPr>
        <w:t>code</w:t>
      </w:r>
      <w:r>
        <w:rPr>
          <w:spacing w:val="-9"/>
          <w:w w:val="105"/>
        </w:rPr>
        <w:t xml:space="preserve"> </w:t>
      </w:r>
      <w:r>
        <w:rPr>
          <w:w w:val="105"/>
        </w:rPr>
        <w:t>that</w:t>
      </w:r>
      <w:r>
        <w:rPr>
          <w:spacing w:val="-21"/>
          <w:w w:val="105"/>
        </w:rPr>
        <w:t xml:space="preserve"> </w:t>
      </w:r>
      <w:r>
        <w:rPr>
          <w:w w:val="105"/>
        </w:rPr>
        <w:t>may</w:t>
      </w:r>
      <w:r>
        <w:rPr>
          <w:spacing w:val="-13"/>
          <w:w w:val="105"/>
        </w:rPr>
        <w:t xml:space="preserve"> </w:t>
      </w:r>
      <w:r>
        <w:rPr>
          <w:w w:val="105"/>
        </w:rPr>
        <w:t>be</w:t>
      </w:r>
      <w:r>
        <w:rPr>
          <w:spacing w:val="-17"/>
          <w:w w:val="105"/>
        </w:rPr>
        <w:t xml:space="preserve"> </w:t>
      </w:r>
      <w:r>
        <w:rPr>
          <w:w w:val="105"/>
        </w:rPr>
        <w:t>printed</w:t>
      </w:r>
      <w:r>
        <w:rPr>
          <w:spacing w:val="-8"/>
          <w:w w:val="105"/>
        </w:rPr>
        <w:t xml:space="preserve"> </w:t>
      </w:r>
      <w:r>
        <w:rPr>
          <w:w w:val="105"/>
        </w:rPr>
        <w:t>out</w:t>
      </w:r>
      <w:r>
        <w:rPr>
          <w:spacing w:val="-12"/>
          <w:w w:val="105"/>
        </w:rPr>
        <w:t xml:space="preserve"> </w:t>
      </w:r>
      <w:r>
        <w:rPr>
          <w:w w:val="105"/>
        </w:rPr>
        <w:t>or</w:t>
      </w:r>
      <w:r>
        <w:rPr>
          <w:spacing w:val="-17"/>
          <w:w w:val="105"/>
        </w:rPr>
        <w:t xml:space="preserve"> </w:t>
      </w:r>
      <w:r>
        <w:rPr>
          <w:w w:val="105"/>
        </w:rPr>
        <w:t>displayed</w:t>
      </w:r>
      <w:r>
        <w:rPr>
          <w:spacing w:val="-9"/>
          <w:w w:val="105"/>
        </w:rPr>
        <w:t xml:space="preserve"> </w:t>
      </w:r>
      <w:r>
        <w:rPr>
          <w:w w:val="105"/>
        </w:rPr>
        <w:t>in human</w:t>
      </w:r>
      <w:r>
        <w:rPr>
          <w:spacing w:val="-17"/>
          <w:w w:val="105"/>
        </w:rPr>
        <w:t xml:space="preserve"> </w:t>
      </w:r>
      <w:r>
        <w:rPr>
          <w:w w:val="105"/>
        </w:rPr>
        <w:t>readable</w:t>
      </w:r>
      <w:r>
        <w:rPr>
          <w:spacing w:val="-32"/>
          <w:w w:val="105"/>
        </w:rPr>
        <w:t xml:space="preserve"> </w:t>
      </w:r>
      <w:r>
        <w:rPr>
          <w:w w:val="105"/>
        </w:rPr>
        <w:t>form,</w:t>
      </w:r>
      <w:r>
        <w:rPr>
          <w:spacing w:val="-16"/>
          <w:w w:val="105"/>
        </w:rPr>
        <w:t xml:space="preserve"> </w:t>
      </w:r>
      <w:r>
        <w:rPr>
          <w:w w:val="105"/>
        </w:rPr>
        <w:t>including</w:t>
      </w:r>
      <w:r>
        <w:rPr>
          <w:spacing w:val="-15"/>
          <w:w w:val="105"/>
        </w:rPr>
        <w:t xml:space="preserve"> </w:t>
      </w:r>
      <w:r>
        <w:rPr>
          <w:w w:val="105"/>
        </w:rPr>
        <w:t>any</w:t>
      </w:r>
      <w:r>
        <w:rPr>
          <w:spacing w:val="-19"/>
          <w:w w:val="105"/>
        </w:rPr>
        <w:t xml:space="preserve"> </w:t>
      </w:r>
      <w:r>
        <w:rPr>
          <w:w w:val="105"/>
        </w:rPr>
        <w:t>notes,</w:t>
      </w:r>
      <w:r>
        <w:rPr>
          <w:spacing w:val="-11"/>
          <w:w w:val="105"/>
        </w:rPr>
        <w:t xml:space="preserve"> </w:t>
      </w:r>
      <w:r>
        <w:rPr>
          <w:w w:val="105"/>
        </w:rPr>
        <w:t>materials</w:t>
      </w:r>
      <w:r w:rsidR="00C05FA0">
        <w:rPr>
          <w:w w:val="105"/>
        </w:rPr>
        <w:t>,</w:t>
      </w:r>
      <w:r>
        <w:rPr>
          <w:spacing w:val="-13"/>
          <w:w w:val="105"/>
        </w:rPr>
        <w:t xml:space="preserve"> </w:t>
      </w:r>
      <w:r>
        <w:rPr>
          <w:w w:val="105"/>
        </w:rPr>
        <w:t>and</w:t>
      </w:r>
      <w:r>
        <w:rPr>
          <w:spacing w:val="-20"/>
          <w:w w:val="105"/>
        </w:rPr>
        <w:t xml:space="preserve"> </w:t>
      </w:r>
      <w:r>
        <w:rPr>
          <w:w w:val="105"/>
        </w:rPr>
        <w:t>programmer's</w:t>
      </w:r>
      <w:r>
        <w:rPr>
          <w:spacing w:val="-6"/>
          <w:w w:val="105"/>
        </w:rPr>
        <w:t xml:space="preserve"> </w:t>
      </w:r>
      <w:r>
        <w:rPr>
          <w:w w:val="105"/>
        </w:rPr>
        <w:t>comments</w:t>
      </w:r>
      <w:r>
        <w:rPr>
          <w:spacing w:val="-8"/>
          <w:w w:val="105"/>
        </w:rPr>
        <w:t xml:space="preserve"> </w:t>
      </w:r>
      <w:r>
        <w:rPr>
          <w:w w:val="105"/>
        </w:rPr>
        <w:t>therein.</w:t>
      </w:r>
    </w:p>
    <w:p w14:paraId="63064BCD" w14:textId="676FCEAE" w:rsidR="005A0906" w:rsidRDefault="00233CF6">
      <w:pPr>
        <w:pStyle w:val="BodyText"/>
        <w:spacing w:before="119"/>
        <w:ind w:left="117"/>
      </w:pPr>
      <w:r>
        <w:rPr>
          <w:w w:val="105"/>
        </w:rPr>
        <w:t xml:space="preserve">"Third Party Licenses" means the licenses that govern the </w:t>
      </w:r>
      <w:r w:rsidR="00C05FA0">
        <w:rPr>
          <w:w w:val="105"/>
        </w:rPr>
        <w:t>Third-Party</w:t>
      </w:r>
      <w:r>
        <w:rPr>
          <w:w w:val="105"/>
        </w:rPr>
        <w:t xml:space="preserve"> Software.</w:t>
      </w:r>
    </w:p>
    <w:p w14:paraId="0396E09A" w14:textId="77777777" w:rsidR="005A0906" w:rsidRDefault="005A0906">
      <w:pPr>
        <w:pStyle w:val="BodyText"/>
        <w:spacing w:before="10"/>
        <w:rPr>
          <w:sz w:val="18"/>
        </w:rPr>
      </w:pPr>
    </w:p>
    <w:p w14:paraId="4E33215A" w14:textId="77777777" w:rsidR="005A0906" w:rsidRDefault="00233CF6">
      <w:pPr>
        <w:pStyle w:val="BodyText"/>
        <w:spacing w:line="328" w:lineRule="auto"/>
        <w:ind w:left="116"/>
      </w:pPr>
      <w:r>
        <w:rPr>
          <w:w w:val="105"/>
        </w:rPr>
        <w:t>"Third</w:t>
      </w:r>
      <w:r>
        <w:rPr>
          <w:spacing w:val="-11"/>
          <w:w w:val="105"/>
        </w:rPr>
        <w:t xml:space="preserve"> </w:t>
      </w:r>
      <w:r>
        <w:rPr>
          <w:w w:val="105"/>
        </w:rPr>
        <w:t>Party</w:t>
      </w:r>
      <w:r>
        <w:rPr>
          <w:spacing w:val="-9"/>
          <w:w w:val="105"/>
        </w:rPr>
        <w:t xml:space="preserve"> </w:t>
      </w:r>
      <w:r>
        <w:rPr>
          <w:w w:val="105"/>
        </w:rPr>
        <w:t>Software"</w:t>
      </w:r>
      <w:r>
        <w:rPr>
          <w:spacing w:val="-3"/>
          <w:w w:val="105"/>
        </w:rPr>
        <w:t xml:space="preserve"> </w:t>
      </w:r>
      <w:r>
        <w:rPr>
          <w:w w:val="105"/>
        </w:rPr>
        <w:t>means</w:t>
      </w:r>
      <w:r>
        <w:rPr>
          <w:spacing w:val="-12"/>
          <w:w w:val="105"/>
        </w:rPr>
        <w:t xml:space="preserve"> </w:t>
      </w:r>
      <w:r>
        <w:rPr>
          <w:w w:val="105"/>
        </w:rPr>
        <w:t>software</w:t>
      </w:r>
      <w:r>
        <w:rPr>
          <w:spacing w:val="-9"/>
          <w:w w:val="105"/>
        </w:rPr>
        <w:t xml:space="preserve"> </w:t>
      </w:r>
      <w:r>
        <w:rPr>
          <w:w w:val="105"/>
        </w:rPr>
        <w:t>programs</w:t>
      </w:r>
      <w:r>
        <w:rPr>
          <w:spacing w:val="-5"/>
          <w:w w:val="105"/>
        </w:rPr>
        <w:t xml:space="preserve"> </w:t>
      </w:r>
      <w:r>
        <w:rPr>
          <w:w w:val="105"/>
        </w:rPr>
        <w:t>that</w:t>
      </w:r>
      <w:r>
        <w:rPr>
          <w:spacing w:val="-18"/>
          <w:w w:val="105"/>
        </w:rPr>
        <w:t xml:space="preserve"> </w:t>
      </w:r>
      <w:r>
        <w:rPr>
          <w:w w:val="105"/>
        </w:rPr>
        <w:t>were</w:t>
      </w:r>
      <w:r>
        <w:rPr>
          <w:spacing w:val="-12"/>
          <w:w w:val="105"/>
        </w:rPr>
        <w:t xml:space="preserve"> </w:t>
      </w:r>
      <w:r>
        <w:rPr>
          <w:w w:val="105"/>
        </w:rPr>
        <w:t>not</w:t>
      </w:r>
      <w:r>
        <w:rPr>
          <w:spacing w:val="-13"/>
          <w:w w:val="105"/>
        </w:rPr>
        <w:t xml:space="preserve"> </w:t>
      </w:r>
      <w:r>
        <w:rPr>
          <w:w w:val="105"/>
        </w:rPr>
        <w:t>authored</w:t>
      </w:r>
      <w:r>
        <w:rPr>
          <w:spacing w:val="-8"/>
          <w:w w:val="105"/>
        </w:rPr>
        <w:t xml:space="preserve"> </w:t>
      </w:r>
      <w:r>
        <w:rPr>
          <w:w w:val="105"/>
        </w:rPr>
        <w:t>by</w:t>
      </w:r>
      <w:r>
        <w:rPr>
          <w:spacing w:val="-17"/>
          <w:w w:val="105"/>
        </w:rPr>
        <w:t xml:space="preserve"> </w:t>
      </w:r>
      <w:r>
        <w:rPr>
          <w:w w:val="105"/>
        </w:rPr>
        <w:t>Licensor</w:t>
      </w:r>
      <w:r>
        <w:rPr>
          <w:spacing w:val="-7"/>
          <w:w w:val="105"/>
        </w:rPr>
        <w:t xml:space="preserve"> </w:t>
      </w:r>
      <w:r>
        <w:rPr>
          <w:w w:val="105"/>
        </w:rPr>
        <w:t>or</w:t>
      </w:r>
      <w:r>
        <w:rPr>
          <w:spacing w:val="-18"/>
          <w:w w:val="105"/>
        </w:rPr>
        <w:t xml:space="preserve"> </w:t>
      </w:r>
      <w:r>
        <w:rPr>
          <w:w w:val="105"/>
        </w:rPr>
        <w:t>in</w:t>
      </w:r>
      <w:r>
        <w:rPr>
          <w:spacing w:val="-21"/>
          <w:w w:val="105"/>
        </w:rPr>
        <w:t xml:space="preserve"> </w:t>
      </w:r>
      <w:r>
        <w:rPr>
          <w:w w:val="105"/>
        </w:rPr>
        <w:t>which Licensor</w:t>
      </w:r>
      <w:r>
        <w:rPr>
          <w:spacing w:val="-1"/>
          <w:w w:val="105"/>
        </w:rPr>
        <w:t xml:space="preserve"> </w:t>
      </w:r>
      <w:r>
        <w:rPr>
          <w:w w:val="105"/>
        </w:rPr>
        <w:t>does</w:t>
      </w:r>
      <w:r>
        <w:rPr>
          <w:spacing w:val="-12"/>
          <w:w w:val="105"/>
        </w:rPr>
        <w:t xml:space="preserve"> </w:t>
      </w:r>
      <w:r>
        <w:rPr>
          <w:w w:val="105"/>
        </w:rPr>
        <w:t>not</w:t>
      </w:r>
      <w:r>
        <w:rPr>
          <w:spacing w:val="-15"/>
          <w:w w:val="105"/>
        </w:rPr>
        <w:t xml:space="preserve"> </w:t>
      </w:r>
      <w:r>
        <w:rPr>
          <w:w w:val="105"/>
        </w:rPr>
        <w:t>otherwise</w:t>
      </w:r>
      <w:r>
        <w:rPr>
          <w:spacing w:val="-7"/>
          <w:w w:val="105"/>
        </w:rPr>
        <w:t xml:space="preserve"> </w:t>
      </w:r>
      <w:r>
        <w:rPr>
          <w:w w:val="105"/>
        </w:rPr>
        <w:t>own</w:t>
      </w:r>
      <w:r>
        <w:rPr>
          <w:spacing w:val="-14"/>
          <w:w w:val="105"/>
        </w:rPr>
        <w:t xml:space="preserve"> </w:t>
      </w:r>
      <w:r>
        <w:rPr>
          <w:w w:val="105"/>
        </w:rPr>
        <w:t>all</w:t>
      </w:r>
      <w:r>
        <w:rPr>
          <w:spacing w:val="-15"/>
          <w:w w:val="105"/>
        </w:rPr>
        <w:t xml:space="preserve"> </w:t>
      </w:r>
      <w:r>
        <w:rPr>
          <w:w w:val="105"/>
        </w:rPr>
        <w:t>intellectual</w:t>
      </w:r>
      <w:r>
        <w:rPr>
          <w:spacing w:val="-6"/>
          <w:w w:val="105"/>
        </w:rPr>
        <w:t xml:space="preserve"> </w:t>
      </w:r>
      <w:r>
        <w:rPr>
          <w:w w:val="105"/>
        </w:rPr>
        <w:t>property</w:t>
      </w:r>
      <w:r>
        <w:rPr>
          <w:spacing w:val="-2"/>
          <w:w w:val="105"/>
        </w:rPr>
        <w:t xml:space="preserve"> </w:t>
      </w:r>
      <w:r>
        <w:rPr>
          <w:w w:val="105"/>
        </w:rPr>
        <w:t>rights.</w:t>
      </w:r>
    </w:p>
    <w:p w14:paraId="1A935662" w14:textId="0CBDC91A" w:rsidR="005A0906" w:rsidRDefault="00233CF6">
      <w:pPr>
        <w:spacing w:before="129" w:line="333" w:lineRule="auto"/>
        <w:ind w:left="117" w:hanging="2"/>
        <w:rPr>
          <w:sz w:val="21"/>
        </w:rPr>
      </w:pPr>
      <w:r>
        <w:rPr>
          <w:w w:val="105"/>
          <w:sz w:val="21"/>
        </w:rPr>
        <w:t>"Work"</w:t>
      </w:r>
      <w:r>
        <w:rPr>
          <w:spacing w:val="-9"/>
          <w:w w:val="105"/>
          <w:sz w:val="21"/>
        </w:rPr>
        <w:t xml:space="preserve"> </w:t>
      </w:r>
      <w:r>
        <w:rPr>
          <w:w w:val="105"/>
          <w:sz w:val="21"/>
        </w:rPr>
        <w:t>means</w:t>
      </w:r>
      <w:r>
        <w:rPr>
          <w:spacing w:val="-10"/>
          <w:w w:val="105"/>
          <w:sz w:val="21"/>
        </w:rPr>
        <w:t xml:space="preserve"> </w:t>
      </w:r>
      <w:r>
        <w:rPr>
          <w:w w:val="105"/>
          <w:sz w:val="21"/>
        </w:rPr>
        <w:t>the</w:t>
      </w:r>
      <w:r>
        <w:rPr>
          <w:spacing w:val="-15"/>
          <w:w w:val="105"/>
          <w:sz w:val="21"/>
        </w:rPr>
        <w:t xml:space="preserve"> </w:t>
      </w:r>
      <w:r w:rsidR="00C05FA0">
        <w:rPr>
          <w:i/>
          <w:w w:val="105"/>
          <w:sz w:val="21"/>
        </w:rPr>
        <w:t xml:space="preserve">FlowSorted.BloodExtended.EPIC </w:t>
      </w:r>
      <w:commentRangeStart w:id="1"/>
      <w:r w:rsidR="00C05FA0">
        <w:rPr>
          <w:iCs/>
          <w:w w:val="105"/>
          <w:sz w:val="21"/>
        </w:rPr>
        <w:t>library</w:t>
      </w:r>
      <w:commentRangeEnd w:id="1"/>
      <w:r w:rsidR="00C05FA0">
        <w:rPr>
          <w:rStyle w:val="CommentReference"/>
        </w:rPr>
        <w:commentReference w:id="1"/>
      </w:r>
      <w:r>
        <w:rPr>
          <w:i/>
          <w:w w:val="105"/>
          <w:sz w:val="21"/>
        </w:rPr>
        <w:t>,</w:t>
      </w:r>
      <w:r>
        <w:rPr>
          <w:i/>
          <w:spacing w:val="-6"/>
          <w:w w:val="105"/>
          <w:sz w:val="21"/>
        </w:rPr>
        <w:t xml:space="preserve"> </w:t>
      </w:r>
      <w:r>
        <w:rPr>
          <w:w w:val="105"/>
          <w:sz w:val="21"/>
        </w:rPr>
        <w:t>whether</w:t>
      </w:r>
      <w:r>
        <w:rPr>
          <w:spacing w:val="-8"/>
          <w:w w:val="105"/>
          <w:sz w:val="21"/>
        </w:rPr>
        <w:t xml:space="preserve"> </w:t>
      </w:r>
      <w:r>
        <w:rPr>
          <w:w w:val="105"/>
          <w:sz w:val="21"/>
        </w:rPr>
        <w:t>in</w:t>
      </w:r>
      <w:r>
        <w:rPr>
          <w:spacing w:val="-19"/>
          <w:w w:val="105"/>
          <w:sz w:val="21"/>
        </w:rPr>
        <w:t xml:space="preserve"> </w:t>
      </w:r>
      <w:r>
        <w:rPr>
          <w:w w:val="105"/>
          <w:sz w:val="21"/>
        </w:rPr>
        <w:t>Source</w:t>
      </w:r>
      <w:r>
        <w:rPr>
          <w:spacing w:val="-11"/>
          <w:w w:val="105"/>
          <w:sz w:val="21"/>
        </w:rPr>
        <w:t xml:space="preserve"> </w:t>
      </w:r>
      <w:r>
        <w:rPr>
          <w:w w:val="105"/>
          <w:sz w:val="21"/>
        </w:rPr>
        <w:t>form</w:t>
      </w:r>
      <w:r>
        <w:rPr>
          <w:spacing w:val="-16"/>
          <w:w w:val="105"/>
          <w:sz w:val="21"/>
        </w:rPr>
        <w:t xml:space="preserve"> </w:t>
      </w:r>
      <w:r>
        <w:rPr>
          <w:w w:val="105"/>
          <w:sz w:val="21"/>
        </w:rPr>
        <w:t>or</w:t>
      </w:r>
      <w:r>
        <w:rPr>
          <w:spacing w:val="-18"/>
          <w:w w:val="105"/>
          <w:sz w:val="21"/>
        </w:rPr>
        <w:t xml:space="preserve"> </w:t>
      </w:r>
      <w:r>
        <w:rPr>
          <w:w w:val="105"/>
          <w:sz w:val="21"/>
        </w:rPr>
        <w:t>Object</w:t>
      </w:r>
      <w:r>
        <w:rPr>
          <w:spacing w:val="-12"/>
          <w:w w:val="105"/>
          <w:sz w:val="21"/>
        </w:rPr>
        <w:t xml:space="preserve"> </w:t>
      </w:r>
      <w:r>
        <w:rPr>
          <w:w w:val="105"/>
          <w:sz w:val="21"/>
        </w:rPr>
        <w:t>form,</w:t>
      </w:r>
      <w:r>
        <w:rPr>
          <w:spacing w:val="-4"/>
          <w:w w:val="105"/>
          <w:sz w:val="21"/>
        </w:rPr>
        <w:t xml:space="preserve"> </w:t>
      </w:r>
      <w:r>
        <w:rPr>
          <w:w w:val="105"/>
          <w:sz w:val="21"/>
        </w:rPr>
        <w:t>which</w:t>
      </w:r>
      <w:r>
        <w:rPr>
          <w:spacing w:val="-15"/>
          <w:w w:val="105"/>
          <w:sz w:val="21"/>
        </w:rPr>
        <w:t xml:space="preserve"> </w:t>
      </w:r>
      <w:r>
        <w:rPr>
          <w:w w:val="105"/>
          <w:sz w:val="21"/>
        </w:rPr>
        <w:t>is made available under the</w:t>
      </w:r>
      <w:r>
        <w:rPr>
          <w:spacing w:val="-33"/>
          <w:w w:val="105"/>
          <w:sz w:val="21"/>
        </w:rPr>
        <w:t xml:space="preserve"> </w:t>
      </w:r>
      <w:r>
        <w:rPr>
          <w:w w:val="105"/>
          <w:sz w:val="21"/>
        </w:rPr>
        <w:t>License.</w:t>
      </w:r>
    </w:p>
    <w:p w14:paraId="2165BB87" w14:textId="77777777" w:rsidR="005A0906" w:rsidRDefault="005A0906">
      <w:pPr>
        <w:pStyle w:val="BodyText"/>
        <w:rPr>
          <w:sz w:val="22"/>
        </w:rPr>
      </w:pPr>
    </w:p>
    <w:p w14:paraId="56D80049" w14:textId="77777777" w:rsidR="005A0906" w:rsidRDefault="005A0906">
      <w:pPr>
        <w:pStyle w:val="BodyText"/>
        <w:rPr>
          <w:sz w:val="26"/>
        </w:rPr>
      </w:pPr>
    </w:p>
    <w:p w14:paraId="378FCCFB" w14:textId="77777777" w:rsidR="005A0906" w:rsidRDefault="00233CF6">
      <w:pPr>
        <w:pStyle w:val="Heading1"/>
        <w:numPr>
          <w:ilvl w:val="0"/>
          <w:numId w:val="1"/>
        </w:numPr>
        <w:tabs>
          <w:tab w:val="left" w:pos="360"/>
        </w:tabs>
        <w:ind w:left="360" w:hanging="244"/>
        <w:jc w:val="left"/>
        <w:rPr>
          <w:rFonts w:ascii="Times New Roman"/>
          <w:sz w:val="23"/>
        </w:rPr>
      </w:pPr>
      <w:r>
        <w:t>Grant of Research Purposes Copyright</w:t>
      </w:r>
      <w:r>
        <w:rPr>
          <w:spacing w:val="-5"/>
        </w:rPr>
        <w:t xml:space="preserve"> </w:t>
      </w:r>
      <w:r>
        <w:t>License.</w:t>
      </w:r>
    </w:p>
    <w:p w14:paraId="22B79892" w14:textId="77777777" w:rsidR="005A0906" w:rsidRDefault="00233CF6">
      <w:pPr>
        <w:pStyle w:val="ListParagraph"/>
        <w:numPr>
          <w:ilvl w:val="1"/>
          <w:numId w:val="1"/>
        </w:numPr>
        <w:tabs>
          <w:tab w:val="left" w:pos="489"/>
        </w:tabs>
        <w:spacing w:before="202" w:line="331" w:lineRule="auto"/>
        <w:ind w:right="108" w:firstLine="4"/>
        <w:jc w:val="left"/>
        <w:rPr>
          <w:sz w:val="21"/>
        </w:rPr>
      </w:pPr>
      <w:r>
        <w:rPr>
          <w:w w:val="105"/>
          <w:sz w:val="21"/>
          <w:u w:val="single"/>
        </w:rPr>
        <w:t>License Grant</w:t>
      </w:r>
      <w:r>
        <w:rPr>
          <w:w w:val="105"/>
          <w:sz w:val="21"/>
        </w:rPr>
        <w:t xml:space="preserve">. Subject to the terms and conditions of the License, Licensor grants to Licensee a revocable, worldwide, non-exclusive, no-charge, royalty-free, copyright license to reproduce the Work and to </w:t>
      </w:r>
      <w:commentRangeStart w:id="2"/>
      <w:r>
        <w:rPr>
          <w:w w:val="105"/>
          <w:sz w:val="21"/>
        </w:rPr>
        <w:t>prepare Derivative Works</w:t>
      </w:r>
      <w:commentRangeEnd w:id="2"/>
      <w:r w:rsidR="005C376C">
        <w:rPr>
          <w:rStyle w:val="CommentReference"/>
        </w:rPr>
        <w:commentReference w:id="2"/>
      </w:r>
      <w:r>
        <w:rPr>
          <w:w w:val="105"/>
          <w:sz w:val="21"/>
        </w:rPr>
        <w:t>, solely to conduct academic research internally within the Licensee organization; provided that (i) all Derivative Works will be subject to all terms and conditions that govern the Works under this License, and (ii) Licensee hereby grants back to Licensor a perpetual, irrevocable, transferable, sublicensable (through multiple tiers), royalty-free and worldwide license, under all of Licensee's intellectual property rights in the Derivative Works, to use and exploit the same for any and all purposes without limitation, and (iii) Licensee will deliver a copy of the Derivative Works to Licensor on a monthly basis during</w:t>
      </w:r>
      <w:r>
        <w:rPr>
          <w:spacing w:val="-9"/>
          <w:w w:val="105"/>
          <w:sz w:val="21"/>
        </w:rPr>
        <w:t xml:space="preserve"> </w:t>
      </w:r>
      <w:r>
        <w:rPr>
          <w:w w:val="105"/>
          <w:sz w:val="21"/>
        </w:rPr>
        <w:t>the</w:t>
      </w:r>
      <w:r>
        <w:rPr>
          <w:spacing w:val="-15"/>
          <w:w w:val="105"/>
          <w:sz w:val="21"/>
        </w:rPr>
        <w:t xml:space="preserve"> </w:t>
      </w:r>
      <w:r>
        <w:rPr>
          <w:w w:val="105"/>
          <w:sz w:val="21"/>
        </w:rPr>
        <w:t>term</w:t>
      </w:r>
      <w:r>
        <w:rPr>
          <w:spacing w:val="-12"/>
          <w:w w:val="105"/>
          <w:sz w:val="21"/>
        </w:rPr>
        <w:t xml:space="preserve"> </w:t>
      </w:r>
      <w:r>
        <w:rPr>
          <w:w w:val="105"/>
          <w:sz w:val="21"/>
        </w:rPr>
        <w:t>of</w:t>
      </w:r>
      <w:r>
        <w:rPr>
          <w:spacing w:val="-18"/>
          <w:w w:val="105"/>
          <w:sz w:val="21"/>
        </w:rPr>
        <w:t xml:space="preserve"> </w:t>
      </w:r>
      <w:r>
        <w:rPr>
          <w:w w:val="105"/>
          <w:sz w:val="21"/>
        </w:rPr>
        <w:t>this</w:t>
      </w:r>
      <w:r>
        <w:rPr>
          <w:spacing w:val="-11"/>
          <w:w w:val="105"/>
          <w:sz w:val="21"/>
        </w:rPr>
        <w:t xml:space="preserve"> </w:t>
      </w:r>
      <w:r>
        <w:rPr>
          <w:w w:val="105"/>
          <w:sz w:val="21"/>
        </w:rPr>
        <w:t>License</w:t>
      </w:r>
      <w:r>
        <w:rPr>
          <w:spacing w:val="-7"/>
          <w:w w:val="105"/>
          <w:sz w:val="21"/>
        </w:rPr>
        <w:t xml:space="preserve"> </w:t>
      </w:r>
      <w:r>
        <w:rPr>
          <w:w w:val="105"/>
          <w:sz w:val="21"/>
        </w:rPr>
        <w:t>through</w:t>
      </w:r>
      <w:r>
        <w:rPr>
          <w:spacing w:val="-13"/>
          <w:w w:val="105"/>
          <w:sz w:val="21"/>
        </w:rPr>
        <w:t xml:space="preserve"> </w:t>
      </w:r>
      <w:r>
        <w:rPr>
          <w:w w:val="105"/>
          <w:sz w:val="21"/>
        </w:rPr>
        <w:t>a</w:t>
      </w:r>
      <w:r>
        <w:rPr>
          <w:spacing w:val="-14"/>
          <w:w w:val="105"/>
          <w:sz w:val="21"/>
        </w:rPr>
        <w:t xml:space="preserve"> </w:t>
      </w:r>
      <w:r>
        <w:rPr>
          <w:w w:val="105"/>
          <w:sz w:val="21"/>
        </w:rPr>
        <w:t>reasonable</w:t>
      </w:r>
      <w:r>
        <w:rPr>
          <w:spacing w:val="-4"/>
          <w:w w:val="105"/>
          <w:sz w:val="21"/>
        </w:rPr>
        <w:t xml:space="preserve"> </w:t>
      </w:r>
      <w:r>
        <w:rPr>
          <w:w w:val="105"/>
          <w:sz w:val="21"/>
        </w:rPr>
        <w:t>method</w:t>
      </w:r>
      <w:r>
        <w:rPr>
          <w:spacing w:val="-7"/>
          <w:w w:val="105"/>
          <w:sz w:val="21"/>
        </w:rPr>
        <w:t xml:space="preserve"> </w:t>
      </w:r>
      <w:r>
        <w:rPr>
          <w:w w:val="105"/>
          <w:sz w:val="21"/>
        </w:rPr>
        <w:t>specified</w:t>
      </w:r>
      <w:r>
        <w:rPr>
          <w:spacing w:val="-4"/>
          <w:w w:val="105"/>
          <w:sz w:val="21"/>
        </w:rPr>
        <w:t xml:space="preserve"> </w:t>
      </w:r>
      <w:r>
        <w:rPr>
          <w:w w:val="105"/>
          <w:sz w:val="21"/>
        </w:rPr>
        <w:t>by</w:t>
      </w:r>
      <w:r>
        <w:rPr>
          <w:spacing w:val="-18"/>
          <w:w w:val="105"/>
          <w:sz w:val="21"/>
        </w:rPr>
        <w:t xml:space="preserve"> </w:t>
      </w:r>
      <w:r>
        <w:rPr>
          <w:w w:val="105"/>
          <w:sz w:val="21"/>
        </w:rPr>
        <w:t>Licensor</w:t>
      </w:r>
      <w:r>
        <w:rPr>
          <w:spacing w:val="-8"/>
          <w:w w:val="105"/>
          <w:sz w:val="21"/>
        </w:rPr>
        <w:t xml:space="preserve"> </w:t>
      </w:r>
      <w:r>
        <w:rPr>
          <w:w w:val="105"/>
          <w:sz w:val="21"/>
        </w:rPr>
        <w:t>from</w:t>
      </w:r>
      <w:r>
        <w:rPr>
          <w:spacing w:val="-10"/>
          <w:w w:val="105"/>
          <w:sz w:val="21"/>
        </w:rPr>
        <w:t xml:space="preserve"> </w:t>
      </w:r>
      <w:r>
        <w:rPr>
          <w:w w:val="105"/>
          <w:sz w:val="21"/>
        </w:rPr>
        <w:t>time-to- time.</w:t>
      </w:r>
      <w:r>
        <w:rPr>
          <w:spacing w:val="38"/>
          <w:w w:val="105"/>
          <w:sz w:val="21"/>
        </w:rPr>
        <w:t xml:space="preserve"> </w:t>
      </w:r>
      <w:r>
        <w:rPr>
          <w:w w:val="105"/>
          <w:sz w:val="21"/>
        </w:rPr>
        <w:t>Without</w:t>
      </w:r>
      <w:r>
        <w:rPr>
          <w:spacing w:val="-6"/>
          <w:w w:val="105"/>
          <w:sz w:val="21"/>
        </w:rPr>
        <w:t xml:space="preserve"> </w:t>
      </w:r>
      <w:r>
        <w:rPr>
          <w:w w:val="105"/>
          <w:sz w:val="21"/>
        </w:rPr>
        <w:t>limiting</w:t>
      </w:r>
      <w:r>
        <w:rPr>
          <w:spacing w:val="-13"/>
          <w:w w:val="105"/>
          <w:sz w:val="21"/>
        </w:rPr>
        <w:t xml:space="preserve"> </w:t>
      </w:r>
      <w:r>
        <w:rPr>
          <w:w w:val="105"/>
          <w:sz w:val="21"/>
        </w:rPr>
        <w:t>the</w:t>
      </w:r>
      <w:r>
        <w:rPr>
          <w:spacing w:val="-14"/>
          <w:w w:val="105"/>
          <w:sz w:val="21"/>
        </w:rPr>
        <w:t xml:space="preserve"> </w:t>
      </w:r>
      <w:r>
        <w:rPr>
          <w:w w:val="105"/>
          <w:sz w:val="21"/>
        </w:rPr>
        <w:t>foregoing</w:t>
      </w:r>
      <w:r>
        <w:rPr>
          <w:spacing w:val="-7"/>
          <w:w w:val="105"/>
          <w:sz w:val="21"/>
        </w:rPr>
        <w:t xml:space="preserve"> </w:t>
      </w:r>
      <w:r>
        <w:rPr>
          <w:w w:val="105"/>
          <w:sz w:val="21"/>
        </w:rPr>
        <w:t>and</w:t>
      </w:r>
      <w:r>
        <w:rPr>
          <w:spacing w:val="-14"/>
          <w:w w:val="105"/>
          <w:sz w:val="21"/>
        </w:rPr>
        <w:t xml:space="preserve"> </w:t>
      </w:r>
      <w:r>
        <w:rPr>
          <w:w w:val="105"/>
          <w:sz w:val="21"/>
        </w:rPr>
        <w:t>for</w:t>
      </w:r>
      <w:r>
        <w:rPr>
          <w:spacing w:val="-12"/>
          <w:w w:val="105"/>
          <w:sz w:val="21"/>
        </w:rPr>
        <w:t xml:space="preserve"> </w:t>
      </w:r>
      <w:r>
        <w:rPr>
          <w:w w:val="105"/>
          <w:sz w:val="21"/>
        </w:rPr>
        <w:t>clarity,</w:t>
      </w:r>
      <w:r>
        <w:rPr>
          <w:spacing w:val="-5"/>
          <w:w w:val="105"/>
          <w:sz w:val="21"/>
        </w:rPr>
        <w:t xml:space="preserve"> </w:t>
      </w:r>
      <w:r>
        <w:rPr>
          <w:w w:val="105"/>
          <w:sz w:val="21"/>
        </w:rPr>
        <w:t>Licensor</w:t>
      </w:r>
      <w:r>
        <w:rPr>
          <w:spacing w:val="-8"/>
          <w:w w:val="105"/>
          <w:sz w:val="21"/>
        </w:rPr>
        <w:t xml:space="preserve"> </w:t>
      </w:r>
      <w:r>
        <w:rPr>
          <w:w w:val="105"/>
          <w:sz w:val="21"/>
        </w:rPr>
        <w:t>only</w:t>
      </w:r>
      <w:r>
        <w:rPr>
          <w:spacing w:val="-9"/>
          <w:w w:val="105"/>
          <w:sz w:val="21"/>
        </w:rPr>
        <w:t xml:space="preserve"> </w:t>
      </w:r>
      <w:r>
        <w:rPr>
          <w:w w:val="105"/>
          <w:sz w:val="21"/>
        </w:rPr>
        <w:t>grants</w:t>
      </w:r>
      <w:r>
        <w:rPr>
          <w:spacing w:val="-10"/>
          <w:w w:val="105"/>
          <w:sz w:val="21"/>
        </w:rPr>
        <w:t xml:space="preserve"> </w:t>
      </w:r>
      <w:r>
        <w:rPr>
          <w:w w:val="105"/>
          <w:sz w:val="21"/>
        </w:rPr>
        <w:t>rights</w:t>
      </w:r>
      <w:r>
        <w:rPr>
          <w:spacing w:val="-7"/>
          <w:w w:val="105"/>
          <w:sz w:val="21"/>
        </w:rPr>
        <w:t xml:space="preserve"> </w:t>
      </w:r>
      <w:r>
        <w:rPr>
          <w:w w:val="105"/>
          <w:sz w:val="21"/>
        </w:rPr>
        <w:t>under</w:t>
      </w:r>
      <w:r>
        <w:rPr>
          <w:spacing w:val="-12"/>
          <w:w w:val="105"/>
          <w:sz w:val="21"/>
        </w:rPr>
        <w:t xml:space="preserve"> </w:t>
      </w:r>
      <w:r>
        <w:rPr>
          <w:w w:val="105"/>
          <w:sz w:val="21"/>
        </w:rPr>
        <w:t>this</w:t>
      </w:r>
      <w:r>
        <w:rPr>
          <w:spacing w:val="-11"/>
          <w:w w:val="105"/>
          <w:sz w:val="21"/>
        </w:rPr>
        <w:t xml:space="preserve"> </w:t>
      </w:r>
      <w:r>
        <w:rPr>
          <w:w w:val="105"/>
          <w:sz w:val="21"/>
        </w:rPr>
        <w:t>License to Non-Commercial Entities, and all parties other than Non-Commercial Entities do not obtain any rights under this</w:t>
      </w:r>
      <w:r>
        <w:rPr>
          <w:spacing w:val="-42"/>
          <w:w w:val="105"/>
          <w:sz w:val="21"/>
        </w:rPr>
        <w:t xml:space="preserve"> </w:t>
      </w:r>
      <w:r>
        <w:rPr>
          <w:w w:val="105"/>
          <w:sz w:val="21"/>
        </w:rPr>
        <w:t>License.</w:t>
      </w:r>
    </w:p>
    <w:p w14:paraId="7864D547" w14:textId="77777777" w:rsidR="005A0906" w:rsidRDefault="00233CF6">
      <w:pPr>
        <w:pStyle w:val="ListParagraph"/>
        <w:numPr>
          <w:ilvl w:val="1"/>
          <w:numId w:val="1"/>
        </w:numPr>
        <w:tabs>
          <w:tab w:val="left" w:pos="489"/>
        </w:tabs>
        <w:spacing w:before="115" w:line="331" w:lineRule="auto"/>
        <w:ind w:left="119" w:right="160" w:firstLine="1"/>
        <w:jc w:val="left"/>
        <w:rPr>
          <w:sz w:val="21"/>
        </w:rPr>
      </w:pPr>
      <w:r>
        <w:rPr>
          <w:w w:val="105"/>
          <w:sz w:val="21"/>
          <w:u w:val="single"/>
        </w:rPr>
        <w:t>Limitations on License Grant.</w:t>
      </w:r>
      <w:r>
        <w:rPr>
          <w:w w:val="105"/>
          <w:sz w:val="21"/>
        </w:rPr>
        <w:t xml:space="preserve"> Notwithstanding any of the grants set out in the License, Licensee will not, and will not permit or authorize any third party to: (i) alter, modify, adapt, translate, prepare derivative works from, decompile, reverse engineer, disassemble, or otherwise attempt to derive software in Source form from any software within the Work that is delivered to Licensee under this License solely in Object Code form; (ii) sublicense, lend, rent, lease,</w:t>
      </w:r>
      <w:r>
        <w:rPr>
          <w:spacing w:val="-11"/>
          <w:w w:val="105"/>
          <w:sz w:val="21"/>
        </w:rPr>
        <w:t xml:space="preserve"> </w:t>
      </w:r>
      <w:r>
        <w:rPr>
          <w:w w:val="105"/>
          <w:sz w:val="21"/>
        </w:rPr>
        <w:t>offer</w:t>
      </w:r>
      <w:r>
        <w:rPr>
          <w:spacing w:val="-19"/>
          <w:w w:val="105"/>
          <w:sz w:val="21"/>
        </w:rPr>
        <w:t xml:space="preserve"> </w:t>
      </w:r>
      <w:r>
        <w:rPr>
          <w:w w:val="105"/>
          <w:sz w:val="21"/>
        </w:rPr>
        <w:t>for</w:t>
      </w:r>
      <w:r>
        <w:rPr>
          <w:spacing w:val="-15"/>
          <w:w w:val="105"/>
          <w:sz w:val="21"/>
        </w:rPr>
        <w:t xml:space="preserve"> </w:t>
      </w:r>
      <w:r>
        <w:rPr>
          <w:w w:val="105"/>
          <w:sz w:val="21"/>
        </w:rPr>
        <w:t>sale,</w:t>
      </w:r>
      <w:r>
        <w:rPr>
          <w:spacing w:val="-11"/>
          <w:w w:val="105"/>
          <w:sz w:val="21"/>
        </w:rPr>
        <w:t xml:space="preserve"> </w:t>
      </w:r>
      <w:r>
        <w:rPr>
          <w:w w:val="105"/>
          <w:sz w:val="21"/>
        </w:rPr>
        <w:t>assign,</w:t>
      </w:r>
      <w:r>
        <w:rPr>
          <w:spacing w:val="-8"/>
          <w:w w:val="105"/>
          <w:sz w:val="21"/>
        </w:rPr>
        <w:t xml:space="preserve"> </w:t>
      </w:r>
      <w:r>
        <w:rPr>
          <w:w w:val="105"/>
          <w:sz w:val="21"/>
        </w:rPr>
        <w:t>transfer,</w:t>
      </w:r>
      <w:r>
        <w:rPr>
          <w:spacing w:val="-7"/>
          <w:w w:val="105"/>
          <w:sz w:val="21"/>
        </w:rPr>
        <w:t xml:space="preserve"> </w:t>
      </w:r>
      <w:r>
        <w:rPr>
          <w:w w:val="105"/>
          <w:sz w:val="21"/>
        </w:rPr>
        <w:t>sell,</w:t>
      </w:r>
      <w:r>
        <w:rPr>
          <w:spacing w:val="-14"/>
          <w:w w:val="105"/>
          <w:sz w:val="21"/>
        </w:rPr>
        <w:t xml:space="preserve"> </w:t>
      </w:r>
      <w:r>
        <w:rPr>
          <w:w w:val="105"/>
          <w:sz w:val="21"/>
        </w:rPr>
        <w:t>distribute</w:t>
      </w:r>
      <w:r>
        <w:rPr>
          <w:spacing w:val="-5"/>
          <w:w w:val="105"/>
          <w:sz w:val="21"/>
        </w:rPr>
        <w:t xml:space="preserve"> </w:t>
      </w:r>
      <w:r>
        <w:rPr>
          <w:w w:val="105"/>
          <w:sz w:val="21"/>
        </w:rPr>
        <w:t>or</w:t>
      </w:r>
      <w:r>
        <w:rPr>
          <w:spacing w:val="-19"/>
          <w:w w:val="105"/>
          <w:sz w:val="21"/>
        </w:rPr>
        <w:t xml:space="preserve"> </w:t>
      </w:r>
      <w:r>
        <w:rPr>
          <w:w w:val="105"/>
          <w:sz w:val="21"/>
        </w:rPr>
        <w:t>otherwise</w:t>
      </w:r>
      <w:r>
        <w:rPr>
          <w:spacing w:val="-3"/>
          <w:w w:val="105"/>
          <w:sz w:val="21"/>
        </w:rPr>
        <w:t xml:space="preserve"> </w:t>
      </w:r>
      <w:r>
        <w:rPr>
          <w:w w:val="105"/>
          <w:sz w:val="21"/>
        </w:rPr>
        <w:t>commercialize</w:t>
      </w:r>
      <w:r>
        <w:rPr>
          <w:spacing w:val="-2"/>
          <w:w w:val="105"/>
          <w:sz w:val="21"/>
        </w:rPr>
        <w:t xml:space="preserve"> </w:t>
      </w:r>
      <w:r>
        <w:rPr>
          <w:w w:val="105"/>
          <w:sz w:val="21"/>
        </w:rPr>
        <w:t>the</w:t>
      </w:r>
      <w:r>
        <w:rPr>
          <w:spacing w:val="-13"/>
          <w:w w:val="105"/>
          <w:sz w:val="21"/>
        </w:rPr>
        <w:t xml:space="preserve"> </w:t>
      </w:r>
      <w:r>
        <w:rPr>
          <w:w w:val="105"/>
          <w:sz w:val="21"/>
        </w:rPr>
        <w:t>Work</w:t>
      </w:r>
      <w:r>
        <w:rPr>
          <w:spacing w:val="-15"/>
          <w:w w:val="105"/>
          <w:sz w:val="21"/>
        </w:rPr>
        <w:t xml:space="preserve"> </w:t>
      </w:r>
      <w:r>
        <w:rPr>
          <w:w w:val="105"/>
          <w:sz w:val="21"/>
        </w:rPr>
        <w:t>or</w:t>
      </w:r>
      <w:r>
        <w:rPr>
          <w:spacing w:val="-15"/>
          <w:w w:val="105"/>
          <w:sz w:val="21"/>
        </w:rPr>
        <w:t xml:space="preserve"> </w:t>
      </w:r>
      <w:r>
        <w:rPr>
          <w:w w:val="105"/>
          <w:sz w:val="21"/>
        </w:rPr>
        <w:t>any Derivative</w:t>
      </w:r>
      <w:r>
        <w:rPr>
          <w:spacing w:val="-2"/>
          <w:w w:val="105"/>
          <w:sz w:val="21"/>
        </w:rPr>
        <w:t xml:space="preserve"> </w:t>
      </w:r>
      <w:r>
        <w:rPr>
          <w:w w:val="105"/>
          <w:sz w:val="21"/>
        </w:rPr>
        <w:t>Work,</w:t>
      </w:r>
      <w:r>
        <w:rPr>
          <w:spacing w:val="-13"/>
          <w:w w:val="105"/>
          <w:sz w:val="21"/>
        </w:rPr>
        <w:t xml:space="preserve"> </w:t>
      </w:r>
      <w:r>
        <w:rPr>
          <w:w w:val="105"/>
          <w:sz w:val="21"/>
        </w:rPr>
        <w:t>provided</w:t>
      </w:r>
      <w:r>
        <w:rPr>
          <w:spacing w:val="-8"/>
          <w:w w:val="105"/>
          <w:sz w:val="21"/>
        </w:rPr>
        <w:t xml:space="preserve"> </w:t>
      </w:r>
      <w:r>
        <w:rPr>
          <w:w w:val="105"/>
          <w:sz w:val="21"/>
        </w:rPr>
        <w:t>that</w:t>
      </w:r>
      <w:r>
        <w:rPr>
          <w:spacing w:val="-18"/>
          <w:w w:val="105"/>
          <w:sz w:val="21"/>
        </w:rPr>
        <w:t xml:space="preserve"> </w:t>
      </w:r>
      <w:r>
        <w:rPr>
          <w:w w:val="105"/>
          <w:sz w:val="21"/>
        </w:rPr>
        <w:t>the</w:t>
      </w:r>
      <w:r>
        <w:rPr>
          <w:spacing w:val="-22"/>
          <w:w w:val="105"/>
          <w:sz w:val="21"/>
        </w:rPr>
        <w:t xml:space="preserve"> </w:t>
      </w:r>
      <w:r>
        <w:rPr>
          <w:w w:val="105"/>
          <w:sz w:val="21"/>
        </w:rPr>
        <w:t>foregoing</w:t>
      </w:r>
      <w:r>
        <w:rPr>
          <w:spacing w:val="-9"/>
          <w:w w:val="105"/>
          <w:sz w:val="21"/>
        </w:rPr>
        <w:t xml:space="preserve"> </w:t>
      </w:r>
      <w:r>
        <w:rPr>
          <w:w w:val="105"/>
          <w:sz w:val="21"/>
        </w:rPr>
        <w:t>does</w:t>
      </w:r>
      <w:r>
        <w:rPr>
          <w:spacing w:val="-16"/>
          <w:w w:val="105"/>
          <w:sz w:val="21"/>
        </w:rPr>
        <w:t xml:space="preserve"> </w:t>
      </w:r>
      <w:r>
        <w:rPr>
          <w:w w:val="105"/>
          <w:sz w:val="21"/>
        </w:rPr>
        <w:t>not</w:t>
      </w:r>
      <w:r>
        <w:rPr>
          <w:spacing w:val="-18"/>
          <w:w w:val="105"/>
          <w:sz w:val="21"/>
        </w:rPr>
        <w:t xml:space="preserve"> </w:t>
      </w:r>
      <w:r>
        <w:rPr>
          <w:w w:val="105"/>
          <w:sz w:val="21"/>
        </w:rPr>
        <w:t>preclude</w:t>
      </w:r>
      <w:r>
        <w:rPr>
          <w:spacing w:val="-9"/>
          <w:w w:val="105"/>
          <w:sz w:val="21"/>
        </w:rPr>
        <w:t xml:space="preserve"> </w:t>
      </w:r>
      <w:r>
        <w:rPr>
          <w:w w:val="105"/>
          <w:sz w:val="21"/>
        </w:rPr>
        <w:t>Approved</w:t>
      </w:r>
      <w:r>
        <w:rPr>
          <w:spacing w:val="-18"/>
          <w:w w:val="105"/>
          <w:sz w:val="21"/>
        </w:rPr>
        <w:t xml:space="preserve"> </w:t>
      </w:r>
      <w:r>
        <w:rPr>
          <w:w w:val="105"/>
          <w:sz w:val="21"/>
        </w:rPr>
        <w:t>Publications</w:t>
      </w:r>
      <w:r>
        <w:rPr>
          <w:spacing w:val="-3"/>
          <w:w w:val="105"/>
          <w:sz w:val="21"/>
        </w:rPr>
        <w:t xml:space="preserve"> </w:t>
      </w:r>
      <w:r>
        <w:rPr>
          <w:w w:val="105"/>
          <w:sz w:val="21"/>
        </w:rPr>
        <w:t>pursuant to Section 2.3 herein below; (iii) use any part of the Work or any Derivative Work or any know- how or techniques based on or arising from the Work or any Derivative Work to directly or indirectly</w:t>
      </w:r>
      <w:r>
        <w:rPr>
          <w:spacing w:val="-7"/>
          <w:w w:val="105"/>
          <w:sz w:val="21"/>
        </w:rPr>
        <w:t xml:space="preserve"> </w:t>
      </w:r>
      <w:r>
        <w:rPr>
          <w:w w:val="105"/>
          <w:sz w:val="21"/>
        </w:rPr>
        <w:t>commercially</w:t>
      </w:r>
      <w:r>
        <w:rPr>
          <w:spacing w:val="-1"/>
          <w:w w:val="105"/>
          <w:sz w:val="21"/>
        </w:rPr>
        <w:t xml:space="preserve"> </w:t>
      </w:r>
      <w:r>
        <w:rPr>
          <w:w w:val="105"/>
          <w:sz w:val="21"/>
        </w:rPr>
        <w:t>exploit</w:t>
      </w:r>
      <w:r>
        <w:rPr>
          <w:spacing w:val="-9"/>
          <w:w w:val="105"/>
          <w:sz w:val="21"/>
        </w:rPr>
        <w:t xml:space="preserve"> </w:t>
      </w:r>
      <w:r>
        <w:rPr>
          <w:w w:val="105"/>
          <w:sz w:val="21"/>
        </w:rPr>
        <w:t>any</w:t>
      </w:r>
      <w:r>
        <w:rPr>
          <w:spacing w:val="-7"/>
          <w:w w:val="105"/>
          <w:sz w:val="21"/>
        </w:rPr>
        <w:t xml:space="preserve"> </w:t>
      </w:r>
      <w:r>
        <w:rPr>
          <w:w w:val="105"/>
          <w:sz w:val="21"/>
        </w:rPr>
        <w:t>product</w:t>
      </w:r>
      <w:r>
        <w:rPr>
          <w:spacing w:val="-5"/>
          <w:w w:val="105"/>
          <w:sz w:val="21"/>
        </w:rPr>
        <w:t xml:space="preserve"> </w:t>
      </w:r>
      <w:r>
        <w:rPr>
          <w:w w:val="105"/>
          <w:sz w:val="21"/>
        </w:rPr>
        <w:t>or</w:t>
      </w:r>
      <w:r>
        <w:rPr>
          <w:spacing w:val="-15"/>
          <w:w w:val="105"/>
          <w:sz w:val="21"/>
        </w:rPr>
        <w:t xml:space="preserve"> </w:t>
      </w:r>
      <w:r>
        <w:rPr>
          <w:w w:val="105"/>
          <w:sz w:val="21"/>
        </w:rPr>
        <w:t>service;</w:t>
      </w:r>
      <w:r>
        <w:rPr>
          <w:spacing w:val="-11"/>
          <w:w w:val="105"/>
          <w:sz w:val="21"/>
        </w:rPr>
        <w:t xml:space="preserve"> </w:t>
      </w:r>
      <w:r>
        <w:rPr>
          <w:w w:val="105"/>
          <w:sz w:val="21"/>
        </w:rPr>
        <w:t>(iv)</w:t>
      </w:r>
      <w:r>
        <w:rPr>
          <w:spacing w:val="-18"/>
          <w:w w:val="105"/>
          <w:sz w:val="21"/>
        </w:rPr>
        <w:t xml:space="preserve"> </w:t>
      </w:r>
      <w:r>
        <w:rPr>
          <w:w w:val="105"/>
          <w:sz w:val="21"/>
        </w:rPr>
        <w:t>use</w:t>
      </w:r>
      <w:r>
        <w:rPr>
          <w:spacing w:val="-19"/>
          <w:w w:val="105"/>
          <w:sz w:val="21"/>
        </w:rPr>
        <w:t xml:space="preserve"> </w:t>
      </w:r>
      <w:r>
        <w:rPr>
          <w:w w:val="105"/>
          <w:sz w:val="21"/>
        </w:rPr>
        <w:t>the</w:t>
      </w:r>
      <w:r>
        <w:rPr>
          <w:spacing w:val="-15"/>
          <w:w w:val="105"/>
          <w:sz w:val="21"/>
        </w:rPr>
        <w:t xml:space="preserve"> </w:t>
      </w:r>
      <w:r>
        <w:rPr>
          <w:w w:val="105"/>
          <w:sz w:val="21"/>
        </w:rPr>
        <w:t>Work</w:t>
      </w:r>
      <w:r>
        <w:rPr>
          <w:spacing w:val="-8"/>
          <w:w w:val="105"/>
          <w:sz w:val="21"/>
        </w:rPr>
        <w:t xml:space="preserve"> </w:t>
      </w:r>
      <w:r>
        <w:rPr>
          <w:w w:val="105"/>
          <w:sz w:val="21"/>
        </w:rPr>
        <w:t>or</w:t>
      </w:r>
      <w:r>
        <w:rPr>
          <w:spacing w:val="-17"/>
          <w:w w:val="105"/>
          <w:sz w:val="21"/>
        </w:rPr>
        <w:t xml:space="preserve"> </w:t>
      </w:r>
      <w:r>
        <w:rPr>
          <w:w w:val="105"/>
          <w:sz w:val="21"/>
        </w:rPr>
        <w:t>any</w:t>
      </w:r>
      <w:r>
        <w:rPr>
          <w:spacing w:val="-11"/>
          <w:w w:val="105"/>
          <w:sz w:val="21"/>
        </w:rPr>
        <w:t xml:space="preserve"> </w:t>
      </w:r>
      <w:r>
        <w:rPr>
          <w:w w:val="105"/>
          <w:sz w:val="21"/>
        </w:rPr>
        <w:t>Derivative</w:t>
      </w:r>
      <w:r>
        <w:rPr>
          <w:spacing w:val="-9"/>
          <w:w w:val="105"/>
          <w:sz w:val="21"/>
        </w:rPr>
        <w:t xml:space="preserve"> </w:t>
      </w:r>
      <w:r>
        <w:rPr>
          <w:w w:val="105"/>
          <w:sz w:val="21"/>
        </w:rPr>
        <w:t>Work</w:t>
      </w:r>
    </w:p>
    <w:p w14:paraId="4F57067E" w14:textId="77777777" w:rsidR="005A0906" w:rsidRDefault="005A0906">
      <w:pPr>
        <w:spacing w:line="331" w:lineRule="auto"/>
        <w:rPr>
          <w:sz w:val="21"/>
        </w:rPr>
        <w:sectPr w:rsidR="005A0906">
          <w:pgSz w:w="12240" w:h="15840"/>
          <w:pgMar w:top="1380" w:right="1440" w:bottom="280" w:left="1320" w:header="720" w:footer="720" w:gutter="0"/>
          <w:cols w:space="720"/>
        </w:sectPr>
      </w:pPr>
    </w:p>
    <w:p w14:paraId="58A0F9CC" w14:textId="476D0A38" w:rsidR="005A0906" w:rsidRDefault="00233CF6">
      <w:pPr>
        <w:pStyle w:val="BodyText"/>
        <w:spacing w:before="74"/>
        <w:ind w:left="174"/>
      </w:pPr>
      <w:r>
        <w:t>in violation of this License, any applicable laws, rules or regulations or any third</w:t>
      </w:r>
      <w:r w:rsidR="005C376C">
        <w:t>-</w:t>
      </w:r>
      <w:r>
        <w:t>party rights; or</w:t>
      </w:r>
    </w:p>
    <w:p w14:paraId="329BE1C6" w14:textId="77777777" w:rsidR="005A0906" w:rsidRDefault="00233CF6">
      <w:pPr>
        <w:pStyle w:val="BodyText"/>
        <w:spacing w:before="91" w:line="331" w:lineRule="auto"/>
        <w:ind w:left="175"/>
      </w:pPr>
      <w:r>
        <w:rPr>
          <w:w w:val="105"/>
        </w:rPr>
        <w:t>(v)</w:t>
      </w:r>
      <w:r>
        <w:rPr>
          <w:spacing w:val="-27"/>
          <w:w w:val="105"/>
        </w:rPr>
        <w:t xml:space="preserve"> </w:t>
      </w:r>
      <w:r>
        <w:rPr>
          <w:w w:val="105"/>
        </w:rPr>
        <w:t>use</w:t>
      </w:r>
      <w:r>
        <w:rPr>
          <w:spacing w:val="-21"/>
          <w:w w:val="105"/>
        </w:rPr>
        <w:t xml:space="preserve"> </w:t>
      </w:r>
      <w:r>
        <w:rPr>
          <w:w w:val="105"/>
        </w:rPr>
        <w:t>the</w:t>
      </w:r>
      <w:r>
        <w:rPr>
          <w:spacing w:val="-24"/>
          <w:w w:val="105"/>
        </w:rPr>
        <w:t xml:space="preserve"> </w:t>
      </w:r>
      <w:r>
        <w:rPr>
          <w:w w:val="105"/>
        </w:rPr>
        <w:t>Work</w:t>
      </w:r>
      <w:r>
        <w:rPr>
          <w:spacing w:val="-19"/>
          <w:w w:val="105"/>
        </w:rPr>
        <w:t xml:space="preserve"> </w:t>
      </w:r>
      <w:r>
        <w:rPr>
          <w:w w:val="105"/>
        </w:rPr>
        <w:t>or</w:t>
      </w:r>
      <w:r>
        <w:rPr>
          <w:spacing w:val="-25"/>
          <w:w w:val="105"/>
        </w:rPr>
        <w:t xml:space="preserve"> </w:t>
      </w:r>
      <w:r>
        <w:rPr>
          <w:w w:val="105"/>
        </w:rPr>
        <w:t>any</w:t>
      </w:r>
      <w:r>
        <w:rPr>
          <w:spacing w:val="-25"/>
          <w:w w:val="105"/>
        </w:rPr>
        <w:t xml:space="preserve"> </w:t>
      </w:r>
      <w:r>
        <w:rPr>
          <w:w w:val="105"/>
        </w:rPr>
        <w:t>Derivative</w:t>
      </w:r>
      <w:r>
        <w:rPr>
          <w:spacing w:val="-10"/>
          <w:w w:val="105"/>
        </w:rPr>
        <w:t xml:space="preserve"> </w:t>
      </w:r>
      <w:r>
        <w:rPr>
          <w:w w:val="105"/>
        </w:rPr>
        <w:t>Work</w:t>
      </w:r>
      <w:r>
        <w:rPr>
          <w:spacing w:val="-18"/>
          <w:w w:val="105"/>
        </w:rPr>
        <w:t xml:space="preserve"> </w:t>
      </w:r>
      <w:r>
        <w:rPr>
          <w:w w:val="105"/>
        </w:rPr>
        <w:t>in</w:t>
      </w:r>
      <w:r>
        <w:rPr>
          <w:spacing w:val="-27"/>
          <w:w w:val="105"/>
        </w:rPr>
        <w:t xml:space="preserve"> </w:t>
      </w:r>
      <w:r>
        <w:rPr>
          <w:w w:val="105"/>
        </w:rPr>
        <w:t>connection</w:t>
      </w:r>
      <w:r>
        <w:rPr>
          <w:spacing w:val="-18"/>
          <w:w w:val="105"/>
        </w:rPr>
        <w:t xml:space="preserve"> </w:t>
      </w:r>
      <w:r>
        <w:rPr>
          <w:w w:val="105"/>
        </w:rPr>
        <w:t>with</w:t>
      </w:r>
      <w:r>
        <w:rPr>
          <w:spacing w:val="-25"/>
          <w:w w:val="105"/>
        </w:rPr>
        <w:t xml:space="preserve"> </w:t>
      </w:r>
      <w:r>
        <w:rPr>
          <w:w w:val="105"/>
        </w:rPr>
        <w:t>any</w:t>
      </w:r>
      <w:r>
        <w:rPr>
          <w:spacing w:val="-23"/>
          <w:w w:val="105"/>
        </w:rPr>
        <w:t xml:space="preserve"> </w:t>
      </w:r>
      <w:r>
        <w:rPr>
          <w:w w:val="105"/>
        </w:rPr>
        <w:t>open-source</w:t>
      </w:r>
      <w:r>
        <w:rPr>
          <w:spacing w:val="-3"/>
          <w:w w:val="105"/>
        </w:rPr>
        <w:t xml:space="preserve"> </w:t>
      </w:r>
      <w:r>
        <w:rPr>
          <w:w w:val="105"/>
        </w:rPr>
        <w:t>development</w:t>
      </w:r>
      <w:r>
        <w:rPr>
          <w:spacing w:val="-13"/>
          <w:w w:val="105"/>
        </w:rPr>
        <w:t xml:space="preserve"> </w:t>
      </w:r>
      <w:r>
        <w:rPr>
          <w:w w:val="105"/>
        </w:rPr>
        <w:t>tools, software, scripts or libraries in such a manner that the Work or any Derivative Work would be required to be disclosed or distributed in Source form, licensed for the purpose of making derivative</w:t>
      </w:r>
      <w:r>
        <w:rPr>
          <w:spacing w:val="-13"/>
          <w:w w:val="105"/>
        </w:rPr>
        <w:t xml:space="preserve"> </w:t>
      </w:r>
      <w:r>
        <w:rPr>
          <w:w w:val="105"/>
        </w:rPr>
        <w:t>works,</w:t>
      </w:r>
      <w:r>
        <w:rPr>
          <w:spacing w:val="-20"/>
          <w:w w:val="105"/>
        </w:rPr>
        <w:t xml:space="preserve"> </w:t>
      </w:r>
      <w:r>
        <w:rPr>
          <w:w w:val="105"/>
        </w:rPr>
        <w:t>or</w:t>
      </w:r>
      <w:r>
        <w:rPr>
          <w:spacing w:val="-26"/>
          <w:w w:val="105"/>
        </w:rPr>
        <w:t xml:space="preserve"> </w:t>
      </w:r>
      <w:r>
        <w:rPr>
          <w:w w:val="105"/>
        </w:rPr>
        <w:t>redistributed</w:t>
      </w:r>
      <w:r>
        <w:rPr>
          <w:spacing w:val="-10"/>
          <w:w w:val="105"/>
        </w:rPr>
        <w:t xml:space="preserve"> </w:t>
      </w:r>
      <w:r>
        <w:rPr>
          <w:w w:val="105"/>
        </w:rPr>
        <w:t>free</w:t>
      </w:r>
      <w:r>
        <w:rPr>
          <w:spacing w:val="-19"/>
          <w:w w:val="105"/>
        </w:rPr>
        <w:t xml:space="preserve"> </w:t>
      </w:r>
      <w:r>
        <w:rPr>
          <w:w w:val="105"/>
        </w:rPr>
        <w:t>of</w:t>
      </w:r>
      <w:r>
        <w:rPr>
          <w:spacing w:val="-22"/>
          <w:w w:val="105"/>
        </w:rPr>
        <w:t xml:space="preserve"> </w:t>
      </w:r>
      <w:r>
        <w:rPr>
          <w:w w:val="105"/>
        </w:rPr>
        <w:t>charge</w:t>
      </w:r>
      <w:r>
        <w:rPr>
          <w:spacing w:val="-18"/>
          <w:w w:val="105"/>
        </w:rPr>
        <w:t xml:space="preserve"> </w:t>
      </w:r>
      <w:r>
        <w:rPr>
          <w:w w:val="105"/>
        </w:rPr>
        <w:t>(for</w:t>
      </w:r>
      <w:r>
        <w:rPr>
          <w:spacing w:val="-19"/>
          <w:w w:val="105"/>
        </w:rPr>
        <w:t xml:space="preserve"> </w:t>
      </w:r>
      <w:r>
        <w:rPr>
          <w:w w:val="105"/>
        </w:rPr>
        <w:t>example,</w:t>
      </w:r>
      <w:r>
        <w:rPr>
          <w:spacing w:val="-13"/>
          <w:w w:val="105"/>
        </w:rPr>
        <w:t xml:space="preserve"> </w:t>
      </w:r>
      <w:r>
        <w:rPr>
          <w:w w:val="105"/>
        </w:rPr>
        <w:t>tainting</w:t>
      </w:r>
      <w:r>
        <w:rPr>
          <w:spacing w:val="-15"/>
          <w:w w:val="105"/>
        </w:rPr>
        <w:t xml:space="preserve"> </w:t>
      </w:r>
      <w:r>
        <w:rPr>
          <w:w w:val="105"/>
        </w:rPr>
        <w:t>through</w:t>
      </w:r>
      <w:r>
        <w:rPr>
          <w:spacing w:val="-19"/>
          <w:w w:val="105"/>
        </w:rPr>
        <w:t xml:space="preserve"> </w:t>
      </w:r>
      <w:r>
        <w:rPr>
          <w:w w:val="105"/>
        </w:rPr>
        <w:t>the</w:t>
      </w:r>
      <w:r>
        <w:rPr>
          <w:spacing w:val="-20"/>
          <w:w w:val="105"/>
        </w:rPr>
        <w:t xml:space="preserve"> </w:t>
      </w:r>
      <w:r>
        <w:rPr>
          <w:w w:val="105"/>
        </w:rPr>
        <w:t>GPL</w:t>
      </w:r>
      <w:r>
        <w:rPr>
          <w:spacing w:val="-23"/>
          <w:w w:val="105"/>
        </w:rPr>
        <w:t xml:space="preserve"> </w:t>
      </w:r>
      <w:r>
        <w:rPr>
          <w:w w:val="105"/>
        </w:rPr>
        <w:t>or</w:t>
      </w:r>
      <w:r>
        <w:rPr>
          <w:spacing w:val="-24"/>
          <w:w w:val="105"/>
        </w:rPr>
        <w:t xml:space="preserve"> </w:t>
      </w:r>
      <w:r>
        <w:rPr>
          <w:w w:val="105"/>
        </w:rPr>
        <w:t>LGPL (GNU</w:t>
      </w:r>
      <w:r>
        <w:rPr>
          <w:spacing w:val="-8"/>
          <w:w w:val="105"/>
        </w:rPr>
        <w:t xml:space="preserve"> </w:t>
      </w:r>
      <w:r>
        <w:rPr>
          <w:w w:val="105"/>
        </w:rPr>
        <w:t>General</w:t>
      </w:r>
      <w:r>
        <w:rPr>
          <w:spacing w:val="-9"/>
          <w:w w:val="105"/>
        </w:rPr>
        <w:t xml:space="preserve"> </w:t>
      </w:r>
      <w:r>
        <w:rPr>
          <w:w w:val="105"/>
        </w:rPr>
        <w:t>Public</w:t>
      </w:r>
      <w:r>
        <w:rPr>
          <w:spacing w:val="-3"/>
          <w:w w:val="105"/>
        </w:rPr>
        <w:t xml:space="preserve"> </w:t>
      </w:r>
      <w:r>
        <w:rPr>
          <w:w w:val="105"/>
        </w:rPr>
        <w:t>License</w:t>
      </w:r>
      <w:r>
        <w:rPr>
          <w:spacing w:val="-2"/>
          <w:w w:val="105"/>
        </w:rPr>
        <w:t xml:space="preserve"> </w:t>
      </w:r>
      <w:r>
        <w:rPr>
          <w:w w:val="105"/>
        </w:rPr>
        <w:t>or</w:t>
      </w:r>
      <w:r>
        <w:rPr>
          <w:spacing w:val="-12"/>
          <w:w w:val="105"/>
        </w:rPr>
        <w:t xml:space="preserve"> </w:t>
      </w:r>
      <w:r>
        <w:rPr>
          <w:w w:val="105"/>
        </w:rPr>
        <w:t>GNU</w:t>
      </w:r>
      <w:r>
        <w:rPr>
          <w:spacing w:val="-16"/>
          <w:w w:val="105"/>
        </w:rPr>
        <w:t xml:space="preserve"> </w:t>
      </w:r>
      <w:r>
        <w:rPr>
          <w:w w:val="105"/>
        </w:rPr>
        <w:t>Lesser/</w:t>
      </w:r>
      <w:r>
        <w:rPr>
          <w:spacing w:val="-4"/>
          <w:w w:val="105"/>
        </w:rPr>
        <w:t xml:space="preserve"> </w:t>
      </w:r>
      <w:r>
        <w:rPr>
          <w:w w:val="105"/>
        </w:rPr>
        <w:t>Library</w:t>
      </w:r>
      <w:r>
        <w:rPr>
          <w:spacing w:val="-5"/>
          <w:w w:val="105"/>
        </w:rPr>
        <w:t xml:space="preserve"> </w:t>
      </w:r>
      <w:r>
        <w:rPr>
          <w:w w:val="105"/>
        </w:rPr>
        <w:t>General</w:t>
      </w:r>
      <w:r>
        <w:rPr>
          <w:spacing w:val="-8"/>
          <w:w w:val="105"/>
        </w:rPr>
        <w:t xml:space="preserve"> </w:t>
      </w:r>
      <w:r>
        <w:rPr>
          <w:w w:val="105"/>
        </w:rPr>
        <w:t>Public</w:t>
      </w:r>
      <w:r>
        <w:rPr>
          <w:spacing w:val="-6"/>
          <w:w w:val="105"/>
        </w:rPr>
        <w:t xml:space="preserve"> License).</w:t>
      </w:r>
    </w:p>
    <w:p w14:paraId="21313A87" w14:textId="77777777" w:rsidR="005A0906" w:rsidRDefault="00233CF6">
      <w:pPr>
        <w:pStyle w:val="ListParagraph"/>
        <w:numPr>
          <w:ilvl w:val="1"/>
          <w:numId w:val="1"/>
        </w:numPr>
        <w:tabs>
          <w:tab w:val="left" w:pos="663"/>
        </w:tabs>
        <w:spacing w:before="124" w:line="331" w:lineRule="auto"/>
        <w:ind w:left="176" w:right="169" w:firstLine="1"/>
        <w:jc w:val="left"/>
        <w:rPr>
          <w:sz w:val="21"/>
        </w:rPr>
      </w:pPr>
      <w:commentRangeStart w:id="3"/>
      <w:r>
        <w:rPr>
          <w:w w:val="105"/>
          <w:sz w:val="21"/>
          <w:u w:val="single"/>
        </w:rPr>
        <w:t>Approved</w:t>
      </w:r>
      <w:commentRangeEnd w:id="3"/>
      <w:r w:rsidR="005C376C">
        <w:rPr>
          <w:rStyle w:val="CommentReference"/>
        </w:rPr>
        <w:commentReference w:id="3"/>
      </w:r>
      <w:r>
        <w:rPr>
          <w:spacing w:val="-6"/>
          <w:w w:val="105"/>
          <w:sz w:val="21"/>
          <w:u w:val="single"/>
        </w:rPr>
        <w:t xml:space="preserve"> </w:t>
      </w:r>
      <w:r>
        <w:rPr>
          <w:w w:val="105"/>
          <w:sz w:val="21"/>
          <w:u w:val="single"/>
        </w:rPr>
        <w:t>Publications.</w:t>
      </w:r>
      <w:r>
        <w:rPr>
          <w:spacing w:val="-4"/>
          <w:w w:val="105"/>
          <w:sz w:val="21"/>
        </w:rPr>
        <w:t xml:space="preserve"> </w:t>
      </w:r>
      <w:r>
        <w:rPr>
          <w:w w:val="105"/>
          <w:sz w:val="21"/>
        </w:rPr>
        <w:t>Subject</w:t>
      </w:r>
      <w:r>
        <w:rPr>
          <w:spacing w:val="-18"/>
          <w:w w:val="105"/>
          <w:sz w:val="21"/>
        </w:rPr>
        <w:t xml:space="preserve"> </w:t>
      </w:r>
      <w:r>
        <w:rPr>
          <w:w w:val="105"/>
          <w:sz w:val="21"/>
        </w:rPr>
        <w:t>to</w:t>
      </w:r>
      <w:r>
        <w:rPr>
          <w:spacing w:val="-28"/>
          <w:w w:val="105"/>
          <w:sz w:val="21"/>
        </w:rPr>
        <w:t xml:space="preserve"> </w:t>
      </w:r>
      <w:r>
        <w:rPr>
          <w:w w:val="105"/>
          <w:sz w:val="21"/>
        </w:rPr>
        <w:t>the</w:t>
      </w:r>
      <w:r>
        <w:rPr>
          <w:spacing w:val="-24"/>
          <w:w w:val="105"/>
          <w:sz w:val="21"/>
        </w:rPr>
        <w:t xml:space="preserve"> </w:t>
      </w:r>
      <w:r>
        <w:rPr>
          <w:w w:val="105"/>
          <w:sz w:val="21"/>
        </w:rPr>
        <w:t>terms</w:t>
      </w:r>
      <w:r>
        <w:rPr>
          <w:spacing w:val="-23"/>
          <w:w w:val="105"/>
          <w:sz w:val="21"/>
        </w:rPr>
        <w:t xml:space="preserve"> </w:t>
      </w:r>
      <w:r>
        <w:rPr>
          <w:w w:val="105"/>
          <w:sz w:val="21"/>
        </w:rPr>
        <w:t>and</w:t>
      </w:r>
      <w:r>
        <w:rPr>
          <w:spacing w:val="-17"/>
          <w:w w:val="105"/>
          <w:sz w:val="21"/>
        </w:rPr>
        <w:t xml:space="preserve"> </w:t>
      </w:r>
      <w:r>
        <w:rPr>
          <w:w w:val="105"/>
          <w:sz w:val="21"/>
        </w:rPr>
        <w:t>conditions</w:t>
      </w:r>
      <w:r>
        <w:rPr>
          <w:spacing w:val="-14"/>
          <w:w w:val="105"/>
          <w:sz w:val="21"/>
        </w:rPr>
        <w:t xml:space="preserve"> </w:t>
      </w:r>
      <w:r>
        <w:rPr>
          <w:w w:val="105"/>
          <w:sz w:val="21"/>
        </w:rPr>
        <w:t>of</w:t>
      </w:r>
      <w:r>
        <w:rPr>
          <w:spacing w:val="-23"/>
          <w:w w:val="105"/>
          <w:sz w:val="21"/>
        </w:rPr>
        <w:t xml:space="preserve"> </w:t>
      </w:r>
      <w:r>
        <w:rPr>
          <w:w w:val="105"/>
          <w:sz w:val="21"/>
        </w:rPr>
        <w:t>the</w:t>
      </w:r>
      <w:r>
        <w:rPr>
          <w:spacing w:val="-20"/>
          <w:w w:val="105"/>
          <w:sz w:val="21"/>
        </w:rPr>
        <w:t xml:space="preserve"> </w:t>
      </w:r>
      <w:r>
        <w:rPr>
          <w:w w:val="105"/>
          <w:sz w:val="21"/>
        </w:rPr>
        <w:t>License,</w:t>
      </w:r>
      <w:r>
        <w:rPr>
          <w:spacing w:val="-12"/>
          <w:w w:val="105"/>
          <w:sz w:val="21"/>
        </w:rPr>
        <w:t xml:space="preserve"> </w:t>
      </w:r>
      <w:r>
        <w:rPr>
          <w:w w:val="105"/>
          <w:sz w:val="21"/>
        </w:rPr>
        <w:t>Licensee</w:t>
      </w:r>
      <w:r>
        <w:rPr>
          <w:spacing w:val="-16"/>
          <w:w w:val="105"/>
          <w:sz w:val="21"/>
        </w:rPr>
        <w:t xml:space="preserve"> </w:t>
      </w:r>
      <w:r>
        <w:rPr>
          <w:w w:val="105"/>
          <w:sz w:val="21"/>
        </w:rPr>
        <w:t>may develop</w:t>
      </w:r>
      <w:r>
        <w:rPr>
          <w:spacing w:val="-20"/>
          <w:w w:val="105"/>
          <w:sz w:val="21"/>
        </w:rPr>
        <w:t xml:space="preserve"> </w:t>
      </w:r>
      <w:r>
        <w:rPr>
          <w:w w:val="105"/>
          <w:sz w:val="21"/>
        </w:rPr>
        <w:t>and</w:t>
      </w:r>
      <w:r>
        <w:rPr>
          <w:spacing w:val="-23"/>
          <w:w w:val="105"/>
          <w:sz w:val="21"/>
        </w:rPr>
        <w:t xml:space="preserve"> </w:t>
      </w:r>
      <w:r>
        <w:rPr>
          <w:w w:val="105"/>
          <w:sz w:val="21"/>
        </w:rPr>
        <w:t>disseminate</w:t>
      </w:r>
      <w:r>
        <w:rPr>
          <w:spacing w:val="-16"/>
          <w:w w:val="105"/>
          <w:sz w:val="21"/>
        </w:rPr>
        <w:t xml:space="preserve"> </w:t>
      </w:r>
      <w:r>
        <w:rPr>
          <w:w w:val="105"/>
          <w:sz w:val="21"/>
        </w:rPr>
        <w:t>Approved</w:t>
      </w:r>
      <w:r>
        <w:rPr>
          <w:spacing w:val="-24"/>
          <w:w w:val="105"/>
          <w:sz w:val="21"/>
        </w:rPr>
        <w:t xml:space="preserve"> </w:t>
      </w:r>
      <w:r>
        <w:rPr>
          <w:w w:val="105"/>
          <w:sz w:val="21"/>
        </w:rPr>
        <w:t>Publications,</w:t>
      </w:r>
      <w:r>
        <w:rPr>
          <w:spacing w:val="-14"/>
          <w:w w:val="105"/>
          <w:sz w:val="21"/>
        </w:rPr>
        <w:t xml:space="preserve"> </w:t>
      </w:r>
      <w:r>
        <w:rPr>
          <w:w w:val="105"/>
          <w:sz w:val="21"/>
        </w:rPr>
        <w:t>provided</w:t>
      </w:r>
      <w:r>
        <w:rPr>
          <w:spacing w:val="-20"/>
          <w:w w:val="105"/>
          <w:sz w:val="21"/>
        </w:rPr>
        <w:t xml:space="preserve"> </w:t>
      </w:r>
      <w:r>
        <w:rPr>
          <w:w w:val="105"/>
          <w:sz w:val="21"/>
        </w:rPr>
        <w:t>that</w:t>
      </w:r>
      <w:r>
        <w:rPr>
          <w:spacing w:val="5"/>
          <w:w w:val="105"/>
          <w:sz w:val="21"/>
        </w:rPr>
        <w:t xml:space="preserve"> </w:t>
      </w:r>
      <w:r>
        <w:rPr>
          <w:w w:val="105"/>
          <w:sz w:val="21"/>
        </w:rPr>
        <w:t>(i)</w:t>
      </w:r>
      <w:r>
        <w:rPr>
          <w:spacing w:val="-31"/>
          <w:w w:val="105"/>
          <w:sz w:val="21"/>
        </w:rPr>
        <w:t xml:space="preserve"> </w:t>
      </w:r>
      <w:r>
        <w:rPr>
          <w:w w:val="105"/>
          <w:sz w:val="21"/>
        </w:rPr>
        <w:t>Licensee</w:t>
      </w:r>
      <w:r>
        <w:rPr>
          <w:spacing w:val="-21"/>
          <w:w w:val="105"/>
          <w:sz w:val="21"/>
        </w:rPr>
        <w:t xml:space="preserve"> </w:t>
      </w:r>
      <w:r>
        <w:rPr>
          <w:w w:val="105"/>
          <w:sz w:val="21"/>
        </w:rPr>
        <w:t>must</w:t>
      </w:r>
      <w:r>
        <w:rPr>
          <w:spacing w:val="-24"/>
          <w:w w:val="105"/>
          <w:sz w:val="21"/>
        </w:rPr>
        <w:t xml:space="preserve"> </w:t>
      </w:r>
      <w:r>
        <w:rPr>
          <w:w w:val="105"/>
          <w:sz w:val="21"/>
        </w:rPr>
        <w:t>notify</w:t>
      </w:r>
      <w:r>
        <w:rPr>
          <w:spacing w:val="-25"/>
          <w:w w:val="105"/>
          <w:sz w:val="21"/>
        </w:rPr>
        <w:t xml:space="preserve"> </w:t>
      </w:r>
      <w:r>
        <w:rPr>
          <w:w w:val="105"/>
          <w:sz w:val="21"/>
        </w:rPr>
        <w:t>Licensor in</w:t>
      </w:r>
      <w:r>
        <w:rPr>
          <w:spacing w:val="-23"/>
          <w:w w:val="105"/>
          <w:sz w:val="21"/>
        </w:rPr>
        <w:t xml:space="preserve"> </w:t>
      </w:r>
      <w:r>
        <w:rPr>
          <w:w w:val="105"/>
          <w:sz w:val="21"/>
        </w:rPr>
        <w:t>writing</w:t>
      </w:r>
      <w:r>
        <w:rPr>
          <w:spacing w:val="-13"/>
          <w:w w:val="105"/>
          <w:sz w:val="21"/>
        </w:rPr>
        <w:t xml:space="preserve"> </w:t>
      </w:r>
      <w:r>
        <w:rPr>
          <w:w w:val="105"/>
          <w:sz w:val="21"/>
        </w:rPr>
        <w:t>no</w:t>
      </w:r>
      <w:r>
        <w:rPr>
          <w:spacing w:val="-13"/>
          <w:w w:val="105"/>
          <w:sz w:val="21"/>
        </w:rPr>
        <w:t xml:space="preserve"> </w:t>
      </w:r>
      <w:r>
        <w:rPr>
          <w:w w:val="105"/>
          <w:sz w:val="21"/>
        </w:rPr>
        <w:t>less</w:t>
      </w:r>
      <w:r>
        <w:rPr>
          <w:spacing w:val="-19"/>
          <w:w w:val="105"/>
          <w:sz w:val="21"/>
        </w:rPr>
        <w:t xml:space="preserve"> </w:t>
      </w:r>
      <w:r>
        <w:rPr>
          <w:w w:val="105"/>
          <w:sz w:val="21"/>
        </w:rPr>
        <w:t>than</w:t>
      </w:r>
      <w:r>
        <w:rPr>
          <w:spacing w:val="-20"/>
          <w:w w:val="105"/>
          <w:sz w:val="21"/>
        </w:rPr>
        <w:t xml:space="preserve"> </w:t>
      </w:r>
      <w:r>
        <w:rPr>
          <w:w w:val="105"/>
          <w:sz w:val="21"/>
        </w:rPr>
        <w:t>forty-five</w:t>
      </w:r>
      <w:r>
        <w:rPr>
          <w:spacing w:val="-20"/>
          <w:w w:val="105"/>
          <w:sz w:val="21"/>
        </w:rPr>
        <w:t xml:space="preserve"> </w:t>
      </w:r>
      <w:r>
        <w:rPr>
          <w:spacing w:val="3"/>
          <w:w w:val="105"/>
          <w:sz w:val="21"/>
        </w:rPr>
        <w:t>(45)</w:t>
      </w:r>
      <w:r>
        <w:rPr>
          <w:spacing w:val="-15"/>
          <w:w w:val="105"/>
          <w:sz w:val="21"/>
        </w:rPr>
        <w:t xml:space="preserve"> </w:t>
      </w:r>
      <w:r>
        <w:rPr>
          <w:w w:val="105"/>
          <w:sz w:val="21"/>
        </w:rPr>
        <w:t>days</w:t>
      </w:r>
      <w:r>
        <w:rPr>
          <w:spacing w:val="-9"/>
          <w:w w:val="105"/>
          <w:sz w:val="21"/>
        </w:rPr>
        <w:t xml:space="preserve"> </w:t>
      </w:r>
      <w:r>
        <w:rPr>
          <w:w w:val="105"/>
          <w:sz w:val="21"/>
        </w:rPr>
        <w:t>prior</w:t>
      </w:r>
      <w:r>
        <w:rPr>
          <w:spacing w:val="-17"/>
          <w:w w:val="105"/>
          <w:sz w:val="21"/>
        </w:rPr>
        <w:t xml:space="preserve"> </w:t>
      </w:r>
      <w:r>
        <w:rPr>
          <w:w w:val="105"/>
          <w:sz w:val="21"/>
        </w:rPr>
        <w:t>to</w:t>
      </w:r>
      <w:r>
        <w:rPr>
          <w:spacing w:val="-21"/>
          <w:w w:val="105"/>
          <w:sz w:val="21"/>
        </w:rPr>
        <w:t xml:space="preserve"> </w:t>
      </w:r>
      <w:r>
        <w:rPr>
          <w:w w:val="105"/>
          <w:sz w:val="21"/>
        </w:rPr>
        <w:t>the</w:t>
      </w:r>
      <w:r>
        <w:rPr>
          <w:spacing w:val="-19"/>
          <w:w w:val="105"/>
          <w:sz w:val="21"/>
        </w:rPr>
        <w:t xml:space="preserve"> </w:t>
      </w:r>
      <w:r>
        <w:rPr>
          <w:w w:val="105"/>
          <w:sz w:val="21"/>
        </w:rPr>
        <w:t>date</w:t>
      </w:r>
      <w:r>
        <w:rPr>
          <w:spacing w:val="-19"/>
          <w:w w:val="105"/>
          <w:sz w:val="21"/>
        </w:rPr>
        <w:t xml:space="preserve"> </w:t>
      </w:r>
      <w:r>
        <w:rPr>
          <w:w w:val="105"/>
          <w:sz w:val="21"/>
        </w:rPr>
        <w:t>on</w:t>
      </w:r>
      <w:r>
        <w:rPr>
          <w:spacing w:val="-22"/>
          <w:w w:val="105"/>
          <w:sz w:val="21"/>
        </w:rPr>
        <w:t xml:space="preserve"> </w:t>
      </w:r>
      <w:r>
        <w:rPr>
          <w:w w:val="105"/>
          <w:sz w:val="21"/>
        </w:rPr>
        <w:t>which</w:t>
      </w:r>
      <w:r>
        <w:rPr>
          <w:spacing w:val="-14"/>
          <w:w w:val="105"/>
          <w:sz w:val="21"/>
        </w:rPr>
        <w:t xml:space="preserve"> </w:t>
      </w:r>
      <w:r>
        <w:rPr>
          <w:w w:val="105"/>
          <w:sz w:val="21"/>
        </w:rPr>
        <w:t>each</w:t>
      </w:r>
      <w:r>
        <w:rPr>
          <w:spacing w:val="-15"/>
          <w:w w:val="105"/>
          <w:sz w:val="21"/>
        </w:rPr>
        <w:t xml:space="preserve"> </w:t>
      </w:r>
      <w:r>
        <w:rPr>
          <w:w w:val="105"/>
          <w:sz w:val="21"/>
        </w:rPr>
        <w:t>Approved</w:t>
      </w:r>
      <w:r>
        <w:rPr>
          <w:spacing w:val="-9"/>
          <w:w w:val="105"/>
          <w:sz w:val="21"/>
        </w:rPr>
        <w:t xml:space="preserve"> </w:t>
      </w:r>
      <w:r>
        <w:rPr>
          <w:w w:val="105"/>
          <w:sz w:val="21"/>
        </w:rPr>
        <w:t>Publication will be published or presented; (ii) Licensee may not provide access to the Work or Derivative Works pursuant to an Approved Publication to any person or entity other than a Non- Commercial Entity that has entered into this License with Licensor prior to receiving such access,</w:t>
      </w:r>
      <w:r>
        <w:rPr>
          <w:spacing w:val="-13"/>
          <w:w w:val="105"/>
          <w:sz w:val="21"/>
        </w:rPr>
        <w:t xml:space="preserve"> </w:t>
      </w:r>
      <w:r>
        <w:rPr>
          <w:w w:val="105"/>
          <w:sz w:val="21"/>
        </w:rPr>
        <w:t>provided</w:t>
      </w:r>
      <w:r>
        <w:rPr>
          <w:spacing w:val="-14"/>
          <w:w w:val="105"/>
          <w:sz w:val="21"/>
        </w:rPr>
        <w:t xml:space="preserve"> </w:t>
      </w:r>
      <w:r>
        <w:rPr>
          <w:w w:val="105"/>
          <w:sz w:val="21"/>
        </w:rPr>
        <w:t>that</w:t>
      </w:r>
      <w:r>
        <w:rPr>
          <w:spacing w:val="-12"/>
          <w:w w:val="105"/>
          <w:sz w:val="21"/>
        </w:rPr>
        <w:t xml:space="preserve"> </w:t>
      </w:r>
      <w:r>
        <w:rPr>
          <w:w w:val="105"/>
          <w:sz w:val="21"/>
        </w:rPr>
        <w:t>Licensor,</w:t>
      </w:r>
      <w:r>
        <w:rPr>
          <w:spacing w:val="-15"/>
          <w:w w:val="105"/>
          <w:sz w:val="21"/>
        </w:rPr>
        <w:t xml:space="preserve"> </w:t>
      </w:r>
      <w:r>
        <w:rPr>
          <w:w w:val="105"/>
          <w:sz w:val="21"/>
        </w:rPr>
        <w:t>in</w:t>
      </w:r>
      <w:r>
        <w:rPr>
          <w:spacing w:val="-24"/>
          <w:w w:val="105"/>
          <w:sz w:val="21"/>
        </w:rPr>
        <w:t xml:space="preserve"> </w:t>
      </w:r>
      <w:r>
        <w:rPr>
          <w:w w:val="105"/>
          <w:sz w:val="21"/>
        </w:rPr>
        <w:t>its</w:t>
      </w:r>
      <w:r>
        <w:rPr>
          <w:spacing w:val="-17"/>
          <w:w w:val="105"/>
          <w:sz w:val="21"/>
        </w:rPr>
        <w:t xml:space="preserve"> </w:t>
      </w:r>
      <w:r>
        <w:rPr>
          <w:w w:val="105"/>
          <w:sz w:val="21"/>
        </w:rPr>
        <w:t>sole</w:t>
      </w:r>
      <w:r>
        <w:rPr>
          <w:spacing w:val="-15"/>
          <w:w w:val="105"/>
          <w:sz w:val="21"/>
        </w:rPr>
        <w:t xml:space="preserve"> </w:t>
      </w:r>
      <w:r>
        <w:rPr>
          <w:w w:val="105"/>
          <w:sz w:val="21"/>
        </w:rPr>
        <w:t>discretion,</w:t>
      </w:r>
      <w:r>
        <w:rPr>
          <w:spacing w:val="-5"/>
          <w:w w:val="105"/>
          <w:sz w:val="21"/>
        </w:rPr>
        <w:t xml:space="preserve"> </w:t>
      </w:r>
      <w:r>
        <w:rPr>
          <w:w w:val="105"/>
          <w:sz w:val="21"/>
        </w:rPr>
        <w:t>may</w:t>
      </w:r>
      <w:r>
        <w:rPr>
          <w:spacing w:val="-15"/>
          <w:w w:val="105"/>
          <w:sz w:val="21"/>
        </w:rPr>
        <w:t xml:space="preserve"> </w:t>
      </w:r>
      <w:r>
        <w:rPr>
          <w:w w:val="105"/>
          <w:sz w:val="21"/>
        </w:rPr>
        <w:t>choose</w:t>
      </w:r>
      <w:r>
        <w:rPr>
          <w:spacing w:val="-10"/>
          <w:w w:val="105"/>
          <w:sz w:val="21"/>
        </w:rPr>
        <w:t xml:space="preserve"> </w:t>
      </w:r>
      <w:r>
        <w:rPr>
          <w:w w:val="105"/>
          <w:sz w:val="21"/>
        </w:rPr>
        <w:t>not</w:t>
      </w:r>
      <w:r>
        <w:rPr>
          <w:spacing w:val="-21"/>
          <w:w w:val="105"/>
          <w:sz w:val="21"/>
        </w:rPr>
        <w:t xml:space="preserve"> </w:t>
      </w:r>
      <w:r>
        <w:rPr>
          <w:w w:val="105"/>
          <w:sz w:val="21"/>
        </w:rPr>
        <w:t>to</w:t>
      </w:r>
      <w:r>
        <w:rPr>
          <w:spacing w:val="-19"/>
          <w:w w:val="105"/>
          <w:sz w:val="21"/>
        </w:rPr>
        <w:t xml:space="preserve"> </w:t>
      </w:r>
      <w:r>
        <w:rPr>
          <w:w w:val="105"/>
          <w:sz w:val="21"/>
        </w:rPr>
        <w:t>enter</w:t>
      </w:r>
      <w:r>
        <w:rPr>
          <w:spacing w:val="-17"/>
          <w:w w:val="105"/>
          <w:sz w:val="21"/>
        </w:rPr>
        <w:t xml:space="preserve"> </w:t>
      </w:r>
      <w:r>
        <w:rPr>
          <w:w w:val="105"/>
          <w:sz w:val="21"/>
        </w:rPr>
        <w:t>into</w:t>
      </w:r>
      <w:r>
        <w:rPr>
          <w:spacing w:val="-19"/>
          <w:w w:val="105"/>
          <w:sz w:val="21"/>
        </w:rPr>
        <w:t xml:space="preserve"> </w:t>
      </w:r>
      <w:r>
        <w:rPr>
          <w:w w:val="105"/>
          <w:sz w:val="21"/>
        </w:rPr>
        <w:t>this</w:t>
      </w:r>
      <w:r>
        <w:rPr>
          <w:spacing w:val="-18"/>
          <w:w w:val="105"/>
          <w:sz w:val="21"/>
        </w:rPr>
        <w:t xml:space="preserve"> </w:t>
      </w:r>
      <w:r>
        <w:rPr>
          <w:w w:val="105"/>
          <w:sz w:val="21"/>
        </w:rPr>
        <w:t>License with any such Non-Commercial Entity; (iii) Licensee must notify any Non-Commercial Entity seeking</w:t>
      </w:r>
      <w:r>
        <w:rPr>
          <w:spacing w:val="-16"/>
          <w:w w:val="105"/>
          <w:sz w:val="21"/>
        </w:rPr>
        <w:t xml:space="preserve"> </w:t>
      </w:r>
      <w:r>
        <w:rPr>
          <w:w w:val="105"/>
          <w:sz w:val="21"/>
        </w:rPr>
        <w:t>access</w:t>
      </w:r>
      <w:r>
        <w:rPr>
          <w:spacing w:val="-15"/>
          <w:w w:val="105"/>
          <w:sz w:val="21"/>
        </w:rPr>
        <w:t xml:space="preserve"> </w:t>
      </w:r>
      <w:r>
        <w:rPr>
          <w:w w:val="105"/>
          <w:sz w:val="21"/>
        </w:rPr>
        <w:t>to</w:t>
      </w:r>
      <w:r>
        <w:rPr>
          <w:spacing w:val="-20"/>
          <w:w w:val="105"/>
          <w:sz w:val="21"/>
        </w:rPr>
        <w:t xml:space="preserve"> </w:t>
      </w:r>
      <w:r>
        <w:rPr>
          <w:w w:val="105"/>
          <w:sz w:val="21"/>
        </w:rPr>
        <w:t>the</w:t>
      </w:r>
      <w:r>
        <w:rPr>
          <w:spacing w:val="-21"/>
          <w:w w:val="105"/>
          <w:sz w:val="21"/>
        </w:rPr>
        <w:t xml:space="preserve"> </w:t>
      </w:r>
      <w:r>
        <w:rPr>
          <w:w w:val="105"/>
          <w:sz w:val="21"/>
        </w:rPr>
        <w:t>Work</w:t>
      </w:r>
      <w:r>
        <w:rPr>
          <w:spacing w:val="-15"/>
          <w:w w:val="105"/>
          <w:sz w:val="21"/>
        </w:rPr>
        <w:t xml:space="preserve"> </w:t>
      </w:r>
      <w:r>
        <w:rPr>
          <w:w w:val="105"/>
          <w:sz w:val="21"/>
        </w:rPr>
        <w:t>or</w:t>
      </w:r>
      <w:r>
        <w:rPr>
          <w:spacing w:val="-22"/>
          <w:w w:val="105"/>
          <w:sz w:val="21"/>
        </w:rPr>
        <w:t xml:space="preserve"> </w:t>
      </w:r>
      <w:r>
        <w:rPr>
          <w:w w:val="105"/>
          <w:sz w:val="21"/>
        </w:rPr>
        <w:t>Derivative</w:t>
      </w:r>
      <w:r>
        <w:rPr>
          <w:spacing w:val="-13"/>
          <w:w w:val="105"/>
          <w:sz w:val="21"/>
        </w:rPr>
        <w:t xml:space="preserve"> </w:t>
      </w:r>
      <w:r>
        <w:rPr>
          <w:w w:val="105"/>
          <w:sz w:val="21"/>
        </w:rPr>
        <w:t>Works</w:t>
      </w:r>
      <w:r>
        <w:rPr>
          <w:spacing w:val="-20"/>
          <w:w w:val="105"/>
          <w:sz w:val="21"/>
        </w:rPr>
        <w:t xml:space="preserve"> </w:t>
      </w:r>
      <w:r>
        <w:rPr>
          <w:w w:val="105"/>
          <w:sz w:val="21"/>
        </w:rPr>
        <w:t>pursuant</w:t>
      </w:r>
      <w:r>
        <w:rPr>
          <w:spacing w:val="-13"/>
          <w:w w:val="105"/>
          <w:sz w:val="21"/>
        </w:rPr>
        <w:t xml:space="preserve"> </w:t>
      </w:r>
      <w:r>
        <w:rPr>
          <w:w w:val="105"/>
          <w:sz w:val="21"/>
        </w:rPr>
        <w:t>to</w:t>
      </w:r>
      <w:r>
        <w:rPr>
          <w:spacing w:val="-24"/>
          <w:w w:val="105"/>
          <w:sz w:val="21"/>
        </w:rPr>
        <w:t xml:space="preserve"> </w:t>
      </w:r>
      <w:r>
        <w:rPr>
          <w:w w:val="105"/>
          <w:sz w:val="21"/>
        </w:rPr>
        <w:t>an</w:t>
      </w:r>
      <w:r>
        <w:rPr>
          <w:spacing w:val="-21"/>
          <w:w w:val="105"/>
          <w:sz w:val="21"/>
        </w:rPr>
        <w:t xml:space="preserve"> </w:t>
      </w:r>
      <w:r>
        <w:rPr>
          <w:w w:val="105"/>
          <w:sz w:val="21"/>
        </w:rPr>
        <w:t>Approved</w:t>
      </w:r>
      <w:r>
        <w:rPr>
          <w:spacing w:val="-19"/>
          <w:w w:val="105"/>
          <w:sz w:val="21"/>
        </w:rPr>
        <w:t xml:space="preserve"> </w:t>
      </w:r>
      <w:r>
        <w:rPr>
          <w:w w:val="105"/>
          <w:sz w:val="21"/>
        </w:rPr>
        <w:t>Publication</w:t>
      </w:r>
      <w:r>
        <w:rPr>
          <w:spacing w:val="-12"/>
          <w:w w:val="105"/>
          <w:sz w:val="21"/>
        </w:rPr>
        <w:t xml:space="preserve"> </w:t>
      </w:r>
      <w:r>
        <w:rPr>
          <w:w w:val="105"/>
          <w:sz w:val="21"/>
        </w:rPr>
        <w:t>to</w:t>
      </w:r>
      <w:r>
        <w:rPr>
          <w:spacing w:val="-25"/>
          <w:w w:val="105"/>
          <w:sz w:val="21"/>
        </w:rPr>
        <w:t xml:space="preserve"> </w:t>
      </w:r>
      <w:r>
        <w:rPr>
          <w:w w:val="105"/>
          <w:sz w:val="21"/>
        </w:rPr>
        <w:t>contact Licensor at</w:t>
      </w:r>
      <w:r>
        <w:rPr>
          <w:color w:val="0563C1"/>
          <w:w w:val="105"/>
          <w:sz w:val="21"/>
        </w:rPr>
        <w:t xml:space="preserve"> </w:t>
      </w:r>
      <w:hyperlink r:id="rId9">
        <w:r>
          <w:rPr>
            <w:color w:val="0563C1"/>
            <w:w w:val="105"/>
            <w:sz w:val="21"/>
            <w:u w:val="single" w:color="000000"/>
          </w:rPr>
          <w:t>technology.transfer@dartmouth.edu</w:t>
        </w:r>
        <w:r>
          <w:rPr>
            <w:color w:val="0563C1"/>
            <w:w w:val="105"/>
            <w:sz w:val="21"/>
          </w:rPr>
          <w:t xml:space="preserve"> </w:t>
        </w:r>
        <w:r>
          <w:rPr>
            <w:w w:val="105"/>
            <w:sz w:val="21"/>
          </w:rPr>
          <w:t xml:space="preserve">so </w:t>
        </w:r>
      </w:hyperlink>
      <w:r>
        <w:rPr>
          <w:w w:val="105"/>
          <w:sz w:val="21"/>
        </w:rPr>
        <w:t>that such Non-Commercial Entity can seek to enter into this License with Licensor prior to receiving said access; and (iv) each Non- Commercial</w:t>
      </w:r>
      <w:r>
        <w:rPr>
          <w:spacing w:val="-4"/>
          <w:w w:val="105"/>
          <w:sz w:val="21"/>
        </w:rPr>
        <w:t xml:space="preserve"> </w:t>
      </w:r>
      <w:r>
        <w:rPr>
          <w:w w:val="105"/>
          <w:sz w:val="21"/>
        </w:rPr>
        <w:t>Entity</w:t>
      </w:r>
      <w:r>
        <w:rPr>
          <w:spacing w:val="-3"/>
          <w:w w:val="105"/>
          <w:sz w:val="21"/>
        </w:rPr>
        <w:t xml:space="preserve"> </w:t>
      </w:r>
      <w:r>
        <w:rPr>
          <w:w w:val="105"/>
          <w:sz w:val="21"/>
        </w:rPr>
        <w:t>that</w:t>
      </w:r>
      <w:r>
        <w:rPr>
          <w:spacing w:val="-2"/>
          <w:w w:val="105"/>
          <w:sz w:val="21"/>
        </w:rPr>
        <w:t xml:space="preserve"> </w:t>
      </w:r>
      <w:r>
        <w:rPr>
          <w:w w:val="105"/>
          <w:sz w:val="21"/>
        </w:rPr>
        <w:t>obtains</w:t>
      </w:r>
      <w:r>
        <w:rPr>
          <w:spacing w:val="-2"/>
          <w:w w:val="105"/>
          <w:sz w:val="21"/>
        </w:rPr>
        <w:t xml:space="preserve"> </w:t>
      </w:r>
      <w:r>
        <w:rPr>
          <w:w w:val="105"/>
          <w:sz w:val="21"/>
        </w:rPr>
        <w:t>access</w:t>
      </w:r>
      <w:r>
        <w:rPr>
          <w:spacing w:val="-20"/>
          <w:w w:val="105"/>
          <w:sz w:val="21"/>
        </w:rPr>
        <w:t xml:space="preserve"> </w:t>
      </w:r>
      <w:r>
        <w:rPr>
          <w:w w:val="105"/>
          <w:sz w:val="21"/>
        </w:rPr>
        <w:t>to</w:t>
      </w:r>
      <w:r>
        <w:rPr>
          <w:spacing w:val="-21"/>
          <w:w w:val="105"/>
          <w:sz w:val="21"/>
        </w:rPr>
        <w:t xml:space="preserve"> </w:t>
      </w:r>
      <w:r>
        <w:rPr>
          <w:w w:val="105"/>
          <w:sz w:val="21"/>
        </w:rPr>
        <w:t>any</w:t>
      </w:r>
      <w:r>
        <w:rPr>
          <w:spacing w:val="-25"/>
          <w:w w:val="105"/>
          <w:sz w:val="21"/>
        </w:rPr>
        <w:t xml:space="preserve"> </w:t>
      </w:r>
      <w:r>
        <w:rPr>
          <w:w w:val="105"/>
          <w:sz w:val="21"/>
        </w:rPr>
        <w:t>portion</w:t>
      </w:r>
      <w:r>
        <w:rPr>
          <w:spacing w:val="-14"/>
          <w:w w:val="105"/>
          <w:sz w:val="21"/>
        </w:rPr>
        <w:t xml:space="preserve"> </w:t>
      </w:r>
      <w:r>
        <w:rPr>
          <w:w w:val="105"/>
          <w:sz w:val="21"/>
        </w:rPr>
        <w:t>of</w:t>
      </w:r>
      <w:r>
        <w:rPr>
          <w:spacing w:val="-21"/>
          <w:w w:val="105"/>
          <w:sz w:val="21"/>
        </w:rPr>
        <w:t xml:space="preserve"> </w:t>
      </w:r>
      <w:r>
        <w:rPr>
          <w:w w:val="105"/>
          <w:sz w:val="21"/>
        </w:rPr>
        <w:t>the</w:t>
      </w:r>
      <w:r>
        <w:rPr>
          <w:spacing w:val="-18"/>
          <w:w w:val="105"/>
          <w:sz w:val="21"/>
        </w:rPr>
        <w:t xml:space="preserve"> </w:t>
      </w:r>
      <w:r>
        <w:rPr>
          <w:w w:val="105"/>
          <w:sz w:val="21"/>
        </w:rPr>
        <w:t>Work</w:t>
      </w:r>
      <w:r>
        <w:rPr>
          <w:spacing w:val="-17"/>
          <w:w w:val="105"/>
          <w:sz w:val="21"/>
        </w:rPr>
        <w:t xml:space="preserve"> </w:t>
      </w:r>
      <w:r>
        <w:rPr>
          <w:w w:val="105"/>
          <w:sz w:val="21"/>
        </w:rPr>
        <w:t>or</w:t>
      </w:r>
      <w:r>
        <w:rPr>
          <w:spacing w:val="-22"/>
          <w:w w:val="105"/>
          <w:sz w:val="21"/>
        </w:rPr>
        <w:t xml:space="preserve"> </w:t>
      </w:r>
      <w:r>
        <w:rPr>
          <w:w w:val="105"/>
          <w:sz w:val="21"/>
        </w:rPr>
        <w:t>Derivative</w:t>
      </w:r>
      <w:r>
        <w:rPr>
          <w:spacing w:val="-8"/>
          <w:w w:val="105"/>
          <w:sz w:val="21"/>
        </w:rPr>
        <w:t xml:space="preserve"> </w:t>
      </w:r>
      <w:r>
        <w:rPr>
          <w:w w:val="105"/>
          <w:sz w:val="21"/>
        </w:rPr>
        <w:t>Works</w:t>
      </w:r>
      <w:r>
        <w:rPr>
          <w:spacing w:val="-11"/>
          <w:w w:val="105"/>
          <w:sz w:val="21"/>
        </w:rPr>
        <w:t xml:space="preserve"> </w:t>
      </w:r>
      <w:r>
        <w:rPr>
          <w:w w:val="105"/>
          <w:sz w:val="21"/>
        </w:rPr>
        <w:t>pursuant to an Approved Publication and that enters into this License will obtain the license rights set forth</w:t>
      </w:r>
      <w:r>
        <w:rPr>
          <w:spacing w:val="-22"/>
          <w:w w:val="105"/>
          <w:sz w:val="21"/>
        </w:rPr>
        <w:t xml:space="preserve"> </w:t>
      </w:r>
      <w:r>
        <w:rPr>
          <w:w w:val="105"/>
          <w:sz w:val="21"/>
        </w:rPr>
        <w:t>in</w:t>
      </w:r>
      <w:r>
        <w:rPr>
          <w:spacing w:val="-17"/>
          <w:w w:val="105"/>
          <w:sz w:val="21"/>
        </w:rPr>
        <w:t xml:space="preserve"> </w:t>
      </w:r>
      <w:r>
        <w:rPr>
          <w:w w:val="105"/>
          <w:sz w:val="21"/>
        </w:rPr>
        <w:t>this</w:t>
      </w:r>
      <w:r>
        <w:rPr>
          <w:spacing w:val="-17"/>
          <w:w w:val="105"/>
          <w:sz w:val="21"/>
        </w:rPr>
        <w:t xml:space="preserve"> </w:t>
      </w:r>
      <w:r>
        <w:rPr>
          <w:w w:val="105"/>
          <w:sz w:val="21"/>
        </w:rPr>
        <w:t>License</w:t>
      </w:r>
      <w:r>
        <w:rPr>
          <w:spacing w:val="-10"/>
          <w:w w:val="105"/>
          <w:sz w:val="21"/>
        </w:rPr>
        <w:t xml:space="preserve"> </w:t>
      </w:r>
      <w:r>
        <w:rPr>
          <w:w w:val="105"/>
          <w:sz w:val="21"/>
        </w:rPr>
        <w:t>and</w:t>
      </w:r>
      <w:r>
        <w:rPr>
          <w:spacing w:val="-14"/>
          <w:w w:val="105"/>
          <w:sz w:val="21"/>
        </w:rPr>
        <w:t xml:space="preserve"> </w:t>
      </w:r>
      <w:r>
        <w:rPr>
          <w:w w:val="105"/>
          <w:sz w:val="21"/>
        </w:rPr>
        <w:t>otherwise be</w:t>
      </w:r>
      <w:r>
        <w:rPr>
          <w:spacing w:val="-15"/>
          <w:w w:val="105"/>
          <w:sz w:val="21"/>
        </w:rPr>
        <w:t xml:space="preserve"> </w:t>
      </w:r>
      <w:r>
        <w:rPr>
          <w:w w:val="105"/>
          <w:sz w:val="21"/>
        </w:rPr>
        <w:t>subject</w:t>
      </w:r>
      <w:r>
        <w:rPr>
          <w:spacing w:val="-7"/>
          <w:w w:val="105"/>
          <w:sz w:val="21"/>
        </w:rPr>
        <w:t xml:space="preserve"> </w:t>
      </w:r>
      <w:r>
        <w:rPr>
          <w:w w:val="105"/>
          <w:sz w:val="21"/>
        </w:rPr>
        <w:t>to</w:t>
      </w:r>
      <w:r>
        <w:rPr>
          <w:spacing w:val="-17"/>
          <w:w w:val="105"/>
          <w:sz w:val="21"/>
        </w:rPr>
        <w:t xml:space="preserve"> </w:t>
      </w:r>
      <w:r>
        <w:rPr>
          <w:w w:val="105"/>
          <w:sz w:val="21"/>
        </w:rPr>
        <w:t>the</w:t>
      </w:r>
      <w:r>
        <w:rPr>
          <w:spacing w:val="-17"/>
          <w:w w:val="105"/>
          <w:sz w:val="21"/>
        </w:rPr>
        <w:t xml:space="preserve"> </w:t>
      </w:r>
      <w:r>
        <w:rPr>
          <w:w w:val="105"/>
          <w:sz w:val="21"/>
        </w:rPr>
        <w:t>terms</w:t>
      </w:r>
      <w:r>
        <w:rPr>
          <w:spacing w:val="-11"/>
          <w:w w:val="105"/>
          <w:sz w:val="21"/>
        </w:rPr>
        <w:t xml:space="preserve"> </w:t>
      </w:r>
      <w:r>
        <w:rPr>
          <w:w w:val="105"/>
          <w:sz w:val="21"/>
        </w:rPr>
        <w:t>set</w:t>
      </w:r>
      <w:r>
        <w:rPr>
          <w:spacing w:val="-16"/>
          <w:w w:val="105"/>
          <w:sz w:val="21"/>
        </w:rPr>
        <w:t xml:space="preserve"> </w:t>
      </w:r>
      <w:r>
        <w:rPr>
          <w:w w:val="105"/>
          <w:sz w:val="21"/>
        </w:rPr>
        <w:t>forth</w:t>
      </w:r>
      <w:r>
        <w:rPr>
          <w:spacing w:val="-17"/>
          <w:w w:val="105"/>
          <w:sz w:val="21"/>
        </w:rPr>
        <w:t xml:space="preserve"> </w:t>
      </w:r>
      <w:r>
        <w:rPr>
          <w:w w:val="105"/>
          <w:sz w:val="21"/>
        </w:rPr>
        <w:t>in</w:t>
      </w:r>
      <w:r>
        <w:rPr>
          <w:spacing w:val="-15"/>
          <w:w w:val="105"/>
          <w:sz w:val="21"/>
        </w:rPr>
        <w:t xml:space="preserve"> </w:t>
      </w:r>
      <w:r>
        <w:rPr>
          <w:w w:val="105"/>
          <w:sz w:val="21"/>
        </w:rPr>
        <w:t>this</w:t>
      </w:r>
      <w:r>
        <w:rPr>
          <w:spacing w:val="-16"/>
          <w:w w:val="105"/>
          <w:sz w:val="21"/>
        </w:rPr>
        <w:t xml:space="preserve"> </w:t>
      </w:r>
      <w:r>
        <w:rPr>
          <w:w w:val="105"/>
          <w:sz w:val="21"/>
        </w:rPr>
        <w:t>License.</w:t>
      </w:r>
    </w:p>
    <w:p w14:paraId="789F1F76" w14:textId="77777777" w:rsidR="005A0906" w:rsidRDefault="00233CF6">
      <w:pPr>
        <w:pStyle w:val="ListParagraph"/>
        <w:numPr>
          <w:ilvl w:val="1"/>
          <w:numId w:val="1"/>
        </w:numPr>
        <w:tabs>
          <w:tab w:val="left" w:pos="596"/>
        </w:tabs>
        <w:spacing w:before="109" w:line="333" w:lineRule="auto"/>
        <w:ind w:left="180" w:right="251" w:firstLine="2"/>
        <w:jc w:val="left"/>
        <w:rPr>
          <w:sz w:val="21"/>
        </w:rPr>
      </w:pPr>
      <w:r>
        <w:rPr>
          <w:w w:val="105"/>
          <w:sz w:val="21"/>
          <w:u w:val="single"/>
        </w:rPr>
        <w:t>Third</w:t>
      </w:r>
      <w:r>
        <w:rPr>
          <w:spacing w:val="-17"/>
          <w:w w:val="105"/>
          <w:sz w:val="21"/>
          <w:u w:val="single"/>
        </w:rPr>
        <w:t xml:space="preserve"> </w:t>
      </w:r>
      <w:r>
        <w:rPr>
          <w:w w:val="105"/>
          <w:sz w:val="21"/>
          <w:u w:val="single"/>
        </w:rPr>
        <w:t>Party</w:t>
      </w:r>
      <w:r>
        <w:rPr>
          <w:spacing w:val="-11"/>
          <w:w w:val="105"/>
          <w:sz w:val="21"/>
          <w:u w:val="single"/>
        </w:rPr>
        <w:t xml:space="preserve"> </w:t>
      </w:r>
      <w:r>
        <w:rPr>
          <w:w w:val="105"/>
          <w:sz w:val="21"/>
          <w:u w:val="single"/>
        </w:rPr>
        <w:t>Software.</w:t>
      </w:r>
      <w:r>
        <w:rPr>
          <w:spacing w:val="-8"/>
          <w:w w:val="105"/>
          <w:sz w:val="21"/>
        </w:rPr>
        <w:t xml:space="preserve"> </w:t>
      </w:r>
      <w:r>
        <w:rPr>
          <w:w w:val="105"/>
          <w:sz w:val="21"/>
        </w:rPr>
        <w:t>The</w:t>
      </w:r>
      <w:r>
        <w:rPr>
          <w:spacing w:val="-18"/>
          <w:w w:val="105"/>
          <w:sz w:val="21"/>
        </w:rPr>
        <w:t xml:space="preserve"> </w:t>
      </w:r>
      <w:r>
        <w:rPr>
          <w:w w:val="105"/>
          <w:sz w:val="21"/>
        </w:rPr>
        <w:t>License</w:t>
      </w:r>
      <w:r>
        <w:rPr>
          <w:spacing w:val="-13"/>
          <w:w w:val="105"/>
          <w:sz w:val="21"/>
        </w:rPr>
        <w:t xml:space="preserve"> </w:t>
      </w:r>
      <w:r>
        <w:rPr>
          <w:w w:val="105"/>
          <w:sz w:val="21"/>
        </w:rPr>
        <w:t>does</w:t>
      </w:r>
      <w:r>
        <w:rPr>
          <w:spacing w:val="-17"/>
          <w:w w:val="105"/>
          <w:sz w:val="21"/>
        </w:rPr>
        <w:t xml:space="preserve"> </w:t>
      </w:r>
      <w:r>
        <w:rPr>
          <w:w w:val="105"/>
          <w:sz w:val="21"/>
        </w:rPr>
        <w:t>not</w:t>
      </w:r>
      <w:r>
        <w:rPr>
          <w:spacing w:val="-17"/>
          <w:w w:val="105"/>
          <w:sz w:val="21"/>
        </w:rPr>
        <w:t xml:space="preserve"> </w:t>
      </w:r>
      <w:r>
        <w:rPr>
          <w:w w:val="105"/>
          <w:sz w:val="21"/>
        </w:rPr>
        <w:t>govern</w:t>
      </w:r>
      <w:r>
        <w:rPr>
          <w:spacing w:val="-16"/>
          <w:w w:val="105"/>
          <w:sz w:val="21"/>
        </w:rPr>
        <w:t xml:space="preserve"> </w:t>
      </w:r>
      <w:r>
        <w:rPr>
          <w:w w:val="105"/>
          <w:sz w:val="21"/>
        </w:rPr>
        <w:t>Third</w:t>
      </w:r>
      <w:r>
        <w:rPr>
          <w:spacing w:val="-17"/>
          <w:w w:val="105"/>
          <w:sz w:val="21"/>
        </w:rPr>
        <w:t xml:space="preserve"> </w:t>
      </w:r>
      <w:r>
        <w:rPr>
          <w:w w:val="105"/>
          <w:sz w:val="21"/>
        </w:rPr>
        <w:t>Party</w:t>
      </w:r>
      <w:r>
        <w:rPr>
          <w:spacing w:val="-16"/>
          <w:w w:val="105"/>
          <w:sz w:val="21"/>
        </w:rPr>
        <w:t xml:space="preserve"> </w:t>
      </w:r>
      <w:r>
        <w:rPr>
          <w:w w:val="105"/>
          <w:sz w:val="21"/>
        </w:rPr>
        <w:t>Software</w:t>
      </w:r>
      <w:r>
        <w:rPr>
          <w:spacing w:val="-14"/>
          <w:w w:val="105"/>
          <w:sz w:val="21"/>
        </w:rPr>
        <w:t xml:space="preserve"> </w:t>
      </w:r>
      <w:r>
        <w:rPr>
          <w:w w:val="105"/>
          <w:sz w:val="21"/>
        </w:rPr>
        <w:t>to</w:t>
      </w:r>
      <w:r>
        <w:rPr>
          <w:spacing w:val="-19"/>
          <w:w w:val="105"/>
          <w:sz w:val="21"/>
        </w:rPr>
        <w:t xml:space="preserve"> </w:t>
      </w:r>
      <w:r>
        <w:rPr>
          <w:w w:val="105"/>
          <w:sz w:val="21"/>
        </w:rPr>
        <w:t>the</w:t>
      </w:r>
      <w:r>
        <w:rPr>
          <w:spacing w:val="-18"/>
          <w:w w:val="105"/>
          <w:sz w:val="21"/>
        </w:rPr>
        <w:t xml:space="preserve"> </w:t>
      </w:r>
      <w:r>
        <w:rPr>
          <w:w w:val="105"/>
          <w:sz w:val="21"/>
        </w:rPr>
        <w:t>extent</w:t>
      </w:r>
      <w:r>
        <w:rPr>
          <w:spacing w:val="-17"/>
          <w:w w:val="105"/>
          <w:sz w:val="21"/>
        </w:rPr>
        <w:t xml:space="preserve"> </w:t>
      </w:r>
      <w:r>
        <w:rPr>
          <w:w w:val="105"/>
          <w:sz w:val="21"/>
        </w:rPr>
        <w:t>that the Third Party Software is subject to a Third Party License with terms that conflict with the License.</w:t>
      </w:r>
      <w:r>
        <w:rPr>
          <w:spacing w:val="27"/>
          <w:w w:val="105"/>
          <w:sz w:val="21"/>
        </w:rPr>
        <w:t xml:space="preserve"> </w:t>
      </w:r>
      <w:r>
        <w:rPr>
          <w:w w:val="105"/>
          <w:sz w:val="21"/>
        </w:rPr>
        <w:t>Licensee</w:t>
      </w:r>
      <w:r>
        <w:rPr>
          <w:spacing w:val="-17"/>
          <w:w w:val="105"/>
          <w:sz w:val="21"/>
        </w:rPr>
        <w:t xml:space="preserve"> </w:t>
      </w:r>
      <w:r>
        <w:rPr>
          <w:w w:val="105"/>
          <w:sz w:val="21"/>
        </w:rPr>
        <w:t>is</w:t>
      </w:r>
      <w:r>
        <w:rPr>
          <w:spacing w:val="-24"/>
          <w:w w:val="105"/>
          <w:sz w:val="21"/>
        </w:rPr>
        <w:t xml:space="preserve"> </w:t>
      </w:r>
      <w:r>
        <w:rPr>
          <w:w w:val="105"/>
          <w:sz w:val="21"/>
        </w:rPr>
        <w:t>solely</w:t>
      </w:r>
      <w:r>
        <w:rPr>
          <w:spacing w:val="-18"/>
          <w:w w:val="105"/>
          <w:sz w:val="21"/>
        </w:rPr>
        <w:t xml:space="preserve"> </w:t>
      </w:r>
      <w:r>
        <w:rPr>
          <w:w w:val="105"/>
          <w:sz w:val="21"/>
        </w:rPr>
        <w:t>responsible</w:t>
      </w:r>
      <w:r>
        <w:rPr>
          <w:spacing w:val="-18"/>
          <w:w w:val="105"/>
          <w:sz w:val="21"/>
        </w:rPr>
        <w:t xml:space="preserve"> </w:t>
      </w:r>
      <w:r>
        <w:rPr>
          <w:w w:val="105"/>
          <w:sz w:val="21"/>
        </w:rPr>
        <w:t>for</w:t>
      </w:r>
      <w:r>
        <w:rPr>
          <w:spacing w:val="-22"/>
          <w:w w:val="105"/>
          <w:sz w:val="21"/>
        </w:rPr>
        <w:t xml:space="preserve"> </w:t>
      </w:r>
      <w:r>
        <w:rPr>
          <w:w w:val="105"/>
          <w:sz w:val="21"/>
        </w:rPr>
        <w:t>complying</w:t>
      </w:r>
      <w:r>
        <w:rPr>
          <w:spacing w:val="-13"/>
          <w:w w:val="105"/>
          <w:sz w:val="21"/>
        </w:rPr>
        <w:t xml:space="preserve"> </w:t>
      </w:r>
      <w:r>
        <w:rPr>
          <w:w w:val="105"/>
          <w:sz w:val="21"/>
        </w:rPr>
        <w:t>with</w:t>
      </w:r>
      <w:r>
        <w:rPr>
          <w:spacing w:val="-24"/>
          <w:w w:val="105"/>
          <w:sz w:val="21"/>
        </w:rPr>
        <w:t xml:space="preserve"> </w:t>
      </w:r>
      <w:r>
        <w:rPr>
          <w:w w:val="105"/>
          <w:sz w:val="21"/>
        </w:rPr>
        <w:t>the</w:t>
      </w:r>
      <w:r>
        <w:rPr>
          <w:spacing w:val="-26"/>
          <w:w w:val="105"/>
          <w:sz w:val="21"/>
        </w:rPr>
        <w:t xml:space="preserve"> </w:t>
      </w:r>
      <w:r>
        <w:rPr>
          <w:w w:val="105"/>
          <w:sz w:val="21"/>
        </w:rPr>
        <w:t>Third</w:t>
      </w:r>
      <w:r>
        <w:rPr>
          <w:spacing w:val="-25"/>
          <w:w w:val="105"/>
          <w:sz w:val="21"/>
        </w:rPr>
        <w:t xml:space="preserve"> </w:t>
      </w:r>
      <w:r>
        <w:rPr>
          <w:w w:val="105"/>
          <w:sz w:val="21"/>
        </w:rPr>
        <w:t>Party</w:t>
      </w:r>
      <w:r>
        <w:rPr>
          <w:spacing w:val="-22"/>
          <w:w w:val="105"/>
          <w:sz w:val="21"/>
        </w:rPr>
        <w:t xml:space="preserve"> </w:t>
      </w:r>
      <w:r>
        <w:rPr>
          <w:w w:val="105"/>
          <w:sz w:val="21"/>
        </w:rPr>
        <w:t>License</w:t>
      </w:r>
      <w:r>
        <w:rPr>
          <w:spacing w:val="-16"/>
          <w:w w:val="105"/>
          <w:sz w:val="21"/>
        </w:rPr>
        <w:t xml:space="preserve"> </w:t>
      </w:r>
      <w:r>
        <w:rPr>
          <w:w w:val="105"/>
          <w:sz w:val="21"/>
        </w:rPr>
        <w:t>that</w:t>
      </w:r>
      <w:r>
        <w:rPr>
          <w:spacing w:val="-21"/>
          <w:w w:val="105"/>
          <w:sz w:val="21"/>
        </w:rPr>
        <w:t xml:space="preserve"> </w:t>
      </w:r>
      <w:r>
        <w:rPr>
          <w:w w:val="105"/>
          <w:sz w:val="21"/>
        </w:rPr>
        <w:t>governs such</w:t>
      </w:r>
      <w:r>
        <w:rPr>
          <w:spacing w:val="-27"/>
          <w:w w:val="105"/>
          <w:sz w:val="21"/>
        </w:rPr>
        <w:t xml:space="preserve"> </w:t>
      </w:r>
      <w:r>
        <w:rPr>
          <w:w w:val="105"/>
          <w:sz w:val="21"/>
        </w:rPr>
        <w:t>Third</w:t>
      </w:r>
      <w:r>
        <w:rPr>
          <w:spacing w:val="-26"/>
          <w:w w:val="105"/>
          <w:sz w:val="21"/>
        </w:rPr>
        <w:t xml:space="preserve"> </w:t>
      </w:r>
      <w:r>
        <w:rPr>
          <w:w w:val="105"/>
          <w:sz w:val="21"/>
        </w:rPr>
        <w:t>Party</w:t>
      </w:r>
      <w:r>
        <w:rPr>
          <w:spacing w:val="-22"/>
          <w:w w:val="105"/>
          <w:sz w:val="21"/>
        </w:rPr>
        <w:t xml:space="preserve"> </w:t>
      </w:r>
      <w:r>
        <w:rPr>
          <w:w w:val="105"/>
          <w:sz w:val="21"/>
        </w:rPr>
        <w:t>Software.</w:t>
      </w:r>
    </w:p>
    <w:p w14:paraId="0B86EA95" w14:textId="77777777" w:rsidR="005A0906" w:rsidRDefault="005A0906">
      <w:pPr>
        <w:pStyle w:val="BodyText"/>
        <w:rPr>
          <w:sz w:val="22"/>
        </w:rPr>
      </w:pPr>
    </w:p>
    <w:p w14:paraId="51E1FB38" w14:textId="77777777" w:rsidR="005A0906" w:rsidRDefault="005A0906">
      <w:pPr>
        <w:pStyle w:val="BodyText"/>
        <w:spacing w:before="9"/>
        <w:rPr>
          <w:sz w:val="26"/>
        </w:rPr>
      </w:pPr>
    </w:p>
    <w:p w14:paraId="656F69CF" w14:textId="77777777" w:rsidR="005A0906" w:rsidRDefault="00233CF6">
      <w:pPr>
        <w:pStyle w:val="Heading1"/>
        <w:numPr>
          <w:ilvl w:val="0"/>
          <w:numId w:val="1"/>
        </w:numPr>
        <w:tabs>
          <w:tab w:val="left" w:pos="429"/>
        </w:tabs>
        <w:ind w:left="428" w:hanging="245"/>
        <w:jc w:val="left"/>
      </w:pPr>
      <w:r>
        <w:t>Distribution and Commercial</w:t>
      </w:r>
      <w:r>
        <w:rPr>
          <w:spacing w:val="23"/>
        </w:rPr>
        <w:t xml:space="preserve"> </w:t>
      </w:r>
      <w:r>
        <w:t>Rights.</w:t>
      </w:r>
    </w:p>
    <w:p w14:paraId="7E3B1B90" w14:textId="77777777" w:rsidR="005A0906" w:rsidRDefault="005A0906">
      <w:pPr>
        <w:pStyle w:val="BodyText"/>
        <w:spacing w:before="4"/>
        <w:rPr>
          <w:b/>
          <w:sz w:val="18"/>
        </w:rPr>
      </w:pPr>
    </w:p>
    <w:p w14:paraId="7BF9FC64" w14:textId="43858E4E" w:rsidR="005A0906" w:rsidRPr="005C376C" w:rsidRDefault="00233CF6" w:rsidP="005C376C">
      <w:pPr>
        <w:pStyle w:val="BodyText"/>
        <w:spacing w:line="331" w:lineRule="auto"/>
        <w:ind w:left="183" w:right="370" w:firstLine="2"/>
      </w:pPr>
      <w:r>
        <w:t>The license granted hereunder is limited to the rights granted under Section 2, and all rights not expressly granted in Section 2 are hereby reserved.  Accordingly, except as expressly provided in Section 2, Licensor does not grant to Licensee any right, title or interest in the Works, whether by implication, estoppel or</w:t>
      </w:r>
      <w:r>
        <w:rPr>
          <w:spacing w:val="10"/>
        </w:rPr>
        <w:t xml:space="preserve"> </w:t>
      </w:r>
      <w:r>
        <w:t>otherwise.</w:t>
      </w:r>
    </w:p>
    <w:p w14:paraId="40547F77" w14:textId="77777777" w:rsidR="005A0906" w:rsidRDefault="005A0906">
      <w:pPr>
        <w:pStyle w:val="BodyText"/>
        <w:spacing w:before="9"/>
        <w:rPr>
          <w:sz w:val="17"/>
        </w:rPr>
      </w:pPr>
    </w:p>
    <w:p w14:paraId="04AACAE1" w14:textId="77777777" w:rsidR="005A0906" w:rsidRDefault="00233CF6">
      <w:pPr>
        <w:pStyle w:val="Heading1"/>
        <w:numPr>
          <w:ilvl w:val="0"/>
          <w:numId w:val="1"/>
        </w:numPr>
        <w:tabs>
          <w:tab w:val="left" w:pos="434"/>
        </w:tabs>
        <w:spacing w:before="1"/>
        <w:ind w:left="433" w:hanging="246"/>
        <w:jc w:val="left"/>
      </w:pPr>
      <w:r>
        <w:rPr>
          <w:w w:val="105"/>
        </w:rPr>
        <w:t>Copies</w:t>
      </w:r>
      <w:r>
        <w:rPr>
          <w:spacing w:val="-24"/>
          <w:w w:val="105"/>
        </w:rPr>
        <w:t xml:space="preserve"> </w:t>
      </w:r>
      <w:r>
        <w:rPr>
          <w:w w:val="105"/>
        </w:rPr>
        <w:t>of</w:t>
      </w:r>
      <w:r>
        <w:rPr>
          <w:spacing w:val="-29"/>
          <w:w w:val="105"/>
        </w:rPr>
        <w:t xml:space="preserve"> </w:t>
      </w:r>
      <w:r>
        <w:rPr>
          <w:w w:val="105"/>
        </w:rPr>
        <w:t>the</w:t>
      </w:r>
      <w:r>
        <w:rPr>
          <w:spacing w:val="-26"/>
          <w:w w:val="105"/>
        </w:rPr>
        <w:t xml:space="preserve"> </w:t>
      </w:r>
      <w:r>
        <w:rPr>
          <w:w w:val="105"/>
        </w:rPr>
        <w:t>Work;</w:t>
      </w:r>
      <w:r>
        <w:rPr>
          <w:spacing w:val="-19"/>
          <w:w w:val="105"/>
        </w:rPr>
        <w:t xml:space="preserve"> </w:t>
      </w:r>
      <w:r>
        <w:rPr>
          <w:w w:val="105"/>
        </w:rPr>
        <w:t>Attribution.</w:t>
      </w:r>
    </w:p>
    <w:p w14:paraId="257743AE" w14:textId="77777777" w:rsidR="005C376C" w:rsidRDefault="005C376C">
      <w:pPr>
        <w:pStyle w:val="BodyText"/>
        <w:spacing w:before="69" w:line="249" w:lineRule="auto"/>
        <w:ind w:left="128" w:right="426" w:firstLine="3"/>
        <w:rPr>
          <w:w w:val="105"/>
        </w:rPr>
      </w:pPr>
    </w:p>
    <w:p w14:paraId="58111180" w14:textId="75B114C8" w:rsidR="005A0906" w:rsidRDefault="00233CF6" w:rsidP="005C376C">
      <w:pPr>
        <w:pStyle w:val="BodyText"/>
        <w:spacing w:line="331" w:lineRule="auto"/>
        <w:ind w:left="183" w:right="370" w:firstLine="2"/>
      </w:pPr>
      <w:r w:rsidRPr="005C376C">
        <w:t>The Work includes a "LICENSE" file (such as "LICENSE.txt" or "LICENSE.pdf') in the Source form identifying the Licensor as the copyright holder of the Work. Licensee shall retain all notices and attributions, including all copyright notices, in every copy of the Work and incorporate all notices and attributions, including all copyright notices, into each Derivative Work.</w:t>
      </w:r>
    </w:p>
    <w:p w14:paraId="21D9527D" w14:textId="77777777" w:rsidR="005A0906" w:rsidRDefault="005A0906">
      <w:pPr>
        <w:pStyle w:val="BodyText"/>
        <w:rPr>
          <w:sz w:val="22"/>
        </w:rPr>
      </w:pPr>
    </w:p>
    <w:p w14:paraId="293E49F9" w14:textId="77777777" w:rsidR="005A0906" w:rsidRDefault="005A0906">
      <w:pPr>
        <w:pStyle w:val="BodyText"/>
        <w:spacing w:before="10"/>
        <w:rPr>
          <w:sz w:val="24"/>
        </w:rPr>
      </w:pPr>
    </w:p>
    <w:p w14:paraId="55A890A6" w14:textId="1DE156DA" w:rsidR="005A0906" w:rsidRDefault="00233CF6">
      <w:pPr>
        <w:pStyle w:val="BodyText"/>
        <w:spacing w:line="333" w:lineRule="auto"/>
        <w:ind w:left="128" w:right="101" w:firstLine="1"/>
      </w:pPr>
      <w:r>
        <w:rPr>
          <w:w w:val="105"/>
        </w:rPr>
        <w:t xml:space="preserve">With respect to each Approved Publication, Licensee shall provide attribution to Licensor in the following </w:t>
      </w:r>
      <w:r>
        <w:rPr>
          <w:spacing w:val="-3"/>
          <w:w w:val="105"/>
        </w:rPr>
        <w:t xml:space="preserve">form: </w:t>
      </w:r>
      <w:r>
        <w:rPr>
          <w:w w:val="105"/>
        </w:rPr>
        <w:t xml:space="preserve">"This research was enabled, in part, by the use of the </w:t>
      </w:r>
      <w:r w:rsidR="005C376C">
        <w:rPr>
          <w:w w:val="105"/>
        </w:rPr>
        <w:t>S</w:t>
      </w:r>
      <w:r>
        <w:rPr>
          <w:w w:val="105"/>
        </w:rPr>
        <w:t>oftware package</w:t>
      </w:r>
      <w:r>
        <w:rPr>
          <w:spacing w:val="-9"/>
          <w:w w:val="105"/>
        </w:rPr>
        <w:t xml:space="preserve"> </w:t>
      </w:r>
      <w:r>
        <w:rPr>
          <w:w w:val="105"/>
        </w:rPr>
        <w:t>developed</w:t>
      </w:r>
      <w:r>
        <w:rPr>
          <w:spacing w:val="-12"/>
          <w:w w:val="105"/>
        </w:rPr>
        <w:t xml:space="preserve"> </w:t>
      </w:r>
      <w:r>
        <w:rPr>
          <w:w w:val="105"/>
        </w:rPr>
        <w:t>at</w:t>
      </w:r>
      <w:r>
        <w:rPr>
          <w:spacing w:val="-15"/>
          <w:w w:val="105"/>
        </w:rPr>
        <w:t xml:space="preserve"> </w:t>
      </w:r>
      <w:r>
        <w:rPr>
          <w:w w:val="105"/>
        </w:rPr>
        <w:t>Dartmouth</w:t>
      </w:r>
      <w:r>
        <w:rPr>
          <w:spacing w:val="-9"/>
          <w:w w:val="105"/>
        </w:rPr>
        <w:t xml:space="preserve"> </w:t>
      </w:r>
      <w:r>
        <w:rPr>
          <w:w w:val="105"/>
        </w:rPr>
        <w:t>College, which</w:t>
      </w:r>
      <w:r>
        <w:rPr>
          <w:spacing w:val="-16"/>
          <w:w w:val="105"/>
        </w:rPr>
        <w:t xml:space="preserve"> </w:t>
      </w:r>
      <w:r>
        <w:rPr>
          <w:w w:val="105"/>
        </w:rPr>
        <w:t>software</w:t>
      </w:r>
      <w:r>
        <w:rPr>
          <w:spacing w:val="-16"/>
          <w:w w:val="105"/>
        </w:rPr>
        <w:t xml:space="preserve"> </w:t>
      </w:r>
      <w:r>
        <w:rPr>
          <w:w w:val="105"/>
        </w:rPr>
        <w:t>is</w:t>
      </w:r>
      <w:r>
        <w:rPr>
          <w:spacing w:val="-17"/>
          <w:w w:val="105"/>
        </w:rPr>
        <w:t xml:space="preserve"> </w:t>
      </w:r>
      <w:r>
        <w:rPr>
          <w:w w:val="105"/>
        </w:rPr>
        <w:t>subject</w:t>
      </w:r>
      <w:r>
        <w:rPr>
          <w:spacing w:val="-18"/>
          <w:w w:val="105"/>
        </w:rPr>
        <w:t xml:space="preserve"> </w:t>
      </w:r>
      <w:r>
        <w:rPr>
          <w:w w:val="105"/>
        </w:rPr>
        <w:t>to</w:t>
      </w:r>
      <w:r>
        <w:rPr>
          <w:spacing w:val="-19"/>
          <w:w w:val="105"/>
        </w:rPr>
        <w:t xml:space="preserve"> </w:t>
      </w:r>
      <w:r>
        <w:rPr>
          <w:w w:val="105"/>
        </w:rPr>
        <w:t>the</w:t>
      </w:r>
      <w:r>
        <w:rPr>
          <w:spacing w:val="-22"/>
          <w:w w:val="105"/>
        </w:rPr>
        <w:t xml:space="preserve"> </w:t>
      </w:r>
      <w:r>
        <w:rPr>
          <w:w w:val="105"/>
        </w:rPr>
        <w:t>licensing</w:t>
      </w:r>
      <w:r>
        <w:rPr>
          <w:spacing w:val="-13"/>
          <w:w w:val="105"/>
        </w:rPr>
        <w:t xml:space="preserve"> </w:t>
      </w:r>
      <w:r>
        <w:rPr>
          <w:w w:val="105"/>
        </w:rPr>
        <w:t>terms</w:t>
      </w:r>
      <w:r>
        <w:rPr>
          <w:spacing w:val="-9"/>
          <w:w w:val="105"/>
        </w:rPr>
        <w:t xml:space="preserve"> </w:t>
      </w:r>
      <w:r>
        <w:rPr>
          <w:w w:val="105"/>
        </w:rPr>
        <w:t xml:space="preserve">made available by Dartmouth Technology Transfer and which software is provided "AS IS" with no warranties whatsoever," and will cite an appropriate reference(s) from those provided </w:t>
      </w:r>
      <w:commentRangeStart w:id="4"/>
      <w:r>
        <w:rPr>
          <w:w w:val="105"/>
        </w:rPr>
        <w:t>at</w:t>
      </w:r>
      <w:commentRangeEnd w:id="4"/>
      <w:r w:rsidR="005C376C">
        <w:rPr>
          <w:rStyle w:val="CommentReference"/>
        </w:rPr>
        <w:commentReference w:id="4"/>
      </w:r>
      <w:r>
        <w:rPr>
          <w:w w:val="105"/>
        </w:rPr>
        <w:t xml:space="preserve"> .</w:t>
      </w:r>
    </w:p>
    <w:p w14:paraId="3EC21D2D" w14:textId="77777777" w:rsidR="005A0906" w:rsidRDefault="00233CF6">
      <w:pPr>
        <w:pStyle w:val="BodyText"/>
        <w:spacing w:before="116" w:line="333" w:lineRule="auto"/>
        <w:ind w:left="125" w:right="227" w:firstLine="1"/>
      </w:pPr>
      <w:r>
        <w:rPr>
          <w:w w:val="105"/>
        </w:rPr>
        <w:t>The contents of the "LICENSE" file are for informational purposes only and do not modify the License. Licensee may add Licensee's own attribution notices within Derivative Works, alongside or as an addendum to the "LICENSE" text from the Work, provided that such additional</w:t>
      </w:r>
      <w:r>
        <w:rPr>
          <w:spacing w:val="-10"/>
          <w:w w:val="105"/>
        </w:rPr>
        <w:t xml:space="preserve"> </w:t>
      </w:r>
      <w:r>
        <w:rPr>
          <w:w w:val="105"/>
        </w:rPr>
        <w:t>attribution</w:t>
      </w:r>
      <w:r>
        <w:rPr>
          <w:spacing w:val="-11"/>
          <w:w w:val="105"/>
        </w:rPr>
        <w:t xml:space="preserve"> </w:t>
      </w:r>
      <w:r>
        <w:rPr>
          <w:w w:val="105"/>
        </w:rPr>
        <w:t>notices</w:t>
      </w:r>
      <w:r>
        <w:rPr>
          <w:spacing w:val="-9"/>
          <w:w w:val="105"/>
        </w:rPr>
        <w:t xml:space="preserve"> </w:t>
      </w:r>
      <w:r>
        <w:rPr>
          <w:w w:val="105"/>
        </w:rPr>
        <w:t>cannot</w:t>
      </w:r>
      <w:r>
        <w:rPr>
          <w:spacing w:val="-16"/>
          <w:w w:val="105"/>
        </w:rPr>
        <w:t xml:space="preserve"> </w:t>
      </w:r>
      <w:r>
        <w:rPr>
          <w:w w:val="105"/>
        </w:rPr>
        <w:t>be</w:t>
      </w:r>
      <w:r>
        <w:rPr>
          <w:spacing w:val="-21"/>
          <w:w w:val="105"/>
        </w:rPr>
        <w:t xml:space="preserve"> </w:t>
      </w:r>
      <w:r>
        <w:rPr>
          <w:w w:val="105"/>
        </w:rPr>
        <w:t>construed</w:t>
      </w:r>
      <w:r>
        <w:rPr>
          <w:spacing w:val="-15"/>
          <w:w w:val="105"/>
        </w:rPr>
        <w:t xml:space="preserve"> </w:t>
      </w:r>
      <w:r>
        <w:rPr>
          <w:w w:val="105"/>
        </w:rPr>
        <w:t>as</w:t>
      </w:r>
      <w:r>
        <w:rPr>
          <w:spacing w:val="-19"/>
          <w:w w:val="105"/>
        </w:rPr>
        <w:t xml:space="preserve"> </w:t>
      </w:r>
      <w:r>
        <w:rPr>
          <w:w w:val="105"/>
        </w:rPr>
        <w:t>modifying</w:t>
      </w:r>
      <w:r>
        <w:rPr>
          <w:spacing w:val="-10"/>
          <w:w w:val="105"/>
        </w:rPr>
        <w:t xml:space="preserve"> </w:t>
      </w:r>
      <w:r>
        <w:rPr>
          <w:w w:val="105"/>
        </w:rPr>
        <w:t>the</w:t>
      </w:r>
      <w:r>
        <w:rPr>
          <w:spacing w:val="-19"/>
          <w:w w:val="105"/>
        </w:rPr>
        <w:t xml:space="preserve"> </w:t>
      </w:r>
      <w:r>
        <w:rPr>
          <w:w w:val="105"/>
        </w:rPr>
        <w:t>License</w:t>
      </w:r>
      <w:r>
        <w:rPr>
          <w:spacing w:val="-13"/>
          <w:w w:val="105"/>
        </w:rPr>
        <w:t xml:space="preserve"> </w:t>
      </w:r>
      <w:r>
        <w:rPr>
          <w:w w:val="105"/>
        </w:rPr>
        <w:t>and</w:t>
      </w:r>
      <w:r>
        <w:rPr>
          <w:spacing w:val="-16"/>
          <w:w w:val="105"/>
        </w:rPr>
        <w:t xml:space="preserve"> </w:t>
      </w:r>
      <w:r>
        <w:rPr>
          <w:w w:val="105"/>
        </w:rPr>
        <w:t>Licensee</w:t>
      </w:r>
      <w:r>
        <w:rPr>
          <w:spacing w:val="-13"/>
          <w:w w:val="105"/>
        </w:rPr>
        <w:t xml:space="preserve"> </w:t>
      </w:r>
      <w:r>
        <w:rPr>
          <w:w w:val="105"/>
        </w:rPr>
        <w:t>must in</w:t>
      </w:r>
      <w:r>
        <w:rPr>
          <w:spacing w:val="-15"/>
          <w:w w:val="105"/>
        </w:rPr>
        <w:t xml:space="preserve"> </w:t>
      </w:r>
      <w:r>
        <w:rPr>
          <w:w w:val="105"/>
        </w:rPr>
        <w:t>all</w:t>
      </w:r>
      <w:r>
        <w:rPr>
          <w:spacing w:val="-14"/>
          <w:w w:val="105"/>
        </w:rPr>
        <w:t xml:space="preserve"> </w:t>
      </w:r>
      <w:r>
        <w:rPr>
          <w:w w:val="105"/>
        </w:rPr>
        <w:t>cases</w:t>
      </w:r>
      <w:r>
        <w:rPr>
          <w:spacing w:val="-9"/>
          <w:w w:val="105"/>
        </w:rPr>
        <w:t xml:space="preserve"> </w:t>
      </w:r>
      <w:r>
        <w:rPr>
          <w:w w:val="105"/>
        </w:rPr>
        <w:t>include</w:t>
      </w:r>
      <w:r>
        <w:rPr>
          <w:spacing w:val="-14"/>
          <w:w w:val="105"/>
        </w:rPr>
        <w:t xml:space="preserve"> </w:t>
      </w:r>
      <w:r>
        <w:rPr>
          <w:w w:val="105"/>
        </w:rPr>
        <w:t>the</w:t>
      </w:r>
      <w:r>
        <w:rPr>
          <w:spacing w:val="-12"/>
          <w:w w:val="105"/>
        </w:rPr>
        <w:t xml:space="preserve"> </w:t>
      </w:r>
      <w:r>
        <w:rPr>
          <w:w w:val="105"/>
        </w:rPr>
        <w:t>attribution</w:t>
      </w:r>
      <w:r>
        <w:rPr>
          <w:spacing w:val="-4"/>
          <w:w w:val="105"/>
        </w:rPr>
        <w:t xml:space="preserve"> </w:t>
      </w:r>
      <w:r>
        <w:rPr>
          <w:w w:val="105"/>
        </w:rPr>
        <w:t>in</w:t>
      </w:r>
      <w:r>
        <w:rPr>
          <w:spacing w:val="-11"/>
          <w:w w:val="105"/>
        </w:rPr>
        <w:t xml:space="preserve"> </w:t>
      </w:r>
      <w:r>
        <w:rPr>
          <w:w w:val="105"/>
        </w:rPr>
        <w:t>the</w:t>
      </w:r>
      <w:r>
        <w:rPr>
          <w:spacing w:val="-12"/>
          <w:w w:val="105"/>
        </w:rPr>
        <w:t xml:space="preserve"> </w:t>
      </w:r>
      <w:r>
        <w:rPr>
          <w:w w:val="105"/>
        </w:rPr>
        <w:t>preceding</w:t>
      </w:r>
      <w:r>
        <w:rPr>
          <w:spacing w:val="-8"/>
          <w:w w:val="105"/>
        </w:rPr>
        <w:t xml:space="preserve"> </w:t>
      </w:r>
      <w:r>
        <w:rPr>
          <w:w w:val="105"/>
        </w:rPr>
        <w:t>paragraph.</w:t>
      </w:r>
    </w:p>
    <w:p w14:paraId="37E61E44" w14:textId="77777777" w:rsidR="005A0906" w:rsidRDefault="00233CF6">
      <w:pPr>
        <w:pStyle w:val="Heading1"/>
        <w:numPr>
          <w:ilvl w:val="0"/>
          <w:numId w:val="1"/>
        </w:numPr>
        <w:tabs>
          <w:tab w:val="left" w:pos="372"/>
        </w:tabs>
        <w:spacing w:before="109"/>
        <w:ind w:left="372" w:hanging="244"/>
        <w:jc w:val="left"/>
      </w:pPr>
      <w:r>
        <w:t>Trademarks.</w:t>
      </w:r>
    </w:p>
    <w:p w14:paraId="1223E528" w14:textId="77777777" w:rsidR="005A0906" w:rsidRDefault="005A0906">
      <w:pPr>
        <w:pStyle w:val="BodyText"/>
        <w:spacing w:before="11"/>
        <w:rPr>
          <w:b/>
          <w:sz w:val="18"/>
        </w:rPr>
      </w:pPr>
    </w:p>
    <w:p w14:paraId="061AE9D4" w14:textId="77777777" w:rsidR="005A0906" w:rsidRDefault="00233CF6">
      <w:pPr>
        <w:pStyle w:val="BodyText"/>
        <w:spacing w:line="331" w:lineRule="auto"/>
        <w:ind w:left="125" w:right="379" w:firstLine="1"/>
      </w:pPr>
      <w:r>
        <w:rPr>
          <w:w w:val="105"/>
        </w:rPr>
        <w:t>This License does not grant permission to use the trade names, trademarks, service marks, research project, or product names of the Licensor, except as required for reasonable and customary</w:t>
      </w:r>
      <w:r>
        <w:rPr>
          <w:spacing w:val="1"/>
          <w:w w:val="105"/>
        </w:rPr>
        <w:t xml:space="preserve"> </w:t>
      </w:r>
      <w:r>
        <w:rPr>
          <w:w w:val="105"/>
        </w:rPr>
        <w:t>use</w:t>
      </w:r>
      <w:r>
        <w:rPr>
          <w:spacing w:val="-20"/>
          <w:w w:val="105"/>
        </w:rPr>
        <w:t xml:space="preserve"> </w:t>
      </w:r>
      <w:r>
        <w:rPr>
          <w:w w:val="105"/>
        </w:rPr>
        <w:t>in</w:t>
      </w:r>
      <w:r>
        <w:rPr>
          <w:spacing w:val="-7"/>
          <w:w w:val="105"/>
        </w:rPr>
        <w:t xml:space="preserve"> </w:t>
      </w:r>
      <w:r>
        <w:rPr>
          <w:w w:val="105"/>
        </w:rPr>
        <w:t>describing</w:t>
      </w:r>
      <w:r>
        <w:rPr>
          <w:spacing w:val="-8"/>
          <w:w w:val="105"/>
        </w:rPr>
        <w:t xml:space="preserve"> </w:t>
      </w:r>
      <w:r>
        <w:rPr>
          <w:w w:val="105"/>
        </w:rPr>
        <w:t>the</w:t>
      </w:r>
      <w:r>
        <w:rPr>
          <w:spacing w:val="-13"/>
          <w:w w:val="105"/>
        </w:rPr>
        <w:t xml:space="preserve"> </w:t>
      </w:r>
      <w:r>
        <w:rPr>
          <w:w w:val="105"/>
        </w:rPr>
        <w:t>origin</w:t>
      </w:r>
      <w:r>
        <w:rPr>
          <w:spacing w:val="-13"/>
          <w:w w:val="105"/>
        </w:rPr>
        <w:t xml:space="preserve"> </w:t>
      </w:r>
      <w:r>
        <w:rPr>
          <w:w w:val="105"/>
        </w:rPr>
        <w:t>of</w:t>
      </w:r>
      <w:r>
        <w:rPr>
          <w:spacing w:val="-17"/>
          <w:w w:val="105"/>
        </w:rPr>
        <w:t xml:space="preserve"> </w:t>
      </w:r>
      <w:r>
        <w:rPr>
          <w:w w:val="105"/>
        </w:rPr>
        <w:t>the</w:t>
      </w:r>
      <w:r>
        <w:rPr>
          <w:spacing w:val="-15"/>
          <w:w w:val="105"/>
        </w:rPr>
        <w:t xml:space="preserve"> </w:t>
      </w:r>
      <w:r>
        <w:rPr>
          <w:w w:val="105"/>
        </w:rPr>
        <w:t>Work,</w:t>
      </w:r>
      <w:r>
        <w:rPr>
          <w:spacing w:val="-5"/>
          <w:w w:val="105"/>
        </w:rPr>
        <w:t xml:space="preserve"> </w:t>
      </w:r>
      <w:r>
        <w:rPr>
          <w:w w:val="105"/>
        </w:rPr>
        <w:t>reproducing</w:t>
      </w:r>
      <w:r>
        <w:rPr>
          <w:spacing w:val="-2"/>
          <w:w w:val="105"/>
        </w:rPr>
        <w:t xml:space="preserve"> </w:t>
      </w:r>
      <w:r>
        <w:rPr>
          <w:w w:val="105"/>
        </w:rPr>
        <w:t>the</w:t>
      </w:r>
      <w:r>
        <w:rPr>
          <w:spacing w:val="-15"/>
          <w:w w:val="105"/>
        </w:rPr>
        <w:t xml:space="preserve"> </w:t>
      </w:r>
      <w:r>
        <w:rPr>
          <w:w w:val="105"/>
        </w:rPr>
        <w:t>content</w:t>
      </w:r>
      <w:r>
        <w:rPr>
          <w:spacing w:val="-7"/>
          <w:w w:val="105"/>
        </w:rPr>
        <w:t xml:space="preserve"> </w:t>
      </w:r>
      <w:r>
        <w:rPr>
          <w:w w:val="105"/>
        </w:rPr>
        <w:t>of</w:t>
      </w:r>
      <w:r>
        <w:rPr>
          <w:spacing w:val="-18"/>
          <w:w w:val="105"/>
        </w:rPr>
        <w:t xml:space="preserve"> </w:t>
      </w:r>
      <w:r>
        <w:rPr>
          <w:w w:val="105"/>
        </w:rPr>
        <w:t>the</w:t>
      </w:r>
      <w:r>
        <w:rPr>
          <w:spacing w:val="-12"/>
          <w:w w:val="105"/>
        </w:rPr>
        <w:t xml:space="preserve"> </w:t>
      </w:r>
      <w:r>
        <w:rPr>
          <w:spacing w:val="-4"/>
          <w:w w:val="105"/>
        </w:rPr>
        <w:t xml:space="preserve">"LICENSE" </w:t>
      </w:r>
      <w:r>
        <w:rPr>
          <w:w w:val="105"/>
        </w:rPr>
        <w:t>file,</w:t>
      </w:r>
      <w:r>
        <w:rPr>
          <w:spacing w:val="-11"/>
          <w:w w:val="105"/>
        </w:rPr>
        <w:t xml:space="preserve"> </w:t>
      </w:r>
      <w:r>
        <w:rPr>
          <w:w w:val="105"/>
        </w:rPr>
        <w:t>and</w:t>
      </w:r>
      <w:r>
        <w:rPr>
          <w:spacing w:val="-10"/>
          <w:w w:val="105"/>
        </w:rPr>
        <w:t xml:space="preserve"> </w:t>
      </w:r>
      <w:r>
        <w:rPr>
          <w:w w:val="105"/>
        </w:rPr>
        <w:t>providing</w:t>
      </w:r>
      <w:r>
        <w:rPr>
          <w:spacing w:val="-3"/>
          <w:w w:val="105"/>
        </w:rPr>
        <w:t xml:space="preserve"> </w:t>
      </w:r>
      <w:r>
        <w:rPr>
          <w:w w:val="105"/>
        </w:rPr>
        <w:t>the</w:t>
      </w:r>
      <w:r>
        <w:rPr>
          <w:spacing w:val="-15"/>
          <w:w w:val="105"/>
        </w:rPr>
        <w:t xml:space="preserve"> </w:t>
      </w:r>
      <w:r>
        <w:rPr>
          <w:w w:val="105"/>
        </w:rPr>
        <w:t>attribution</w:t>
      </w:r>
      <w:r>
        <w:rPr>
          <w:spacing w:val="-4"/>
          <w:w w:val="105"/>
        </w:rPr>
        <w:t xml:space="preserve"> </w:t>
      </w:r>
      <w:r>
        <w:rPr>
          <w:w w:val="105"/>
        </w:rPr>
        <w:t>required</w:t>
      </w:r>
      <w:r>
        <w:rPr>
          <w:spacing w:val="-6"/>
          <w:w w:val="105"/>
        </w:rPr>
        <w:t xml:space="preserve"> </w:t>
      </w:r>
      <w:r>
        <w:rPr>
          <w:w w:val="105"/>
        </w:rPr>
        <w:t>in</w:t>
      </w:r>
      <w:r>
        <w:rPr>
          <w:spacing w:val="-12"/>
          <w:w w:val="105"/>
        </w:rPr>
        <w:t xml:space="preserve"> </w:t>
      </w:r>
      <w:r>
        <w:rPr>
          <w:w w:val="105"/>
        </w:rPr>
        <w:t>Section</w:t>
      </w:r>
      <w:r>
        <w:rPr>
          <w:spacing w:val="-4"/>
          <w:w w:val="105"/>
        </w:rPr>
        <w:t xml:space="preserve"> </w:t>
      </w:r>
      <w:r>
        <w:rPr>
          <w:w w:val="105"/>
        </w:rPr>
        <w:t>4.</w:t>
      </w:r>
    </w:p>
    <w:p w14:paraId="518929A1" w14:textId="77777777" w:rsidR="005A0906" w:rsidRDefault="00233CF6">
      <w:pPr>
        <w:pStyle w:val="Heading1"/>
        <w:numPr>
          <w:ilvl w:val="0"/>
          <w:numId w:val="1"/>
        </w:numPr>
        <w:tabs>
          <w:tab w:val="left" w:pos="375"/>
        </w:tabs>
        <w:spacing w:before="121"/>
        <w:ind w:left="374" w:hanging="247"/>
        <w:jc w:val="left"/>
      </w:pPr>
      <w:r>
        <w:rPr>
          <w:w w:val="105"/>
        </w:rPr>
        <w:t>Representations</w:t>
      </w:r>
      <w:r>
        <w:rPr>
          <w:spacing w:val="-22"/>
          <w:w w:val="105"/>
        </w:rPr>
        <w:t xml:space="preserve"> </w:t>
      </w:r>
      <w:r>
        <w:rPr>
          <w:w w:val="105"/>
        </w:rPr>
        <w:t>and</w:t>
      </w:r>
      <w:r>
        <w:rPr>
          <w:spacing w:val="-18"/>
          <w:w w:val="105"/>
        </w:rPr>
        <w:t xml:space="preserve"> </w:t>
      </w:r>
      <w:r>
        <w:rPr>
          <w:w w:val="105"/>
        </w:rPr>
        <w:t>Warranties</w:t>
      </w:r>
      <w:r>
        <w:rPr>
          <w:spacing w:val="-10"/>
          <w:w w:val="105"/>
        </w:rPr>
        <w:t xml:space="preserve"> </w:t>
      </w:r>
      <w:r>
        <w:rPr>
          <w:w w:val="105"/>
        </w:rPr>
        <w:t>and</w:t>
      </w:r>
      <w:r>
        <w:rPr>
          <w:spacing w:val="-19"/>
          <w:w w:val="105"/>
        </w:rPr>
        <w:t xml:space="preserve"> </w:t>
      </w:r>
      <w:r>
        <w:rPr>
          <w:w w:val="105"/>
        </w:rPr>
        <w:t>Disclaimer</w:t>
      </w:r>
      <w:r>
        <w:rPr>
          <w:spacing w:val="-13"/>
          <w:w w:val="105"/>
        </w:rPr>
        <w:t xml:space="preserve"> </w:t>
      </w:r>
      <w:r>
        <w:rPr>
          <w:w w:val="105"/>
        </w:rPr>
        <w:t>of</w:t>
      </w:r>
      <w:r>
        <w:rPr>
          <w:spacing w:val="-25"/>
          <w:w w:val="105"/>
        </w:rPr>
        <w:t xml:space="preserve"> </w:t>
      </w:r>
      <w:r>
        <w:rPr>
          <w:w w:val="105"/>
        </w:rPr>
        <w:t>Warranty.</w:t>
      </w:r>
    </w:p>
    <w:p w14:paraId="160EE77F" w14:textId="77777777" w:rsidR="005A0906" w:rsidRDefault="005A0906">
      <w:pPr>
        <w:pStyle w:val="BodyText"/>
        <w:spacing w:before="5"/>
        <w:rPr>
          <w:b/>
          <w:sz w:val="18"/>
        </w:rPr>
      </w:pPr>
    </w:p>
    <w:p w14:paraId="54D3BD17" w14:textId="77777777" w:rsidR="005A0906" w:rsidRDefault="00233CF6">
      <w:pPr>
        <w:pStyle w:val="BodyText"/>
        <w:spacing w:before="1" w:line="331" w:lineRule="auto"/>
        <w:ind w:left="127" w:hanging="2"/>
      </w:pPr>
      <w:r>
        <w:rPr>
          <w:w w:val="105"/>
        </w:rPr>
        <w:t>Licensee</w:t>
      </w:r>
      <w:r>
        <w:rPr>
          <w:spacing w:val="1"/>
          <w:w w:val="105"/>
        </w:rPr>
        <w:t xml:space="preserve"> </w:t>
      </w:r>
      <w:r>
        <w:rPr>
          <w:w w:val="105"/>
        </w:rPr>
        <w:t>represents</w:t>
      </w:r>
      <w:r>
        <w:rPr>
          <w:spacing w:val="-4"/>
          <w:w w:val="105"/>
        </w:rPr>
        <w:t xml:space="preserve"> </w:t>
      </w:r>
      <w:r>
        <w:rPr>
          <w:w w:val="105"/>
        </w:rPr>
        <w:t>and</w:t>
      </w:r>
      <w:r>
        <w:rPr>
          <w:spacing w:val="-12"/>
          <w:w w:val="105"/>
        </w:rPr>
        <w:t xml:space="preserve"> </w:t>
      </w:r>
      <w:r>
        <w:rPr>
          <w:w w:val="105"/>
        </w:rPr>
        <w:t>warrants</w:t>
      </w:r>
      <w:r>
        <w:rPr>
          <w:spacing w:val="-9"/>
          <w:w w:val="105"/>
        </w:rPr>
        <w:t xml:space="preserve"> </w:t>
      </w:r>
      <w:r>
        <w:rPr>
          <w:w w:val="105"/>
        </w:rPr>
        <w:t>that</w:t>
      </w:r>
      <w:r>
        <w:rPr>
          <w:spacing w:val="-14"/>
          <w:w w:val="105"/>
        </w:rPr>
        <w:t xml:space="preserve"> </w:t>
      </w:r>
      <w:r>
        <w:rPr>
          <w:w w:val="105"/>
        </w:rPr>
        <w:t>(i)</w:t>
      </w:r>
      <w:r>
        <w:rPr>
          <w:spacing w:val="-18"/>
          <w:w w:val="105"/>
        </w:rPr>
        <w:t xml:space="preserve"> </w:t>
      </w:r>
      <w:r>
        <w:rPr>
          <w:w w:val="105"/>
        </w:rPr>
        <w:t>it</w:t>
      </w:r>
      <w:r>
        <w:rPr>
          <w:spacing w:val="-12"/>
          <w:w w:val="105"/>
        </w:rPr>
        <w:t xml:space="preserve"> </w:t>
      </w:r>
      <w:r>
        <w:rPr>
          <w:w w:val="105"/>
        </w:rPr>
        <w:t>has</w:t>
      </w:r>
      <w:r>
        <w:rPr>
          <w:spacing w:val="-18"/>
          <w:w w:val="105"/>
        </w:rPr>
        <w:t xml:space="preserve"> </w:t>
      </w:r>
      <w:r>
        <w:rPr>
          <w:w w:val="105"/>
        </w:rPr>
        <w:t>all</w:t>
      </w:r>
      <w:r>
        <w:rPr>
          <w:spacing w:val="-13"/>
          <w:w w:val="105"/>
        </w:rPr>
        <w:t xml:space="preserve"> </w:t>
      </w:r>
      <w:r>
        <w:rPr>
          <w:w w:val="105"/>
        </w:rPr>
        <w:t>required</w:t>
      </w:r>
      <w:r>
        <w:rPr>
          <w:spacing w:val="-13"/>
          <w:w w:val="105"/>
        </w:rPr>
        <w:t xml:space="preserve"> </w:t>
      </w:r>
      <w:r>
        <w:rPr>
          <w:w w:val="105"/>
        </w:rPr>
        <w:t>organizational</w:t>
      </w:r>
      <w:r>
        <w:rPr>
          <w:spacing w:val="-25"/>
          <w:w w:val="105"/>
        </w:rPr>
        <w:t xml:space="preserve"> </w:t>
      </w:r>
      <w:r>
        <w:rPr>
          <w:w w:val="105"/>
        </w:rPr>
        <w:t>authority</w:t>
      </w:r>
      <w:r>
        <w:rPr>
          <w:spacing w:val="-7"/>
          <w:w w:val="105"/>
        </w:rPr>
        <w:t xml:space="preserve"> </w:t>
      </w:r>
      <w:r>
        <w:rPr>
          <w:w w:val="105"/>
        </w:rPr>
        <w:t>to</w:t>
      </w:r>
      <w:r>
        <w:rPr>
          <w:spacing w:val="-19"/>
          <w:w w:val="105"/>
        </w:rPr>
        <w:t xml:space="preserve"> </w:t>
      </w:r>
      <w:r>
        <w:rPr>
          <w:w w:val="105"/>
        </w:rPr>
        <w:t>enter</w:t>
      </w:r>
      <w:r>
        <w:rPr>
          <w:spacing w:val="-9"/>
          <w:w w:val="105"/>
        </w:rPr>
        <w:t xml:space="preserve"> </w:t>
      </w:r>
      <w:r>
        <w:rPr>
          <w:w w:val="105"/>
        </w:rPr>
        <w:t>into this License; (ii) this License constitutes a binding obligation of Licensee; (iii) it is a Non- Commercial Entity and will provide Licensor with reasonable documentation evidencing that status</w:t>
      </w:r>
      <w:r>
        <w:rPr>
          <w:spacing w:val="-5"/>
          <w:w w:val="105"/>
        </w:rPr>
        <w:t xml:space="preserve"> </w:t>
      </w:r>
      <w:r>
        <w:rPr>
          <w:w w:val="105"/>
        </w:rPr>
        <w:t>upon</w:t>
      </w:r>
      <w:r>
        <w:rPr>
          <w:spacing w:val="-14"/>
          <w:w w:val="105"/>
        </w:rPr>
        <w:t xml:space="preserve"> </w:t>
      </w:r>
      <w:r>
        <w:rPr>
          <w:w w:val="105"/>
        </w:rPr>
        <w:t>request</w:t>
      </w:r>
      <w:r>
        <w:rPr>
          <w:spacing w:val="1"/>
          <w:w w:val="105"/>
        </w:rPr>
        <w:t xml:space="preserve"> </w:t>
      </w:r>
      <w:r>
        <w:rPr>
          <w:w w:val="105"/>
        </w:rPr>
        <w:t>by</w:t>
      </w:r>
      <w:r>
        <w:rPr>
          <w:spacing w:val="-10"/>
          <w:w w:val="105"/>
        </w:rPr>
        <w:t xml:space="preserve"> </w:t>
      </w:r>
      <w:r>
        <w:rPr>
          <w:w w:val="105"/>
        </w:rPr>
        <w:t>Licensor;</w:t>
      </w:r>
      <w:r>
        <w:rPr>
          <w:spacing w:val="-1"/>
          <w:w w:val="105"/>
        </w:rPr>
        <w:t xml:space="preserve"> </w:t>
      </w:r>
      <w:r>
        <w:rPr>
          <w:w w:val="105"/>
        </w:rPr>
        <w:t>and</w:t>
      </w:r>
      <w:r>
        <w:rPr>
          <w:spacing w:val="-21"/>
          <w:w w:val="105"/>
        </w:rPr>
        <w:t xml:space="preserve"> </w:t>
      </w:r>
      <w:r>
        <w:rPr>
          <w:w w:val="105"/>
        </w:rPr>
        <w:t>(iv)</w:t>
      </w:r>
      <w:r>
        <w:rPr>
          <w:spacing w:val="-19"/>
          <w:w w:val="105"/>
        </w:rPr>
        <w:t xml:space="preserve"> </w:t>
      </w:r>
      <w:r>
        <w:rPr>
          <w:w w:val="105"/>
        </w:rPr>
        <w:t>it</w:t>
      </w:r>
      <w:r>
        <w:rPr>
          <w:spacing w:val="-12"/>
          <w:w w:val="105"/>
        </w:rPr>
        <w:t xml:space="preserve"> </w:t>
      </w:r>
      <w:r>
        <w:rPr>
          <w:w w:val="105"/>
        </w:rPr>
        <w:t>will</w:t>
      </w:r>
      <w:r>
        <w:rPr>
          <w:spacing w:val="-11"/>
          <w:w w:val="105"/>
        </w:rPr>
        <w:t xml:space="preserve"> </w:t>
      </w:r>
      <w:r>
        <w:rPr>
          <w:w w:val="105"/>
        </w:rPr>
        <w:t>comply</w:t>
      </w:r>
      <w:r>
        <w:rPr>
          <w:spacing w:val="-3"/>
          <w:w w:val="105"/>
        </w:rPr>
        <w:t xml:space="preserve"> </w:t>
      </w:r>
      <w:r>
        <w:rPr>
          <w:w w:val="105"/>
        </w:rPr>
        <w:t>in</w:t>
      </w:r>
      <w:r>
        <w:rPr>
          <w:spacing w:val="-4"/>
          <w:w w:val="105"/>
        </w:rPr>
        <w:t xml:space="preserve"> </w:t>
      </w:r>
      <w:r>
        <w:rPr>
          <w:w w:val="105"/>
        </w:rPr>
        <w:t>all</w:t>
      </w:r>
      <w:r>
        <w:rPr>
          <w:spacing w:val="-14"/>
          <w:w w:val="105"/>
        </w:rPr>
        <w:t xml:space="preserve"> </w:t>
      </w:r>
      <w:r>
        <w:rPr>
          <w:w w:val="105"/>
        </w:rPr>
        <w:t>respects</w:t>
      </w:r>
      <w:r>
        <w:rPr>
          <w:spacing w:val="2"/>
          <w:w w:val="105"/>
        </w:rPr>
        <w:t xml:space="preserve"> </w:t>
      </w:r>
      <w:r>
        <w:rPr>
          <w:w w:val="105"/>
        </w:rPr>
        <w:t>with</w:t>
      </w:r>
      <w:r>
        <w:rPr>
          <w:spacing w:val="-20"/>
          <w:w w:val="105"/>
        </w:rPr>
        <w:t xml:space="preserve"> </w:t>
      </w:r>
      <w:r>
        <w:rPr>
          <w:w w:val="105"/>
        </w:rPr>
        <w:t>Section</w:t>
      </w:r>
      <w:r>
        <w:rPr>
          <w:spacing w:val="-2"/>
          <w:w w:val="105"/>
        </w:rPr>
        <w:t xml:space="preserve"> </w:t>
      </w:r>
      <w:r>
        <w:rPr>
          <w:w w:val="105"/>
        </w:rPr>
        <w:t>2.3.</w:t>
      </w:r>
    </w:p>
    <w:p w14:paraId="5A09FFE8" w14:textId="77777777" w:rsidR="005A0906" w:rsidRDefault="00233CF6">
      <w:pPr>
        <w:spacing w:before="26" w:line="350" w:lineRule="auto"/>
        <w:ind w:left="127" w:firstLine="1"/>
        <w:rPr>
          <w:sz w:val="21"/>
        </w:rPr>
      </w:pPr>
      <w:r>
        <w:rPr>
          <w:w w:val="105"/>
          <w:sz w:val="19"/>
        </w:rPr>
        <w:t xml:space="preserve">LICENSOR PROVIDES THE WORK "AS IS", WITHOUT WARRANTIES OF ANY KIND, EITHER EXPRESS OR IMPLIED, INCLUDING, WITHOUT LIMITATION, ANY WARRANTIES OF TITLE, NON- INFRINGEMENT, MERCHANTABILITY, OR FITNESS FOR A PARTICULAR PURPOSE. </w:t>
      </w:r>
      <w:r>
        <w:rPr>
          <w:w w:val="105"/>
          <w:sz w:val="21"/>
        </w:rPr>
        <w:t>Licensee is</w:t>
      </w:r>
    </w:p>
    <w:p w14:paraId="4CAB5E58" w14:textId="77777777" w:rsidR="005A0906" w:rsidRDefault="00233CF6">
      <w:pPr>
        <w:pStyle w:val="BodyText"/>
        <w:spacing w:line="228" w:lineRule="exact"/>
        <w:ind w:left="131"/>
      </w:pPr>
      <w:r>
        <w:rPr>
          <w:w w:val="105"/>
        </w:rPr>
        <w:t>solely responsible for determining the appropriateness of using the Work and assumes all risks</w:t>
      </w:r>
    </w:p>
    <w:p w14:paraId="654F217F" w14:textId="77777777" w:rsidR="005A0906" w:rsidRDefault="00233CF6">
      <w:pPr>
        <w:pStyle w:val="BodyText"/>
        <w:spacing w:before="92"/>
        <w:ind w:left="130"/>
      </w:pPr>
      <w:r>
        <w:rPr>
          <w:w w:val="105"/>
        </w:rPr>
        <w:t>associated with Licensee's exercise of permissions under the License.</w:t>
      </w:r>
    </w:p>
    <w:p w14:paraId="27C4E293" w14:textId="77777777" w:rsidR="005A0906" w:rsidRDefault="005A0906">
      <w:pPr>
        <w:pStyle w:val="BodyText"/>
        <w:spacing w:before="5"/>
        <w:rPr>
          <w:sz w:val="18"/>
        </w:rPr>
      </w:pPr>
    </w:p>
    <w:p w14:paraId="4734E849" w14:textId="77777777" w:rsidR="005A0906" w:rsidRDefault="00233CF6">
      <w:pPr>
        <w:pStyle w:val="Heading1"/>
        <w:numPr>
          <w:ilvl w:val="0"/>
          <w:numId w:val="1"/>
        </w:numPr>
        <w:tabs>
          <w:tab w:val="left" w:pos="374"/>
        </w:tabs>
        <w:ind w:left="373" w:hanging="246"/>
        <w:jc w:val="left"/>
      </w:pPr>
      <w:r>
        <w:rPr>
          <w:w w:val="105"/>
        </w:rPr>
        <w:t>Limitation of</w:t>
      </w:r>
      <w:r>
        <w:rPr>
          <w:spacing w:val="-27"/>
          <w:w w:val="105"/>
        </w:rPr>
        <w:t xml:space="preserve"> </w:t>
      </w:r>
      <w:r>
        <w:rPr>
          <w:w w:val="105"/>
        </w:rPr>
        <w:t>Liability.</w:t>
      </w:r>
    </w:p>
    <w:p w14:paraId="53C00BEA" w14:textId="77777777" w:rsidR="005A0906" w:rsidRDefault="005A0906">
      <w:pPr>
        <w:pStyle w:val="BodyText"/>
        <w:spacing w:before="3"/>
        <w:rPr>
          <w:b/>
          <w:sz w:val="19"/>
        </w:rPr>
      </w:pPr>
    </w:p>
    <w:p w14:paraId="0995F038" w14:textId="77777777" w:rsidR="005A0906" w:rsidRDefault="00233CF6">
      <w:pPr>
        <w:spacing w:line="369" w:lineRule="auto"/>
        <w:ind w:left="128" w:hanging="2"/>
        <w:rPr>
          <w:sz w:val="19"/>
        </w:rPr>
      </w:pPr>
      <w:r>
        <w:rPr>
          <w:w w:val="105"/>
          <w:sz w:val="19"/>
        </w:rPr>
        <w:t>LICENSOR WILL HAVE NO LIABILITY OF ANY NATURE (INCLUDING ANY DIRECT, INDIRECT, SPECIAL, INCIDENTAL, OR CONSEQUENTIAL DAMAGES; DAMAGES FOR LOSS OF GOODWILL, WORK STOPPAGE, COMPUTER FAILURE OR MALFUNCTION; AND ANY AND ALL OTHER</w:t>
      </w:r>
    </w:p>
    <w:p w14:paraId="582D5083" w14:textId="77777777" w:rsidR="005A0906" w:rsidRDefault="005A0906">
      <w:pPr>
        <w:spacing w:line="369" w:lineRule="auto"/>
        <w:rPr>
          <w:sz w:val="19"/>
        </w:rPr>
        <w:sectPr w:rsidR="005A0906">
          <w:pgSz w:w="12240" w:h="15840"/>
          <w:pgMar w:top="1300" w:right="1440" w:bottom="280" w:left="1320" w:header="720" w:footer="720" w:gutter="0"/>
          <w:cols w:space="720"/>
        </w:sectPr>
      </w:pPr>
    </w:p>
    <w:p w14:paraId="5D7685F5" w14:textId="77777777" w:rsidR="005A0906" w:rsidRDefault="00233CF6">
      <w:pPr>
        <w:spacing w:before="77" w:line="364" w:lineRule="auto"/>
        <w:ind w:left="169" w:hanging="2"/>
        <w:rPr>
          <w:sz w:val="19"/>
        </w:rPr>
      </w:pPr>
      <w:r>
        <w:rPr>
          <w:w w:val="105"/>
          <w:sz w:val="19"/>
        </w:rPr>
        <w:t>DAMAGES OR LOSSES), UNDER ANY LEGAL THEORY, WHETHER IN TORT (INCLUDING NEGLIGENCE),</w:t>
      </w:r>
      <w:r>
        <w:rPr>
          <w:spacing w:val="-15"/>
          <w:w w:val="105"/>
          <w:sz w:val="19"/>
        </w:rPr>
        <w:t xml:space="preserve"> </w:t>
      </w:r>
      <w:r>
        <w:rPr>
          <w:w w:val="105"/>
          <w:sz w:val="19"/>
        </w:rPr>
        <w:t>CONTRACT,</w:t>
      </w:r>
      <w:r>
        <w:rPr>
          <w:spacing w:val="-19"/>
          <w:w w:val="105"/>
          <w:sz w:val="19"/>
        </w:rPr>
        <w:t xml:space="preserve"> </w:t>
      </w:r>
      <w:r>
        <w:rPr>
          <w:w w:val="105"/>
          <w:sz w:val="19"/>
        </w:rPr>
        <w:t>OR</w:t>
      </w:r>
      <w:r>
        <w:rPr>
          <w:spacing w:val="-27"/>
          <w:w w:val="105"/>
          <w:sz w:val="19"/>
        </w:rPr>
        <w:t xml:space="preserve"> </w:t>
      </w:r>
      <w:r>
        <w:rPr>
          <w:w w:val="105"/>
          <w:sz w:val="19"/>
        </w:rPr>
        <w:t>OTHERWISE,</w:t>
      </w:r>
      <w:r>
        <w:rPr>
          <w:spacing w:val="-13"/>
          <w:w w:val="105"/>
          <w:sz w:val="19"/>
        </w:rPr>
        <w:t xml:space="preserve"> </w:t>
      </w:r>
      <w:r>
        <w:rPr>
          <w:w w:val="105"/>
          <w:sz w:val="19"/>
        </w:rPr>
        <w:t>UNLESS</w:t>
      </w:r>
      <w:r>
        <w:rPr>
          <w:spacing w:val="-18"/>
          <w:w w:val="105"/>
          <w:sz w:val="19"/>
        </w:rPr>
        <w:t xml:space="preserve"> </w:t>
      </w:r>
      <w:r>
        <w:rPr>
          <w:w w:val="105"/>
          <w:sz w:val="19"/>
        </w:rPr>
        <w:t>AND</w:t>
      </w:r>
      <w:r>
        <w:rPr>
          <w:spacing w:val="-28"/>
          <w:w w:val="105"/>
          <w:sz w:val="19"/>
        </w:rPr>
        <w:t xml:space="preserve"> </w:t>
      </w:r>
      <w:r>
        <w:rPr>
          <w:w w:val="105"/>
          <w:sz w:val="19"/>
        </w:rPr>
        <w:t>ONLY</w:t>
      </w:r>
      <w:r>
        <w:rPr>
          <w:spacing w:val="-25"/>
          <w:w w:val="105"/>
          <w:sz w:val="19"/>
        </w:rPr>
        <w:t xml:space="preserve"> </w:t>
      </w:r>
      <w:r>
        <w:rPr>
          <w:w w:val="105"/>
          <w:sz w:val="19"/>
        </w:rPr>
        <w:t>TO</w:t>
      </w:r>
      <w:r>
        <w:rPr>
          <w:spacing w:val="-28"/>
          <w:w w:val="105"/>
          <w:sz w:val="19"/>
        </w:rPr>
        <w:t xml:space="preserve"> </w:t>
      </w:r>
      <w:r>
        <w:rPr>
          <w:w w:val="105"/>
          <w:sz w:val="19"/>
        </w:rPr>
        <w:t>THE</w:t>
      </w:r>
      <w:r>
        <w:rPr>
          <w:spacing w:val="-24"/>
          <w:w w:val="105"/>
          <w:sz w:val="19"/>
        </w:rPr>
        <w:t xml:space="preserve"> </w:t>
      </w:r>
      <w:r>
        <w:rPr>
          <w:w w:val="105"/>
          <w:sz w:val="19"/>
        </w:rPr>
        <w:t>EXTENT</w:t>
      </w:r>
      <w:r>
        <w:rPr>
          <w:spacing w:val="-16"/>
          <w:w w:val="105"/>
          <w:sz w:val="19"/>
        </w:rPr>
        <w:t xml:space="preserve"> </w:t>
      </w:r>
      <w:r>
        <w:rPr>
          <w:w w:val="105"/>
          <w:sz w:val="19"/>
        </w:rPr>
        <w:t>REQUIRED</w:t>
      </w:r>
      <w:r>
        <w:rPr>
          <w:spacing w:val="-14"/>
          <w:w w:val="105"/>
          <w:sz w:val="19"/>
        </w:rPr>
        <w:t xml:space="preserve"> </w:t>
      </w:r>
      <w:r>
        <w:rPr>
          <w:w w:val="105"/>
          <w:sz w:val="19"/>
        </w:rPr>
        <w:t>BY APPLICABLE</w:t>
      </w:r>
      <w:r>
        <w:rPr>
          <w:spacing w:val="-8"/>
          <w:w w:val="105"/>
          <w:sz w:val="19"/>
        </w:rPr>
        <w:t xml:space="preserve"> </w:t>
      </w:r>
      <w:r>
        <w:rPr>
          <w:w w:val="105"/>
          <w:sz w:val="19"/>
        </w:rPr>
        <w:t>LAW,</w:t>
      </w:r>
      <w:r>
        <w:rPr>
          <w:spacing w:val="-12"/>
          <w:w w:val="105"/>
          <w:sz w:val="19"/>
        </w:rPr>
        <w:t xml:space="preserve"> </w:t>
      </w:r>
      <w:r>
        <w:rPr>
          <w:w w:val="105"/>
          <w:sz w:val="19"/>
        </w:rPr>
        <w:t>ARISING</w:t>
      </w:r>
      <w:r>
        <w:rPr>
          <w:spacing w:val="-11"/>
          <w:w w:val="105"/>
          <w:sz w:val="19"/>
        </w:rPr>
        <w:t xml:space="preserve"> </w:t>
      </w:r>
      <w:r>
        <w:rPr>
          <w:w w:val="105"/>
          <w:sz w:val="19"/>
        </w:rPr>
        <w:t>OUT</w:t>
      </w:r>
      <w:r>
        <w:rPr>
          <w:spacing w:val="-17"/>
          <w:w w:val="105"/>
          <w:sz w:val="19"/>
        </w:rPr>
        <w:t xml:space="preserve"> </w:t>
      </w:r>
      <w:r>
        <w:rPr>
          <w:w w:val="105"/>
          <w:sz w:val="19"/>
        </w:rPr>
        <w:t>OF</w:t>
      </w:r>
      <w:r>
        <w:rPr>
          <w:spacing w:val="-18"/>
          <w:w w:val="105"/>
          <w:sz w:val="19"/>
        </w:rPr>
        <w:t xml:space="preserve"> </w:t>
      </w:r>
      <w:r>
        <w:rPr>
          <w:w w:val="105"/>
          <w:sz w:val="19"/>
        </w:rPr>
        <w:t>OR</w:t>
      </w:r>
      <w:r>
        <w:rPr>
          <w:spacing w:val="-17"/>
          <w:w w:val="105"/>
          <w:sz w:val="19"/>
        </w:rPr>
        <w:t xml:space="preserve"> </w:t>
      </w:r>
      <w:r>
        <w:rPr>
          <w:w w:val="105"/>
          <w:sz w:val="19"/>
        </w:rPr>
        <w:t>IN</w:t>
      </w:r>
      <w:r>
        <w:rPr>
          <w:spacing w:val="-14"/>
          <w:w w:val="105"/>
          <w:sz w:val="19"/>
        </w:rPr>
        <w:t xml:space="preserve"> </w:t>
      </w:r>
      <w:r>
        <w:rPr>
          <w:w w:val="105"/>
          <w:sz w:val="19"/>
        </w:rPr>
        <w:t>ANY</w:t>
      </w:r>
      <w:r>
        <w:rPr>
          <w:spacing w:val="-11"/>
          <w:w w:val="105"/>
          <w:sz w:val="19"/>
        </w:rPr>
        <w:t xml:space="preserve"> </w:t>
      </w:r>
      <w:r>
        <w:rPr>
          <w:w w:val="105"/>
          <w:sz w:val="19"/>
        </w:rPr>
        <w:t>WAY</w:t>
      </w:r>
      <w:r>
        <w:rPr>
          <w:spacing w:val="-13"/>
          <w:w w:val="105"/>
          <w:sz w:val="19"/>
        </w:rPr>
        <w:t xml:space="preserve"> </w:t>
      </w:r>
      <w:r>
        <w:rPr>
          <w:w w:val="105"/>
          <w:sz w:val="19"/>
        </w:rPr>
        <w:t>RELATED</w:t>
      </w:r>
      <w:r>
        <w:rPr>
          <w:spacing w:val="-8"/>
          <w:w w:val="105"/>
          <w:sz w:val="19"/>
        </w:rPr>
        <w:t xml:space="preserve"> </w:t>
      </w:r>
      <w:r>
        <w:rPr>
          <w:w w:val="105"/>
          <w:sz w:val="19"/>
        </w:rPr>
        <w:t>TO</w:t>
      </w:r>
      <w:r>
        <w:rPr>
          <w:spacing w:val="-23"/>
          <w:w w:val="105"/>
          <w:sz w:val="19"/>
        </w:rPr>
        <w:t xml:space="preserve"> </w:t>
      </w:r>
      <w:r>
        <w:rPr>
          <w:w w:val="105"/>
          <w:sz w:val="19"/>
        </w:rPr>
        <w:t>THE</w:t>
      </w:r>
      <w:r>
        <w:rPr>
          <w:spacing w:val="-23"/>
          <w:w w:val="105"/>
          <w:sz w:val="19"/>
        </w:rPr>
        <w:t xml:space="preserve"> </w:t>
      </w:r>
      <w:r>
        <w:rPr>
          <w:w w:val="105"/>
          <w:sz w:val="19"/>
        </w:rPr>
        <w:t>LICENSE,</w:t>
      </w:r>
      <w:r>
        <w:rPr>
          <w:spacing w:val="-9"/>
          <w:w w:val="105"/>
          <w:sz w:val="19"/>
        </w:rPr>
        <w:t xml:space="preserve"> </w:t>
      </w:r>
      <w:r>
        <w:rPr>
          <w:w w:val="105"/>
          <w:sz w:val="19"/>
        </w:rPr>
        <w:t>EXERCISE</w:t>
      </w:r>
      <w:r>
        <w:rPr>
          <w:spacing w:val="-12"/>
          <w:w w:val="105"/>
          <w:sz w:val="19"/>
        </w:rPr>
        <w:t xml:space="preserve"> </w:t>
      </w:r>
      <w:r>
        <w:rPr>
          <w:w w:val="105"/>
          <w:sz w:val="19"/>
        </w:rPr>
        <w:t>OF ANY PERMISSIONS GRANTED UNDER THE LICENSE, OR THE USE OR INABILITY TO USE THE WORK,</w:t>
      </w:r>
      <w:r>
        <w:rPr>
          <w:spacing w:val="-11"/>
          <w:w w:val="105"/>
          <w:sz w:val="19"/>
        </w:rPr>
        <w:t xml:space="preserve"> </w:t>
      </w:r>
      <w:r>
        <w:rPr>
          <w:w w:val="105"/>
          <w:sz w:val="19"/>
        </w:rPr>
        <w:t>EVEN</w:t>
      </w:r>
      <w:r>
        <w:rPr>
          <w:spacing w:val="-21"/>
          <w:w w:val="105"/>
          <w:sz w:val="19"/>
        </w:rPr>
        <w:t xml:space="preserve"> </w:t>
      </w:r>
      <w:r>
        <w:rPr>
          <w:w w:val="105"/>
          <w:sz w:val="19"/>
        </w:rPr>
        <w:t>IF</w:t>
      </w:r>
      <w:r>
        <w:rPr>
          <w:spacing w:val="-23"/>
          <w:w w:val="105"/>
          <w:sz w:val="19"/>
        </w:rPr>
        <w:t xml:space="preserve"> </w:t>
      </w:r>
      <w:r>
        <w:rPr>
          <w:w w:val="105"/>
          <w:sz w:val="19"/>
        </w:rPr>
        <w:t>LICENSOR</w:t>
      </w:r>
      <w:r>
        <w:rPr>
          <w:spacing w:val="-8"/>
          <w:w w:val="105"/>
          <w:sz w:val="19"/>
        </w:rPr>
        <w:t xml:space="preserve"> </w:t>
      </w:r>
      <w:r>
        <w:rPr>
          <w:w w:val="105"/>
          <w:sz w:val="19"/>
        </w:rPr>
        <w:t>HAS</w:t>
      </w:r>
      <w:r>
        <w:rPr>
          <w:spacing w:val="-21"/>
          <w:w w:val="105"/>
          <w:sz w:val="19"/>
        </w:rPr>
        <w:t xml:space="preserve"> </w:t>
      </w:r>
      <w:r>
        <w:rPr>
          <w:w w:val="105"/>
          <w:sz w:val="19"/>
        </w:rPr>
        <w:t>BEEN</w:t>
      </w:r>
      <w:r>
        <w:rPr>
          <w:spacing w:val="-16"/>
          <w:w w:val="105"/>
          <w:sz w:val="19"/>
        </w:rPr>
        <w:t xml:space="preserve"> </w:t>
      </w:r>
      <w:r>
        <w:rPr>
          <w:w w:val="105"/>
          <w:sz w:val="19"/>
        </w:rPr>
        <w:t>ADVISED</w:t>
      </w:r>
      <w:r>
        <w:rPr>
          <w:spacing w:val="-12"/>
          <w:w w:val="105"/>
          <w:sz w:val="19"/>
        </w:rPr>
        <w:t xml:space="preserve"> </w:t>
      </w:r>
      <w:r>
        <w:rPr>
          <w:w w:val="105"/>
          <w:sz w:val="19"/>
        </w:rPr>
        <w:t>OF</w:t>
      </w:r>
      <w:r>
        <w:rPr>
          <w:spacing w:val="-21"/>
          <w:w w:val="105"/>
          <w:sz w:val="19"/>
        </w:rPr>
        <w:t xml:space="preserve"> </w:t>
      </w:r>
      <w:r>
        <w:rPr>
          <w:w w:val="105"/>
          <w:sz w:val="19"/>
        </w:rPr>
        <w:t>THE</w:t>
      </w:r>
      <w:r>
        <w:rPr>
          <w:spacing w:val="-22"/>
          <w:w w:val="105"/>
          <w:sz w:val="19"/>
        </w:rPr>
        <w:t xml:space="preserve"> </w:t>
      </w:r>
      <w:r>
        <w:rPr>
          <w:w w:val="105"/>
          <w:sz w:val="19"/>
        </w:rPr>
        <w:t>POSSIBILITY</w:t>
      </w:r>
      <w:r>
        <w:rPr>
          <w:spacing w:val="-11"/>
          <w:w w:val="105"/>
          <w:sz w:val="19"/>
        </w:rPr>
        <w:t xml:space="preserve"> </w:t>
      </w:r>
      <w:r>
        <w:rPr>
          <w:w w:val="105"/>
          <w:sz w:val="19"/>
        </w:rPr>
        <w:t>OF</w:t>
      </w:r>
      <w:r>
        <w:rPr>
          <w:spacing w:val="-24"/>
          <w:w w:val="105"/>
          <w:sz w:val="19"/>
        </w:rPr>
        <w:t xml:space="preserve"> </w:t>
      </w:r>
      <w:r>
        <w:rPr>
          <w:w w:val="105"/>
          <w:sz w:val="19"/>
        </w:rPr>
        <w:t>SUCH</w:t>
      </w:r>
      <w:r>
        <w:rPr>
          <w:spacing w:val="-19"/>
          <w:w w:val="105"/>
          <w:sz w:val="19"/>
        </w:rPr>
        <w:t xml:space="preserve"> </w:t>
      </w:r>
      <w:r>
        <w:rPr>
          <w:w w:val="105"/>
          <w:sz w:val="19"/>
        </w:rPr>
        <w:t>LIABILITY.</w:t>
      </w:r>
    </w:p>
    <w:p w14:paraId="26FDF613" w14:textId="77777777" w:rsidR="005A0906" w:rsidRDefault="005A0906">
      <w:pPr>
        <w:pStyle w:val="BodyText"/>
        <w:spacing w:before="10"/>
        <w:rPr>
          <w:sz w:val="27"/>
        </w:rPr>
      </w:pPr>
    </w:p>
    <w:p w14:paraId="77D60A38" w14:textId="77777777" w:rsidR="005A0906" w:rsidRDefault="00233CF6">
      <w:pPr>
        <w:pStyle w:val="Heading1"/>
        <w:numPr>
          <w:ilvl w:val="0"/>
          <w:numId w:val="1"/>
        </w:numPr>
        <w:tabs>
          <w:tab w:val="left" w:pos="416"/>
        </w:tabs>
        <w:ind w:left="415" w:hanging="241"/>
        <w:jc w:val="left"/>
      </w:pPr>
      <w:r>
        <w:rPr>
          <w:spacing w:val="-6"/>
          <w:w w:val="105"/>
        </w:rPr>
        <w:t>Termination.</w:t>
      </w:r>
    </w:p>
    <w:p w14:paraId="695305F2" w14:textId="77777777" w:rsidR="005A0906" w:rsidRDefault="005A0906">
      <w:pPr>
        <w:pStyle w:val="BodyText"/>
        <w:spacing w:before="4"/>
        <w:rPr>
          <w:b/>
          <w:sz w:val="18"/>
        </w:rPr>
      </w:pPr>
    </w:p>
    <w:p w14:paraId="3117FBA4" w14:textId="77777777" w:rsidR="005A0906" w:rsidRDefault="00233CF6">
      <w:pPr>
        <w:pStyle w:val="BodyText"/>
        <w:spacing w:line="331" w:lineRule="auto"/>
        <w:ind w:left="169" w:right="307" w:hanging="2"/>
      </w:pPr>
      <w:r>
        <w:rPr>
          <w:w w:val="105"/>
        </w:rPr>
        <w:t>The License and all permissions granted in the License run indefinitely but are immediately terminated upon Licensee's failure to fully comply with any term or condition of the License. Upon</w:t>
      </w:r>
      <w:r>
        <w:rPr>
          <w:spacing w:val="-22"/>
          <w:w w:val="105"/>
        </w:rPr>
        <w:t xml:space="preserve"> </w:t>
      </w:r>
      <w:r>
        <w:rPr>
          <w:w w:val="105"/>
        </w:rPr>
        <w:t>termination</w:t>
      </w:r>
      <w:r>
        <w:rPr>
          <w:spacing w:val="-18"/>
          <w:w w:val="105"/>
        </w:rPr>
        <w:t xml:space="preserve"> </w:t>
      </w:r>
      <w:r>
        <w:rPr>
          <w:w w:val="105"/>
        </w:rPr>
        <w:t>of</w:t>
      </w:r>
      <w:r>
        <w:rPr>
          <w:spacing w:val="-27"/>
          <w:w w:val="105"/>
        </w:rPr>
        <w:t xml:space="preserve"> </w:t>
      </w:r>
      <w:r>
        <w:rPr>
          <w:w w:val="105"/>
        </w:rPr>
        <w:t>the</w:t>
      </w:r>
      <w:r>
        <w:rPr>
          <w:spacing w:val="-27"/>
          <w:w w:val="105"/>
        </w:rPr>
        <w:t xml:space="preserve"> </w:t>
      </w:r>
      <w:r>
        <w:rPr>
          <w:w w:val="105"/>
        </w:rPr>
        <w:t>License,</w:t>
      </w:r>
      <w:r>
        <w:rPr>
          <w:spacing w:val="-15"/>
          <w:w w:val="105"/>
        </w:rPr>
        <w:t xml:space="preserve"> </w:t>
      </w:r>
      <w:r>
        <w:rPr>
          <w:w w:val="105"/>
        </w:rPr>
        <w:t>Licensee</w:t>
      </w:r>
      <w:r>
        <w:rPr>
          <w:spacing w:val="-20"/>
          <w:w w:val="105"/>
        </w:rPr>
        <w:t xml:space="preserve"> </w:t>
      </w:r>
      <w:r>
        <w:rPr>
          <w:w w:val="105"/>
        </w:rPr>
        <w:t>shall</w:t>
      </w:r>
      <w:r>
        <w:rPr>
          <w:spacing w:val="-25"/>
          <w:w w:val="105"/>
        </w:rPr>
        <w:t xml:space="preserve"> </w:t>
      </w:r>
      <w:r>
        <w:rPr>
          <w:w w:val="105"/>
        </w:rPr>
        <w:t>immediately</w:t>
      </w:r>
      <w:r>
        <w:rPr>
          <w:spacing w:val="-7"/>
          <w:w w:val="105"/>
        </w:rPr>
        <w:t xml:space="preserve"> </w:t>
      </w:r>
      <w:r>
        <w:rPr>
          <w:w w:val="105"/>
        </w:rPr>
        <w:t>cease</w:t>
      </w:r>
      <w:r>
        <w:rPr>
          <w:spacing w:val="-24"/>
          <w:w w:val="105"/>
        </w:rPr>
        <w:t xml:space="preserve"> </w:t>
      </w:r>
      <w:r>
        <w:rPr>
          <w:w w:val="105"/>
        </w:rPr>
        <w:t>exercising</w:t>
      </w:r>
      <w:r>
        <w:rPr>
          <w:spacing w:val="-19"/>
          <w:w w:val="105"/>
        </w:rPr>
        <w:t xml:space="preserve"> </w:t>
      </w:r>
      <w:r>
        <w:rPr>
          <w:w w:val="105"/>
        </w:rPr>
        <w:t>all</w:t>
      </w:r>
      <w:r>
        <w:rPr>
          <w:spacing w:val="-28"/>
          <w:w w:val="105"/>
        </w:rPr>
        <w:t xml:space="preserve"> </w:t>
      </w:r>
      <w:r>
        <w:rPr>
          <w:w w:val="105"/>
        </w:rPr>
        <w:t>permissions granted</w:t>
      </w:r>
      <w:r>
        <w:rPr>
          <w:spacing w:val="-22"/>
          <w:w w:val="105"/>
        </w:rPr>
        <w:t xml:space="preserve"> </w:t>
      </w:r>
      <w:r>
        <w:rPr>
          <w:w w:val="105"/>
        </w:rPr>
        <w:t>under</w:t>
      </w:r>
      <w:r>
        <w:rPr>
          <w:spacing w:val="-21"/>
          <w:w w:val="105"/>
        </w:rPr>
        <w:t xml:space="preserve"> </w:t>
      </w:r>
      <w:r>
        <w:rPr>
          <w:w w:val="105"/>
        </w:rPr>
        <w:t>the</w:t>
      </w:r>
      <w:r>
        <w:rPr>
          <w:spacing w:val="-20"/>
          <w:w w:val="105"/>
        </w:rPr>
        <w:t xml:space="preserve"> </w:t>
      </w:r>
      <w:r>
        <w:rPr>
          <w:w w:val="105"/>
        </w:rPr>
        <w:t>License,</w:t>
      </w:r>
      <w:r>
        <w:rPr>
          <w:spacing w:val="-17"/>
          <w:w w:val="105"/>
        </w:rPr>
        <w:t xml:space="preserve"> </w:t>
      </w:r>
      <w:r>
        <w:rPr>
          <w:w w:val="105"/>
        </w:rPr>
        <w:t>including</w:t>
      </w:r>
      <w:r>
        <w:rPr>
          <w:spacing w:val="-18"/>
          <w:w w:val="105"/>
        </w:rPr>
        <w:t xml:space="preserve"> </w:t>
      </w:r>
      <w:r>
        <w:rPr>
          <w:w w:val="105"/>
        </w:rPr>
        <w:t>as</w:t>
      </w:r>
      <w:r>
        <w:rPr>
          <w:spacing w:val="-18"/>
          <w:w w:val="105"/>
        </w:rPr>
        <w:t xml:space="preserve"> </w:t>
      </w:r>
      <w:r>
        <w:rPr>
          <w:w w:val="105"/>
        </w:rPr>
        <w:t>applied</w:t>
      </w:r>
      <w:r>
        <w:rPr>
          <w:spacing w:val="-22"/>
          <w:w w:val="105"/>
        </w:rPr>
        <w:t xml:space="preserve"> </w:t>
      </w:r>
      <w:r>
        <w:rPr>
          <w:w w:val="105"/>
        </w:rPr>
        <w:t>to</w:t>
      </w:r>
      <w:r>
        <w:rPr>
          <w:spacing w:val="-26"/>
          <w:w w:val="105"/>
        </w:rPr>
        <w:t xml:space="preserve"> </w:t>
      </w:r>
      <w:r>
        <w:rPr>
          <w:w w:val="105"/>
        </w:rPr>
        <w:t>any</w:t>
      </w:r>
      <w:r>
        <w:rPr>
          <w:spacing w:val="-20"/>
          <w:w w:val="105"/>
        </w:rPr>
        <w:t xml:space="preserve"> </w:t>
      </w:r>
      <w:r>
        <w:rPr>
          <w:w w:val="105"/>
        </w:rPr>
        <w:t>Derivative</w:t>
      </w:r>
      <w:r>
        <w:rPr>
          <w:spacing w:val="-15"/>
          <w:w w:val="105"/>
        </w:rPr>
        <w:t xml:space="preserve"> </w:t>
      </w:r>
      <w:r>
        <w:rPr>
          <w:w w:val="105"/>
        </w:rPr>
        <w:t>Work,</w:t>
      </w:r>
      <w:r>
        <w:rPr>
          <w:spacing w:val="-17"/>
          <w:w w:val="105"/>
        </w:rPr>
        <w:t xml:space="preserve"> </w:t>
      </w:r>
      <w:r>
        <w:rPr>
          <w:w w:val="105"/>
        </w:rPr>
        <w:t>Licensee</w:t>
      </w:r>
      <w:r>
        <w:rPr>
          <w:spacing w:val="-15"/>
          <w:w w:val="105"/>
        </w:rPr>
        <w:t xml:space="preserve"> </w:t>
      </w:r>
      <w:r>
        <w:rPr>
          <w:w w:val="105"/>
        </w:rPr>
        <w:t>must</w:t>
      </w:r>
      <w:r>
        <w:rPr>
          <w:spacing w:val="-21"/>
          <w:w w:val="105"/>
        </w:rPr>
        <w:t xml:space="preserve"> </w:t>
      </w:r>
      <w:r>
        <w:rPr>
          <w:w w:val="105"/>
        </w:rPr>
        <w:t>deliver to Licensor any Derivative Works not yet delivered as of the termination date, and Licensee must</w:t>
      </w:r>
      <w:r>
        <w:rPr>
          <w:spacing w:val="-18"/>
          <w:w w:val="105"/>
        </w:rPr>
        <w:t xml:space="preserve"> </w:t>
      </w:r>
      <w:r>
        <w:rPr>
          <w:w w:val="105"/>
        </w:rPr>
        <w:t>permanently</w:t>
      </w:r>
      <w:r>
        <w:rPr>
          <w:spacing w:val="-3"/>
          <w:w w:val="105"/>
        </w:rPr>
        <w:t xml:space="preserve"> </w:t>
      </w:r>
      <w:r>
        <w:rPr>
          <w:w w:val="105"/>
        </w:rPr>
        <w:t>delete</w:t>
      </w:r>
      <w:r>
        <w:rPr>
          <w:spacing w:val="-16"/>
          <w:w w:val="105"/>
        </w:rPr>
        <w:t xml:space="preserve"> </w:t>
      </w:r>
      <w:r>
        <w:rPr>
          <w:w w:val="105"/>
        </w:rPr>
        <w:t>all</w:t>
      </w:r>
      <w:r>
        <w:rPr>
          <w:spacing w:val="-22"/>
          <w:w w:val="105"/>
        </w:rPr>
        <w:t xml:space="preserve"> </w:t>
      </w:r>
      <w:r>
        <w:rPr>
          <w:w w:val="105"/>
        </w:rPr>
        <w:t>copies</w:t>
      </w:r>
      <w:r>
        <w:rPr>
          <w:spacing w:val="-19"/>
          <w:w w:val="105"/>
        </w:rPr>
        <w:t xml:space="preserve"> </w:t>
      </w:r>
      <w:r>
        <w:rPr>
          <w:w w:val="105"/>
        </w:rPr>
        <w:t>of</w:t>
      </w:r>
      <w:r>
        <w:rPr>
          <w:spacing w:val="-18"/>
          <w:w w:val="105"/>
        </w:rPr>
        <w:t xml:space="preserve"> </w:t>
      </w:r>
      <w:r>
        <w:rPr>
          <w:w w:val="105"/>
        </w:rPr>
        <w:t>the</w:t>
      </w:r>
      <w:r>
        <w:rPr>
          <w:spacing w:val="-19"/>
          <w:w w:val="105"/>
        </w:rPr>
        <w:t xml:space="preserve"> </w:t>
      </w:r>
      <w:r>
        <w:rPr>
          <w:w w:val="105"/>
        </w:rPr>
        <w:t>Work</w:t>
      </w:r>
      <w:r>
        <w:rPr>
          <w:spacing w:val="-17"/>
          <w:w w:val="105"/>
        </w:rPr>
        <w:t xml:space="preserve"> </w:t>
      </w:r>
      <w:r>
        <w:rPr>
          <w:w w:val="105"/>
        </w:rPr>
        <w:t>and</w:t>
      </w:r>
      <w:r>
        <w:rPr>
          <w:spacing w:val="-19"/>
          <w:w w:val="105"/>
        </w:rPr>
        <w:t xml:space="preserve"> </w:t>
      </w:r>
      <w:r>
        <w:rPr>
          <w:w w:val="105"/>
        </w:rPr>
        <w:t>Derivative</w:t>
      </w:r>
      <w:r>
        <w:rPr>
          <w:spacing w:val="-13"/>
          <w:w w:val="105"/>
        </w:rPr>
        <w:t xml:space="preserve"> </w:t>
      </w:r>
      <w:r>
        <w:rPr>
          <w:w w:val="105"/>
        </w:rPr>
        <w:t>Works</w:t>
      </w:r>
      <w:r>
        <w:rPr>
          <w:spacing w:val="-12"/>
          <w:w w:val="105"/>
        </w:rPr>
        <w:t xml:space="preserve"> </w:t>
      </w:r>
      <w:r>
        <w:rPr>
          <w:w w:val="105"/>
        </w:rPr>
        <w:t>within</w:t>
      </w:r>
      <w:r>
        <w:rPr>
          <w:spacing w:val="-20"/>
          <w:w w:val="105"/>
        </w:rPr>
        <w:t xml:space="preserve"> </w:t>
      </w:r>
      <w:r>
        <w:rPr>
          <w:w w:val="105"/>
        </w:rPr>
        <w:t>its</w:t>
      </w:r>
      <w:r>
        <w:rPr>
          <w:spacing w:val="-20"/>
          <w:w w:val="105"/>
        </w:rPr>
        <w:t xml:space="preserve"> </w:t>
      </w:r>
      <w:r>
        <w:rPr>
          <w:w w:val="105"/>
        </w:rPr>
        <w:t>possession</w:t>
      </w:r>
      <w:r>
        <w:rPr>
          <w:spacing w:val="-12"/>
          <w:w w:val="105"/>
        </w:rPr>
        <w:t xml:space="preserve"> </w:t>
      </w:r>
      <w:r>
        <w:rPr>
          <w:w w:val="105"/>
        </w:rPr>
        <w:t>or control.</w:t>
      </w:r>
      <w:r>
        <w:rPr>
          <w:spacing w:val="36"/>
          <w:w w:val="105"/>
        </w:rPr>
        <w:t xml:space="preserve"> </w:t>
      </w:r>
      <w:r>
        <w:rPr>
          <w:w w:val="105"/>
        </w:rPr>
        <w:t>Upon</w:t>
      </w:r>
      <w:r>
        <w:rPr>
          <w:spacing w:val="-21"/>
          <w:w w:val="105"/>
        </w:rPr>
        <w:t xml:space="preserve"> </w:t>
      </w:r>
      <w:r>
        <w:rPr>
          <w:w w:val="105"/>
        </w:rPr>
        <w:t>any</w:t>
      </w:r>
      <w:r>
        <w:rPr>
          <w:spacing w:val="-16"/>
          <w:w w:val="105"/>
        </w:rPr>
        <w:t xml:space="preserve"> </w:t>
      </w:r>
      <w:r>
        <w:rPr>
          <w:w w:val="105"/>
        </w:rPr>
        <w:t>such</w:t>
      </w:r>
      <w:r>
        <w:rPr>
          <w:spacing w:val="-17"/>
          <w:w w:val="105"/>
        </w:rPr>
        <w:t xml:space="preserve"> </w:t>
      </w:r>
      <w:r>
        <w:rPr>
          <w:w w:val="105"/>
        </w:rPr>
        <w:t>termination</w:t>
      </w:r>
      <w:r>
        <w:rPr>
          <w:spacing w:val="-7"/>
          <w:w w:val="105"/>
        </w:rPr>
        <w:t xml:space="preserve"> </w:t>
      </w:r>
      <w:r>
        <w:rPr>
          <w:w w:val="105"/>
        </w:rPr>
        <w:t>of</w:t>
      </w:r>
      <w:r>
        <w:rPr>
          <w:spacing w:val="-20"/>
          <w:w w:val="105"/>
        </w:rPr>
        <w:t xml:space="preserve"> </w:t>
      </w:r>
      <w:r>
        <w:rPr>
          <w:w w:val="105"/>
        </w:rPr>
        <w:t>this</w:t>
      </w:r>
      <w:r>
        <w:rPr>
          <w:spacing w:val="-19"/>
          <w:w w:val="105"/>
        </w:rPr>
        <w:t xml:space="preserve"> </w:t>
      </w:r>
      <w:r>
        <w:rPr>
          <w:w w:val="105"/>
        </w:rPr>
        <w:t>License,</w:t>
      </w:r>
      <w:r>
        <w:rPr>
          <w:spacing w:val="-7"/>
          <w:w w:val="105"/>
        </w:rPr>
        <w:t xml:space="preserve"> </w:t>
      </w:r>
      <w:r>
        <w:rPr>
          <w:w w:val="105"/>
        </w:rPr>
        <w:t>all</w:t>
      </w:r>
      <w:r>
        <w:rPr>
          <w:spacing w:val="-22"/>
          <w:w w:val="105"/>
        </w:rPr>
        <w:t xml:space="preserve"> </w:t>
      </w:r>
      <w:r>
        <w:rPr>
          <w:w w:val="105"/>
        </w:rPr>
        <w:t>terms</w:t>
      </w:r>
      <w:r>
        <w:rPr>
          <w:spacing w:val="-18"/>
          <w:w w:val="105"/>
        </w:rPr>
        <w:t xml:space="preserve"> </w:t>
      </w:r>
      <w:r>
        <w:rPr>
          <w:w w:val="105"/>
        </w:rPr>
        <w:t>in</w:t>
      </w:r>
      <w:r>
        <w:rPr>
          <w:spacing w:val="-24"/>
          <w:w w:val="105"/>
        </w:rPr>
        <w:t xml:space="preserve"> </w:t>
      </w:r>
      <w:r>
        <w:rPr>
          <w:w w:val="105"/>
        </w:rPr>
        <w:t>this</w:t>
      </w:r>
      <w:r>
        <w:rPr>
          <w:spacing w:val="-13"/>
          <w:w w:val="105"/>
        </w:rPr>
        <w:t xml:space="preserve"> </w:t>
      </w:r>
      <w:r>
        <w:rPr>
          <w:w w:val="105"/>
        </w:rPr>
        <w:t>License</w:t>
      </w:r>
      <w:r>
        <w:rPr>
          <w:spacing w:val="-17"/>
          <w:w w:val="105"/>
        </w:rPr>
        <w:t xml:space="preserve"> </w:t>
      </w:r>
      <w:r>
        <w:rPr>
          <w:w w:val="105"/>
        </w:rPr>
        <w:t>will</w:t>
      </w:r>
      <w:r>
        <w:rPr>
          <w:spacing w:val="-18"/>
          <w:w w:val="105"/>
        </w:rPr>
        <w:t xml:space="preserve"> </w:t>
      </w:r>
      <w:r>
        <w:rPr>
          <w:w w:val="105"/>
        </w:rPr>
        <w:t>survive</w:t>
      </w:r>
      <w:r>
        <w:rPr>
          <w:spacing w:val="-14"/>
          <w:w w:val="105"/>
        </w:rPr>
        <w:t xml:space="preserve"> </w:t>
      </w:r>
      <w:r>
        <w:rPr>
          <w:w w:val="105"/>
        </w:rPr>
        <w:t>except the</w:t>
      </w:r>
      <w:r>
        <w:rPr>
          <w:spacing w:val="-19"/>
          <w:w w:val="105"/>
        </w:rPr>
        <w:t xml:space="preserve"> </w:t>
      </w:r>
      <w:r>
        <w:rPr>
          <w:w w:val="105"/>
        </w:rPr>
        <w:t>license</w:t>
      </w:r>
      <w:r>
        <w:rPr>
          <w:spacing w:val="-11"/>
          <w:w w:val="105"/>
        </w:rPr>
        <w:t xml:space="preserve"> </w:t>
      </w:r>
      <w:r>
        <w:rPr>
          <w:w w:val="105"/>
        </w:rPr>
        <w:t>granted</w:t>
      </w:r>
      <w:r>
        <w:rPr>
          <w:spacing w:val="-17"/>
          <w:w w:val="105"/>
        </w:rPr>
        <w:t xml:space="preserve"> </w:t>
      </w:r>
      <w:r>
        <w:rPr>
          <w:w w:val="105"/>
        </w:rPr>
        <w:t>to</w:t>
      </w:r>
      <w:r>
        <w:rPr>
          <w:spacing w:val="-19"/>
          <w:w w:val="105"/>
        </w:rPr>
        <w:t xml:space="preserve"> </w:t>
      </w:r>
      <w:r>
        <w:rPr>
          <w:w w:val="105"/>
        </w:rPr>
        <w:t>Licensee</w:t>
      </w:r>
      <w:r>
        <w:rPr>
          <w:spacing w:val="-15"/>
          <w:w w:val="105"/>
        </w:rPr>
        <w:t xml:space="preserve"> </w:t>
      </w:r>
      <w:r>
        <w:rPr>
          <w:w w:val="105"/>
        </w:rPr>
        <w:t>in</w:t>
      </w:r>
      <w:r>
        <w:rPr>
          <w:spacing w:val="-18"/>
          <w:w w:val="105"/>
        </w:rPr>
        <w:t xml:space="preserve"> </w:t>
      </w:r>
      <w:r>
        <w:rPr>
          <w:w w:val="105"/>
        </w:rPr>
        <w:t>Section</w:t>
      </w:r>
      <w:r>
        <w:rPr>
          <w:spacing w:val="-14"/>
          <w:w w:val="105"/>
        </w:rPr>
        <w:t xml:space="preserve"> </w:t>
      </w:r>
      <w:r>
        <w:rPr>
          <w:w w:val="105"/>
        </w:rPr>
        <w:t>2.1.</w:t>
      </w:r>
    </w:p>
    <w:p w14:paraId="001D9D8C" w14:textId="77777777" w:rsidR="005A0906" w:rsidRDefault="00233CF6">
      <w:pPr>
        <w:pStyle w:val="Heading1"/>
        <w:numPr>
          <w:ilvl w:val="0"/>
          <w:numId w:val="1"/>
        </w:numPr>
        <w:tabs>
          <w:tab w:val="left" w:pos="414"/>
        </w:tabs>
        <w:spacing w:before="118"/>
        <w:ind w:left="414"/>
        <w:jc w:val="left"/>
      </w:pPr>
      <w:r>
        <w:t>Export</w:t>
      </w:r>
      <w:r>
        <w:rPr>
          <w:spacing w:val="33"/>
        </w:rPr>
        <w:t xml:space="preserve"> </w:t>
      </w:r>
      <w:r>
        <w:t>Control.</w:t>
      </w:r>
    </w:p>
    <w:p w14:paraId="0B31A49B" w14:textId="77777777" w:rsidR="005A0906" w:rsidRDefault="005A0906">
      <w:pPr>
        <w:pStyle w:val="BodyText"/>
        <w:spacing w:before="11"/>
        <w:rPr>
          <w:b/>
          <w:sz w:val="17"/>
        </w:rPr>
      </w:pPr>
    </w:p>
    <w:p w14:paraId="0A849040" w14:textId="77777777" w:rsidR="005A0906" w:rsidRDefault="00233CF6">
      <w:pPr>
        <w:pStyle w:val="BodyText"/>
        <w:spacing w:line="331" w:lineRule="auto"/>
        <w:ind w:left="168" w:right="307" w:firstLine="2"/>
      </w:pPr>
      <w:r>
        <w:rPr>
          <w:w w:val="105"/>
        </w:rPr>
        <w:t>Licensee further represents and warrants that it shall comply with all United States laws and regulations controlling the export of certain technologies, commodities and/or technical data, including without limitation all Export Administration Regulations of the United States Department</w:t>
      </w:r>
      <w:r>
        <w:rPr>
          <w:spacing w:val="-6"/>
          <w:w w:val="105"/>
        </w:rPr>
        <w:t xml:space="preserve"> </w:t>
      </w:r>
      <w:r>
        <w:rPr>
          <w:w w:val="105"/>
        </w:rPr>
        <w:t>of</w:t>
      </w:r>
      <w:r>
        <w:rPr>
          <w:spacing w:val="-16"/>
          <w:w w:val="105"/>
        </w:rPr>
        <w:t xml:space="preserve"> </w:t>
      </w:r>
      <w:r>
        <w:rPr>
          <w:w w:val="105"/>
        </w:rPr>
        <w:t>Commerce,</w:t>
      </w:r>
      <w:r>
        <w:rPr>
          <w:spacing w:val="-5"/>
          <w:w w:val="105"/>
        </w:rPr>
        <w:t xml:space="preserve"> </w:t>
      </w:r>
      <w:r>
        <w:rPr>
          <w:w w:val="105"/>
        </w:rPr>
        <w:t>and</w:t>
      </w:r>
      <w:r>
        <w:rPr>
          <w:spacing w:val="-17"/>
          <w:w w:val="105"/>
        </w:rPr>
        <w:t xml:space="preserve"> </w:t>
      </w:r>
      <w:r>
        <w:rPr>
          <w:w w:val="105"/>
        </w:rPr>
        <w:t>that</w:t>
      </w:r>
      <w:r>
        <w:rPr>
          <w:spacing w:val="-16"/>
          <w:w w:val="105"/>
        </w:rPr>
        <w:t xml:space="preserve"> </w:t>
      </w:r>
      <w:r>
        <w:rPr>
          <w:w w:val="105"/>
        </w:rPr>
        <w:t>it</w:t>
      </w:r>
      <w:r>
        <w:rPr>
          <w:spacing w:val="-20"/>
          <w:w w:val="105"/>
        </w:rPr>
        <w:t xml:space="preserve"> </w:t>
      </w:r>
      <w:r>
        <w:rPr>
          <w:w w:val="105"/>
        </w:rPr>
        <w:t>bears</w:t>
      </w:r>
      <w:r>
        <w:rPr>
          <w:spacing w:val="-21"/>
          <w:w w:val="105"/>
        </w:rPr>
        <w:t xml:space="preserve"> </w:t>
      </w:r>
      <w:r>
        <w:rPr>
          <w:w w:val="105"/>
        </w:rPr>
        <w:t>sole</w:t>
      </w:r>
      <w:r>
        <w:rPr>
          <w:spacing w:val="-15"/>
          <w:w w:val="105"/>
        </w:rPr>
        <w:t xml:space="preserve"> </w:t>
      </w:r>
      <w:r>
        <w:rPr>
          <w:w w:val="105"/>
        </w:rPr>
        <w:t>responsibility</w:t>
      </w:r>
      <w:r>
        <w:rPr>
          <w:spacing w:val="-23"/>
          <w:w w:val="105"/>
        </w:rPr>
        <w:t xml:space="preserve"> </w:t>
      </w:r>
      <w:r>
        <w:rPr>
          <w:w w:val="105"/>
        </w:rPr>
        <w:t>for</w:t>
      </w:r>
      <w:r>
        <w:rPr>
          <w:spacing w:val="-22"/>
          <w:w w:val="105"/>
        </w:rPr>
        <w:t xml:space="preserve"> </w:t>
      </w:r>
      <w:r>
        <w:rPr>
          <w:w w:val="105"/>
        </w:rPr>
        <w:t>its</w:t>
      </w:r>
      <w:r>
        <w:rPr>
          <w:spacing w:val="-19"/>
          <w:w w:val="105"/>
        </w:rPr>
        <w:t xml:space="preserve"> </w:t>
      </w:r>
      <w:r>
        <w:rPr>
          <w:w w:val="105"/>
        </w:rPr>
        <w:t>violation</w:t>
      </w:r>
      <w:r>
        <w:rPr>
          <w:spacing w:val="-17"/>
          <w:w w:val="105"/>
        </w:rPr>
        <w:t xml:space="preserve"> </w:t>
      </w:r>
      <w:r>
        <w:rPr>
          <w:w w:val="105"/>
        </w:rPr>
        <w:t>of</w:t>
      </w:r>
      <w:r>
        <w:rPr>
          <w:spacing w:val="-19"/>
          <w:w w:val="105"/>
        </w:rPr>
        <w:t xml:space="preserve"> </w:t>
      </w:r>
      <w:r>
        <w:rPr>
          <w:w w:val="105"/>
        </w:rPr>
        <w:t>such</w:t>
      </w:r>
      <w:r>
        <w:rPr>
          <w:spacing w:val="-17"/>
          <w:w w:val="105"/>
        </w:rPr>
        <w:t xml:space="preserve"> </w:t>
      </w:r>
      <w:r>
        <w:rPr>
          <w:w w:val="105"/>
        </w:rPr>
        <w:t>laws</w:t>
      </w:r>
      <w:r>
        <w:rPr>
          <w:spacing w:val="-19"/>
          <w:w w:val="105"/>
        </w:rPr>
        <w:t xml:space="preserve"> </w:t>
      </w:r>
      <w:r>
        <w:rPr>
          <w:w w:val="105"/>
        </w:rPr>
        <w:t>and regulations.</w:t>
      </w:r>
    </w:p>
    <w:p w14:paraId="1A9EA31C" w14:textId="77777777" w:rsidR="005A0906" w:rsidRDefault="00233CF6">
      <w:pPr>
        <w:pStyle w:val="Heading1"/>
        <w:numPr>
          <w:ilvl w:val="0"/>
          <w:numId w:val="1"/>
        </w:numPr>
        <w:tabs>
          <w:tab w:val="left" w:pos="532"/>
        </w:tabs>
        <w:spacing w:before="124"/>
        <w:ind w:left="531" w:hanging="356"/>
        <w:jc w:val="left"/>
      </w:pPr>
      <w:r>
        <w:rPr>
          <w:w w:val="105"/>
        </w:rPr>
        <w:t>Miscellaneous.</w:t>
      </w:r>
    </w:p>
    <w:p w14:paraId="52E438C6" w14:textId="77777777" w:rsidR="005A0906" w:rsidRDefault="005A0906">
      <w:pPr>
        <w:pStyle w:val="BodyText"/>
        <w:rPr>
          <w:b/>
          <w:sz w:val="18"/>
        </w:rPr>
      </w:pPr>
    </w:p>
    <w:p w14:paraId="1862E171" w14:textId="77777777" w:rsidR="005A0906" w:rsidRDefault="00233CF6">
      <w:pPr>
        <w:pStyle w:val="BodyText"/>
        <w:spacing w:before="1" w:line="331" w:lineRule="auto"/>
        <w:ind w:left="172" w:right="156"/>
      </w:pPr>
      <w:r>
        <w:rPr>
          <w:w w:val="105"/>
        </w:rPr>
        <w:t>The</w:t>
      </w:r>
      <w:r>
        <w:rPr>
          <w:spacing w:val="-21"/>
          <w:w w:val="105"/>
        </w:rPr>
        <w:t xml:space="preserve"> </w:t>
      </w:r>
      <w:r>
        <w:rPr>
          <w:w w:val="105"/>
        </w:rPr>
        <w:t>License</w:t>
      </w:r>
      <w:r>
        <w:rPr>
          <w:spacing w:val="-13"/>
          <w:w w:val="105"/>
        </w:rPr>
        <w:t xml:space="preserve"> </w:t>
      </w:r>
      <w:r>
        <w:rPr>
          <w:w w:val="105"/>
        </w:rPr>
        <w:t>is</w:t>
      </w:r>
      <w:r>
        <w:rPr>
          <w:spacing w:val="-19"/>
          <w:w w:val="105"/>
        </w:rPr>
        <w:t xml:space="preserve"> </w:t>
      </w:r>
      <w:r>
        <w:rPr>
          <w:w w:val="105"/>
        </w:rPr>
        <w:t>personal</w:t>
      </w:r>
      <w:r>
        <w:rPr>
          <w:spacing w:val="-13"/>
          <w:w w:val="105"/>
        </w:rPr>
        <w:t xml:space="preserve"> </w:t>
      </w:r>
      <w:r>
        <w:rPr>
          <w:w w:val="105"/>
        </w:rPr>
        <w:t>to</w:t>
      </w:r>
      <w:r>
        <w:rPr>
          <w:spacing w:val="-23"/>
          <w:w w:val="105"/>
        </w:rPr>
        <w:t xml:space="preserve"> </w:t>
      </w:r>
      <w:r>
        <w:rPr>
          <w:w w:val="105"/>
        </w:rPr>
        <w:t>Licensee</w:t>
      </w:r>
      <w:r>
        <w:rPr>
          <w:spacing w:val="-16"/>
          <w:w w:val="105"/>
        </w:rPr>
        <w:t xml:space="preserve"> </w:t>
      </w:r>
      <w:r>
        <w:rPr>
          <w:w w:val="105"/>
        </w:rPr>
        <w:t>and</w:t>
      </w:r>
      <w:r>
        <w:rPr>
          <w:spacing w:val="-22"/>
          <w:w w:val="105"/>
        </w:rPr>
        <w:t xml:space="preserve"> </w:t>
      </w:r>
      <w:r>
        <w:rPr>
          <w:w w:val="105"/>
        </w:rPr>
        <w:t>no</w:t>
      </w:r>
      <w:r>
        <w:rPr>
          <w:spacing w:val="-27"/>
          <w:w w:val="105"/>
        </w:rPr>
        <w:t xml:space="preserve"> </w:t>
      </w:r>
      <w:r>
        <w:rPr>
          <w:w w:val="105"/>
        </w:rPr>
        <w:t>rights</w:t>
      </w:r>
      <w:r>
        <w:rPr>
          <w:spacing w:val="-19"/>
          <w:w w:val="105"/>
        </w:rPr>
        <w:t xml:space="preserve"> </w:t>
      </w:r>
      <w:r>
        <w:rPr>
          <w:w w:val="105"/>
        </w:rPr>
        <w:t>or</w:t>
      </w:r>
      <w:r>
        <w:rPr>
          <w:spacing w:val="-22"/>
          <w:w w:val="105"/>
        </w:rPr>
        <w:t xml:space="preserve"> </w:t>
      </w:r>
      <w:r>
        <w:rPr>
          <w:w w:val="105"/>
        </w:rPr>
        <w:t>obligations</w:t>
      </w:r>
      <w:r>
        <w:rPr>
          <w:spacing w:val="-9"/>
          <w:w w:val="105"/>
        </w:rPr>
        <w:t xml:space="preserve"> </w:t>
      </w:r>
      <w:r>
        <w:rPr>
          <w:w w:val="105"/>
        </w:rPr>
        <w:t>may</w:t>
      </w:r>
      <w:r>
        <w:rPr>
          <w:spacing w:val="-14"/>
          <w:w w:val="105"/>
        </w:rPr>
        <w:t xml:space="preserve"> </w:t>
      </w:r>
      <w:r>
        <w:rPr>
          <w:w w:val="105"/>
        </w:rPr>
        <w:t>be</w:t>
      </w:r>
      <w:r>
        <w:rPr>
          <w:spacing w:val="-19"/>
          <w:w w:val="105"/>
        </w:rPr>
        <w:t xml:space="preserve"> </w:t>
      </w:r>
      <w:r>
        <w:rPr>
          <w:w w:val="105"/>
        </w:rPr>
        <w:t>assigned</w:t>
      </w:r>
      <w:r>
        <w:rPr>
          <w:spacing w:val="-14"/>
          <w:w w:val="105"/>
        </w:rPr>
        <w:t xml:space="preserve"> </w:t>
      </w:r>
      <w:r>
        <w:rPr>
          <w:w w:val="105"/>
        </w:rPr>
        <w:t>or</w:t>
      </w:r>
      <w:r>
        <w:rPr>
          <w:spacing w:val="-21"/>
          <w:w w:val="105"/>
        </w:rPr>
        <w:t xml:space="preserve"> </w:t>
      </w:r>
      <w:r>
        <w:rPr>
          <w:w w:val="105"/>
        </w:rPr>
        <w:t>transferred by</w:t>
      </w:r>
      <w:r>
        <w:rPr>
          <w:spacing w:val="-14"/>
          <w:w w:val="105"/>
        </w:rPr>
        <w:t xml:space="preserve"> </w:t>
      </w:r>
      <w:r>
        <w:rPr>
          <w:w w:val="105"/>
        </w:rPr>
        <w:t>Licensee</w:t>
      </w:r>
      <w:r>
        <w:rPr>
          <w:spacing w:val="-6"/>
          <w:w w:val="105"/>
        </w:rPr>
        <w:t xml:space="preserve"> </w:t>
      </w:r>
      <w:r>
        <w:rPr>
          <w:w w:val="105"/>
        </w:rPr>
        <w:t>without</w:t>
      </w:r>
      <w:r>
        <w:rPr>
          <w:spacing w:val="-13"/>
          <w:w w:val="105"/>
        </w:rPr>
        <w:t xml:space="preserve"> </w:t>
      </w:r>
      <w:r>
        <w:rPr>
          <w:w w:val="105"/>
        </w:rPr>
        <w:t>the</w:t>
      </w:r>
      <w:r>
        <w:rPr>
          <w:spacing w:val="-15"/>
          <w:w w:val="105"/>
        </w:rPr>
        <w:t xml:space="preserve"> </w:t>
      </w:r>
      <w:r>
        <w:rPr>
          <w:w w:val="105"/>
        </w:rPr>
        <w:t>prior</w:t>
      </w:r>
      <w:r>
        <w:rPr>
          <w:spacing w:val="-14"/>
          <w:w w:val="105"/>
        </w:rPr>
        <w:t xml:space="preserve"> </w:t>
      </w:r>
      <w:r>
        <w:rPr>
          <w:w w:val="105"/>
        </w:rPr>
        <w:t>written</w:t>
      </w:r>
      <w:r>
        <w:rPr>
          <w:spacing w:val="-12"/>
          <w:w w:val="105"/>
        </w:rPr>
        <w:t xml:space="preserve"> </w:t>
      </w:r>
      <w:r>
        <w:rPr>
          <w:w w:val="105"/>
        </w:rPr>
        <w:t>consent</w:t>
      </w:r>
      <w:r>
        <w:rPr>
          <w:spacing w:val="-6"/>
          <w:w w:val="105"/>
        </w:rPr>
        <w:t xml:space="preserve"> </w:t>
      </w:r>
      <w:r>
        <w:rPr>
          <w:w w:val="105"/>
        </w:rPr>
        <w:t>of</w:t>
      </w:r>
      <w:r>
        <w:rPr>
          <w:spacing w:val="-14"/>
          <w:w w:val="105"/>
        </w:rPr>
        <w:t xml:space="preserve"> </w:t>
      </w:r>
      <w:r>
        <w:rPr>
          <w:spacing w:val="-3"/>
          <w:w w:val="105"/>
        </w:rPr>
        <w:t>Licensor.</w:t>
      </w:r>
      <w:r>
        <w:rPr>
          <w:spacing w:val="30"/>
          <w:w w:val="105"/>
        </w:rPr>
        <w:t xml:space="preserve"> </w:t>
      </w:r>
      <w:r>
        <w:rPr>
          <w:w w:val="105"/>
        </w:rPr>
        <w:t>The</w:t>
      </w:r>
      <w:r>
        <w:rPr>
          <w:spacing w:val="-15"/>
          <w:w w:val="105"/>
        </w:rPr>
        <w:t xml:space="preserve"> </w:t>
      </w:r>
      <w:r>
        <w:rPr>
          <w:w w:val="105"/>
        </w:rPr>
        <w:t>License</w:t>
      </w:r>
      <w:r>
        <w:rPr>
          <w:spacing w:val="-12"/>
          <w:w w:val="105"/>
        </w:rPr>
        <w:t xml:space="preserve"> </w:t>
      </w:r>
      <w:r>
        <w:rPr>
          <w:w w:val="105"/>
        </w:rPr>
        <w:t>may</w:t>
      </w:r>
      <w:r>
        <w:rPr>
          <w:spacing w:val="-15"/>
          <w:w w:val="105"/>
        </w:rPr>
        <w:t xml:space="preserve"> </w:t>
      </w:r>
      <w:r>
        <w:rPr>
          <w:w w:val="105"/>
        </w:rPr>
        <w:t>be</w:t>
      </w:r>
      <w:r>
        <w:rPr>
          <w:spacing w:val="-19"/>
          <w:w w:val="105"/>
        </w:rPr>
        <w:t xml:space="preserve"> </w:t>
      </w:r>
      <w:r>
        <w:rPr>
          <w:w w:val="105"/>
        </w:rPr>
        <w:t>modified</w:t>
      </w:r>
      <w:r>
        <w:rPr>
          <w:spacing w:val="-11"/>
          <w:w w:val="105"/>
        </w:rPr>
        <w:t xml:space="preserve"> </w:t>
      </w:r>
      <w:r>
        <w:rPr>
          <w:w w:val="105"/>
        </w:rPr>
        <w:t>only</w:t>
      </w:r>
      <w:r>
        <w:rPr>
          <w:spacing w:val="-17"/>
          <w:w w:val="105"/>
        </w:rPr>
        <w:t xml:space="preserve"> </w:t>
      </w:r>
      <w:r>
        <w:rPr>
          <w:w w:val="105"/>
        </w:rPr>
        <w:t>in writing</w:t>
      </w:r>
      <w:r>
        <w:rPr>
          <w:spacing w:val="-10"/>
          <w:w w:val="105"/>
        </w:rPr>
        <w:t xml:space="preserve"> </w:t>
      </w:r>
      <w:r>
        <w:rPr>
          <w:w w:val="105"/>
        </w:rPr>
        <w:t>signed</w:t>
      </w:r>
      <w:r>
        <w:rPr>
          <w:spacing w:val="-16"/>
          <w:w w:val="105"/>
        </w:rPr>
        <w:t xml:space="preserve"> </w:t>
      </w:r>
      <w:r>
        <w:rPr>
          <w:w w:val="105"/>
        </w:rPr>
        <w:t>by</w:t>
      </w:r>
      <w:r>
        <w:rPr>
          <w:spacing w:val="-17"/>
          <w:w w:val="105"/>
        </w:rPr>
        <w:t xml:space="preserve"> </w:t>
      </w:r>
      <w:r>
        <w:rPr>
          <w:w w:val="105"/>
        </w:rPr>
        <w:t>the</w:t>
      </w:r>
      <w:r>
        <w:rPr>
          <w:spacing w:val="-15"/>
          <w:w w:val="105"/>
        </w:rPr>
        <w:t xml:space="preserve"> </w:t>
      </w:r>
      <w:r>
        <w:rPr>
          <w:w w:val="105"/>
        </w:rPr>
        <w:t>parties</w:t>
      </w:r>
      <w:r>
        <w:rPr>
          <w:spacing w:val="-11"/>
          <w:w w:val="105"/>
        </w:rPr>
        <w:t xml:space="preserve"> </w:t>
      </w:r>
      <w:r>
        <w:rPr>
          <w:w w:val="105"/>
        </w:rPr>
        <w:t>hereto.</w:t>
      </w:r>
      <w:r>
        <w:rPr>
          <w:spacing w:val="38"/>
          <w:w w:val="105"/>
        </w:rPr>
        <w:t xml:space="preserve"> </w:t>
      </w:r>
      <w:r>
        <w:rPr>
          <w:w w:val="105"/>
        </w:rPr>
        <w:t>Licensor's</w:t>
      </w:r>
      <w:r>
        <w:rPr>
          <w:spacing w:val="-11"/>
          <w:w w:val="105"/>
        </w:rPr>
        <w:t xml:space="preserve"> </w:t>
      </w:r>
      <w:r>
        <w:rPr>
          <w:w w:val="105"/>
        </w:rPr>
        <w:t>failure</w:t>
      </w:r>
      <w:r>
        <w:rPr>
          <w:spacing w:val="-15"/>
          <w:w w:val="105"/>
        </w:rPr>
        <w:t xml:space="preserve"> </w:t>
      </w:r>
      <w:r>
        <w:rPr>
          <w:w w:val="105"/>
        </w:rPr>
        <w:t>to</w:t>
      </w:r>
      <w:r>
        <w:rPr>
          <w:spacing w:val="-19"/>
          <w:w w:val="105"/>
        </w:rPr>
        <w:t xml:space="preserve"> </w:t>
      </w:r>
      <w:r>
        <w:rPr>
          <w:w w:val="105"/>
        </w:rPr>
        <w:t>assert</w:t>
      </w:r>
      <w:r>
        <w:rPr>
          <w:spacing w:val="-16"/>
          <w:w w:val="105"/>
        </w:rPr>
        <w:t xml:space="preserve"> </w:t>
      </w:r>
      <w:r>
        <w:rPr>
          <w:w w:val="105"/>
        </w:rPr>
        <w:t>its</w:t>
      </w:r>
      <w:r>
        <w:rPr>
          <w:spacing w:val="-17"/>
          <w:w w:val="105"/>
        </w:rPr>
        <w:t xml:space="preserve"> </w:t>
      </w:r>
      <w:r>
        <w:rPr>
          <w:w w:val="105"/>
        </w:rPr>
        <w:t>rights</w:t>
      </w:r>
      <w:r>
        <w:rPr>
          <w:spacing w:val="-14"/>
          <w:w w:val="105"/>
        </w:rPr>
        <w:t xml:space="preserve"> </w:t>
      </w:r>
      <w:r>
        <w:rPr>
          <w:w w:val="105"/>
        </w:rPr>
        <w:t>for</w:t>
      </w:r>
      <w:r>
        <w:rPr>
          <w:spacing w:val="-19"/>
          <w:w w:val="105"/>
        </w:rPr>
        <w:t xml:space="preserve"> </w:t>
      </w:r>
      <w:r>
        <w:rPr>
          <w:w w:val="105"/>
        </w:rPr>
        <w:t>or</w:t>
      </w:r>
      <w:r>
        <w:rPr>
          <w:spacing w:val="-20"/>
          <w:w w:val="105"/>
        </w:rPr>
        <w:t xml:space="preserve"> </w:t>
      </w:r>
      <w:r>
        <w:rPr>
          <w:w w:val="105"/>
        </w:rPr>
        <w:t>upon</w:t>
      </w:r>
      <w:r>
        <w:rPr>
          <w:spacing w:val="-17"/>
          <w:w w:val="105"/>
        </w:rPr>
        <w:t xml:space="preserve"> </w:t>
      </w:r>
      <w:r>
        <w:rPr>
          <w:w w:val="105"/>
        </w:rPr>
        <w:t>any</w:t>
      </w:r>
      <w:r>
        <w:rPr>
          <w:spacing w:val="-18"/>
          <w:w w:val="105"/>
        </w:rPr>
        <w:t xml:space="preserve"> </w:t>
      </w:r>
      <w:r>
        <w:rPr>
          <w:w w:val="105"/>
        </w:rPr>
        <w:t>breach of the License will not be deemed a waiver of such rights. Any waiver of rights under the License will be in writing signed by the party granting the waiver. Any waiver of any rights in a specific instance will not be construed as a waiver of any rights in any other instance, whether or not similar. If any provision of the License is held invalid or unenforceable the same will be severed from this document, and such invalidity or unenforceability will not affect any other provision</w:t>
      </w:r>
      <w:r>
        <w:rPr>
          <w:spacing w:val="-10"/>
          <w:w w:val="105"/>
        </w:rPr>
        <w:t xml:space="preserve"> </w:t>
      </w:r>
      <w:r>
        <w:rPr>
          <w:w w:val="105"/>
        </w:rPr>
        <w:t>of</w:t>
      </w:r>
      <w:r>
        <w:rPr>
          <w:spacing w:val="-20"/>
          <w:w w:val="105"/>
        </w:rPr>
        <w:t xml:space="preserve"> </w:t>
      </w:r>
      <w:r>
        <w:rPr>
          <w:w w:val="105"/>
        </w:rPr>
        <w:t>the</w:t>
      </w:r>
      <w:r>
        <w:rPr>
          <w:spacing w:val="-18"/>
          <w:w w:val="105"/>
        </w:rPr>
        <w:t xml:space="preserve"> </w:t>
      </w:r>
      <w:r>
        <w:rPr>
          <w:w w:val="105"/>
        </w:rPr>
        <w:t>License.</w:t>
      </w:r>
      <w:r>
        <w:rPr>
          <w:spacing w:val="32"/>
          <w:w w:val="105"/>
        </w:rPr>
        <w:t xml:space="preserve"> </w:t>
      </w:r>
      <w:r>
        <w:rPr>
          <w:w w:val="105"/>
        </w:rPr>
        <w:t>The</w:t>
      </w:r>
      <w:r>
        <w:rPr>
          <w:spacing w:val="-15"/>
          <w:w w:val="105"/>
        </w:rPr>
        <w:t xml:space="preserve"> </w:t>
      </w:r>
      <w:r>
        <w:rPr>
          <w:w w:val="105"/>
        </w:rPr>
        <w:t>License</w:t>
      </w:r>
      <w:r>
        <w:rPr>
          <w:spacing w:val="-18"/>
          <w:w w:val="105"/>
        </w:rPr>
        <w:t xml:space="preserve"> </w:t>
      </w:r>
      <w:r>
        <w:rPr>
          <w:w w:val="105"/>
        </w:rPr>
        <w:t>is</w:t>
      </w:r>
      <w:r>
        <w:rPr>
          <w:spacing w:val="-19"/>
          <w:w w:val="105"/>
        </w:rPr>
        <w:t xml:space="preserve"> </w:t>
      </w:r>
      <w:r>
        <w:rPr>
          <w:w w:val="105"/>
        </w:rPr>
        <w:t>the</w:t>
      </w:r>
      <w:r>
        <w:rPr>
          <w:spacing w:val="-18"/>
          <w:w w:val="105"/>
        </w:rPr>
        <w:t xml:space="preserve"> </w:t>
      </w:r>
      <w:r>
        <w:rPr>
          <w:w w:val="105"/>
        </w:rPr>
        <w:t>entire</w:t>
      </w:r>
      <w:r>
        <w:rPr>
          <w:spacing w:val="-18"/>
          <w:w w:val="105"/>
        </w:rPr>
        <w:t xml:space="preserve"> </w:t>
      </w:r>
      <w:r>
        <w:rPr>
          <w:w w:val="105"/>
        </w:rPr>
        <w:t>agreement</w:t>
      </w:r>
      <w:r>
        <w:rPr>
          <w:spacing w:val="-7"/>
          <w:w w:val="105"/>
        </w:rPr>
        <w:t xml:space="preserve"> </w:t>
      </w:r>
      <w:r>
        <w:rPr>
          <w:w w:val="105"/>
        </w:rPr>
        <w:t>between</w:t>
      </w:r>
      <w:r>
        <w:rPr>
          <w:spacing w:val="-14"/>
          <w:w w:val="105"/>
        </w:rPr>
        <w:t xml:space="preserve"> </w:t>
      </w:r>
      <w:r>
        <w:rPr>
          <w:w w:val="105"/>
        </w:rPr>
        <w:t>the</w:t>
      </w:r>
      <w:r>
        <w:rPr>
          <w:spacing w:val="-21"/>
          <w:w w:val="105"/>
        </w:rPr>
        <w:t xml:space="preserve"> </w:t>
      </w:r>
      <w:r>
        <w:rPr>
          <w:w w:val="105"/>
        </w:rPr>
        <w:t>parties</w:t>
      </w:r>
      <w:r>
        <w:rPr>
          <w:spacing w:val="-13"/>
          <w:w w:val="105"/>
        </w:rPr>
        <w:t xml:space="preserve"> </w:t>
      </w:r>
      <w:r>
        <w:rPr>
          <w:w w:val="105"/>
        </w:rPr>
        <w:t>with</w:t>
      </w:r>
      <w:r>
        <w:rPr>
          <w:spacing w:val="-19"/>
          <w:w w:val="105"/>
        </w:rPr>
        <w:t xml:space="preserve"> </w:t>
      </w:r>
      <w:r>
        <w:rPr>
          <w:w w:val="105"/>
        </w:rPr>
        <w:t>respect to</w:t>
      </w:r>
      <w:r>
        <w:rPr>
          <w:spacing w:val="-26"/>
          <w:w w:val="105"/>
        </w:rPr>
        <w:t xml:space="preserve"> </w:t>
      </w:r>
      <w:r>
        <w:rPr>
          <w:w w:val="105"/>
        </w:rPr>
        <w:t>the</w:t>
      </w:r>
      <w:r>
        <w:rPr>
          <w:spacing w:val="-24"/>
          <w:w w:val="105"/>
        </w:rPr>
        <w:t xml:space="preserve"> </w:t>
      </w:r>
      <w:r>
        <w:rPr>
          <w:w w:val="105"/>
        </w:rPr>
        <w:t>subject</w:t>
      </w:r>
      <w:r>
        <w:rPr>
          <w:spacing w:val="-25"/>
          <w:w w:val="105"/>
        </w:rPr>
        <w:t xml:space="preserve"> </w:t>
      </w:r>
      <w:r>
        <w:rPr>
          <w:w w:val="105"/>
        </w:rPr>
        <w:t>matter</w:t>
      </w:r>
      <w:r>
        <w:rPr>
          <w:spacing w:val="-21"/>
          <w:w w:val="105"/>
        </w:rPr>
        <w:t xml:space="preserve"> </w:t>
      </w:r>
      <w:r>
        <w:rPr>
          <w:w w:val="105"/>
        </w:rPr>
        <w:t>herein</w:t>
      </w:r>
      <w:r>
        <w:rPr>
          <w:spacing w:val="-20"/>
          <w:w w:val="105"/>
        </w:rPr>
        <w:t xml:space="preserve"> </w:t>
      </w:r>
      <w:r>
        <w:rPr>
          <w:w w:val="105"/>
        </w:rPr>
        <w:t>and</w:t>
      </w:r>
      <w:r>
        <w:rPr>
          <w:spacing w:val="-20"/>
          <w:w w:val="105"/>
        </w:rPr>
        <w:t xml:space="preserve"> </w:t>
      </w:r>
      <w:r>
        <w:rPr>
          <w:w w:val="105"/>
        </w:rPr>
        <w:t>supersedes</w:t>
      </w:r>
      <w:r>
        <w:rPr>
          <w:spacing w:val="-15"/>
          <w:w w:val="105"/>
        </w:rPr>
        <w:t xml:space="preserve"> </w:t>
      </w:r>
      <w:r>
        <w:rPr>
          <w:w w:val="105"/>
        </w:rPr>
        <w:t>all</w:t>
      </w:r>
      <w:r>
        <w:rPr>
          <w:spacing w:val="-28"/>
          <w:w w:val="105"/>
        </w:rPr>
        <w:t xml:space="preserve"> </w:t>
      </w:r>
      <w:r>
        <w:rPr>
          <w:w w:val="105"/>
        </w:rPr>
        <w:t>prior</w:t>
      </w:r>
      <w:r>
        <w:rPr>
          <w:spacing w:val="-26"/>
          <w:w w:val="105"/>
        </w:rPr>
        <w:t xml:space="preserve"> </w:t>
      </w:r>
      <w:r>
        <w:rPr>
          <w:w w:val="105"/>
        </w:rPr>
        <w:t>and</w:t>
      </w:r>
      <w:r>
        <w:rPr>
          <w:spacing w:val="-26"/>
          <w:w w:val="105"/>
        </w:rPr>
        <w:t xml:space="preserve"> </w:t>
      </w:r>
      <w:r>
        <w:rPr>
          <w:w w:val="105"/>
        </w:rPr>
        <w:t>contemporaneous</w:t>
      </w:r>
      <w:r>
        <w:rPr>
          <w:spacing w:val="-22"/>
          <w:w w:val="105"/>
        </w:rPr>
        <w:t xml:space="preserve"> </w:t>
      </w:r>
      <w:r>
        <w:rPr>
          <w:w w:val="105"/>
        </w:rPr>
        <w:t>agreements,</w:t>
      </w:r>
      <w:r>
        <w:rPr>
          <w:spacing w:val="-11"/>
          <w:w w:val="105"/>
        </w:rPr>
        <w:t xml:space="preserve"> </w:t>
      </w:r>
      <w:r>
        <w:rPr>
          <w:w w:val="105"/>
        </w:rPr>
        <w:t xml:space="preserve">written or oral, between the parties relating to that subject </w:t>
      </w:r>
      <w:r>
        <w:rPr>
          <w:spacing w:val="-4"/>
          <w:w w:val="105"/>
        </w:rPr>
        <w:t xml:space="preserve">matter. </w:t>
      </w:r>
      <w:r>
        <w:rPr>
          <w:w w:val="105"/>
        </w:rPr>
        <w:t>The Exclusive Licensee is a third party beneficiary of this License with the right, but not the obligation, to enforce this License against Licensee. Licensee agrees that any actual or threatened violation of this License may cause</w:t>
      </w:r>
      <w:r>
        <w:rPr>
          <w:spacing w:val="-23"/>
          <w:w w:val="105"/>
        </w:rPr>
        <w:t xml:space="preserve"> </w:t>
      </w:r>
      <w:r>
        <w:rPr>
          <w:w w:val="105"/>
        </w:rPr>
        <w:t>irreparable</w:t>
      </w:r>
      <w:r>
        <w:rPr>
          <w:spacing w:val="-15"/>
          <w:w w:val="105"/>
        </w:rPr>
        <w:t xml:space="preserve"> </w:t>
      </w:r>
      <w:r>
        <w:rPr>
          <w:w w:val="105"/>
        </w:rPr>
        <w:t>injury</w:t>
      </w:r>
      <w:r>
        <w:rPr>
          <w:spacing w:val="-21"/>
          <w:w w:val="105"/>
        </w:rPr>
        <w:t xml:space="preserve"> </w:t>
      </w:r>
      <w:r>
        <w:rPr>
          <w:w w:val="105"/>
        </w:rPr>
        <w:t>to</w:t>
      </w:r>
      <w:r>
        <w:rPr>
          <w:spacing w:val="-22"/>
          <w:w w:val="105"/>
        </w:rPr>
        <w:t xml:space="preserve"> </w:t>
      </w:r>
      <w:r>
        <w:rPr>
          <w:w w:val="105"/>
        </w:rPr>
        <w:t>Licensor</w:t>
      </w:r>
      <w:r>
        <w:rPr>
          <w:spacing w:val="-18"/>
          <w:w w:val="105"/>
        </w:rPr>
        <w:t xml:space="preserve"> </w:t>
      </w:r>
      <w:r>
        <w:rPr>
          <w:w w:val="105"/>
        </w:rPr>
        <w:t>and</w:t>
      </w:r>
      <w:r>
        <w:rPr>
          <w:spacing w:val="-24"/>
          <w:w w:val="105"/>
        </w:rPr>
        <w:t xml:space="preserve"> </w:t>
      </w:r>
      <w:r>
        <w:rPr>
          <w:w w:val="105"/>
        </w:rPr>
        <w:t>the</w:t>
      </w:r>
      <w:r>
        <w:rPr>
          <w:spacing w:val="-26"/>
          <w:w w:val="105"/>
        </w:rPr>
        <w:t xml:space="preserve"> </w:t>
      </w:r>
      <w:r>
        <w:rPr>
          <w:w w:val="105"/>
        </w:rPr>
        <w:t>Exclusive</w:t>
      </w:r>
      <w:r>
        <w:rPr>
          <w:spacing w:val="-12"/>
          <w:w w:val="105"/>
        </w:rPr>
        <w:t xml:space="preserve"> </w:t>
      </w:r>
      <w:r>
        <w:rPr>
          <w:w w:val="105"/>
        </w:rPr>
        <w:t>Licensee,</w:t>
      </w:r>
      <w:r>
        <w:rPr>
          <w:spacing w:val="-16"/>
          <w:w w:val="105"/>
        </w:rPr>
        <w:t xml:space="preserve"> </w:t>
      </w:r>
      <w:r>
        <w:rPr>
          <w:w w:val="105"/>
        </w:rPr>
        <w:t>entitling</w:t>
      </w:r>
      <w:r>
        <w:rPr>
          <w:spacing w:val="-18"/>
          <w:w w:val="105"/>
        </w:rPr>
        <w:t xml:space="preserve"> </w:t>
      </w:r>
      <w:r>
        <w:rPr>
          <w:w w:val="105"/>
        </w:rPr>
        <w:t>each</w:t>
      </w:r>
      <w:r>
        <w:rPr>
          <w:spacing w:val="-23"/>
          <w:w w:val="105"/>
        </w:rPr>
        <w:t xml:space="preserve"> </w:t>
      </w:r>
      <w:r>
        <w:rPr>
          <w:w w:val="105"/>
        </w:rPr>
        <w:t>to</w:t>
      </w:r>
      <w:r>
        <w:rPr>
          <w:spacing w:val="-25"/>
          <w:w w:val="105"/>
        </w:rPr>
        <w:t xml:space="preserve"> </w:t>
      </w:r>
      <w:r>
        <w:rPr>
          <w:w w:val="105"/>
        </w:rPr>
        <w:t>seek</w:t>
      </w:r>
      <w:r>
        <w:rPr>
          <w:spacing w:val="-25"/>
          <w:w w:val="105"/>
        </w:rPr>
        <w:t xml:space="preserve"> </w:t>
      </w:r>
      <w:r>
        <w:rPr>
          <w:w w:val="105"/>
        </w:rPr>
        <w:t>injunctive</w:t>
      </w:r>
    </w:p>
    <w:p w14:paraId="246F79E7" w14:textId="77777777" w:rsidR="005A0906" w:rsidRDefault="005A0906">
      <w:pPr>
        <w:spacing w:line="331" w:lineRule="auto"/>
        <w:sectPr w:rsidR="005A0906">
          <w:pgSz w:w="12240" w:h="15840"/>
          <w:pgMar w:top="1480" w:right="1440" w:bottom="280" w:left="1320" w:header="720" w:footer="720" w:gutter="0"/>
          <w:cols w:space="720"/>
        </w:sectPr>
      </w:pPr>
    </w:p>
    <w:p w14:paraId="63A46231" w14:textId="77777777" w:rsidR="005A0906" w:rsidRDefault="00233CF6">
      <w:pPr>
        <w:pStyle w:val="BodyText"/>
        <w:spacing w:before="81" w:line="333" w:lineRule="auto"/>
        <w:ind w:left="231" w:right="1005" w:firstLine="3"/>
      </w:pPr>
      <w:r>
        <w:rPr>
          <w:w w:val="105"/>
        </w:rPr>
        <w:t>relief in addition to all legal remedies. All notices required or permitted under this License will be effective if made in writing and sent by certified or registered mail, or insured courier, return receipt requested, to the appropriate party at the address set forth above, in the case of Licensor, or in the signature block below, in the case of Licensee, and with the appropriate postage affixed. Notices are deemed given two</w:t>
      </w:r>
    </w:p>
    <w:p w14:paraId="3457D262" w14:textId="77777777" w:rsidR="005A0906" w:rsidRDefault="00233CF6">
      <w:pPr>
        <w:pStyle w:val="BodyText"/>
        <w:spacing w:line="333" w:lineRule="auto"/>
        <w:ind w:left="231" w:right="1106"/>
      </w:pPr>
      <w:r>
        <w:rPr>
          <w:w w:val="105"/>
        </w:rPr>
        <w:t>(2)</w:t>
      </w:r>
      <w:r>
        <w:rPr>
          <w:spacing w:val="-18"/>
          <w:w w:val="105"/>
        </w:rPr>
        <w:t xml:space="preserve"> </w:t>
      </w:r>
      <w:r>
        <w:rPr>
          <w:w w:val="105"/>
        </w:rPr>
        <w:t>business</w:t>
      </w:r>
      <w:r>
        <w:rPr>
          <w:spacing w:val="-10"/>
          <w:w w:val="105"/>
        </w:rPr>
        <w:t xml:space="preserve"> </w:t>
      </w:r>
      <w:r>
        <w:rPr>
          <w:w w:val="105"/>
        </w:rPr>
        <w:t>days</w:t>
      </w:r>
      <w:r>
        <w:rPr>
          <w:spacing w:val="-12"/>
          <w:w w:val="105"/>
        </w:rPr>
        <w:t xml:space="preserve"> </w:t>
      </w:r>
      <w:r>
        <w:rPr>
          <w:w w:val="105"/>
        </w:rPr>
        <w:t>following</w:t>
      </w:r>
      <w:r>
        <w:rPr>
          <w:spacing w:val="-9"/>
          <w:w w:val="105"/>
        </w:rPr>
        <w:t xml:space="preserve"> </w:t>
      </w:r>
      <w:r>
        <w:rPr>
          <w:w w:val="105"/>
        </w:rPr>
        <w:t>the</w:t>
      </w:r>
      <w:r>
        <w:rPr>
          <w:spacing w:val="-18"/>
          <w:w w:val="105"/>
        </w:rPr>
        <w:t xml:space="preserve"> </w:t>
      </w:r>
      <w:r>
        <w:rPr>
          <w:w w:val="105"/>
        </w:rPr>
        <w:t>date</w:t>
      </w:r>
      <w:r>
        <w:rPr>
          <w:spacing w:val="-14"/>
          <w:w w:val="105"/>
        </w:rPr>
        <w:t xml:space="preserve"> </w:t>
      </w:r>
      <w:r>
        <w:rPr>
          <w:w w:val="105"/>
        </w:rPr>
        <w:t>of</w:t>
      </w:r>
      <w:r>
        <w:rPr>
          <w:spacing w:val="-20"/>
          <w:w w:val="105"/>
        </w:rPr>
        <w:t xml:space="preserve"> </w:t>
      </w:r>
      <w:r>
        <w:rPr>
          <w:w w:val="105"/>
        </w:rPr>
        <w:t>mailing</w:t>
      </w:r>
      <w:r>
        <w:rPr>
          <w:spacing w:val="-1"/>
          <w:w w:val="105"/>
        </w:rPr>
        <w:t xml:space="preserve"> </w:t>
      </w:r>
      <w:r>
        <w:rPr>
          <w:w w:val="105"/>
        </w:rPr>
        <w:t>and</w:t>
      </w:r>
      <w:r>
        <w:rPr>
          <w:spacing w:val="-3"/>
          <w:w w:val="105"/>
        </w:rPr>
        <w:t xml:space="preserve"> </w:t>
      </w:r>
      <w:r>
        <w:rPr>
          <w:w w:val="105"/>
        </w:rPr>
        <w:t>one</w:t>
      </w:r>
      <w:r>
        <w:rPr>
          <w:spacing w:val="-2"/>
          <w:w w:val="105"/>
        </w:rPr>
        <w:t xml:space="preserve"> </w:t>
      </w:r>
      <w:r>
        <w:rPr>
          <w:w w:val="105"/>
        </w:rPr>
        <w:t>(1)</w:t>
      </w:r>
      <w:r>
        <w:rPr>
          <w:spacing w:val="-2"/>
          <w:w w:val="105"/>
        </w:rPr>
        <w:t xml:space="preserve"> </w:t>
      </w:r>
      <w:r>
        <w:rPr>
          <w:w w:val="105"/>
        </w:rPr>
        <w:t>business</w:t>
      </w:r>
      <w:r>
        <w:rPr>
          <w:spacing w:val="-2"/>
          <w:w w:val="105"/>
        </w:rPr>
        <w:t xml:space="preserve"> </w:t>
      </w:r>
      <w:r>
        <w:rPr>
          <w:w w:val="105"/>
        </w:rPr>
        <w:t>day</w:t>
      </w:r>
      <w:r>
        <w:rPr>
          <w:spacing w:val="-2"/>
          <w:w w:val="105"/>
        </w:rPr>
        <w:t xml:space="preserve"> </w:t>
      </w:r>
      <w:r>
        <w:rPr>
          <w:w w:val="105"/>
        </w:rPr>
        <w:t>following delivery to a courier. This document may be executed in counterparts, each of which will be deemed an original, that together constitute but one</w:t>
      </w:r>
      <w:r>
        <w:rPr>
          <w:spacing w:val="-8"/>
          <w:w w:val="105"/>
        </w:rPr>
        <w:t xml:space="preserve"> </w:t>
      </w:r>
      <w:r>
        <w:rPr>
          <w:w w:val="105"/>
        </w:rPr>
        <w:t>agreement.</w:t>
      </w:r>
    </w:p>
    <w:p w14:paraId="282ED89D" w14:textId="77777777" w:rsidR="005A0906" w:rsidRDefault="00233CF6">
      <w:pPr>
        <w:pStyle w:val="Heading1"/>
        <w:numPr>
          <w:ilvl w:val="0"/>
          <w:numId w:val="1"/>
        </w:numPr>
        <w:tabs>
          <w:tab w:val="left" w:pos="941"/>
          <w:tab w:val="left" w:pos="942"/>
        </w:tabs>
        <w:spacing w:before="114"/>
        <w:ind w:left="942" w:hanging="705"/>
        <w:jc w:val="left"/>
      </w:pPr>
      <w:r>
        <w:rPr>
          <w:w w:val="105"/>
        </w:rPr>
        <w:t>Governing</w:t>
      </w:r>
      <w:r>
        <w:rPr>
          <w:spacing w:val="-17"/>
          <w:w w:val="105"/>
        </w:rPr>
        <w:t xml:space="preserve"> </w:t>
      </w:r>
      <w:r>
        <w:rPr>
          <w:w w:val="105"/>
        </w:rPr>
        <w:t>Law.</w:t>
      </w:r>
    </w:p>
    <w:p w14:paraId="2838BECD" w14:textId="77777777" w:rsidR="005A0906" w:rsidRDefault="005A0906">
      <w:pPr>
        <w:pStyle w:val="BodyText"/>
        <w:spacing w:before="1"/>
        <w:rPr>
          <w:b/>
          <w:sz w:val="18"/>
        </w:rPr>
      </w:pPr>
    </w:p>
    <w:p w14:paraId="343F4EEE" w14:textId="512FE7B6" w:rsidR="00E3672A" w:rsidRDefault="00E3672A" w:rsidP="00E3672A">
      <w:pPr>
        <w:pStyle w:val="BodyText"/>
        <w:spacing w:before="81" w:line="333" w:lineRule="auto"/>
        <w:ind w:left="231" w:right="1005" w:firstLine="3"/>
        <w:rPr>
          <w:w w:val="105"/>
        </w:rPr>
      </w:pPr>
      <w:r w:rsidRPr="00E3672A">
        <w:rPr>
          <w:w w:val="105"/>
        </w:rPr>
        <w:t xml:space="preserve">This Agreement shall be governed by, and construed and enforced in accordance with, the laws of the United States and the laws of the New Hampshire (without regard to the conflicts or choice of law principles thereof). </w:t>
      </w:r>
      <w:r>
        <w:rPr>
          <w:w w:val="105"/>
        </w:rPr>
        <w:t>Licensee</w:t>
      </w:r>
      <w:r w:rsidRPr="00E3672A">
        <w:rPr>
          <w:w w:val="105"/>
        </w:rPr>
        <w:t xml:space="preserve"> and Dartmouth irrevocably consent to the jurisdiction of the State of New Hampshire, and agree that any court of competent jurisdiction sitting in the Grafton County, New Hampshire, shall be an appropriate and convenient place of venue to resolve any dispute with respect to this Agreement. In the event either Party commences any proceeding against the other Party with respect to this Agreement, the prevailing Party (as determined by the authority before whom such proceeding is commenced) shall be entitled to recover reasonable attorneys' fees and costs as may be incurred in connection therewith in addition to any such other relief as may be granted.</w:t>
      </w:r>
    </w:p>
    <w:p w14:paraId="4D9B7169" w14:textId="4FA62752" w:rsidR="005A0906" w:rsidRDefault="00233CF6">
      <w:pPr>
        <w:pStyle w:val="BodyText"/>
        <w:tabs>
          <w:tab w:val="left" w:pos="5700"/>
        </w:tabs>
        <w:spacing w:before="120" w:line="722" w:lineRule="auto"/>
        <w:ind w:left="238" w:right="426"/>
      </w:pPr>
      <w:r>
        <w:rPr>
          <w:b/>
        </w:rPr>
        <w:t xml:space="preserve">WHEREAS, </w:t>
      </w:r>
      <w:r>
        <w:t>this License has been executed by an authorized representative of each party.  The Trustees of</w:t>
      </w:r>
      <w:r>
        <w:rPr>
          <w:spacing w:val="-8"/>
        </w:rPr>
        <w:t xml:space="preserve"> </w:t>
      </w:r>
      <w:r>
        <w:t>Dartmouth</w:t>
      </w:r>
      <w:r>
        <w:rPr>
          <w:spacing w:val="-2"/>
        </w:rPr>
        <w:t xml:space="preserve"> </w:t>
      </w:r>
      <w:r>
        <w:t>College</w:t>
      </w:r>
      <w:r>
        <w:tab/>
        <w:t xml:space="preserve">Licensee: </w:t>
      </w:r>
    </w:p>
    <w:p w14:paraId="5F5AB929" w14:textId="77777777" w:rsidR="005A0906" w:rsidRDefault="005A0906">
      <w:pPr>
        <w:spacing w:line="722" w:lineRule="auto"/>
        <w:sectPr w:rsidR="005A0906">
          <w:pgSz w:w="12240" w:h="15840"/>
          <w:pgMar w:top="1440" w:right="1440" w:bottom="280" w:left="1320" w:header="720" w:footer="720" w:gutter="0"/>
          <w:cols w:space="720"/>
        </w:sectPr>
      </w:pPr>
    </w:p>
    <w:p w14:paraId="367E48F0" w14:textId="1ECFD4A4" w:rsidR="005A0906" w:rsidRDefault="00233CF6">
      <w:pPr>
        <w:pStyle w:val="BodyText"/>
        <w:tabs>
          <w:tab w:val="left" w:pos="4627"/>
        </w:tabs>
        <w:spacing w:line="362" w:lineRule="auto"/>
        <w:ind w:left="238" w:right="38"/>
      </w:pPr>
      <w:r>
        <w:t>By:</w:t>
      </w:r>
      <w:r>
        <w:rPr>
          <w:u w:val="single"/>
        </w:rPr>
        <w:tab/>
      </w:r>
      <w:r>
        <w:t xml:space="preserve"> Name: Kim</w:t>
      </w:r>
      <w:r>
        <w:rPr>
          <w:spacing w:val="-3"/>
        </w:rPr>
        <w:t xml:space="preserve"> </w:t>
      </w:r>
      <w:r>
        <w:t>Rosenfield</w:t>
      </w:r>
    </w:p>
    <w:p w14:paraId="25C1005F" w14:textId="77777777" w:rsidR="005A0906" w:rsidRDefault="00233CF6">
      <w:pPr>
        <w:pStyle w:val="BodyText"/>
        <w:spacing w:line="239" w:lineRule="exact"/>
        <w:ind w:left="238"/>
      </w:pPr>
      <w:r>
        <w:t>Title: Director, Technology Transfer Office</w:t>
      </w:r>
    </w:p>
    <w:p w14:paraId="7838068A" w14:textId="77777777" w:rsidR="005A0906" w:rsidRDefault="00233CF6">
      <w:pPr>
        <w:pStyle w:val="BodyText"/>
        <w:tabs>
          <w:tab w:val="left" w:pos="3622"/>
        </w:tabs>
        <w:spacing w:line="217" w:lineRule="exact"/>
        <w:ind w:left="238"/>
      </w:pPr>
      <w:r>
        <w:br w:type="column"/>
        <w:t xml:space="preserve">By:  </w:t>
      </w:r>
      <w:r>
        <w:rPr>
          <w:u w:val="single"/>
        </w:rPr>
        <w:t xml:space="preserve"> </w:t>
      </w:r>
      <w:r>
        <w:rPr>
          <w:u w:val="single"/>
        </w:rPr>
        <w:tab/>
      </w:r>
    </w:p>
    <w:p w14:paraId="20CC7F44" w14:textId="381633CF" w:rsidR="00E3672A" w:rsidRDefault="00233CF6">
      <w:pPr>
        <w:pStyle w:val="BodyText"/>
        <w:spacing w:before="122" w:line="362" w:lineRule="auto"/>
        <w:ind w:left="238" w:right="1367"/>
      </w:pPr>
      <w:r>
        <w:t xml:space="preserve">Name: </w:t>
      </w:r>
    </w:p>
    <w:p w14:paraId="185FC7A8" w14:textId="55D9CBAD" w:rsidR="005A0906" w:rsidRDefault="00233CF6">
      <w:pPr>
        <w:pStyle w:val="BodyText"/>
        <w:spacing w:before="122" w:line="362" w:lineRule="auto"/>
        <w:ind w:left="238" w:right="1367"/>
      </w:pPr>
      <w:r>
        <w:t xml:space="preserve">Title: </w:t>
      </w:r>
    </w:p>
    <w:p w14:paraId="2D7B44AF" w14:textId="77777777" w:rsidR="005A0906" w:rsidRDefault="00233CF6">
      <w:pPr>
        <w:pStyle w:val="BodyText"/>
        <w:spacing w:line="239" w:lineRule="exact"/>
        <w:ind w:left="238"/>
      </w:pPr>
      <w:r>
        <w:t>Address:</w:t>
      </w:r>
    </w:p>
    <w:sectPr w:rsidR="005A0906">
      <w:type w:val="continuous"/>
      <w:pgSz w:w="12240" w:h="15840"/>
      <w:pgMar w:top="1400" w:right="1440" w:bottom="280" w:left="1320" w:header="720" w:footer="720" w:gutter="0"/>
      <w:cols w:num="2" w:space="720" w:equalWidth="0">
        <w:col w:w="4668" w:space="794"/>
        <w:col w:w="4018"/>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eryl L. Junker" w:date="2021-10-14T08:44:00Z" w:initials="CLJ">
    <w:p w14:paraId="235F54B6" w14:textId="4D4917A8" w:rsidR="005C376C" w:rsidRDefault="005C376C">
      <w:pPr>
        <w:pStyle w:val="CommentText"/>
      </w:pPr>
      <w:r>
        <w:rPr>
          <w:rStyle w:val="CommentReference"/>
        </w:rPr>
        <w:annotationRef/>
      </w:r>
      <w:r>
        <w:t>Do we want to allow Derivative Works, or limit use to only the code as provided?</w:t>
      </w:r>
    </w:p>
  </w:comment>
  <w:comment w:id="1" w:author="Cheryl L. Junker" w:date="2021-10-13T13:32:00Z" w:initials="CLJ">
    <w:p w14:paraId="7BEFFB40" w14:textId="15058D23" w:rsidR="00C05FA0" w:rsidRDefault="00C05FA0">
      <w:pPr>
        <w:pStyle w:val="CommentText"/>
      </w:pPr>
      <w:r>
        <w:rPr>
          <w:rStyle w:val="CommentReference"/>
        </w:rPr>
        <w:annotationRef/>
      </w:r>
      <w:r>
        <w:t>Is library the correct descriptor? Would “file” be more appropriate?</w:t>
      </w:r>
    </w:p>
  </w:comment>
  <w:comment w:id="2" w:author="Cheryl L. Junker" w:date="2021-10-14T08:44:00Z" w:initials="CLJ">
    <w:p w14:paraId="081D6E3D" w14:textId="5081A6B9" w:rsidR="005C376C" w:rsidRDefault="005C376C">
      <w:pPr>
        <w:pStyle w:val="CommentText"/>
      </w:pPr>
      <w:r>
        <w:rPr>
          <w:rStyle w:val="CommentReference"/>
        </w:rPr>
        <w:annotationRef/>
      </w:r>
      <w:r>
        <w:t>Again, are Derivative Works appropriate in this case?</w:t>
      </w:r>
    </w:p>
  </w:comment>
  <w:comment w:id="3" w:author="Cheryl L. Junker" w:date="2021-10-14T08:45:00Z" w:initials="CLJ">
    <w:p w14:paraId="3D2DE115" w14:textId="254EF41A" w:rsidR="005C376C" w:rsidRDefault="005C376C">
      <w:pPr>
        <w:pStyle w:val="CommentText"/>
      </w:pPr>
      <w:r>
        <w:rPr>
          <w:rStyle w:val="CommentReference"/>
        </w:rPr>
        <w:annotationRef/>
      </w:r>
      <w:r>
        <w:t>This is fairly restrictive language surrounding publications. I’m not sure it is necessary in this case.</w:t>
      </w:r>
    </w:p>
  </w:comment>
  <w:comment w:id="4" w:author="Cheryl L. Junker" w:date="2021-10-14T08:49:00Z" w:initials="CLJ">
    <w:p w14:paraId="68CD9F84" w14:textId="0D0B59EE" w:rsidR="005C376C" w:rsidRDefault="005C376C">
      <w:pPr>
        <w:pStyle w:val="CommentText"/>
      </w:pPr>
      <w:r>
        <w:rPr>
          <w:rStyle w:val="CommentReference"/>
        </w:rPr>
        <w:annotationRef/>
      </w:r>
      <w:r>
        <w:t>What reference would you as the inventors want to include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5F54B6" w15:done="0"/>
  <w15:commentEx w15:paraId="7BEFFB40" w15:done="0"/>
  <w15:commentEx w15:paraId="081D6E3D" w15:done="0"/>
  <w15:commentEx w15:paraId="3D2DE115" w15:done="0"/>
  <w15:commentEx w15:paraId="68CD9F8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26C55" w16cex:dateUtc="2021-10-14T12:44:00Z"/>
  <w16cex:commentExtensible w16cex:durableId="25115E85" w16cex:dateUtc="2021-10-13T17:32:00Z"/>
  <w16cex:commentExtensible w16cex:durableId="25126C86" w16cex:dateUtc="2021-10-14T12:44:00Z"/>
  <w16cex:commentExtensible w16cex:durableId="25126CC1" w16cex:dateUtc="2021-10-14T12:45:00Z"/>
  <w16cex:commentExtensible w16cex:durableId="25126DA7" w16cex:dateUtc="2021-10-14T12: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5F54B6" w16cid:durableId="25126C55"/>
  <w16cid:commentId w16cid:paraId="7BEFFB40" w16cid:durableId="25115E85"/>
  <w16cid:commentId w16cid:paraId="081D6E3D" w16cid:durableId="25126C86"/>
  <w16cid:commentId w16cid:paraId="3D2DE115" w16cid:durableId="25126CC1"/>
  <w16cid:commentId w16cid:paraId="68CD9F84" w16cid:durableId="25126DA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C4A70"/>
    <w:multiLevelType w:val="multilevel"/>
    <w:tmpl w:val="A14A1BAE"/>
    <w:lvl w:ilvl="0">
      <w:start w:val="1"/>
      <w:numFmt w:val="decimal"/>
      <w:lvlText w:val="%1."/>
      <w:lvlJc w:val="left"/>
      <w:pPr>
        <w:ind w:left="398" w:hanging="243"/>
        <w:jc w:val="right"/>
      </w:pPr>
      <w:rPr>
        <w:rFonts w:hint="default"/>
        <w:b/>
        <w:bCs/>
        <w:spacing w:val="-2"/>
        <w:w w:val="103"/>
      </w:rPr>
    </w:lvl>
    <w:lvl w:ilvl="1">
      <w:start w:val="1"/>
      <w:numFmt w:val="decimal"/>
      <w:lvlText w:val="%1.%2"/>
      <w:lvlJc w:val="left"/>
      <w:pPr>
        <w:ind w:left="116" w:hanging="368"/>
        <w:jc w:val="right"/>
      </w:pPr>
      <w:rPr>
        <w:rFonts w:ascii="Arial" w:eastAsia="Arial" w:hAnsi="Arial" w:cs="Arial" w:hint="default"/>
        <w:spacing w:val="-1"/>
        <w:w w:val="100"/>
        <w:sz w:val="21"/>
        <w:szCs w:val="21"/>
      </w:rPr>
    </w:lvl>
    <w:lvl w:ilvl="2">
      <w:numFmt w:val="bullet"/>
      <w:lvlText w:val="•"/>
      <w:lvlJc w:val="left"/>
      <w:pPr>
        <w:ind w:left="1408" w:hanging="368"/>
      </w:pPr>
      <w:rPr>
        <w:rFonts w:hint="default"/>
      </w:rPr>
    </w:lvl>
    <w:lvl w:ilvl="3">
      <w:numFmt w:val="bullet"/>
      <w:lvlText w:val="•"/>
      <w:lvlJc w:val="left"/>
      <w:pPr>
        <w:ind w:left="2417" w:hanging="368"/>
      </w:pPr>
      <w:rPr>
        <w:rFonts w:hint="default"/>
      </w:rPr>
    </w:lvl>
    <w:lvl w:ilvl="4">
      <w:numFmt w:val="bullet"/>
      <w:lvlText w:val="•"/>
      <w:lvlJc w:val="left"/>
      <w:pPr>
        <w:ind w:left="3426" w:hanging="368"/>
      </w:pPr>
      <w:rPr>
        <w:rFonts w:hint="default"/>
      </w:rPr>
    </w:lvl>
    <w:lvl w:ilvl="5">
      <w:numFmt w:val="bullet"/>
      <w:lvlText w:val="•"/>
      <w:lvlJc w:val="left"/>
      <w:pPr>
        <w:ind w:left="4435" w:hanging="368"/>
      </w:pPr>
      <w:rPr>
        <w:rFonts w:hint="default"/>
      </w:rPr>
    </w:lvl>
    <w:lvl w:ilvl="6">
      <w:numFmt w:val="bullet"/>
      <w:lvlText w:val="•"/>
      <w:lvlJc w:val="left"/>
      <w:pPr>
        <w:ind w:left="5444" w:hanging="368"/>
      </w:pPr>
      <w:rPr>
        <w:rFonts w:hint="default"/>
      </w:rPr>
    </w:lvl>
    <w:lvl w:ilvl="7">
      <w:numFmt w:val="bullet"/>
      <w:lvlText w:val="•"/>
      <w:lvlJc w:val="left"/>
      <w:pPr>
        <w:ind w:left="6453" w:hanging="368"/>
      </w:pPr>
      <w:rPr>
        <w:rFonts w:hint="default"/>
      </w:rPr>
    </w:lvl>
    <w:lvl w:ilvl="8">
      <w:numFmt w:val="bullet"/>
      <w:lvlText w:val="•"/>
      <w:lvlJc w:val="left"/>
      <w:pPr>
        <w:ind w:left="7462" w:hanging="368"/>
      </w:pPr>
      <w:rPr>
        <w:rFont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eryl L. Junker">
    <w15:presenceInfo w15:providerId="AD" w15:userId="S::f004jss@dartmouth.edu::475f05d0-50e9-4df9-90d3-c9f7517edd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defaultTabStop w:val="720"/>
  <w:drawingGridHorizontalSpacing w:val="110"/>
  <w:displayHorizontalDrawingGridEvery w:val="2"/>
  <w:characterSpacingControl w:val="doNotCompress"/>
  <w:savePreviewPicture/>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ACJDM3NTExNjSyNDcyUdpeDU4uLM/DyQAsNaALFQdyAsAAAA"/>
  </w:docVars>
  <w:rsids>
    <w:rsidRoot w:val="005A0906"/>
    <w:rsid w:val="00233CF6"/>
    <w:rsid w:val="005A0906"/>
    <w:rsid w:val="005C376C"/>
    <w:rsid w:val="00C05FA0"/>
    <w:rsid w:val="00E3672A"/>
    <w:rsid w:val="00EF1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0EECF"/>
  <w15:docId w15:val="{7BFA4E3F-DB47-4D17-A4A9-172F0DEB4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360" w:hanging="24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ind w:left="116" w:hanging="244"/>
    </w:pPr>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C05FA0"/>
    <w:rPr>
      <w:sz w:val="16"/>
      <w:szCs w:val="16"/>
    </w:rPr>
  </w:style>
  <w:style w:type="paragraph" w:styleId="CommentText">
    <w:name w:val="annotation text"/>
    <w:basedOn w:val="Normal"/>
    <w:link w:val="CommentTextChar"/>
    <w:uiPriority w:val="99"/>
    <w:semiHidden/>
    <w:unhideWhenUsed/>
    <w:rsid w:val="00C05FA0"/>
    <w:rPr>
      <w:sz w:val="20"/>
      <w:szCs w:val="20"/>
    </w:rPr>
  </w:style>
  <w:style w:type="character" w:customStyle="1" w:styleId="CommentTextChar">
    <w:name w:val="Comment Text Char"/>
    <w:basedOn w:val="DefaultParagraphFont"/>
    <w:link w:val="CommentText"/>
    <w:uiPriority w:val="99"/>
    <w:semiHidden/>
    <w:rsid w:val="00C05FA0"/>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C05FA0"/>
    <w:rPr>
      <w:b/>
      <w:bCs/>
    </w:rPr>
  </w:style>
  <w:style w:type="character" w:customStyle="1" w:styleId="CommentSubjectChar">
    <w:name w:val="Comment Subject Char"/>
    <w:basedOn w:val="CommentTextChar"/>
    <w:link w:val="CommentSubject"/>
    <w:uiPriority w:val="99"/>
    <w:semiHidden/>
    <w:rsid w:val="00C05FA0"/>
    <w:rPr>
      <w:rFonts w:ascii="Arial" w:eastAsia="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technology.transfer@dartmouth.edus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2220</Words>
  <Characters>12660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23254 UH Dartmouth dTERMen Nonexclusive Source Code License Final - PE copy</vt:lpstr>
    </vt:vector>
  </TitlesOfParts>
  <Company/>
  <LinksUpToDate>false</LinksUpToDate>
  <CharactersWithSpaces>14851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23254 UH Dartmouth dTERMen Nonexclusive Source Code License Final - PE copy</dc:title>
  <dc:creator>Cheryl L. Junker</dc:creator>
  <cp:lastModifiedBy>Lucas A. Salas</cp:lastModifiedBy>
  <cp:revision>3</cp:revision>
  <dcterms:created xsi:type="dcterms:W3CDTF">2021-10-14T12:52:00Z</dcterms:created>
  <dcterms:modified xsi:type="dcterms:W3CDTF">2021-12-06T16:35:00Z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Preview</vt:lpwstr>
  </property>
  <property fmtid="{D5CDD505-2E9C-101B-9397-08002B2CF9AE}" pid="4" name="LastSaved">
    <vt:filetime>2021-05-24T00:00:00Z</vt:filetime>
  </property>
</Properties>
</file>