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190FC" w14:textId="77777777" w:rsidR="00D85CC1" w:rsidRDefault="00D85CC1" w:rsidP="00D85CC1">
      <w:pPr>
        <w:pStyle w:val="Title"/>
        <w:jc w:val="center"/>
        <w:rPr>
          <w:rFonts w:ascii="Times New Roman" w:hAnsi="Times New Roman" w:cs="Times New Roman"/>
          <w:sz w:val="144"/>
          <w:szCs w:val="144"/>
        </w:rPr>
      </w:pPr>
    </w:p>
    <w:p w14:paraId="4BE40896" w14:textId="77777777" w:rsidR="00D85CC1" w:rsidRDefault="00D85CC1" w:rsidP="00D85CC1">
      <w:pPr>
        <w:pStyle w:val="Title"/>
        <w:jc w:val="center"/>
        <w:rPr>
          <w:rFonts w:ascii="Times New Roman" w:hAnsi="Times New Roman" w:cs="Times New Roman"/>
          <w:sz w:val="144"/>
          <w:szCs w:val="144"/>
        </w:rPr>
      </w:pPr>
    </w:p>
    <w:p w14:paraId="062A31D8" w14:textId="270D4328" w:rsidR="00BA7878" w:rsidRDefault="00D85CC1" w:rsidP="00D85CC1">
      <w:pPr>
        <w:pStyle w:val="Title"/>
        <w:jc w:val="center"/>
        <w:rPr>
          <w:rFonts w:ascii="Times New Roman" w:hAnsi="Times New Roman" w:cs="Times New Roman"/>
          <w:sz w:val="144"/>
          <w:szCs w:val="144"/>
        </w:rPr>
      </w:pPr>
      <w:r w:rsidRPr="00D85CC1">
        <w:rPr>
          <w:rFonts w:ascii="Times New Roman" w:hAnsi="Times New Roman" w:cs="Times New Roman"/>
          <w:sz w:val="144"/>
          <w:szCs w:val="144"/>
        </w:rPr>
        <w:t xml:space="preserve">Project </w:t>
      </w:r>
      <w:r w:rsidR="00D21A91">
        <w:rPr>
          <w:rFonts w:ascii="Times New Roman" w:hAnsi="Times New Roman" w:cs="Times New Roman"/>
          <w:sz w:val="144"/>
          <w:szCs w:val="144"/>
        </w:rPr>
        <w:t>3</w:t>
      </w:r>
      <w:bookmarkStart w:id="0" w:name="_GoBack"/>
      <w:bookmarkEnd w:id="0"/>
    </w:p>
    <w:p w14:paraId="1BC6ECA9" w14:textId="77777777" w:rsidR="00D85CC1" w:rsidRPr="00D85CC1" w:rsidRDefault="00D85CC1" w:rsidP="00D85CC1"/>
    <w:p w14:paraId="3971C3EC" w14:textId="77777777" w:rsidR="00D85CC1" w:rsidRPr="00D85CC1" w:rsidRDefault="00D85CC1" w:rsidP="00D85CC1">
      <w:pPr>
        <w:pStyle w:val="Subtitle"/>
        <w:jc w:val="center"/>
        <w:rPr>
          <w:rFonts w:ascii="Times New Roman" w:hAnsi="Times New Roman" w:cs="Times New Roman"/>
          <w:sz w:val="40"/>
          <w:szCs w:val="40"/>
        </w:rPr>
      </w:pPr>
      <w:r w:rsidRPr="00D85CC1">
        <w:rPr>
          <w:rFonts w:ascii="Times New Roman" w:hAnsi="Times New Roman" w:cs="Times New Roman"/>
          <w:sz w:val="40"/>
          <w:szCs w:val="40"/>
        </w:rPr>
        <w:t>Team 13</w:t>
      </w:r>
    </w:p>
    <w:p w14:paraId="5C75F4DF" w14:textId="77777777" w:rsidR="00D85CC1" w:rsidRDefault="00D85CC1" w:rsidP="00D85CC1">
      <w:pPr>
        <w:jc w:val="center"/>
        <w:rPr>
          <w:rFonts w:ascii="Times New Roman" w:hAnsi="Times New Roman" w:cs="Times New Roman"/>
          <w:sz w:val="40"/>
          <w:szCs w:val="40"/>
        </w:rPr>
      </w:pPr>
      <w:r w:rsidRPr="00D85CC1">
        <w:rPr>
          <w:rFonts w:ascii="Times New Roman" w:hAnsi="Times New Roman" w:cs="Times New Roman"/>
          <w:sz w:val="40"/>
          <w:szCs w:val="40"/>
        </w:rPr>
        <w:t>Nicolas Renaud</w:t>
      </w:r>
    </w:p>
    <w:p w14:paraId="343FFB6F" w14:textId="77777777" w:rsidR="00D85CC1" w:rsidRDefault="00D85CC1">
      <w:pPr>
        <w:rPr>
          <w:rFonts w:ascii="Times New Roman" w:hAnsi="Times New Roman" w:cs="Times New Roman"/>
          <w:sz w:val="40"/>
          <w:szCs w:val="40"/>
        </w:rPr>
      </w:pPr>
      <w:r>
        <w:rPr>
          <w:rFonts w:ascii="Times New Roman" w:hAnsi="Times New Roman" w:cs="Times New Roman"/>
          <w:sz w:val="40"/>
          <w:szCs w:val="40"/>
        </w:rPr>
        <w:br w:type="page"/>
      </w:r>
    </w:p>
    <w:p w14:paraId="159DA4CC" w14:textId="77777777" w:rsidR="00D85CC1" w:rsidRPr="00D85CC1" w:rsidRDefault="00D85CC1" w:rsidP="00D85CC1">
      <w:pPr>
        <w:rPr>
          <w:rFonts w:ascii="Times New Roman" w:hAnsi="Times New Roman" w:cs="Times New Roman"/>
          <w:sz w:val="36"/>
          <w:szCs w:val="36"/>
          <w:u w:val="single"/>
        </w:rPr>
      </w:pPr>
      <w:r w:rsidRPr="00D85CC1">
        <w:rPr>
          <w:rFonts w:ascii="Times New Roman" w:hAnsi="Times New Roman" w:cs="Times New Roman"/>
          <w:sz w:val="36"/>
          <w:szCs w:val="36"/>
          <w:u w:val="single"/>
        </w:rPr>
        <w:lastRenderedPageBreak/>
        <w:t>Introduction:</w:t>
      </w:r>
    </w:p>
    <w:p w14:paraId="5BC7E6EC" w14:textId="77777777" w:rsidR="00024FEE" w:rsidRDefault="00D85CC1" w:rsidP="007B535D">
      <w:pPr>
        <w:spacing w:line="480" w:lineRule="auto"/>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24"/>
          <w:szCs w:val="24"/>
        </w:rPr>
        <w:t>The data set used in this project was ‘</w:t>
      </w:r>
      <w:r w:rsidRPr="00D85CC1">
        <w:rPr>
          <w:rFonts w:ascii="Times New Roman" w:hAnsi="Times New Roman" w:cs="Times New Roman"/>
          <w:sz w:val="24"/>
          <w:szCs w:val="24"/>
        </w:rPr>
        <w:t>Campus Recruitment</w:t>
      </w:r>
      <w:r>
        <w:rPr>
          <w:rFonts w:ascii="Times New Roman" w:hAnsi="Times New Roman" w:cs="Times New Roman"/>
          <w:sz w:val="24"/>
          <w:szCs w:val="24"/>
        </w:rPr>
        <w:t xml:space="preserve">’ found on the Kaggle website posted by Ben Roshan.  The data set contain data about students undergrad and graduate experience at </w:t>
      </w:r>
      <w:r w:rsidRPr="00D85CC1">
        <w:rPr>
          <w:rFonts w:ascii="Times New Roman" w:hAnsi="Times New Roman" w:cs="Times New Roman"/>
          <w:sz w:val="24"/>
          <w:szCs w:val="24"/>
        </w:rPr>
        <w:t>Jain University Bangalore</w:t>
      </w:r>
      <w:r>
        <w:rPr>
          <w:rFonts w:ascii="Times New Roman" w:hAnsi="Times New Roman" w:cs="Times New Roman"/>
          <w:sz w:val="24"/>
          <w:szCs w:val="24"/>
        </w:rPr>
        <w:t xml:space="preserve"> as well is if they were placed in a job after graduation and their salary at that job.  Although this is not an American </w:t>
      </w:r>
      <w:r w:rsidR="00024FEE">
        <w:rPr>
          <w:rFonts w:ascii="Times New Roman" w:hAnsi="Times New Roman" w:cs="Times New Roman"/>
          <w:sz w:val="24"/>
          <w:szCs w:val="24"/>
        </w:rPr>
        <w:t>university,</w:t>
      </w:r>
      <w:r>
        <w:rPr>
          <w:rFonts w:ascii="Times New Roman" w:hAnsi="Times New Roman" w:cs="Times New Roman"/>
          <w:sz w:val="24"/>
          <w:szCs w:val="24"/>
        </w:rPr>
        <w:t xml:space="preserve"> I found this data set interesting to see what features a recent graduate student possess that make them </w:t>
      </w:r>
      <w:r w:rsidR="00410DCF">
        <w:rPr>
          <w:rFonts w:ascii="Times New Roman" w:hAnsi="Times New Roman" w:cs="Times New Roman"/>
          <w:sz w:val="24"/>
          <w:szCs w:val="24"/>
        </w:rPr>
        <w:t>appeal</w:t>
      </w:r>
      <w:r>
        <w:rPr>
          <w:rFonts w:ascii="Times New Roman" w:hAnsi="Times New Roman" w:cs="Times New Roman"/>
          <w:sz w:val="24"/>
          <w:szCs w:val="24"/>
        </w:rPr>
        <w:t xml:space="preserve"> to be hired.</w:t>
      </w:r>
      <w:r w:rsidR="00024FEE">
        <w:rPr>
          <w:rFonts w:ascii="Times New Roman" w:hAnsi="Times New Roman" w:cs="Times New Roman"/>
          <w:sz w:val="24"/>
          <w:szCs w:val="24"/>
        </w:rPr>
        <w:t xml:space="preserve">  </w:t>
      </w:r>
      <w:r w:rsidR="007B535D">
        <w:rPr>
          <w:rFonts w:ascii="Times New Roman" w:hAnsi="Times New Roman" w:cs="Times New Roman"/>
          <w:sz w:val="24"/>
          <w:szCs w:val="24"/>
        </w:rPr>
        <w:t>The rest of this paper is broken down into four additional sections:</w:t>
      </w:r>
    </w:p>
    <w:p w14:paraId="1EF2CA25" w14:textId="77777777" w:rsidR="007B535D" w:rsidRDefault="007B535D" w:rsidP="007B535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Data</w:t>
      </w:r>
    </w:p>
    <w:p w14:paraId="6341C22F"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Feature Definitions</w:t>
      </w:r>
    </w:p>
    <w:p w14:paraId="6CC36F9F"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Data Cleaning</w:t>
      </w:r>
    </w:p>
    <w:p w14:paraId="209E0BD8"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Data Exploration (graphs and summary statistics)</w:t>
      </w:r>
    </w:p>
    <w:p w14:paraId="6A39124A" w14:textId="77777777" w:rsidR="007B535D" w:rsidRDefault="007B535D" w:rsidP="007B535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Statistical Analysis</w:t>
      </w:r>
    </w:p>
    <w:p w14:paraId="2A7FA342"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Hypothesis Testing (is difference in average salary between groups significant)</w:t>
      </w:r>
    </w:p>
    <w:p w14:paraId="7DA6F6E9"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Linear Regression (predicting the salary feature)</w:t>
      </w:r>
    </w:p>
    <w:p w14:paraId="095B43FB" w14:textId="77777777" w:rsidR="007B535D" w:rsidRDefault="007B535D" w:rsidP="007B535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Machine Learning</w:t>
      </w:r>
    </w:p>
    <w:p w14:paraId="0D4BA710"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Classification (decision tree classification of status feature)</w:t>
      </w:r>
    </w:p>
    <w:p w14:paraId="2A54D11A" w14:textId="77777777" w:rsidR="007B535D" w:rsidRDefault="007B535D" w:rsidP="007B535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Conclusion</w:t>
      </w:r>
    </w:p>
    <w:p w14:paraId="12E6A671" w14:textId="77777777" w:rsidR="007B535D" w:rsidRDefault="007B535D" w:rsidP="007B535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Summary of the Results</w:t>
      </w:r>
    </w:p>
    <w:p w14:paraId="358C0848" w14:textId="77777777" w:rsidR="007B535D" w:rsidRDefault="007B535D" w:rsidP="007B535D">
      <w:pPr>
        <w:spacing w:line="480" w:lineRule="auto"/>
        <w:rPr>
          <w:rFonts w:ascii="Times New Roman" w:hAnsi="Times New Roman" w:cs="Times New Roman"/>
          <w:sz w:val="24"/>
          <w:szCs w:val="24"/>
        </w:rPr>
      </w:pPr>
    </w:p>
    <w:p w14:paraId="582673B8" w14:textId="77777777" w:rsidR="007B535D" w:rsidRDefault="007B535D" w:rsidP="007B535D">
      <w:pPr>
        <w:spacing w:line="480" w:lineRule="auto"/>
        <w:rPr>
          <w:rFonts w:ascii="Times New Roman" w:hAnsi="Times New Roman" w:cs="Times New Roman"/>
          <w:sz w:val="24"/>
          <w:szCs w:val="24"/>
        </w:rPr>
      </w:pPr>
    </w:p>
    <w:p w14:paraId="56323136" w14:textId="77777777" w:rsidR="007B535D" w:rsidRDefault="007B535D" w:rsidP="007B535D">
      <w:pPr>
        <w:spacing w:line="480" w:lineRule="auto"/>
        <w:rPr>
          <w:rFonts w:ascii="Times New Roman" w:hAnsi="Times New Roman" w:cs="Times New Roman"/>
          <w:sz w:val="24"/>
          <w:szCs w:val="24"/>
        </w:rPr>
      </w:pPr>
    </w:p>
    <w:p w14:paraId="5E96B683" w14:textId="77777777" w:rsidR="007B535D" w:rsidRPr="007B535D" w:rsidRDefault="007B535D" w:rsidP="007B535D">
      <w:pPr>
        <w:spacing w:line="480" w:lineRule="auto"/>
        <w:rPr>
          <w:rFonts w:ascii="Times New Roman" w:hAnsi="Times New Roman" w:cs="Times New Roman"/>
          <w:sz w:val="24"/>
          <w:szCs w:val="24"/>
        </w:rPr>
      </w:pPr>
    </w:p>
    <w:p w14:paraId="56E4ADE2" w14:textId="77777777" w:rsidR="007B535D" w:rsidRDefault="007B535D" w:rsidP="00D85CC1">
      <w:pPr>
        <w:rPr>
          <w:rFonts w:ascii="Times New Roman" w:hAnsi="Times New Roman" w:cs="Times New Roman"/>
          <w:sz w:val="36"/>
          <w:szCs w:val="36"/>
          <w:u w:val="single"/>
        </w:rPr>
      </w:pPr>
      <w:r>
        <w:rPr>
          <w:rFonts w:ascii="Times New Roman" w:hAnsi="Times New Roman" w:cs="Times New Roman"/>
          <w:sz w:val="36"/>
          <w:szCs w:val="36"/>
          <w:u w:val="single"/>
        </w:rPr>
        <w:lastRenderedPageBreak/>
        <w:t>Data:</w:t>
      </w:r>
    </w:p>
    <w:p w14:paraId="1DEF9F54" w14:textId="77777777" w:rsidR="007B535D" w:rsidRDefault="007B535D" w:rsidP="007B535D">
      <w:pPr>
        <w:spacing w:line="480" w:lineRule="auto"/>
        <w:rPr>
          <w:rFonts w:ascii="Times New Roman" w:hAnsi="Times New Roman" w:cs="Times New Roman"/>
          <w:sz w:val="24"/>
          <w:szCs w:val="24"/>
        </w:rPr>
      </w:pPr>
      <w:r>
        <w:rPr>
          <w:rFonts w:ascii="Times New Roman" w:hAnsi="Times New Roman" w:cs="Times New Roman"/>
          <w:sz w:val="24"/>
          <w:szCs w:val="24"/>
        </w:rPr>
        <w:t>The ‘</w:t>
      </w:r>
      <w:r w:rsidRPr="00D85CC1">
        <w:rPr>
          <w:rFonts w:ascii="Times New Roman" w:hAnsi="Times New Roman" w:cs="Times New Roman"/>
          <w:sz w:val="24"/>
          <w:szCs w:val="24"/>
        </w:rPr>
        <w:t>Campus Recruitment</w:t>
      </w:r>
      <w:r>
        <w:rPr>
          <w:rFonts w:ascii="Times New Roman" w:hAnsi="Times New Roman" w:cs="Times New Roman"/>
          <w:sz w:val="24"/>
          <w:szCs w:val="24"/>
        </w:rPr>
        <w:t>’ data set contains the following variables:</w:t>
      </w:r>
    </w:p>
    <w:tbl>
      <w:tblPr>
        <w:tblStyle w:val="GridTable4-Accent5"/>
        <w:tblW w:w="0" w:type="auto"/>
        <w:tblLook w:val="04A0" w:firstRow="1" w:lastRow="0" w:firstColumn="1" w:lastColumn="0" w:noHBand="0" w:noVBand="1"/>
      </w:tblPr>
      <w:tblGrid>
        <w:gridCol w:w="1590"/>
        <w:gridCol w:w="7454"/>
      </w:tblGrid>
      <w:tr w:rsidR="007B535D" w14:paraId="50F67F3D" w14:textId="77777777" w:rsidTr="007B5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C02665"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Variable</w:t>
            </w:r>
          </w:p>
        </w:tc>
        <w:tc>
          <w:tcPr>
            <w:tcW w:w="0" w:type="auto"/>
            <w:vAlign w:val="center"/>
          </w:tcPr>
          <w:p w14:paraId="428DB21B" w14:textId="77777777" w:rsidR="007B535D" w:rsidRDefault="007B535D" w:rsidP="007B535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Definition</w:t>
            </w:r>
          </w:p>
        </w:tc>
      </w:tr>
      <w:tr w:rsidR="007B535D" w14:paraId="66C11D6F"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7C214D"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sl_no</w:t>
            </w:r>
          </w:p>
        </w:tc>
        <w:tc>
          <w:tcPr>
            <w:tcW w:w="0" w:type="auto"/>
            <w:vAlign w:val="center"/>
          </w:tcPr>
          <w:p w14:paraId="04164E29"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serial number used as a unique index of the student</w:t>
            </w:r>
          </w:p>
        </w:tc>
      </w:tr>
      <w:tr w:rsidR="007B535D" w14:paraId="071B8DA2"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1993216A" w14:textId="77777777" w:rsidR="007B535D" w:rsidRDefault="008501DF"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g</w:t>
            </w:r>
            <w:r w:rsidR="007B535D">
              <w:rPr>
                <w:rFonts w:ascii="Times New Roman" w:hAnsi="Times New Roman" w:cs="Times New Roman"/>
                <w:sz w:val="24"/>
                <w:szCs w:val="24"/>
              </w:rPr>
              <w:t>ender</w:t>
            </w:r>
          </w:p>
        </w:tc>
        <w:tc>
          <w:tcPr>
            <w:tcW w:w="0" w:type="auto"/>
            <w:vAlign w:val="center"/>
          </w:tcPr>
          <w:p w14:paraId="3C759D2D" w14:textId="77777777" w:rsidR="007B535D" w:rsidRDefault="007B535D"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gender of the student (M = male, F=female)</w:t>
            </w:r>
          </w:p>
        </w:tc>
      </w:tr>
      <w:tr w:rsidR="007B535D" w14:paraId="4D671C9D"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1541DD"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scp_p</w:t>
            </w:r>
          </w:p>
        </w:tc>
        <w:tc>
          <w:tcPr>
            <w:tcW w:w="0" w:type="auto"/>
            <w:vAlign w:val="center"/>
          </w:tcPr>
          <w:p w14:paraId="158C961A"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Secondary education percentage (10</w:t>
            </w:r>
            <w:r w:rsidRPr="00434A49">
              <w:rPr>
                <w:rFonts w:ascii="Times New Roman" w:hAnsi="Times New Roman" w:cs="Times New Roman"/>
                <w:sz w:val="24"/>
                <w:szCs w:val="24"/>
                <w:vertAlign w:val="superscript"/>
              </w:rPr>
              <w:t>th</w:t>
            </w:r>
            <w:r>
              <w:rPr>
                <w:rFonts w:ascii="Times New Roman" w:hAnsi="Times New Roman" w:cs="Times New Roman"/>
                <w:sz w:val="24"/>
                <w:szCs w:val="24"/>
              </w:rPr>
              <w:t xml:space="preserve"> grade)</w:t>
            </w:r>
          </w:p>
        </w:tc>
      </w:tr>
      <w:tr w:rsidR="007B535D" w14:paraId="5244DD9E"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07C1A395"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ssc_b</w:t>
            </w:r>
          </w:p>
        </w:tc>
        <w:tc>
          <w:tcPr>
            <w:tcW w:w="0" w:type="auto"/>
            <w:vAlign w:val="center"/>
          </w:tcPr>
          <w:p w14:paraId="2AAD37DD" w14:textId="77777777" w:rsidR="007B535D" w:rsidRDefault="007B535D"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of </w:t>
            </w:r>
            <w:r w:rsidR="00630661">
              <w:rPr>
                <w:rFonts w:ascii="Times New Roman" w:hAnsi="Times New Roman" w:cs="Times New Roman"/>
                <w:sz w:val="24"/>
                <w:szCs w:val="24"/>
              </w:rPr>
              <w:t xml:space="preserve">secondary </w:t>
            </w:r>
            <w:r>
              <w:rPr>
                <w:rFonts w:ascii="Times New Roman" w:hAnsi="Times New Roman" w:cs="Times New Roman"/>
                <w:sz w:val="24"/>
                <w:szCs w:val="24"/>
              </w:rPr>
              <w:t>education (Central or Others)</w:t>
            </w:r>
          </w:p>
        </w:tc>
      </w:tr>
      <w:tr w:rsidR="007B535D" w14:paraId="00491109"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F6E96A"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hsc_p</w:t>
            </w:r>
          </w:p>
        </w:tc>
        <w:tc>
          <w:tcPr>
            <w:tcW w:w="0" w:type="auto"/>
            <w:vAlign w:val="center"/>
          </w:tcPr>
          <w:p w14:paraId="39655A61"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Higher secondary education percentage (12</w:t>
            </w:r>
            <w:r w:rsidRPr="00434A49">
              <w:rPr>
                <w:rFonts w:ascii="Times New Roman" w:hAnsi="Times New Roman" w:cs="Times New Roman"/>
                <w:sz w:val="24"/>
                <w:szCs w:val="24"/>
                <w:vertAlign w:val="superscript"/>
              </w:rPr>
              <w:t>th</w:t>
            </w:r>
            <w:r>
              <w:rPr>
                <w:rFonts w:ascii="Times New Roman" w:hAnsi="Times New Roman" w:cs="Times New Roman"/>
                <w:sz w:val="24"/>
                <w:szCs w:val="24"/>
              </w:rPr>
              <w:t xml:space="preserve"> grade)</w:t>
            </w:r>
          </w:p>
        </w:tc>
      </w:tr>
      <w:tr w:rsidR="00630661" w14:paraId="0D75686A"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0E1F38ED" w14:textId="77777777" w:rsidR="00630661" w:rsidRDefault="00630661"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hsc_b</w:t>
            </w:r>
          </w:p>
        </w:tc>
        <w:tc>
          <w:tcPr>
            <w:tcW w:w="0" w:type="auto"/>
            <w:vAlign w:val="center"/>
          </w:tcPr>
          <w:p w14:paraId="5ED7877B" w14:textId="77777777" w:rsidR="00630661" w:rsidRDefault="00630661"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of higher secondary education (Central or Others)</w:t>
            </w:r>
          </w:p>
        </w:tc>
      </w:tr>
      <w:tr w:rsidR="007B535D" w14:paraId="75147C48"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335151"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hsc_s</w:t>
            </w:r>
          </w:p>
        </w:tc>
        <w:tc>
          <w:tcPr>
            <w:tcW w:w="0" w:type="auto"/>
            <w:vAlign w:val="center"/>
          </w:tcPr>
          <w:p w14:paraId="07C39414"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Specialization in higher secondary education (Commerce, Science, or Arts)</w:t>
            </w:r>
          </w:p>
        </w:tc>
      </w:tr>
      <w:tr w:rsidR="007B535D" w14:paraId="57012C51"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2DF0DF20"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degree_p</w:t>
            </w:r>
          </w:p>
        </w:tc>
        <w:tc>
          <w:tcPr>
            <w:tcW w:w="0" w:type="auto"/>
            <w:vAlign w:val="center"/>
          </w:tcPr>
          <w:p w14:paraId="0CACA9F7" w14:textId="77777777" w:rsidR="007B535D" w:rsidRDefault="00630661"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Undergraduate d</w:t>
            </w:r>
            <w:r w:rsidR="007B535D">
              <w:rPr>
                <w:rFonts w:ascii="Times New Roman" w:hAnsi="Times New Roman" w:cs="Times New Roman"/>
                <w:sz w:val="24"/>
                <w:szCs w:val="24"/>
              </w:rPr>
              <w:t>egree percentage</w:t>
            </w:r>
          </w:p>
        </w:tc>
      </w:tr>
      <w:tr w:rsidR="007B535D" w14:paraId="68028C3A"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0DF31E"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degree_t</w:t>
            </w:r>
          </w:p>
        </w:tc>
        <w:tc>
          <w:tcPr>
            <w:tcW w:w="0" w:type="auto"/>
            <w:vAlign w:val="center"/>
          </w:tcPr>
          <w:p w14:paraId="2934C1FB"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Undergraduate degree field (Comm&amp;Mgmt, Sci&amp;Tech, or Others)</w:t>
            </w:r>
          </w:p>
        </w:tc>
      </w:tr>
      <w:tr w:rsidR="007B535D" w14:paraId="53D03AA1"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44CA894D"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workex</w:t>
            </w:r>
          </w:p>
        </w:tc>
        <w:tc>
          <w:tcPr>
            <w:tcW w:w="0" w:type="auto"/>
            <w:vAlign w:val="center"/>
          </w:tcPr>
          <w:p w14:paraId="29022EF5" w14:textId="77777777" w:rsidR="007B535D" w:rsidRDefault="007B535D"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Work experience (Yes or No)</w:t>
            </w:r>
          </w:p>
        </w:tc>
      </w:tr>
      <w:tr w:rsidR="007B535D" w14:paraId="1B084CEC"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61338"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etest_p</w:t>
            </w:r>
          </w:p>
        </w:tc>
        <w:tc>
          <w:tcPr>
            <w:tcW w:w="0" w:type="auto"/>
            <w:vAlign w:val="center"/>
          </w:tcPr>
          <w:p w14:paraId="44FC384A"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Employability test percentage</w:t>
            </w:r>
          </w:p>
        </w:tc>
      </w:tr>
      <w:tr w:rsidR="007B535D" w14:paraId="2B53BA92"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287BABA3"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specialisation</w:t>
            </w:r>
          </w:p>
        </w:tc>
        <w:tc>
          <w:tcPr>
            <w:tcW w:w="0" w:type="auto"/>
            <w:vAlign w:val="center"/>
          </w:tcPr>
          <w:p w14:paraId="2B746502" w14:textId="77777777" w:rsidR="007B535D" w:rsidRDefault="007B535D"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MBA specialization (Mkt&amp;Fin or Mkt&amp;HR)</w:t>
            </w:r>
          </w:p>
        </w:tc>
      </w:tr>
      <w:tr w:rsidR="007B535D" w14:paraId="2B5F7AF7"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293966"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mba_p</w:t>
            </w:r>
          </w:p>
        </w:tc>
        <w:tc>
          <w:tcPr>
            <w:tcW w:w="0" w:type="auto"/>
            <w:vAlign w:val="center"/>
          </w:tcPr>
          <w:p w14:paraId="368BC709"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MBA percentage</w:t>
            </w:r>
          </w:p>
        </w:tc>
      </w:tr>
      <w:tr w:rsidR="007B535D" w14:paraId="001F69A3" w14:textId="77777777" w:rsidTr="007B535D">
        <w:tc>
          <w:tcPr>
            <w:cnfStyle w:val="001000000000" w:firstRow="0" w:lastRow="0" w:firstColumn="1" w:lastColumn="0" w:oddVBand="0" w:evenVBand="0" w:oddHBand="0" w:evenHBand="0" w:firstRowFirstColumn="0" w:firstRowLastColumn="0" w:lastRowFirstColumn="0" w:lastRowLastColumn="0"/>
            <w:tcW w:w="0" w:type="auto"/>
            <w:vAlign w:val="center"/>
          </w:tcPr>
          <w:p w14:paraId="08FD0F47"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0" w:type="auto"/>
            <w:vAlign w:val="center"/>
          </w:tcPr>
          <w:p w14:paraId="6F3FDD73" w14:textId="77777777" w:rsidR="007B535D" w:rsidRDefault="007B535D" w:rsidP="007B53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Job placement status (Placed or Not Placed)</w:t>
            </w:r>
          </w:p>
        </w:tc>
      </w:tr>
      <w:tr w:rsidR="007B535D" w14:paraId="7E4E74A8" w14:textId="77777777" w:rsidTr="007B5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43235" w14:textId="77777777" w:rsidR="007B535D" w:rsidRDefault="007B535D" w:rsidP="007B535D">
            <w:pPr>
              <w:spacing w:line="480" w:lineRule="auto"/>
              <w:jc w:val="center"/>
              <w:rPr>
                <w:rFonts w:ascii="Times New Roman" w:hAnsi="Times New Roman" w:cs="Times New Roman"/>
                <w:sz w:val="24"/>
                <w:szCs w:val="24"/>
              </w:rPr>
            </w:pPr>
            <w:r>
              <w:rPr>
                <w:rFonts w:ascii="Times New Roman" w:hAnsi="Times New Roman" w:cs="Times New Roman"/>
                <w:sz w:val="24"/>
                <w:szCs w:val="24"/>
              </w:rPr>
              <w:t>salary</w:t>
            </w:r>
          </w:p>
        </w:tc>
        <w:tc>
          <w:tcPr>
            <w:tcW w:w="0" w:type="auto"/>
            <w:vAlign w:val="center"/>
          </w:tcPr>
          <w:p w14:paraId="17A70A9A" w14:textId="77777777" w:rsidR="007B535D" w:rsidRDefault="007B535D" w:rsidP="007B53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Salary offered to candidate (in Indian Rupees)</w:t>
            </w:r>
          </w:p>
        </w:tc>
      </w:tr>
    </w:tbl>
    <w:p w14:paraId="22DE5282" w14:textId="77777777" w:rsidR="00100913" w:rsidRDefault="00100913" w:rsidP="00D85CC1">
      <w:pPr>
        <w:rPr>
          <w:rFonts w:ascii="Times New Roman" w:hAnsi="Times New Roman" w:cs="Times New Roman"/>
          <w:sz w:val="28"/>
          <w:szCs w:val="28"/>
          <w:u w:val="single"/>
        </w:rPr>
      </w:pPr>
    </w:p>
    <w:p w14:paraId="46101A45" w14:textId="77777777" w:rsidR="00100913" w:rsidRDefault="00100913" w:rsidP="00100913">
      <w:pPr>
        <w:spacing w:line="480" w:lineRule="auto"/>
        <w:rPr>
          <w:rFonts w:ascii="Times New Roman" w:hAnsi="Times New Roman" w:cs="Times New Roman"/>
          <w:sz w:val="24"/>
          <w:szCs w:val="24"/>
        </w:rPr>
      </w:pPr>
      <w:r>
        <w:rPr>
          <w:rFonts w:ascii="Times New Roman" w:hAnsi="Times New Roman" w:cs="Times New Roman"/>
          <w:sz w:val="24"/>
          <w:szCs w:val="24"/>
        </w:rPr>
        <w:t xml:space="preserve">Before the data cleaning process, the dataset contained 215 records and 14 features some were </w:t>
      </w:r>
      <w:r w:rsidR="007E0CDE">
        <w:rPr>
          <w:rFonts w:ascii="Times New Roman" w:hAnsi="Times New Roman" w:cs="Times New Roman"/>
          <w:sz w:val="24"/>
          <w:szCs w:val="24"/>
        </w:rPr>
        <w:t>numerical,</w:t>
      </w:r>
      <w:r>
        <w:rPr>
          <w:rFonts w:ascii="Times New Roman" w:hAnsi="Times New Roman" w:cs="Times New Roman"/>
          <w:sz w:val="24"/>
          <w:szCs w:val="24"/>
        </w:rPr>
        <w:t xml:space="preserve"> and some were categorical.</w:t>
      </w:r>
    </w:p>
    <w:p w14:paraId="72CCA91F" w14:textId="77777777" w:rsidR="00100913" w:rsidRPr="00100913" w:rsidRDefault="00100913" w:rsidP="00100913">
      <w:pPr>
        <w:spacing w:line="480" w:lineRule="auto"/>
        <w:rPr>
          <w:rFonts w:ascii="Times New Roman" w:hAnsi="Times New Roman" w:cs="Times New Roman"/>
          <w:sz w:val="24"/>
          <w:szCs w:val="24"/>
        </w:rPr>
      </w:pPr>
    </w:p>
    <w:p w14:paraId="30810538" w14:textId="77777777" w:rsidR="00D85CC1" w:rsidRDefault="00D85CC1" w:rsidP="00D85CC1">
      <w:pPr>
        <w:rPr>
          <w:rFonts w:ascii="Times New Roman" w:hAnsi="Times New Roman" w:cs="Times New Roman"/>
          <w:sz w:val="28"/>
          <w:szCs w:val="28"/>
          <w:u w:val="single"/>
        </w:rPr>
      </w:pPr>
      <w:r w:rsidRPr="007B535D">
        <w:rPr>
          <w:rFonts w:ascii="Times New Roman" w:hAnsi="Times New Roman" w:cs="Times New Roman"/>
          <w:sz w:val="28"/>
          <w:szCs w:val="28"/>
          <w:u w:val="single"/>
        </w:rPr>
        <w:lastRenderedPageBreak/>
        <w:t>Cleaning:</w:t>
      </w:r>
    </w:p>
    <w:p w14:paraId="60B21207" w14:textId="77777777" w:rsidR="007E0CDE" w:rsidRDefault="007E0CDE" w:rsidP="007E0CDE">
      <w:pPr>
        <w:jc w:val="center"/>
        <w:rPr>
          <w:rFonts w:ascii="Times New Roman" w:hAnsi="Times New Roman" w:cs="Times New Roman"/>
          <w:sz w:val="28"/>
          <w:szCs w:val="28"/>
          <w:u w:val="single"/>
        </w:rPr>
      </w:pPr>
      <w:r w:rsidRPr="00410DCF">
        <w:rPr>
          <w:rFonts w:ascii="Times New Roman" w:hAnsi="Times New Roman" w:cs="Times New Roman"/>
          <w:noProof/>
          <w:sz w:val="28"/>
          <w:szCs w:val="28"/>
        </w:rPr>
        <w:drawing>
          <wp:inline distT="0" distB="0" distL="0" distR="0" wp14:anchorId="5B9EC74D" wp14:editId="7550C224">
            <wp:extent cx="4889500" cy="1708713"/>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9862" cy="1733302"/>
                    </a:xfrm>
                    <a:prstGeom prst="rect">
                      <a:avLst/>
                    </a:prstGeom>
                  </pic:spPr>
                </pic:pic>
              </a:graphicData>
            </a:graphic>
          </wp:inline>
        </w:drawing>
      </w:r>
    </w:p>
    <w:p w14:paraId="2A6A8AD5" w14:textId="77777777" w:rsidR="00100913" w:rsidRPr="00100913" w:rsidRDefault="00100913" w:rsidP="00100913">
      <w:pPr>
        <w:spacing w:line="480" w:lineRule="auto"/>
        <w:rPr>
          <w:rFonts w:ascii="Times New Roman" w:hAnsi="Times New Roman" w:cs="Times New Roman"/>
          <w:sz w:val="24"/>
          <w:szCs w:val="24"/>
        </w:rPr>
      </w:pPr>
      <w:r>
        <w:rPr>
          <w:rFonts w:ascii="Times New Roman" w:hAnsi="Times New Roman" w:cs="Times New Roman"/>
          <w:sz w:val="24"/>
          <w:szCs w:val="24"/>
        </w:rPr>
        <w:tab/>
        <w:t>After reading in the dataset the first thing that was done as part of cleaning was to set sl_no to the index because it is unique for every entry in the dataset.  Next, the salary column which was initially in Indian Rupees was converted to US dollars, accomplished by multiplying the column in the data frame by 0.013 (at the time this project was conducted 1 Indian Rupee was equal to $0.013).  The final step in the data cleaning process was to use one hot encoding to convert the categorical variables (</w:t>
      </w:r>
      <w:r w:rsidRPr="00100913">
        <w:rPr>
          <w:rFonts w:ascii="Times New Roman" w:hAnsi="Times New Roman" w:cs="Times New Roman"/>
          <w:sz w:val="24"/>
          <w:szCs w:val="24"/>
        </w:rPr>
        <w:t xml:space="preserve">'gender', 'ssc_b', 'hsc_b', 'hsc_s', 'degree_t', 'workex', 'specialisation', </w:t>
      </w:r>
      <w:r>
        <w:rPr>
          <w:rFonts w:ascii="Times New Roman" w:hAnsi="Times New Roman" w:cs="Times New Roman"/>
          <w:sz w:val="24"/>
          <w:szCs w:val="24"/>
        </w:rPr>
        <w:t xml:space="preserve">and </w:t>
      </w:r>
      <w:r w:rsidRPr="00100913">
        <w:rPr>
          <w:rFonts w:ascii="Times New Roman" w:hAnsi="Times New Roman" w:cs="Times New Roman"/>
          <w:sz w:val="24"/>
          <w:szCs w:val="24"/>
        </w:rPr>
        <w:t>'status'</w:t>
      </w:r>
      <w:r>
        <w:rPr>
          <w:rFonts w:ascii="Times New Roman" w:hAnsi="Times New Roman" w:cs="Times New Roman"/>
          <w:sz w:val="24"/>
          <w:szCs w:val="24"/>
        </w:rPr>
        <w:t xml:space="preserve">) into dummy variables and drop one of the dummy variables to avoid problems later on with model fitting.  At the end of data cleaning there were two datasets created one with null values in the salary feature containing 148 records and </w:t>
      </w:r>
      <w:r w:rsidR="005A4F20">
        <w:rPr>
          <w:rFonts w:ascii="Times New Roman" w:hAnsi="Times New Roman" w:cs="Times New Roman"/>
          <w:sz w:val="24"/>
          <w:szCs w:val="24"/>
        </w:rPr>
        <w:t>16 features (to be used on the linear regression model) and another which kept the null values containing 215 records and 16 features (to be used for the decision tree since the salary column is not included in the model).</w:t>
      </w:r>
    </w:p>
    <w:p w14:paraId="545CE39F" w14:textId="77777777" w:rsidR="00D85CC1" w:rsidRDefault="00D85CC1" w:rsidP="00D85CC1">
      <w:pPr>
        <w:rPr>
          <w:rFonts w:ascii="Times New Roman" w:hAnsi="Times New Roman" w:cs="Times New Roman"/>
          <w:sz w:val="28"/>
          <w:szCs w:val="28"/>
          <w:u w:val="single"/>
        </w:rPr>
      </w:pPr>
      <w:r w:rsidRPr="007B535D">
        <w:rPr>
          <w:rFonts w:ascii="Times New Roman" w:hAnsi="Times New Roman" w:cs="Times New Roman"/>
          <w:sz w:val="28"/>
          <w:szCs w:val="28"/>
          <w:u w:val="single"/>
        </w:rPr>
        <w:t>Exploration:</w:t>
      </w:r>
    </w:p>
    <w:p w14:paraId="0A95273A" w14:textId="77777777" w:rsidR="007E0CDE" w:rsidRDefault="005A4F20" w:rsidP="005A4F20">
      <w:pPr>
        <w:spacing w:line="480" w:lineRule="auto"/>
        <w:rPr>
          <w:rFonts w:ascii="Times New Roman" w:hAnsi="Times New Roman" w:cs="Times New Roman"/>
          <w:sz w:val="24"/>
          <w:szCs w:val="24"/>
        </w:rPr>
      </w:pPr>
      <w:r>
        <w:rPr>
          <w:rFonts w:ascii="Times New Roman" w:hAnsi="Times New Roman" w:cs="Times New Roman"/>
          <w:sz w:val="24"/>
          <w:szCs w:val="24"/>
        </w:rPr>
        <w:tab/>
        <w:t>The final variables are described and the two tables below.  The tables show that the only variable with any missing values still is salary as well as some summary statistics of each of the features (count, mean, standard deviation, minimum, 25, 50, 75 percentiles, and maximum).</w:t>
      </w:r>
    </w:p>
    <w:p w14:paraId="170E9518" w14:textId="77777777" w:rsidR="005A4F20" w:rsidRDefault="005A4F20" w:rsidP="005A4F20">
      <w:pPr>
        <w:jc w:val="center"/>
        <w:rPr>
          <w:noProof/>
        </w:rPr>
      </w:pPr>
      <w:r w:rsidRPr="005A4F20">
        <w:rPr>
          <w:rFonts w:ascii="Times New Roman" w:hAnsi="Times New Roman" w:cs="Times New Roman"/>
          <w:noProof/>
          <w:sz w:val="24"/>
          <w:szCs w:val="24"/>
        </w:rPr>
        <w:lastRenderedPageBreak/>
        <w:drawing>
          <wp:inline distT="0" distB="0" distL="0" distR="0" wp14:anchorId="3634D1DF" wp14:editId="236415FB">
            <wp:extent cx="2142806" cy="2368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8037" cy="2396033"/>
                    </a:xfrm>
                    <a:prstGeom prst="rect">
                      <a:avLst/>
                    </a:prstGeom>
                  </pic:spPr>
                </pic:pic>
              </a:graphicData>
            </a:graphic>
          </wp:inline>
        </w:drawing>
      </w:r>
    </w:p>
    <w:p w14:paraId="257A75F7" w14:textId="77777777" w:rsidR="005A4F20" w:rsidRDefault="005A4F20" w:rsidP="005A4F20">
      <w:pPr>
        <w:jc w:val="center"/>
        <w:rPr>
          <w:rFonts w:ascii="Times New Roman" w:hAnsi="Times New Roman" w:cs="Times New Roman"/>
          <w:sz w:val="24"/>
          <w:szCs w:val="24"/>
        </w:rPr>
      </w:pPr>
      <w:r w:rsidRPr="005A4F20">
        <w:rPr>
          <w:rFonts w:ascii="Times New Roman" w:hAnsi="Times New Roman" w:cs="Times New Roman"/>
          <w:noProof/>
          <w:sz w:val="24"/>
          <w:szCs w:val="24"/>
        </w:rPr>
        <w:drawing>
          <wp:inline distT="0" distB="0" distL="0" distR="0" wp14:anchorId="51ABF9FA" wp14:editId="4DA1C3B6">
            <wp:extent cx="6512759" cy="126706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4146" cy="1298463"/>
                    </a:xfrm>
                    <a:prstGeom prst="rect">
                      <a:avLst/>
                    </a:prstGeom>
                  </pic:spPr>
                </pic:pic>
              </a:graphicData>
            </a:graphic>
          </wp:inline>
        </w:drawing>
      </w:r>
    </w:p>
    <w:p w14:paraId="660C39B4" w14:textId="77777777" w:rsidR="005A4F20" w:rsidRDefault="00095787" w:rsidP="00095787">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looking at the summary statistics </w:t>
      </w:r>
      <w:r w:rsidR="00410DCF">
        <w:rPr>
          <w:rFonts w:ascii="Times New Roman" w:hAnsi="Times New Roman" w:cs="Times New Roman"/>
          <w:sz w:val="24"/>
          <w:szCs w:val="24"/>
        </w:rPr>
        <w:t>salary</w:t>
      </w:r>
      <w:r>
        <w:rPr>
          <w:rFonts w:ascii="Times New Roman" w:hAnsi="Times New Roman" w:cs="Times New Roman"/>
          <w:sz w:val="24"/>
          <w:szCs w:val="24"/>
        </w:rPr>
        <w:t xml:space="preserve"> may be skewed to the left and there is at least one record that is pulling up the mean.  </w:t>
      </w:r>
      <w:r w:rsidR="005A4F20">
        <w:rPr>
          <w:rFonts w:ascii="Times New Roman" w:hAnsi="Times New Roman" w:cs="Times New Roman"/>
          <w:sz w:val="24"/>
          <w:szCs w:val="24"/>
        </w:rPr>
        <w:t xml:space="preserve">Next I moved onto some visualization to explore the data and various features using </w:t>
      </w:r>
      <w:r>
        <w:rPr>
          <w:rFonts w:ascii="Times New Roman" w:hAnsi="Times New Roman" w:cs="Times New Roman"/>
          <w:sz w:val="24"/>
          <w:szCs w:val="24"/>
        </w:rPr>
        <w:t>histograms and swarm plots.</w:t>
      </w:r>
    </w:p>
    <w:p w14:paraId="7E0E9856" w14:textId="77777777" w:rsidR="00410DCF" w:rsidRDefault="00410DCF" w:rsidP="00095787">
      <w:pPr>
        <w:spacing w:line="480" w:lineRule="auto"/>
        <w:jc w:val="center"/>
        <w:rPr>
          <w:rFonts w:ascii="Times New Roman" w:hAnsi="Times New Roman" w:cs="Times New Roman"/>
          <w:sz w:val="24"/>
          <w:szCs w:val="24"/>
        </w:rPr>
      </w:pPr>
    </w:p>
    <w:p w14:paraId="10F7154E" w14:textId="77777777" w:rsidR="00095787" w:rsidRPr="005A4F20" w:rsidRDefault="00095787" w:rsidP="00095787">
      <w:pPr>
        <w:spacing w:line="480" w:lineRule="auto"/>
        <w:jc w:val="center"/>
        <w:rPr>
          <w:rFonts w:ascii="Times New Roman" w:hAnsi="Times New Roman" w:cs="Times New Roman"/>
          <w:sz w:val="24"/>
          <w:szCs w:val="24"/>
        </w:rPr>
      </w:pPr>
      <w:r w:rsidRPr="00095787">
        <w:rPr>
          <w:rFonts w:ascii="Times New Roman" w:hAnsi="Times New Roman" w:cs="Times New Roman"/>
          <w:noProof/>
          <w:sz w:val="24"/>
          <w:szCs w:val="24"/>
        </w:rPr>
        <w:lastRenderedPageBreak/>
        <w:drawing>
          <wp:inline distT="0" distB="0" distL="0" distR="0" wp14:anchorId="51DDF96E" wp14:editId="4BB6C268">
            <wp:extent cx="2319806" cy="16459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58" r="1581"/>
                    <a:stretch/>
                  </pic:blipFill>
                  <pic:spPr bwMode="auto">
                    <a:xfrm>
                      <a:off x="0" y="0"/>
                      <a:ext cx="2319806" cy="1645920"/>
                    </a:xfrm>
                    <a:prstGeom prst="rect">
                      <a:avLst/>
                    </a:prstGeom>
                    <a:ln>
                      <a:noFill/>
                    </a:ln>
                    <a:extLst>
                      <a:ext uri="{53640926-AAD7-44D8-BBD7-CCE9431645EC}">
                        <a14:shadowObscured xmlns:a14="http://schemas.microsoft.com/office/drawing/2010/main"/>
                      </a:ext>
                    </a:extLst>
                  </pic:spPr>
                </pic:pic>
              </a:graphicData>
            </a:graphic>
          </wp:inline>
        </w:drawing>
      </w:r>
      <w:r w:rsidRPr="00095787">
        <w:rPr>
          <w:rFonts w:ascii="Times New Roman" w:hAnsi="Times New Roman" w:cs="Times New Roman"/>
          <w:noProof/>
          <w:sz w:val="24"/>
          <w:szCs w:val="24"/>
        </w:rPr>
        <w:drawing>
          <wp:inline distT="0" distB="0" distL="0" distR="0" wp14:anchorId="3D4CFAA1" wp14:editId="4D37CD13">
            <wp:extent cx="2272381"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2381" cy="1645920"/>
                    </a:xfrm>
                    <a:prstGeom prst="rect">
                      <a:avLst/>
                    </a:prstGeom>
                  </pic:spPr>
                </pic:pic>
              </a:graphicData>
            </a:graphic>
          </wp:inline>
        </w:drawing>
      </w:r>
      <w:r w:rsidRPr="00095787">
        <w:rPr>
          <w:noProof/>
        </w:rPr>
        <w:drawing>
          <wp:inline distT="0" distB="0" distL="0" distR="0" wp14:anchorId="70C342E4" wp14:editId="0DEA21BD">
            <wp:extent cx="2301931" cy="1645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1931" cy="1645920"/>
                    </a:xfrm>
                    <a:prstGeom prst="rect">
                      <a:avLst/>
                    </a:prstGeom>
                  </pic:spPr>
                </pic:pic>
              </a:graphicData>
            </a:graphic>
          </wp:inline>
        </w:drawing>
      </w:r>
      <w:r w:rsidRPr="00095787">
        <w:rPr>
          <w:noProof/>
        </w:rPr>
        <w:drawing>
          <wp:inline distT="0" distB="0" distL="0" distR="0" wp14:anchorId="6A1CFB57" wp14:editId="74E334D5">
            <wp:extent cx="2252926"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926" cy="1645920"/>
                    </a:xfrm>
                    <a:prstGeom prst="rect">
                      <a:avLst/>
                    </a:prstGeom>
                  </pic:spPr>
                </pic:pic>
              </a:graphicData>
            </a:graphic>
          </wp:inline>
        </w:drawing>
      </w:r>
      <w:r w:rsidRPr="00095787">
        <w:rPr>
          <w:noProof/>
        </w:rPr>
        <w:drawing>
          <wp:inline distT="0" distB="0" distL="0" distR="0" wp14:anchorId="4B6ED5BA" wp14:editId="760A0E45">
            <wp:extent cx="2301931" cy="16459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1931" cy="1645920"/>
                    </a:xfrm>
                    <a:prstGeom prst="rect">
                      <a:avLst/>
                    </a:prstGeom>
                  </pic:spPr>
                </pic:pic>
              </a:graphicData>
            </a:graphic>
          </wp:inline>
        </w:drawing>
      </w:r>
      <w:r w:rsidRPr="00095787">
        <w:rPr>
          <w:noProof/>
        </w:rPr>
        <w:drawing>
          <wp:inline distT="0" distB="0" distL="0" distR="0" wp14:anchorId="7AD254C4" wp14:editId="720ACC06">
            <wp:extent cx="2269019" cy="164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9019" cy="1645920"/>
                    </a:xfrm>
                    <a:prstGeom prst="rect">
                      <a:avLst/>
                    </a:prstGeom>
                  </pic:spPr>
                </pic:pic>
              </a:graphicData>
            </a:graphic>
          </wp:inline>
        </w:drawing>
      </w:r>
    </w:p>
    <w:p w14:paraId="71F900C3" w14:textId="77777777" w:rsidR="00095787" w:rsidRDefault="00095787" w:rsidP="00732CD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the most part the numerical features appear to have a </w:t>
      </w:r>
      <w:r w:rsidR="00410DCF">
        <w:rPr>
          <w:rFonts w:ascii="Times New Roman" w:hAnsi="Times New Roman" w:cs="Times New Roman"/>
          <w:sz w:val="24"/>
          <w:szCs w:val="24"/>
        </w:rPr>
        <w:t>normal</w:t>
      </w:r>
      <w:r>
        <w:rPr>
          <w:rFonts w:ascii="Times New Roman" w:hAnsi="Times New Roman" w:cs="Times New Roman"/>
          <w:sz w:val="24"/>
          <w:szCs w:val="24"/>
        </w:rPr>
        <w:t xml:space="preserve"> distribution </w:t>
      </w:r>
      <w:r w:rsidR="00410DCF">
        <w:rPr>
          <w:rFonts w:ascii="Times New Roman" w:hAnsi="Times New Roman" w:cs="Times New Roman"/>
          <w:sz w:val="24"/>
          <w:szCs w:val="24"/>
        </w:rPr>
        <w:t>apart from</w:t>
      </w:r>
      <w:r w:rsidR="00732CD6">
        <w:rPr>
          <w:rFonts w:ascii="Times New Roman" w:hAnsi="Times New Roman" w:cs="Times New Roman"/>
          <w:sz w:val="24"/>
          <w:szCs w:val="24"/>
        </w:rPr>
        <w:t xml:space="preserve"> salary which seems skewed as well as employment test percentage which also seems to not be normally distributed.  Next I move onto swarm plots to see if there are differences between various category groups and their salaries.</w:t>
      </w:r>
    </w:p>
    <w:p w14:paraId="789F3837" w14:textId="77777777" w:rsidR="00732CD6" w:rsidRPr="00410DCF" w:rsidRDefault="00732CD6" w:rsidP="00410DCF">
      <w:pPr>
        <w:spacing w:line="480" w:lineRule="auto"/>
        <w:jc w:val="center"/>
        <w:rPr>
          <w:noProof/>
        </w:rPr>
      </w:pPr>
      <w:r w:rsidRPr="00732CD6">
        <w:rPr>
          <w:rFonts w:ascii="Times New Roman" w:hAnsi="Times New Roman" w:cs="Times New Roman"/>
          <w:noProof/>
          <w:sz w:val="24"/>
          <w:szCs w:val="24"/>
        </w:rPr>
        <w:lastRenderedPageBreak/>
        <w:drawing>
          <wp:inline distT="0" distB="0" distL="0" distR="0" wp14:anchorId="234206E1" wp14:editId="370EB397">
            <wp:extent cx="2594043"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043" cy="1828800"/>
                    </a:xfrm>
                    <a:prstGeom prst="rect">
                      <a:avLst/>
                    </a:prstGeom>
                  </pic:spPr>
                </pic:pic>
              </a:graphicData>
            </a:graphic>
          </wp:inline>
        </w:drawing>
      </w:r>
      <w:r w:rsidRPr="00732CD6">
        <w:rPr>
          <w:rFonts w:ascii="Times New Roman" w:hAnsi="Times New Roman" w:cs="Times New Roman"/>
          <w:noProof/>
          <w:sz w:val="24"/>
          <w:szCs w:val="24"/>
        </w:rPr>
        <w:drawing>
          <wp:inline distT="0" distB="0" distL="0" distR="0" wp14:anchorId="4A0C7721" wp14:editId="5B430D92">
            <wp:extent cx="2626191" cy="1828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6191" cy="1828800"/>
                    </a:xfrm>
                    <a:prstGeom prst="rect">
                      <a:avLst/>
                    </a:prstGeom>
                  </pic:spPr>
                </pic:pic>
              </a:graphicData>
            </a:graphic>
          </wp:inline>
        </w:drawing>
      </w:r>
      <w:r w:rsidRPr="00732CD6">
        <w:rPr>
          <w:noProof/>
        </w:rPr>
        <w:drawing>
          <wp:inline distT="0" distB="0" distL="0" distR="0" wp14:anchorId="366C790D" wp14:editId="7A6CA77C">
            <wp:extent cx="260086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865" cy="1828800"/>
                    </a:xfrm>
                    <a:prstGeom prst="rect">
                      <a:avLst/>
                    </a:prstGeom>
                  </pic:spPr>
                </pic:pic>
              </a:graphicData>
            </a:graphic>
          </wp:inline>
        </w:drawing>
      </w:r>
      <w:r w:rsidRPr="00732CD6">
        <w:rPr>
          <w:noProof/>
        </w:rPr>
        <w:drawing>
          <wp:inline distT="0" distB="0" distL="0" distR="0" wp14:anchorId="35622FFE" wp14:editId="12D7E523">
            <wp:extent cx="2893066"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3066" cy="1828800"/>
                    </a:xfrm>
                    <a:prstGeom prst="rect">
                      <a:avLst/>
                    </a:prstGeom>
                  </pic:spPr>
                </pic:pic>
              </a:graphicData>
            </a:graphic>
          </wp:inline>
        </w:drawing>
      </w:r>
      <w:r w:rsidRPr="00732CD6">
        <w:rPr>
          <w:noProof/>
        </w:rPr>
        <w:drawing>
          <wp:inline distT="0" distB="0" distL="0" distR="0" wp14:anchorId="7F7E3C96" wp14:editId="28E754A2">
            <wp:extent cx="2621280" cy="1828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1280" cy="1828800"/>
                    </a:xfrm>
                    <a:prstGeom prst="rect">
                      <a:avLst/>
                    </a:prstGeom>
                  </pic:spPr>
                </pic:pic>
              </a:graphicData>
            </a:graphic>
          </wp:inline>
        </w:drawing>
      </w:r>
      <w:r w:rsidRPr="00732CD6">
        <w:rPr>
          <w:noProof/>
        </w:rPr>
        <w:drawing>
          <wp:inline distT="0" distB="0" distL="0" distR="0" wp14:anchorId="4DA6945B" wp14:editId="0A96482B">
            <wp:extent cx="2645229" cy="1828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758"/>
                    <a:stretch/>
                  </pic:blipFill>
                  <pic:spPr bwMode="auto">
                    <a:xfrm>
                      <a:off x="0" y="0"/>
                      <a:ext cx="2645229"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0F3C8E18" w14:textId="77777777" w:rsidR="00732CD6" w:rsidRDefault="00732CD6" w:rsidP="00732CD6">
      <w:pPr>
        <w:spacing w:line="480" w:lineRule="auto"/>
        <w:jc w:val="center"/>
        <w:rPr>
          <w:rFonts w:ascii="Times New Roman" w:hAnsi="Times New Roman" w:cs="Times New Roman"/>
          <w:sz w:val="24"/>
          <w:szCs w:val="24"/>
        </w:rPr>
      </w:pPr>
      <w:r w:rsidRPr="00732CD6">
        <w:rPr>
          <w:noProof/>
        </w:rPr>
        <w:drawing>
          <wp:inline distT="0" distB="0" distL="0" distR="0" wp14:anchorId="425B5CAF" wp14:editId="45FF6EDB">
            <wp:extent cx="2572126"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79"/>
                    <a:stretch/>
                  </pic:blipFill>
                  <pic:spPr bwMode="auto">
                    <a:xfrm>
                      <a:off x="0" y="0"/>
                      <a:ext cx="2572126" cy="1828800"/>
                    </a:xfrm>
                    <a:prstGeom prst="rect">
                      <a:avLst/>
                    </a:prstGeom>
                    <a:ln>
                      <a:noFill/>
                    </a:ln>
                    <a:extLst>
                      <a:ext uri="{53640926-AAD7-44D8-BBD7-CCE9431645EC}">
                        <a14:shadowObscured xmlns:a14="http://schemas.microsoft.com/office/drawing/2010/main"/>
                      </a:ext>
                    </a:extLst>
                  </pic:spPr>
                </pic:pic>
              </a:graphicData>
            </a:graphic>
          </wp:inline>
        </w:drawing>
      </w:r>
    </w:p>
    <w:p w14:paraId="2123E8CA" w14:textId="77777777" w:rsidR="00732CD6" w:rsidRPr="00095787" w:rsidRDefault="00732CD6" w:rsidP="00732C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From this graphical exploration it would appear there may be a difference between male and female salaries as well as marketing and finance MBA specialization versus marketing and human resources specialization in salary.  These </w:t>
      </w:r>
      <w:r w:rsidR="00B51989">
        <w:rPr>
          <w:rFonts w:ascii="Times New Roman" w:hAnsi="Times New Roman" w:cs="Times New Roman"/>
          <w:sz w:val="24"/>
          <w:szCs w:val="24"/>
        </w:rPr>
        <w:t>as well as other differences that may be harder to see from a swarm plot will be explored in the next section on statistical analysis and hypothesis testing.</w:t>
      </w:r>
    </w:p>
    <w:p w14:paraId="79A65E74" w14:textId="77777777" w:rsidR="00B51989" w:rsidRPr="00B51989" w:rsidRDefault="00D85CC1" w:rsidP="00D85CC1">
      <w:pPr>
        <w:rPr>
          <w:rFonts w:ascii="Times New Roman" w:hAnsi="Times New Roman" w:cs="Times New Roman"/>
          <w:sz w:val="36"/>
          <w:szCs w:val="36"/>
          <w:u w:val="single"/>
        </w:rPr>
      </w:pPr>
      <w:r w:rsidRPr="00D85CC1">
        <w:rPr>
          <w:rFonts w:ascii="Times New Roman" w:hAnsi="Times New Roman" w:cs="Times New Roman"/>
          <w:sz w:val="36"/>
          <w:szCs w:val="36"/>
          <w:u w:val="single"/>
        </w:rPr>
        <w:t>Statistical Analysis:</w:t>
      </w:r>
    </w:p>
    <w:p w14:paraId="7E827682" w14:textId="77777777" w:rsidR="007B535D" w:rsidRDefault="007B535D" w:rsidP="00D85CC1">
      <w:pPr>
        <w:rPr>
          <w:rFonts w:ascii="Times New Roman" w:hAnsi="Times New Roman" w:cs="Times New Roman"/>
          <w:sz w:val="28"/>
          <w:szCs w:val="28"/>
          <w:u w:val="single"/>
        </w:rPr>
      </w:pPr>
      <w:r w:rsidRPr="007B535D">
        <w:rPr>
          <w:rFonts w:ascii="Times New Roman" w:hAnsi="Times New Roman" w:cs="Times New Roman"/>
          <w:sz w:val="28"/>
          <w:szCs w:val="28"/>
          <w:u w:val="single"/>
        </w:rPr>
        <w:t>Hypothesis Testing</w:t>
      </w:r>
      <w:r w:rsidR="00B51989">
        <w:rPr>
          <w:rFonts w:ascii="Times New Roman" w:hAnsi="Times New Roman" w:cs="Times New Roman"/>
          <w:sz w:val="28"/>
          <w:szCs w:val="28"/>
          <w:u w:val="single"/>
        </w:rPr>
        <w:t>:</w:t>
      </w:r>
    </w:p>
    <w:p w14:paraId="6E09487E" w14:textId="77777777" w:rsidR="00B51989" w:rsidRDefault="00B51989" w:rsidP="004144EF">
      <w:pPr>
        <w:jc w:val="center"/>
        <w:rPr>
          <w:rFonts w:ascii="Times New Roman" w:hAnsi="Times New Roman" w:cs="Times New Roman"/>
          <w:sz w:val="24"/>
          <w:szCs w:val="24"/>
        </w:rPr>
      </w:pPr>
      <w:r>
        <w:rPr>
          <w:rFonts w:ascii="Times New Roman" w:hAnsi="Times New Roman" w:cs="Times New Roman"/>
          <w:sz w:val="24"/>
          <w:szCs w:val="24"/>
        </w:rPr>
        <w:t>S. refers to Secondary Education, H.S. refers to Higher Secondary,</w:t>
      </w:r>
      <w:r w:rsidR="00BA534D">
        <w:rPr>
          <w:rFonts w:ascii="Times New Roman" w:hAnsi="Times New Roman" w:cs="Times New Roman"/>
          <w:sz w:val="24"/>
          <w:szCs w:val="24"/>
        </w:rPr>
        <w:t xml:space="preserve"> U.G. refers to undergraduate</w:t>
      </w:r>
      <w:r w:rsidR="004144EF">
        <w:rPr>
          <w:rFonts w:ascii="Times New Roman" w:hAnsi="Times New Roman" w:cs="Times New Roman"/>
          <w:sz w:val="24"/>
          <w:szCs w:val="24"/>
        </w:rPr>
        <w:t>.</w:t>
      </w:r>
    </w:p>
    <w:p w14:paraId="752EFFEF" w14:textId="77777777" w:rsidR="004144EF" w:rsidRPr="00B51989" w:rsidRDefault="004144EF" w:rsidP="004144EF">
      <w:pPr>
        <w:jc w:val="center"/>
        <w:rPr>
          <w:rFonts w:ascii="Times New Roman" w:hAnsi="Times New Roman" w:cs="Times New Roman"/>
          <w:sz w:val="24"/>
          <w:szCs w:val="24"/>
        </w:rPr>
      </w:pPr>
      <w:r>
        <w:rPr>
          <w:rFonts w:ascii="Times New Roman" w:hAnsi="Times New Roman" w:cs="Times New Roman"/>
          <w:sz w:val="24"/>
          <w:szCs w:val="24"/>
        </w:rPr>
        <w:t>* indicate significant at 10% level, ** indicates significant at the 5% level.</w:t>
      </w:r>
    </w:p>
    <w:tbl>
      <w:tblPr>
        <w:tblStyle w:val="GridTable4-Accent5"/>
        <w:tblW w:w="0" w:type="auto"/>
        <w:jc w:val="center"/>
        <w:tblLook w:val="04A0" w:firstRow="1" w:lastRow="0" w:firstColumn="1" w:lastColumn="0" w:noHBand="0" w:noVBand="1"/>
      </w:tblPr>
      <w:tblGrid>
        <w:gridCol w:w="3167"/>
        <w:gridCol w:w="996"/>
        <w:gridCol w:w="3150"/>
        <w:gridCol w:w="996"/>
        <w:gridCol w:w="1041"/>
      </w:tblGrid>
      <w:tr w:rsidR="004144EF" w14:paraId="1E92A73D" w14:textId="77777777" w:rsidTr="00BA53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1D5EE6" w14:textId="77777777" w:rsidR="004144EF" w:rsidRDefault="004144EF" w:rsidP="00D85CC1">
            <w:pPr>
              <w:rPr>
                <w:rFonts w:ascii="Times New Roman" w:hAnsi="Times New Roman" w:cs="Times New Roman"/>
                <w:sz w:val="24"/>
                <w:szCs w:val="24"/>
              </w:rPr>
            </w:pPr>
            <w:r>
              <w:rPr>
                <w:rFonts w:ascii="Times New Roman" w:hAnsi="Times New Roman" w:cs="Times New Roman"/>
                <w:sz w:val="24"/>
                <w:szCs w:val="24"/>
              </w:rPr>
              <w:t>Feature 1</w:t>
            </w:r>
          </w:p>
        </w:tc>
        <w:tc>
          <w:tcPr>
            <w:tcW w:w="0" w:type="auto"/>
          </w:tcPr>
          <w:p w14:paraId="2CCE66C3" w14:textId="77777777" w:rsidR="004144EF" w:rsidRDefault="004144EF" w:rsidP="00D85CC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Mean 1</w:t>
            </w:r>
          </w:p>
        </w:tc>
        <w:tc>
          <w:tcPr>
            <w:tcW w:w="0" w:type="auto"/>
          </w:tcPr>
          <w:p w14:paraId="05490C14" w14:textId="77777777" w:rsidR="004144EF" w:rsidRDefault="004144EF" w:rsidP="00D85CC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 2</w:t>
            </w:r>
          </w:p>
        </w:tc>
        <w:tc>
          <w:tcPr>
            <w:tcW w:w="0" w:type="auto"/>
          </w:tcPr>
          <w:p w14:paraId="5E610872" w14:textId="77777777" w:rsidR="004144EF" w:rsidRDefault="004144EF" w:rsidP="00D85CC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Mean 2</w:t>
            </w:r>
          </w:p>
        </w:tc>
        <w:tc>
          <w:tcPr>
            <w:tcW w:w="0" w:type="auto"/>
          </w:tcPr>
          <w:p w14:paraId="4B8DEB8F" w14:textId="77777777" w:rsidR="004144EF" w:rsidRDefault="004144EF" w:rsidP="00D85CC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P-Value</w:t>
            </w:r>
          </w:p>
        </w:tc>
      </w:tr>
      <w:tr w:rsidR="004144EF" w14:paraId="5464432D"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26A447" w14:textId="77777777" w:rsidR="004144EF" w:rsidRPr="00B51989" w:rsidRDefault="004144EF" w:rsidP="00D85CC1">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Male: </w:t>
            </w:r>
          </w:p>
        </w:tc>
        <w:tc>
          <w:tcPr>
            <w:tcW w:w="0" w:type="auto"/>
          </w:tcPr>
          <w:p w14:paraId="14791ED3" w14:textId="77777777" w:rsidR="004144EF" w:rsidRDefault="004144EF" w:rsidP="00D85C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3885.83</w:t>
            </w:r>
          </w:p>
        </w:tc>
        <w:tc>
          <w:tcPr>
            <w:tcW w:w="0" w:type="auto"/>
          </w:tcPr>
          <w:p w14:paraId="05A02ED7" w14:textId="77777777" w:rsidR="004144EF" w:rsidRDefault="004144EF" w:rsidP="00D85C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Female: </w:t>
            </w:r>
          </w:p>
        </w:tc>
        <w:tc>
          <w:tcPr>
            <w:tcW w:w="0" w:type="auto"/>
          </w:tcPr>
          <w:p w14:paraId="6D31ABB2" w14:textId="77777777" w:rsidR="004144EF" w:rsidRPr="004144EF" w:rsidRDefault="004144EF" w:rsidP="00D85C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3474.79</w:t>
            </w:r>
          </w:p>
        </w:tc>
        <w:tc>
          <w:tcPr>
            <w:tcW w:w="0" w:type="auto"/>
          </w:tcPr>
          <w:p w14:paraId="2594B158" w14:textId="77777777" w:rsidR="004144EF" w:rsidRDefault="004144EF" w:rsidP="00D85C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r>
      <w:tr w:rsidR="004144EF" w14:paraId="067609FF" w14:textId="77777777" w:rsidTr="00BA534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71F6C2" w14:textId="77777777" w:rsidR="004144EF" w:rsidRPr="00B51989" w:rsidRDefault="004144EF" w:rsidP="00D85CC1">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S. Board Other: </w:t>
            </w:r>
          </w:p>
        </w:tc>
        <w:tc>
          <w:tcPr>
            <w:tcW w:w="0" w:type="auto"/>
          </w:tcPr>
          <w:p w14:paraId="2014290D" w14:textId="77777777" w:rsidR="004144EF" w:rsidRDefault="004144EF" w:rsidP="00D85C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3745.96</w:t>
            </w:r>
          </w:p>
        </w:tc>
        <w:tc>
          <w:tcPr>
            <w:tcW w:w="0" w:type="auto"/>
          </w:tcPr>
          <w:p w14:paraId="40779085" w14:textId="77777777" w:rsidR="004144EF" w:rsidRDefault="004144EF" w:rsidP="00D85C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 Board Central: </w:t>
            </w:r>
          </w:p>
        </w:tc>
        <w:tc>
          <w:tcPr>
            <w:tcW w:w="0" w:type="auto"/>
          </w:tcPr>
          <w:p w14:paraId="45F00C04" w14:textId="77777777" w:rsidR="004144EF" w:rsidRPr="004144EF" w:rsidRDefault="004144EF" w:rsidP="00D85C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3746.16</w:t>
            </w:r>
          </w:p>
        </w:tc>
        <w:tc>
          <w:tcPr>
            <w:tcW w:w="0" w:type="auto"/>
          </w:tcPr>
          <w:p w14:paraId="2509DD28" w14:textId="77777777" w:rsidR="004144EF" w:rsidRDefault="004144EF" w:rsidP="00D85C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0.956</w:t>
            </w:r>
          </w:p>
        </w:tc>
      </w:tr>
      <w:tr w:rsidR="004144EF" w14:paraId="431D046D"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6A3388" w14:textId="77777777" w:rsidR="004144EF" w:rsidRPr="00B51989"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H.S. Board Other: </w:t>
            </w:r>
          </w:p>
        </w:tc>
        <w:tc>
          <w:tcPr>
            <w:tcW w:w="0" w:type="auto"/>
          </w:tcPr>
          <w:p w14:paraId="7A47D593"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3745.28</w:t>
            </w:r>
          </w:p>
        </w:tc>
        <w:tc>
          <w:tcPr>
            <w:tcW w:w="0" w:type="auto"/>
          </w:tcPr>
          <w:p w14:paraId="30D95B45" w14:textId="77777777" w:rsidR="004144EF" w:rsidRPr="00B51989"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w:t>
            </w:r>
            <w:r w:rsidRPr="00B51989">
              <w:rPr>
                <w:rFonts w:ascii="Times New Roman" w:hAnsi="Times New Roman" w:cs="Times New Roman"/>
                <w:sz w:val="24"/>
                <w:szCs w:val="24"/>
              </w:rPr>
              <w:t>S</w:t>
            </w:r>
            <w:r>
              <w:rPr>
                <w:rFonts w:ascii="Times New Roman" w:hAnsi="Times New Roman" w:cs="Times New Roman"/>
                <w:sz w:val="24"/>
                <w:szCs w:val="24"/>
              </w:rPr>
              <w:t>.</w:t>
            </w:r>
            <w:r w:rsidRPr="00B51989">
              <w:rPr>
                <w:rFonts w:ascii="Times New Roman" w:hAnsi="Times New Roman" w:cs="Times New Roman"/>
                <w:sz w:val="24"/>
                <w:szCs w:val="24"/>
              </w:rPr>
              <w:t xml:space="preserve"> Board Other: </w:t>
            </w:r>
          </w:p>
        </w:tc>
        <w:tc>
          <w:tcPr>
            <w:tcW w:w="0" w:type="auto"/>
          </w:tcPr>
          <w:p w14:paraId="1D8F2B14" w14:textId="77777777" w:rsidR="004144EF" w:rsidRP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3764.07</w:t>
            </w:r>
          </w:p>
        </w:tc>
        <w:tc>
          <w:tcPr>
            <w:tcW w:w="0" w:type="auto"/>
          </w:tcPr>
          <w:p w14:paraId="18745CE9"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0.927</w:t>
            </w:r>
          </w:p>
        </w:tc>
      </w:tr>
      <w:tr w:rsidR="004144EF" w14:paraId="3DD42989" w14:textId="77777777" w:rsidTr="00BA534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3FA2C3" w14:textId="77777777" w:rsidR="004144EF" w:rsidRPr="00B51989"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H.S. Specialization Commerce: </w:t>
            </w:r>
          </w:p>
        </w:tc>
        <w:tc>
          <w:tcPr>
            <w:tcW w:w="0" w:type="auto"/>
          </w:tcPr>
          <w:p w14:paraId="6353F285"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3736.43</w:t>
            </w:r>
          </w:p>
        </w:tc>
        <w:tc>
          <w:tcPr>
            <w:tcW w:w="0" w:type="auto"/>
          </w:tcPr>
          <w:p w14:paraId="268BD6CC"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H.S. Specialization Science: </w:t>
            </w:r>
          </w:p>
        </w:tc>
        <w:tc>
          <w:tcPr>
            <w:tcW w:w="0" w:type="auto"/>
          </w:tcPr>
          <w:p w14:paraId="5DBC1AF6" w14:textId="77777777" w:rsidR="004144EF" w:rsidRP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3822.20</w:t>
            </w:r>
          </w:p>
        </w:tc>
        <w:tc>
          <w:tcPr>
            <w:tcW w:w="0" w:type="auto"/>
          </w:tcPr>
          <w:p w14:paraId="14633AD1"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w:t>
            </w:r>
          </w:p>
        </w:tc>
      </w:tr>
      <w:tr w:rsidR="004144EF" w14:paraId="1EB086A1"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F4A3CCC" w14:textId="77777777" w:rsidR="004144EF" w:rsidRPr="00B51989"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H.S. Specialization Commerce: </w:t>
            </w:r>
          </w:p>
        </w:tc>
        <w:tc>
          <w:tcPr>
            <w:tcW w:w="0" w:type="auto"/>
          </w:tcPr>
          <w:p w14:paraId="2E0B1149" w14:textId="77777777" w:rsidR="004144EF" w:rsidRPr="00BA534D"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3736.43</w:t>
            </w:r>
          </w:p>
        </w:tc>
        <w:tc>
          <w:tcPr>
            <w:tcW w:w="0" w:type="auto"/>
          </w:tcPr>
          <w:p w14:paraId="79A2F9AE"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534D">
              <w:rPr>
                <w:rFonts w:ascii="Times New Roman" w:hAnsi="Times New Roman" w:cs="Times New Roman"/>
                <w:sz w:val="24"/>
                <w:szCs w:val="24"/>
              </w:rPr>
              <w:t xml:space="preserve">H.S. Specialization </w:t>
            </w:r>
            <w:r>
              <w:rPr>
                <w:rFonts w:ascii="Times New Roman" w:hAnsi="Times New Roman" w:cs="Times New Roman"/>
                <w:sz w:val="24"/>
                <w:szCs w:val="24"/>
              </w:rPr>
              <w:t>Arts</w:t>
            </w:r>
            <w:r w:rsidRPr="00BA534D">
              <w:rPr>
                <w:rFonts w:ascii="Times New Roman" w:hAnsi="Times New Roman" w:cs="Times New Roman"/>
                <w:sz w:val="24"/>
                <w:szCs w:val="24"/>
              </w:rPr>
              <w:t xml:space="preserve">: </w:t>
            </w:r>
          </w:p>
        </w:tc>
        <w:tc>
          <w:tcPr>
            <w:tcW w:w="0" w:type="auto"/>
          </w:tcPr>
          <w:p w14:paraId="7C517215" w14:textId="77777777" w:rsidR="004144EF" w:rsidRP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3232.66</w:t>
            </w:r>
          </w:p>
        </w:tc>
        <w:tc>
          <w:tcPr>
            <w:tcW w:w="0" w:type="auto"/>
          </w:tcPr>
          <w:p w14:paraId="5B9282CB"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0.349</w:t>
            </w:r>
          </w:p>
        </w:tc>
      </w:tr>
      <w:tr w:rsidR="004144EF" w14:paraId="18923CB2" w14:textId="77777777" w:rsidTr="00BA534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529A301" w14:textId="77777777" w:rsidR="004144EF" w:rsidRPr="00BA534D" w:rsidRDefault="004144EF" w:rsidP="00B51989">
            <w:pPr>
              <w:rPr>
                <w:rFonts w:ascii="Times New Roman" w:hAnsi="Times New Roman" w:cs="Times New Roman"/>
                <w:b w:val="0"/>
                <w:bCs w:val="0"/>
                <w:sz w:val="24"/>
                <w:szCs w:val="24"/>
              </w:rPr>
            </w:pPr>
            <w:r w:rsidRPr="00BA534D">
              <w:rPr>
                <w:rFonts w:ascii="Times New Roman" w:hAnsi="Times New Roman" w:cs="Times New Roman"/>
                <w:b w:val="0"/>
                <w:bCs w:val="0"/>
                <w:sz w:val="24"/>
                <w:szCs w:val="24"/>
              </w:rPr>
              <w:t xml:space="preserve">H.S. Specialization Science: </w:t>
            </w:r>
          </w:p>
        </w:tc>
        <w:tc>
          <w:tcPr>
            <w:tcW w:w="0" w:type="auto"/>
          </w:tcPr>
          <w:p w14:paraId="595F595E" w14:textId="77777777" w:rsidR="004144EF" w:rsidRPr="00BA534D"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534D">
              <w:rPr>
                <w:rFonts w:ascii="Times New Roman" w:hAnsi="Times New Roman" w:cs="Times New Roman"/>
                <w:b/>
                <w:bCs/>
                <w:sz w:val="24"/>
                <w:szCs w:val="24"/>
              </w:rPr>
              <w:t>3822.20</w:t>
            </w:r>
          </w:p>
        </w:tc>
        <w:tc>
          <w:tcPr>
            <w:tcW w:w="0" w:type="auto"/>
          </w:tcPr>
          <w:p w14:paraId="39F45CAA"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534D">
              <w:rPr>
                <w:rFonts w:ascii="Times New Roman" w:hAnsi="Times New Roman" w:cs="Times New Roman"/>
                <w:sz w:val="24"/>
                <w:szCs w:val="24"/>
              </w:rPr>
              <w:t xml:space="preserve">H.S. Specialization </w:t>
            </w:r>
            <w:r>
              <w:rPr>
                <w:rFonts w:ascii="Times New Roman" w:hAnsi="Times New Roman" w:cs="Times New Roman"/>
                <w:sz w:val="24"/>
                <w:szCs w:val="24"/>
              </w:rPr>
              <w:t>Arts</w:t>
            </w:r>
            <w:r w:rsidRPr="00BA534D">
              <w:rPr>
                <w:rFonts w:ascii="Times New Roman" w:hAnsi="Times New Roman" w:cs="Times New Roman"/>
                <w:sz w:val="24"/>
                <w:szCs w:val="24"/>
              </w:rPr>
              <w:t xml:space="preserve">: </w:t>
            </w:r>
          </w:p>
        </w:tc>
        <w:tc>
          <w:tcPr>
            <w:tcW w:w="0" w:type="auto"/>
          </w:tcPr>
          <w:p w14:paraId="6E93C6B6" w14:textId="77777777" w:rsidR="004144EF" w:rsidRP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3232.66</w:t>
            </w:r>
          </w:p>
        </w:tc>
        <w:tc>
          <w:tcPr>
            <w:tcW w:w="0" w:type="auto"/>
          </w:tcPr>
          <w:p w14:paraId="363B35F8"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0.219</w:t>
            </w:r>
          </w:p>
        </w:tc>
      </w:tr>
      <w:tr w:rsidR="004144EF" w14:paraId="4B5E6298"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2F24B9" w14:textId="77777777" w:rsidR="004144EF" w:rsidRPr="00B51989"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U.G Field Comm&amp;Mgmt: </w:t>
            </w:r>
          </w:p>
        </w:tc>
        <w:tc>
          <w:tcPr>
            <w:tcW w:w="0" w:type="auto"/>
          </w:tcPr>
          <w:p w14:paraId="54A09F8D"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3622.15</w:t>
            </w:r>
          </w:p>
        </w:tc>
        <w:tc>
          <w:tcPr>
            <w:tcW w:w="0" w:type="auto"/>
          </w:tcPr>
          <w:p w14:paraId="3115D5F7"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U.G. Field Others: </w:t>
            </w:r>
          </w:p>
        </w:tc>
        <w:tc>
          <w:tcPr>
            <w:tcW w:w="0" w:type="auto"/>
          </w:tcPr>
          <w:p w14:paraId="2DBE343B" w14:textId="77777777" w:rsidR="004144EF" w:rsidRP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3645.20</w:t>
            </w:r>
          </w:p>
        </w:tc>
        <w:tc>
          <w:tcPr>
            <w:tcW w:w="0" w:type="auto"/>
          </w:tcPr>
          <w:p w14:paraId="74E68A8E"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0.965</w:t>
            </w:r>
          </w:p>
        </w:tc>
      </w:tr>
      <w:tr w:rsidR="004144EF" w14:paraId="532E1132" w14:textId="77777777" w:rsidTr="00BA534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F9488B" w14:textId="77777777" w:rsidR="004144EF"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U.G Field Comm&amp;Mgmt: </w:t>
            </w:r>
          </w:p>
        </w:tc>
        <w:tc>
          <w:tcPr>
            <w:tcW w:w="0" w:type="auto"/>
          </w:tcPr>
          <w:p w14:paraId="3C60E8D8" w14:textId="77777777" w:rsidR="004144EF" w:rsidRPr="00BA534D"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3622.15</w:t>
            </w:r>
          </w:p>
        </w:tc>
        <w:tc>
          <w:tcPr>
            <w:tcW w:w="0" w:type="auto"/>
          </w:tcPr>
          <w:p w14:paraId="6CD1731E"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534D">
              <w:rPr>
                <w:rFonts w:ascii="Times New Roman" w:hAnsi="Times New Roman" w:cs="Times New Roman"/>
                <w:sz w:val="24"/>
                <w:szCs w:val="24"/>
              </w:rPr>
              <w:t xml:space="preserve">U.G Field </w:t>
            </w:r>
            <w:r>
              <w:rPr>
                <w:rFonts w:ascii="Times New Roman" w:hAnsi="Times New Roman" w:cs="Times New Roman"/>
                <w:sz w:val="24"/>
                <w:szCs w:val="24"/>
              </w:rPr>
              <w:t>Sci&amp;Tech</w:t>
            </w:r>
            <w:r w:rsidRPr="00BA534D">
              <w:rPr>
                <w:rFonts w:ascii="Times New Roman" w:hAnsi="Times New Roman" w:cs="Times New Roman"/>
                <w:sz w:val="24"/>
                <w:szCs w:val="24"/>
              </w:rPr>
              <w:t xml:space="preserve">: </w:t>
            </w:r>
          </w:p>
        </w:tc>
        <w:tc>
          <w:tcPr>
            <w:tcW w:w="0" w:type="auto"/>
          </w:tcPr>
          <w:p w14:paraId="3A3A3F22" w14:textId="77777777" w:rsidR="004144EF" w:rsidRP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4089.92</w:t>
            </w:r>
          </w:p>
        </w:tc>
        <w:tc>
          <w:tcPr>
            <w:tcW w:w="0" w:type="auto"/>
          </w:tcPr>
          <w:p w14:paraId="6794D14B"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0.039**</w:t>
            </w:r>
          </w:p>
        </w:tc>
      </w:tr>
      <w:tr w:rsidR="004144EF" w14:paraId="67871350"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569B09" w14:textId="77777777" w:rsidR="004144EF" w:rsidRDefault="004144EF" w:rsidP="00B51989">
            <w:pPr>
              <w:rPr>
                <w:rFonts w:ascii="Times New Roman" w:hAnsi="Times New Roman" w:cs="Times New Roman"/>
                <w:b w:val="0"/>
                <w:bCs w:val="0"/>
                <w:sz w:val="24"/>
                <w:szCs w:val="24"/>
              </w:rPr>
            </w:pPr>
            <w:r w:rsidRPr="00BA534D">
              <w:rPr>
                <w:rFonts w:ascii="Times New Roman" w:hAnsi="Times New Roman" w:cs="Times New Roman"/>
                <w:b w:val="0"/>
                <w:bCs w:val="0"/>
                <w:sz w:val="24"/>
                <w:szCs w:val="24"/>
              </w:rPr>
              <w:t xml:space="preserve">U.G Field Sci&amp;Tech: </w:t>
            </w:r>
          </w:p>
        </w:tc>
        <w:tc>
          <w:tcPr>
            <w:tcW w:w="0" w:type="auto"/>
          </w:tcPr>
          <w:p w14:paraId="7A866303" w14:textId="77777777" w:rsidR="004144EF" w:rsidRPr="00BA534D"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A534D">
              <w:rPr>
                <w:rFonts w:ascii="Times New Roman" w:hAnsi="Times New Roman" w:cs="Times New Roman"/>
                <w:b/>
                <w:bCs/>
                <w:sz w:val="24"/>
                <w:szCs w:val="24"/>
              </w:rPr>
              <w:t>4089.92</w:t>
            </w:r>
          </w:p>
        </w:tc>
        <w:tc>
          <w:tcPr>
            <w:tcW w:w="0" w:type="auto"/>
          </w:tcPr>
          <w:p w14:paraId="10915384" w14:textId="77777777" w:rsidR="004144EF" w:rsidRPr="00BA534D"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U.G. Field Others: </w:t>
            </w:r>
          </w:p>
        </w:tc>
        <w:tc>
          <w:tcPr>
            <w:tcW w:w="0" w:type="auto"/>
          </w:tcPr>
          <w:p w14:paraId="323DB84F" w14:textId="77777777" w:rsidR="004144EF" w:rsidRP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3645.20</w:t>
            </w:r>
          </w:p>
        </w:tc>
        <w:tc>
          <w:tcPr>
            <w:tcW w:w="0" w:type="auto"/>
          </w:tcPr>
          <w:p w14:paraId="04D481E0"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0.458</w:t>
            </w:r>
          </w:p>
        </w:tc>
      </w:tr>
      <w:tr w:rsidR="004144EF" w14:paraId="1C0ED893" w14:textId="77777777" w:rsidTr="00BA534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3FCD2F5" w14:textId="77777777" w:rsidR="004144EF" w:rsidRPr="00BA534D" w:rsidRDefault="004144EF" w:rsidP="00B51989">
            <w:pPr>
              <w:rPr>
                <w:rFonts w:ascii="Times New Roman" w:hAnsi="Times New Roman" w:cs="Times New Roman"/>
                <w:b w:val="0"/>
                <w:bCs w:val="0"/>
                <w:sz w:val="24"/>
                <w:szCs w:val="24"/>
              </w:rPr>
            </w:pPr>
            <w:r w:rsidRPr="00BA534D">
              <w:rPr>
                <w:rFonts w:ascii="Times New Roman" w:hAnsi="Times New Roman" w:cs="Times New Roman"/>
                <w:b w:val="0"/>
                <w:bCs w:val="0"/>
                <w:sz w:val="24"/>
                <w:szCs w:val="24"/>
              </w:rPr>
              <w:t xml:space="preserve">Work Experience: </w:t>
            </w:r>
          </w:p>
        </w:tc>
        <w:tc>
          <w:tcPr>
            <w:tcW w:w="0" w:type="auto"/>
          </w:tcPr>
          <w:p w14:paraId="5535D440"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534D">
              <w:rPr>
                <w:rFonts w:ascii="Times New Roman" w:hAnsi="Times New Roman" w:cs="Times New Roman"/>
                <w:b/>
                <w:bCs/>
                <w:sz w:val="24"/>
                <w:szCs w:val="24"/>
              </w:rPr>
              <w:t>3942.45</w:t>
            </w:r>
          </w:p>
        </w:tc>
        <w:tc>
          <w:tcPr>
            <w:tcW w:w="0" w:type="auto"/>
          </w:tcPr>
          <w:p w14:paraId="0D1C6D86"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 Work Experience: </w:t>
            </w:r>
          </w:p>
        </w:tc>
        <w:tc>
          <w:tcPr>
            <w:tcW w:w="0" w:type="auto"/>
          </w:tcPr>
          <w:p w14:paraId="16A27218" w14:textId="77777777" w:rsidR="004144EF" w:rsidRP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3607.80</w:t>
            </w:r>
          </w:p>
        </w:tc>
        <w:tc>
          <w:tcPr>
            <w:tcW w:w="0" w:type="auto"/>
          </w:tcPr>
          <w:p w14:paraId="70FFAFF9" w14:textId="77777777" w:rsidR="004144EF" w:rsidRDefault="004144EF" w:rsidP="00B519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0.097*</w:t>
            </w:r>
          </w:p>
        </w:tc>
      </w:tr>
      <w:tr w:rsidR="004144EF" w14:paraId="7D8A0910" w14:textId="77777777" w:rsidTr="00BA53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0972F49" w14:textId="77777777" w:rsidR="004144EF" w:rsidRPr="00BA534D" w:rsidRDefault="004144EF" w:rsidP="00B51989">
            <w:pPr>
              <w:rPr>
                <w:rFonts w:ascii="Times New Roman" w:hAnsi="Times New Roman" w:cs="Times New Roman"/>
                <w:b w:val="0"/>
                <w:bCs w:val="0"/>
                <w:sz w:val="24"/>
                <w:szCs w:val="24"/>
              </w:rPr>
            </w:pPr>
            <w:r>
              <w:rPr>
                <w:rFonts w:ascii="Times New Roman" w:hAnsi="Times New Roman" w:cs="Times New Roman"/>
                <w:b w:val="0"/>
                <w:bCs w:val="0"/>
                <w:sz w:val="24"/>
                <w:szCs w:val="24"/>
              </w:rPr>
              <w:t>MBA Specialization Mkt&amp;Fin:</w:t>
            </w:r>
            <w:r>
              <w:t xml:space="preserve"> </w:t>
            </w:r>
          </w:p>
        </w:tc>
        <w:tc>
          <w:tcPr>
            <w:tcW w:w="0" w:type="auto"/>
          </w:tcPr>
          <w:p w14:paraId="42FDB99E" w14:textId="77777777" w:rsidR="004144EF" w:rsidRPr="00BA534D"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A534D">
              <w:rPr>
                <w:rFonts w:ascii="Times New Roman" w:hAnsi="Times New Roman" w:cs="Times New Roman"/>
                <w:b/>
                <w:bCs/>
                <w:sz w:val="24"/>
                <w:szCs w:val="24"/>
              </w:rPr>
              <w:t>3885.08</w:t>
            </w:r>
          </w:p>
        </w:tc>
        <w:tc>
          <w:tcPr>
            <w:tcW w:w="0" w:type="auto"/>
          </w:tcPr>
          <w:p w14:paraId="1AC6C1C9"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MBA </w:t>
            </w:r>
            <w:r w:rsidR="00410DCF">
              <w:rPr>
                <w:rFonts w:ascii="Times New Roman" w:hAnsi="Times New Roman" w:cs="Times New Roman"/>
                <w:sz w:val="24"/>
                <w:szCs w:val="24"/>
              </w:rPr>
              <w:t>Specialization</w:t>
            </w:r>
            <w:r>
              <w:rPr>
                <w:rFonts w:ascii="Times New Roman" w:hAnsi="Times New Roman" w:cs="Times New Roman"/>
                <w:sz w:val="24"/>
                <w:szCs w:val="24"/>
              </w:rPr>
              <w:t xml:space="preserve"> Mkt&amp;HR: </w:t>
            </w:r>
          </w:p>
        </w:tc>
        <w:tc>
          <w:tcPr>
            <w:tcW w:w="0" w:type="auto"/>
          </w:tcPr>
          <w:p w14:paraId="560503BA" w14:textId="77777777" w:rsidR="004144EF" w:rsidRP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144EF">
              <w:rPr>
                <w:rFonts w:ascii="Times New Roman" w:hAnsi="Times New Roman" w:cs="Times New Roman"/>
                <w:b/>
                <w:bCs/>
                <w:sz w:val="24"/>
                <w:szCs w:val="24"/>
              </w:rPr>
              <w:t>3514.90</w:t>
            </w:r>
          </w:p>
        </w:tc>
        <w:tc>
          <w:tcPr>
            <w:tcW w:w="0" w:type="auto"/>
          </w:tcPr>
          <w:p w14:paraId="196CC9E5" w14:textId="77777777" w:rsidR="004144EF" w:rsidRDefault="004144EF" w:rsidP="00B519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0.075*</w:t>
            </w:r>
          </w:p>
        </w:tc>
      </w:tr>
    </w:tbl>
    <w:p w14:paraId="338AB7D4" w14:textId="77777777" w:rsidR="00B51989" w:rsidRPr="00B51989" w:rsidRDefault="004144EF" w:rsidP="004144E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conducting the hypothesis testing there was only one difference between groups that was significant at the 5% level and three other that were significant at the 10% level.  </w:t>
      </w:r>
      <w:r w:rsidR="00EF74A6">
        <w:rPr>
          <w:rFonts w:ascii="Times New Roman" w:hAnsi="Times New Roman" w:cs="Times New Roman"/>
          <w:sz w:val="24"/>
          <w:szCs w:val="24"/>
        </w:rPr>
        <w:t xml:space="preserve">Those who attended their undergraduate degree in the field of communications and management had an average salary lower than the average salary of those who attended their undergraduate degree in the field of science and technology, this was significant at a 5% level.  Additionally men had an average salary higher than women, those with work experience had a higher salary than those </w:t>
      </w:r>
      <w:r w:rsidR="00EF74A6">
        <w:rPr>
          <w:rFonts w:ascii="Times New Roman" w:hAnsi="Times New Roman" w:cs="Times New Roman"/>
          <w:sz w:val="24"/>
          <w:szCs w:val="24"/>
        </w:rPr>
        <w:lastRenderedPageBreak/>
        <w:t xml:space="preserve">without work experience, and MBA graduates specializing in </w:t>
      </w:r>
      <w:r w:rsidR="008501DF">
        <w:rPr>
          <w:rFonts w:ascii="Times New Roman" w:hAnsi="Times New Roman" w:cs="Times New Roman"/>
          <w:sz w:val="24"/>
          <w:szCs w:val="24"/>
        </w:rPr>
        <w:t>marketing and finance had a higher average salary than MBA graduates specializing in marketing and human resources, these were each significant at the 10% level.</w:t>
      </w:r>
    </w:p>
    <w:p w14:paraId="6BBB1428" w14:textId="77777777" w:rsidR="001865AA" w:rsidRDefault="007B535D" w:rsidP="001865AA">
      <w:pPr>
        <w:rPr>
          <w:rFonts w:ascii="Times New Roman" w:hAnsi="Times New Roman" w:cs="Times New Roman"/>
          <w:sz w:val="28"/>
          <w:szCs w:val="28"/>
          <w:u w:val="single"/>
        </w:rPr>
      </w:pPr>
      <w:r w:rsidRPr="007B535D">
        <w:rPr>
          <w:rFonts w:ascii="Times New Roman" w:hAnsi="Times New Roman" w:cs="Times New Roman"/>
          <w:sz w:val="28"/>
          <w:szCs w:val="28"/>
          <w:u w:val="single"/>
        </w:rPr>
        <w:t>Linear Regression:</w:t>
      </w:r>
    </w:p>
    <w:p w14:paraId="03014210" w14:textId="77777777" w:rsidR="008501DF" w:rsidRDefault="008501DF" w:rsidP="001865AA">
      <w:pPr>
        <w:jc w:val="center"/>
        <w:rPr>
          <w:rFonts w:ascii="Times New Roman" w:hAnsi="Times New Roman" w:cs="Times New Roman"/>
          <w:sz w:val="28"/>
          <w:szCs w:val="28"/>
          <w:u w:val="single"/>
        </w:rPr>
      </w:pPr>
      <w:r w:rsidRPr="001865AA">
        <w:rPr>
          <w:rFonts w:ascii="Times New Roman" w:hAnsi="Times New Roman" w:cs="Times New Roman"/>
          <w:noProof/>
          <w:sz w:val="28"/>
          <w:szCs w:val="28"/>
        </w:rPr>
        <w:drawing>
          <wp:inline distT="0" distB="0" distL="0" distR="0" wp14:anchorId="734C93C2" wp14:editId="5BCD6F43">
            <wp:extent cx="2722199" cy="19177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323" cy="1932581"/>
                    </a:xfrm>
                    <a:prstGeom prst="rect">
                      <a:avLst/>
                    </a:prstGeom>
                  </pic:spPr>
                </pic:pic>
              </a:graphicData>
            </a:graphic>
          </wp:inline>
        </w:drawing>
      </w:r>
      <w:r w:rsidRPr="001865AA">
        <w:rPr>
          <w:rFonts w:ascii="Times New Roman" w:hAnsi="Times New Roman" w:cs="Times New Roman"/>
          <w:noProof/>
          <w:sz w:val="28"/>
          <w:szCs w:val="28"/>
        </w:rPr>
        <w:drawing>
          <wp:inline distT="0" distB="0" distL="0" distR="0" wp14:anchorId="73324BDB" wp14:editId="6B950DB0">
            <wp:extent cx="3392101"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3077" cy="2255174"/>
                    </a:xfrm>
                    <a:prstGeom prst="rect">
                      <a:avLst/>
                    </a:prstGeom>
                  </pic:spPr>
                </pic:pic>
              </a:graphicData>
            </a:graphic>
          </wp:inline>
        </w:drawing>
      </w:r>
    </w:p>
    <w:p w14:paraId="62501948" w14:textId="77777777" w:rsidR="001865AA" w:rsidRDefault="001865AA" w:rsidP="001865AA">
      <w:pPr>
        <w:jc w:val="center"/>
        <w:rPr>
          <w:rFonts w:ascii="Times New Roman" w:hAnsi="Times New Roman" w:cs="Times New Roman"/>
          <w:sz w:val="28"/>
          <w:szCs w:val="28"/>
          <w:u w:val="single"/>
        </w:rPr>
      </w:pPr>
      <w:r w:rsidRPr="001865AA">
        <w:rPr>
          <w:rFonts w:ascii="Times New Roman" w:hAnsi="Times New Roman" w:cs="Times New Roman"/>
          <w:noProof/>
          <w:sz w:val="28"/>
          <w:szCs w:val="28"/>
        </w:rPr>
        <w:drawing>
          <wp:inline distT="0" distB="0" distL="0" distR="0" wp14:anchorId="503AFFF7" wp14:editId="027A7748">
            <wp:extent cx="2901950" cy="990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9919" cy="1003609"/>
                    </a:xfrm>
                    <a:prstGeom prst="rect">
                      <a:avLst/>
                    </a:prstGeom>
                  </pic:spPr>
                </pic:pic>
              </a:graphicData>
            </a:graphic>
          </wp:inline>
        </w:drawing>
      </w:r>
    </w:p>
    <w:p w14:paraId="35E6C536" w14:textId="77777777" w:rsidR="001865AA" w:rsidRDefault="001865AA" w:rsidP="001865A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above tables show the statistics and metrics related to the linear regression used to predict salary with the variables in this data set.  </w:t>
      </w:r>
      <w:r w:rsidR="007E0CDE">
        <w:rPr>
          <w:rFonts w:ascii="Times New Roman" w:hAnsi="Times New Roman" w:cs="Times New Roman"/>
          <w:sz w:val="24"/>
          <w:szCs w:val="24"/>
        </w:rPr>
        <w:t xml:space="preserve">The data was split into training and testing sets using a 70% split for training data and the random state of 717.  </w:t>
      </w:r>
      <w:r>
        <w:rPr>
          <w:rFonts w:ascii="Times New Roman" w:hAnsi="Times New Roman" w:cs="Times New Roman"/>
          <w:sz w:val="24"/>
          <w:szCs w:val="24"/>
        </w:rPr>
        <w:t xml:space="preserve">This regression was found using a backward elimination process for feature selection and contains the variables for MBA </w:t>
      </w:r>
      <w:r>
        <w:rPr>
          <w:rFonts w:ascii="Times New Roman" w:hAnsi="Times New Roman" w:cs="Times New Roman"/>
          <w:sz w:val="24"/>
          <w:szCs w:val="24"/>
        </w:rPr>
        <w:lastRenderedPageBreak/>
        <w:t>percentage, male, H.S. specialization commerce, and U.G. degree in science and technology.  The final formula for this regression is shown below as well as graphs showing how each individual variable predicts salary by itself:</w:t>
      </w:r>
    </w:p>
    <w:p w14:paraId="7128823B" w14:textId="77777777" w:rsidR="001865AA" w:rsidRPr="007E0CDE" w:rsidRDefault="001865AA" w:rsidP="007E0CDE">
      <w:pPr>
        <w:spacing w:line="480" w:lineRule="auto"/>
        <w:jc w:val="center"/>
        <w:rPr>
          <w:rFonts w:ascii="Times New Roman" w:hAnsi="Times New Roman" w:cs="Times New Roman"/>
          <w:sz w:val="24"/>
          <w:szCs w:val="24"/>
        </w:rPr>
      </w:pPr>
      <w:r w:rsidRPr="007E0CDE">
        <w:rPr>
          <w:rFonts w:ascii="Times New Roman" w:hAnsi="Times New Roman" w:cs="Times New Roman"/>
          <w:sz w:val="24"/>
          <w:szCs w:val="24"/>
        </w:rPr>
        <w:t xml:space="preserve">Salary = -429.8484 + 55.3856(MBA Percentage) + 488.6161(Male) + 519.8344(H.S. Commerce) + </w:t>
      </w:r>
      <w:r w:rsidR="007E0CDE" w:rsidRPr="007E0CDE">
        <w:rPr>
          <w:rFonts w:ascii="Times New Roman" w:hAnsi="Times New Roman" w:cs="Times New Roman"/>
          <w:sz w:val="24"/>
          <w:szCs w:val="24"/>
        </w:rPr>
        <w:t>776.3383(U.G. Science and Technology)</w:t>
      </w:r>
    </w:p>
    <w:p w14:paraId="3A18F490" w14:textId="77777777" w:rsidR="008501DF" w:rsidRPr="001865AA" w:rsidRDefault="008501DF" w:rsidP="001865AA">
      <w:pPr>
        <w:jc w:val="center"/>
        <w:rPr>
          <w:rFonts w:ascii="Times New Roman" w:hAnsi="Times New Roman" w:cs="Times New Roman"/>
          <w:sz w:val="28"/>
          <w:szCs w:val="28"/>
        </w:rPr>
      </w:pPr>
      <w:r w:rsidRPr="001865AA">
        <w:rPr>
          <w:rFonts w:ascii="Times New Roman" w:hAnsi="Times New Roman" w:cs="Times New Roman"/>
          <w:noProof/>
          <w:sz w:val="28"/>
          <w:szCs w:val="28"/>
        </w:rPr>
        <w:drawing>
          <wp:inline distT="0" distB="0" distL="0" distR="0" wp14:anchorId="2F3EC2C0" wp14:editId="15C1FF12">
            <wp:extent cx="1990834" cy="20116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834" cy="2011680"/>
                    </a:xfrm>
                    <a:prstGeom prst="rect">
                      <a:avLst/>
                    </a:prstGeom>
                  </pic:spPr>
                </pic:pic>
              </a:graphicData>
            </a:graphic>
          </wp:inline>
        </w:drawing>
      </w:r>
      <w:r w:rsidRPr="001865AA">
        <w:rPr>
          <w:rFonts w:ascii="Times New Roman" w:hAnsi="Times New Roman" w:cs="Times New Roman"/>
          <w:noProof/>
          <w:sz w:val="28"/>
          <w:szCs w:val="28"/>
        </w:rPr>
        <w:drawing>
          <wp:inline distT="0" distB="0" distL="0" distR="0" wp14:anchorId="4E630C50" wp14:editId="48DC2A6F">
            <wp:extent cx="1963620"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620" cy="2011680"/>
                    </a:xfrm>
                    <a:prstGeom prst="rect">
                      <a:avLst/>
                    </a:prstGeom>
                  </pic:spPr>
                </pic:pic>
              </a:graphicData>
            </a:graphic>
          </wp:inline>
        </w:drawing>
      </w:r>
      <w:r w:rsidRPr="001865AA">
        <w:rPr>
          <w:rFonts w:ascii="Times New Roman" w:hAnsi="Times New Roman" w:cs="Times New Roman"/>
          <w:noProof/>
          <w:sz w:val="28"/>
          <w:szCs w:val="28"/>
        </w:rPr>
        <w:drawing>
          <wp:inline distT="0" distB="0" distL="0" distR="0" wp14:anchorId="4154C834" wp14:editId="6C915199">
            <wp:extent cx="2496790"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6790" cy="2011680"/>
                    </a:xfrm>
                    <a:prstGeom prst="rect">
                      <a:avLst/>
                    </a:prstGeom>
                  </pic:spPr>
                </pic:pic>
              </a:graphicData>
            </a:graphic>
          </wp:inline>
        </w:drawing>
      </w:r>
      <w:r w:rsidRPr="001865AA">
        <w:rPr>
          <w:rFonts w:ascii="Times New Roman" w:hAnsi="Times New Roman" w:cs="Times New Roman"/>
          <w:noProof/>
          <w:sz w:val="28"/>
          <w:szCs w:val="28"/>
        </w:rPr>
        <w:drawing>
          <wp:inline distT="0" distB="0" distL="0" distR="0" wp14:anchorId="1DF44B34" wp14:editId="3FF5BDAB">
            <wp:extent cx="2077467"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7467" cy="2011680"/>
                    </a:xfrm>
                    <a:prstGeom prst="rect">
                      <a:avLst/>
                    </a:prstGeom>
                  </pic:spPr>
                </pic:pic>
              </a:graphicData>
            </a:graphic>
          </wp:inline>
        </w:drawing>
      </w:r>
    </w:p>
    <w:p w14:paraId="6A6B1E23" w14:textId="77777777" w:rsidR="00D85CC1" w:rsidRDefault="00D85CC1" w:rsidP="00D85CC1">
      <w:pPr>
        <w:rPr>
          <w:rFonts w:ascii="Times New Roman" w:hAnsi="Times New Roman" w:cs="Times New Roman"/>
          <w:sz w:val="36"/>
          <w:szCs w:val="36"/>
          <w:u w:val="single"/>
        </w:rPr>
      </w:pPr>
      <w:r w:rsidRPr="00D85CC1">
        <w:rPr>
          <w:rFonts w:ascii="Times New Roman" w:hAnsi="Times New Roman" w:cs="Times New Roman"/>
          <w:sz w:val="36"/>
          <w:szCs w:val="36"/>
          <w:u w:val="single"/>
        </w:rPr>
        <w:t>Machine Learning:</w:t>
      </w:r>
    </w:p>
    <w:p w14:paraId="2A701F26" w14:textId="77777777" w:rsidR="007E0CDE" w:rsidRDefault="007E0CDE" w:rsidP="007E0CD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machine learning task done using this data was classification using a decision tree to predict whether the student was placed in a job or not after graduation.  First the data was split using the same method as the linear regression, a 70% training 30% testing split with a random state of 717, however the variable salary was not included because there was no salary for those not placed including that would allow the model to perfectly predict whether the student was </w:t>
      </w:r>
      <w:r>
        <w:rPr>
          <w:rFonts w:ascii="Times New Roman" w:hAnsi="Times New Roman" w:cs="Times New Roman"/>
          <w:sz w:val="24"/>
          <w:szCs w:val="24"/>
        </w:rPr>
        <w:lastRenderedPageBreak/>
        <w:t xml:space="preserve">placed in a job or not. </w:t>
      </w:r>
      <w:r w:rsidR="00BC6049">
        <w:rPr>
          <w:rFonts w:ascii="Times New Roman" w:hAnsi="Times New Roman" w:cs="Times New Roman"/>
          <w:sz w:val="24"/>
          <w:szCs w:val="24"/>
        </w:rPr>
        <w:t>Then the decision tree was fit using the training data, the testing data was used to make predictions and calculate evaluation metrics like accuracy, precision recall, a confusion matrix, the most important features, and f1 score.  Finally, the decision tree was plotted.  Below are the evaluation metrics and the plot of the final decision tree.</w:t>
      </w:r>
    </w:p>
    <w:p w14:paraId="2A67C701" w14:textId="77777777" w:rsidR="00BC6049" w:rsidRDefault="00BC6049" w:rsidP="00BC6049">
      <w:pPr>
        <w:spacing w:line="480" w:lineRule="auto"/>
        <w:jc w:val="center"/>
        <w:rPr>
          <w:rFonts w:ascii="Times New Roman" w:hAnsi="Times New Roman" w:cs="Times New Roman"/>
          <w:sz w:val="24"/>
          <w:szCs w:val="24"/>
        </w:rPr>
      </w:pPr>
      <w:r w:rsidRPr="00BC6049">
        <w:rPr>
          <w:rFonts w:ascii="Times New Roman" w:hAnsi="Times New Roman" w:cs="Times New Roman"/>
          <w:noProof/>
          <w:sz w:val="24"/>
          <w:szCs w:val="24"/>
        </w:rPr>
        <w:drawing>
          <wp:inline distT="0" distB="0" distL="0" distR="0" wp14:anchorId="517A104D" wp14:editId="52D0493E">
            <wp:extent cx="2864389" cy="351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7648" cy="3527805"/>
                    </a:xfrm>
                    <a:prstGeom prst="rect">
                      <a:avLst/>
                    </a:prstGeom>
                  </pic:spPr>
                </pic:pic>
              </a:graphicData>
            </a:graphic>
          </wp:inline>
        </w:drawing>
      </w:r>
    </w:p>
    <w:p w14:paraId="6A4A2ECD" w14:textId="77777777" w:rsidR="00BC6049" w:rsidRPr="007E0CDE" w:rsidRDefault="00BC6049" w:rsidP="00BC6049">
      <w:pPr>
        <w:spacing w:line="480" w:lineRule="auto"/>
        <w:jc w:val="center"/>
        <w:rPr>
          <w:rFonts w:ascii="Times New Roman" w:hAnsi="Times New Roman" w:cs="Times New Roman"/>
          <w:sz w:val="24"/>
          <w:szCs w:val="24"/>
        </w:rPr>
      </w:pPr>
      <w:r w:rsidRPr="00BC6049">
        <w:rPr>
          <w:rFonts w:ascii="Times New Roman" w:hAnsi="Times New Roman" w:cs="Times New Roman"/>
          <w:noProof/>
          <w:sz w:val="24"/>
          <w:szCs w:val="24"/>
        </w:rPr>
        <w:drawing>
          <wp:inline distT="0" distB="0" distL="0" distR="0" wp14:anchorId="1B969F40" wp14:editId="7C6817EA">
            <wp:extent cx="5791525" cy="290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8388" cy="2910399"/>
                    </a:xfrm>
                    <a:prstGeom prst="rect">
                      <a:avLst/>
                    </a:prstGeom>
                  </pic:spPr>
                </pic:pic>
              </a:graphicData>
            </a:graphic>
          </wp:inline>
        </w:drawing>
      </w:r>
    </w:p>
    <w:p w14:paraId="3AF26C94" w14:textId="77777777" w:rsidR="00D85CC1" w:rsidRDefault="00D85CC1" w:rsidP="00D85CC1">
      <w:pPr>
        <w:rPr>
          <w:rFonts w:ascii="Times New Roman" w:hAnsi="Times New Roman" w:cs="Times New Roman"/>
          <w:sz w:val="36"/>
          <w:szCs w:val="36"/>
          <w:u w:val="single"/>
        </w:rPr>
      </w:pPr>
      <w:r w:rsidRPr="00D85CC1">
        <w:rPr>
          <w:rFonts w:ascii="Times New Roman" w:hAnsi="Times New Roman" w:cs="Times New Roman"/>
          <w:sz w:val="36"/>
          <w:szCs w:val="36"/>
          <w:u w:val="single"/>
        </w:rPr>
        <w:lastRenderedPageBreak/>
        <w:t>Conclusion:</w:t>
      </w:r>
    </w:p>
    <w:p w14:paraId="013C3825" w14:textId="77777777" w:rsidR="001B2ED9" w:rsidRDefault="001B2ED9" w:rsidP="0005650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conclusion the above linear regression containing the variables </w:t>
      </w:r>
      <w:r w:rsidRPr="007E0CDE">
        <w:rPr>
          <w:rFonts w:ascii="Times New Roman" w:hAnsi="Times New Roman" w:cs="Times New Roman"/>
          <w:sz w:val="24"/>
          <w:szCs w:val="24"/>
        </w:rPr>
        <w:t xml:space="preserve">MBA </w:t>
      </w:r>
      <w:r>
        <w:rPr>
          <w:rFonts w:ascii="Times New Roman" w:hAnsi="Times New Roman" w:cs="Times New Roman"/>
          <w:sz w:val="24"/>
          <w:szCs w:val="24"/>
        </w:rPr>
        <w:t>p</w:t>
      </w:r>
      <w:r w:rsidRPr="007E0CDE">
        <w:rPr>
          <w:rFonts w:ascii="Times New Roman" w:hAnsi="Times New Roman" w:cs="Times New Roman"/>
          <w:sz w:val="24"/>
          <w:szCs w:val="24"/>
        </w:rPr>
        <w:t>ercentage</w:t>
      </w:r>
      <w:r>
        <w:rPr>
          <w:rFonts w:ascii="Times New Roman" w:hAnsi="Times New Roman" w:cs="Times New Roman"/>
          <w:sz w:val="24"/>
          <w:szCs w:val="24"/>
        </w:rPr>
        <w:t>, m</w:t>
      </w:r>
      <w:r w:rsidRPr="007E0CDE">
        <w:rPr>
          <w:rFonts w:ascii="Times New Roman" w:hAnsi="Times New Roman" w:cs="Times New Roman"/>
          <w:sz w:val="24"/>
          <w:szCs w:val="24"/>
        </w:rPr>
        <w:t>ale</w:t>
      </w:r>
      <w:r>
        <w:rPr>
          <w:rFonts w:ascii="Times New Roman" w:hAnsi="Times New Roman" w:cs="Times New Roman"/>
          <w:sz w:val="24"/>
          <w:szCs w:val="24"/>
        </w:rPr>
        <w:t>, higher secondary</w:t>
      </w:r>
      <w:r w:rsidRPr="007E0CDE">
        <w:rPr>
          <w:rFonts w:ascii="Times New Roman" w:hAnsi="Times New Roman" w:cs="Times New Roman"/>
          <w:sz w:val="24"/>
          <w:szCs w:val="24"/>
        </w:rPr>
        <w:t xml:space="preserve"> </w:t>
      </w:r>
      <w:r>
        <w:rPr>
          <w:rFonts w:ascii="Times New Roman" w:hAnsi="Times New Roman" w:cs="Times New Roman"/>
          <w:sz w:val="24"/>
          <w:szCs w:val="24"/>
        </w:rPr>
        <w:t>c</w:t>
      </w:r>
      <w:r w:rsidRPr="007E0CDE">
        <w:rPr>
          <w:rFonts w:ascii="Times New Roman" w:hAnsi="Times New Roman" w:cs="Times New Roman"/>
          <w:sz w:val="24"/>
          <w:szCs w:val="24"/>
        </w:rPr>
        <w:t>ommerce</w:t>
      </w:r>
      <w:r>
        <w:rPr>
          <w:rFonts w:ascii="Times New Roman" w:hAnsi="Times New Roman" w:cs="Times New Roman"/>
          <w:sz w:val="24"/>
          <w:szCs w:val="24"/>
        </w:rPr>
        <w:t>, and undergraduate</w:t>
      </w:r>
      <w:r w:rsidRPr="007E0CDE">
        <w:rPr>
          <w:rFonts w:ascii="Times New Roman" w:hAnsi="Times New Roman" w:cs="Times New Roman"/>
          <w:sz w:val="24"/>
          <w:szCs w:val="24"/>
        </w:rPr>
        <w:t xml:space="preserve"> </w:t>
      </w:r>
      <w:r>
        <w:rPr>
          <w:rFonts w:ascii="Times New Roman" w:hAnsi="Times New Roman" w:cs="Times New Roman"/>
          <w:sz w:val="24"/>
          <w:szCs w:val="24"/>
        </w:rPr>
        <w:t>s</w:t>
      </w:r>
      <w:r w:rsidRPr="007E0CDE">
        <w:rPr>
          <w:rFonts w:ascii="Times New Roman" w:hAnsi="Times New Roman" w:cs="Times New Roman"/>
          <w:sz w:val="24"/>
          <w:szCs w:val="24"/>
        </w:rPr>
        <w:t xml:space="preserve">cience and </w:t>
      </w:r>
      <w:r>
        <w:rPr>
          <w:rFonts w:ascii="Times New Roman" w:hAnsi="Times New Roman" w:cs="Times New Roman"/>
          <w:sz w:val="24"/>
          <w:szCs w:val="24"/>
        </w:rPr>
        <w:t>t</w:t>
      </w:r>
      <w:r w:rsidRPr="007E0CDE">
        <w:rPr>
          <w:rFonts w:ascii="Times New Roman" w:hAnsi="Times New Roman" w:cs="Times New Roman"/>
          <w:sz w:val="24"/>
          <w:szCs w:val="24"/>
        </w:rPr>
        <w:t>echnology</w:t>
      </w:r>
      <w:r>
        <w:rPr>
          <w:rFonts w:ascii="Times New Roman" w:hAnsi="Times New Roman" w:cs="Times New Roman"/>
          <w:sz w:val="24"/>
          <w:szCs w:val="24"/>
        </w:rPr>
        <w:t xml:space="preserve"> </w:t>
      </w:r>
      <w:r w:rsidR="00410DCF">
        <w:rPr>
          <w:rFonts w:ascii="Times New Roman" w:hAnsi="Times New Roman" w:cs="Times New Roman"/>
          <w:sz w:val="24"/>
          <w:szCs w:val="24"/>
        </w:rPr>
        <w:t>can</w:t>
      </w:r>
      <w:r>
        <w:rPr>
          <w:rFonts w:ascii="Times New Roman" w:hAnsi="Times New Roman" w:cs="Times New Roman"/>
          <w:sz w:val="24"/>
          <w:szCs w:val="24"/>
        </w:rPr>
        <w:t xml:space="preserve"> account for 9.4% of the variation in salary.  While the decision tree </w:t>
      </w:r>
      <w:r w:rsidR="0005650C">
        <w:rPr>
          <w:rFonts w:ascii="Times New Roman" w:hAnsi="Times New Roman" w:cs="Times New Roman"/>
          <w:sz w:val="24"/>
          <w:szCs w:val="24"/>
        </w:rPr>
        <w:t>had an overall accuracy of 81.5% and found secondary education percentage, higher secondary education percentage, MBA percentage, and undergraduate degree percentage to be important features.  The decision tree fared well with precision, recall, and f1 score for job placement of 91%, 83%, and 87% respectively.  However, the decision tree performed worse with no job placement obtaining a precision, recall, and f1 score of 62%, 76%, and 68% respectively.</w:t>
      </w:r>
    </w:p>
    <w:p w14:paraId="7E4296C4" w14:textId="77777777" w:rsidR="0005650C" w:rsidRPr="001B2ED9" w:rsidRDefault="0005650C" w:rsidP="0005650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Neither model produced is perfected and should be improved in future work with additional variables and records to increase performance.  For </w:t>
      </w:r>
      <w:r w:rsidR="00BA2FCA">
        <w:rPr>
          <w:rFonts w:ascii="Times New Roman" w:hAnsi="Times New Roman" w:cs="Times New Roman"/>
          <w:sz w:val="24"/>
          <w:szCs w:val="24"/>
        </w:rPr>
        <w:t>example,</w:t>
      </w:r>
      <w:r>
        <w:rPr>
          <w:rFonts w:ascii="Times New Roman" w:hAnsi="Times New Roman" w:cs="Times New Roman"/>
          <w:sz w:val="24"/>
          <w:szCs w:val="24"/>
        </w:rPr>
        <w:t xml:space="preserve"> a variable containing where the student attended undergraduate school, how many years of work experience, </w:t>
      </w:r>
      <w:r w:rsidR="00BA2FCA">
        <w:rPr>
          <w:rFonts w:ascii="Times New Roman" w:hAnsi="Times New Roman" w:cs="Times New Roman"/>
          <w:sz w:val="24"/>
          <w:szCs w:val="24"/>
        </w:rPr>
        <w:t>or their age may improve one or both models’ overall performance.  One striking thing that this data does show is a discrepancy between male and female salaries, more work should be done on this to see if it is the result of some other variable that could be correlated to gender like degree field, specialization, or work experience or if it is alternatively due to gender discrimination.</w:t>
      </w:r>
    </w:p>
    <w:sectPr w:rsidR="0005650C" w:rsidRPr="001B2ED9" w:rsidSect="00095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14D0A"/>
    <w:multiLevelType w:val="hybridMultilevel"/>
    <w:tmpl w:val="7354C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CC1"/>
    <w:rsid w:val="00024FEE"/>
    <w:rsid w:val="0005650C"/>
    <w:rsid w:val="00095787"/>
    <w:rsid w:val="00100913"/>
    <w:rsid w:val="001865AA"/>
    <w:rsid w:val="001B2ED9"/>
    <w:rsid w:val="00410DCF"/>
    <w:rsid w:val="004144EF"/>
    <w:rsid w:val="00434A49"/>
    <w:rsid w:val="005A4F20"/>
    <w:rsid w:val="00630661"/>
    <w:rsid w:val="00732CD6"/>
    <w:rsid w:val="007B535D"/>
    <w:rsid w:val="007E0CDE"/>
    <w:rsid w:val="008501DF"/>
    <w:rsid w:val="00B51989"/>
    <w:rsid w:val="00BA2FCA"/>
    <w:rsid w:val="00BA534D"/>
    <w:rsid w:val="00BA7878"/>
    <w:rsid w:val="00BC6049"/>
    <w:rsid w:val="00D21A91"/>
    <w:rsid w:val="00D85CC1"/>
    <w:rsid w:val="00EF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E731"/>
  <w15:chartTrackingRefBased/>
  <w15:docId w15:val="{47FD5723-26FC-4563-95BE-040549E82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C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C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C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5CC1"/>
    <w:rPr>
      <w:rFonts w:eastAsiaTheme="minorEastAsia"/>
      <w:color w:val="5A5A5A" w:themeColor="text1" w:themeTint="A5"/>
      <w:spacing w:val="15"/>
    </w:rPr>
  </w:style>
  <w:style w:type="table" w:styleId="TableGrid">
    <w:name w:val="Table Grid"/>
    <w:basedOn w:val="TableNormal"/>
    <w:uiPriority w:val="39"/>
    <w:rsid w:val="0002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B535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B5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19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09D36-50B5-4B3B-8DDF-07949AE01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12</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Renaud</dc:creator>
  <cp:keywords/>
  <dc:description/>
  <cp:lastModifiedBy>Nicolas Renaud</cp:lastModifiedBy>
  <cp:revision>7</cp:revision>
  <dcterms:created xsi:type="dcterms:W3CDTF">2020-05-06T21:18:00Z</dcterms:created>
  <dcterms:modified xsi:type="dcterms:W3CDTF">2020-11-08T21:48:00Z</dcterms:modified>
</cp:coreProperties>
</file>