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Thương hiệu: Tom Ford</w:t>
      </w:r>
    </w:p>
    <w:p w:rsidR="00000000" w:rsidDel="00000000" w:rsidP="00000000" w:rsidRDefault="00000000" w:rsidRPr="00000000" w14:paraId="00000002">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xứ: Mỹ – USA</w:t>
      </w:r>
    </w:p>
    <w:p w:rsidR="00000000" w:rsidDel="00000000" w:rsidP="00000000" w:rsidRDefault="00000000" w:rsidRPr="00000000" w14:paraId="00000003">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sáng tạo: Richard Herpin</w:t>
      </w:r>
    </w:p>
    <w:p w:rsidR="00000000" w:rsidDel="00000000" w:rsidP="00000000" w:rsidRDefault="00000000" w:rsidRPr="00000000" w14:paraId="00000004">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điểm ra mắt: 2007</w:t>
      </w:r>
    </w:p>
    <w:p w:rsidR="00000000" w:rsidDel="00000000" w:rsidP="00000000" w:rsidRDefault="00000000" w:rsidRPr="00000000" w14:paraId="00000005">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nước hoa: Oriental Woody – Hương gỗ phương đông</w:t>
      </w:r>
    </w:p>
    <w:p w:rsidR="00000000" w:rsidDel="00000000" w:rsidP="00000000" w:rsidRDefault="00000000" w:rsidRPr="00000000" w14:paraId="00000006">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toả hương: Trong bán kính 1 cánh tay</w:t>
      </w:r>
    </w:p>
    <w:p w:rsidR="00000000" w:rsidDel="00000000" w:rsidP="00000000" w:rsidRDefault="00000000" w:rsidRPr="00000000" w14:paraId="00000007">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lưu hương: Trong thời gian 12 tiếng</w:t>
      </w:r>
    </w:p>
    <w:p w:rsidR="00000000" w:rsidDel="00000000" w:rsidP="00000000" w:rsidRDefault="00000000" w:rsidRPr="00000000" w14:paraId="00000008">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Nam tính, mạnh mẽ, lịch lãm</w:t>
      </w:r>
    </w:p>
    <w:p w:rsidR="00000000" w:rsidDel="00000000" w:rsidP="00000000" w:rsidRDefault="00000000" w:rsidRPr="00000000" w14:paraId="00000009">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Hương chính: Gỗ trầm hương, Gỗ hồng, Bạch đậu khấu, Hương Vanilla, Cỏ hương bài, Gỗ đàn hương, Hổ phách, Đậu Tonka, Tiêu đen,</w:t>
      </w:r>
    </w:p>
    <w:p w:rsidR="00000000" w:rsidDel="00000000" w:rsidP="00000000" w:rsidRDefault="00000000" w:rsidRPr="00000000" w14:paraId="0000000A">
      <w:pPr>
        <w:numPr>
          <w:ilvl w:val="0"/>
          <w:numId w:val="1"/>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điểm khuyên dùng: Các thời điểm trong ngày. Mùa thu đông</w:t>
      </w:r>
    </w:p>
    <w:p w:rsidR="00000000" w:rsidDel="00000000" w:rsidP="00000000" w:rsidRDefault="00000000" w:rsidRPr="00000000" w14:paraId="0000000B">
      <w:pPr>
        <w:numPr>
          <w:ilvl w:val="0"/>
          <w:numId w:val="1"/>
        </w:numPr>
        <w:shd w:fill="ffffff" w:val="clear"/>
        <w:spacing w:after="400" w:lineRule="auto"/>
        <w:ind w:left="10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Dung tích phổ biến: 50ml, 100ml, 250ml</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Vài nét về thương hiệu nước hoa Tom Ford</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Ford được thành lập vào năm 2005. Là thành quả của sự sáng tạo, và trí tuệ tài giỏi của nhà thiết kế Thomas Carlyle. Tuy rằng được ra đời muộn hơn các thương hiệu thời trang cao cấp cùng phân khúc như Gucci, Dior, Hermes, … Nhưng thương này đã nhanh chóng vương lên thuộc top đầu các thương hiệu high-end đình đám nhất thế giới. Từ thời điểm thành lập cho đến nay, Tom Ford đã tung ra thị trường hàng trăm bộ sưu tập thời trang, phụ kiện, túi xách, kính mắt cao cấp. Nhắc đến Tom Ford người giới thời trang cũng không thể quên được dòng mỹ phẩm, chăm sóc da của thương hiệu này.  Đặc biệt là </w:t>
      </w:r>
      <w:hyperlink r:id="rId6">
        <w:r w:rsidDel="00000000" w:rsidR="00000000" w:rsidRPr="00000000">
          <w:rPr>
            <w:rFonts w:ascii="Times New Roman" w:cs="Times New Roman" w:eastAsia="Times New Roman" w:hAnsi="Times New Roman"/>
            <w:color w:val="1155cc"/>
            <w:sz w:val="28"/>
            <w:szCs w:val="28"/>
            <w:u w:val="single"/>
            <w:rtl w:val="0"/>
          </w:rPr>
          <w:t xml:space="preserve">nước hoa Tom Ford</w:t>
        </w:r>
      </w:hyperlink>
      <w:r w:rsidDel="00000000" w:rsidR="00000000" w:rsidRPr="00000000">
        <w:rPr>
          <w:rFonts w:ascii="Times New Roman" w:cs="Times New Roman" w:eastAsia="Times New Roman" w:hAnsi="Times New Roman"/>
          <w:sz w:val="28"/>
          <w:szCs w:val="28"/>
          <w:rtl w:val="0"/>
        </w:rPr>
        <w:t xml:space="preserve">. Mỗi một chai nước hoa Tom Ford đều có những mùi hương, phong cách, cá tính, thiết kế riêng biệt mà bất cứ tín đồ nước hoa nào cũng phải tấm tắc khen ngợi.</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hoa Tom Ford Oud Wood 100ml – Những nốt hương gỗ bí ẩn và sang trọng</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Ford Oud Wood Eau De Parfum</w:t>
      </w:r>
    </w:p>
    <w:p w:rsidR="00000000" w:rsidDel="00000000" w:rsidP="00000000" w:rsidRDefault="00000000" w:rsidRPr="00000000" w14:paraId="00000010">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Nước hoa Tom Ford Oud Wood</w:t>
        </w:r>
      </w:hyperlink>
      <w:r w:rsidDel="00000000" w:rsidR="00000000" w:rsidRPr="00000000">
        <w:rPr>
          <w:rFonts w:ascii="Times New Roman" w:cs="Times New Roman" w:eastAsia="Times New Roman" w:hAnsi="Times New Roman"/>
          <w:sz w:val="28"/>
          <w:szCs w:val="28"/>
          <w:rtl w:val="0"/>
        </w:rPr>
        <w:t xml:space="preserve"> 100ml được cho ra mắt vào năm 2007, nằm trong bộ sưu tập Private Blend đã từng làm mưa làm gió trên thị trường nước hoa của nhà Tom Ford. Mang trong mình những mùi hương nồng nàn của thuộc tính gỗ phương Đông. Những điều đặc biệt khiến </w:t>
      </w:r>
      <w:hyperlink r:id="rId8">
        <w:r w:rsidDel="00000000" w:rsidR="00000000" w:rsidRPr="00000000">
          <w:rPr>
            <w:rFonts w:ascii="Times New Roman" w:cs="Times New Roman" w:eastAsia="Times New Roman" w:hAnsi="Times New Roman"/>
            <w:color w:val="1155cc"/>
            <w:sz w:val="28"/>
            <w:szCs w:val="28"/>
            <w:u w:val="single"/>
            <w:rtl w:val="0"/>
          </w:rPr>
          <w:t xml:space="preserve">nước hoa nam</w:t>
        </w:r>
      </w:hyperlink>
      <w:r w:rsidDel="00000000" w:rsidR="00000000" w:rsidRPr="00000000">
        <w:rPr>
          <w:rFonts w:ascii="Times New Roman" w:cs="Times New Roman" w:eastAsia="Times New Roman" w:hAnsi="Times New Roman"/>
          <w:sz w:val="28"/>
          <w:szCs w:val="28"/>
          <w:rtl w:val="0"/>
        </w:rPr>
        <w:t xml:space="preserve"> Tom Ford Oud Wood nhận được nhiều sự chú ý nhất chính là nó không tuân thủ theo bất cứ một nguyên tắc pha chế mùi hương nào. Sự tái tạo trong pha chế này đã làm nên một chai nước hoa độc nhất vô nhị dành cho phái mạnh.</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perfume.vn/brand/nuoc-hoa-tom-ford" TargetMode="External"/><Relationship Id="rId7" Type="http://schemas.openxmlformats.org/officeDocument/2006/relationships/hyperlink" Target="https://theperfume.vn/nuoc-hoa/nuoc-hoa-tom-ford-oud-wood-eau-de-parfum/" TargetMode="External"/><Relationship Id="rId8" Type="http://schemas.openxmlformats.org/officeDocument/2006/relationships/hyperlink" Target="https://theperfume.vn/nuoc-hoa-n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