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60"/>
          <w:szCs w:val="60"/>
        </w:rPr>
      </w:pPr>
      <w:r w:rsidDel="00000000" w:rsidR="00000000" w:rsidRPr="00000000">
        <w:rPr>
          <w:b w:val="1"/>
          <w:sz w:val="60"/>
          <w:szCs w:val="60"/>
          <w:rtl w:val="0"/>
        </w:rPr>
        <w:t xml:space="preserve">Union</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b w:val="1"/>
          <w:sz w:val="24"/>
          <w:szCs w:val="24"/>
        </w:rPr>
      </w:pPr>
      <w:r w:rsidDel="00000000" w:rsidR="00000000" w:rsidRPr="00000000">
        <w:rPr>
          <w:b w:val="1"/>
          <w:sz w:val="24"/>
          <w:szCs w:val="24"/>
          <w:rtl w:val="0"/>
        </w:rPr>
        <w:t xml:space="preserve">he SQL UNION clause/operator is used to combine the results of two or more SELECT statements without returning any duplicate rows.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b w:val="1"/>
          <w:sz w:val="24"/>
          <w:szCs w:val="24"/>
        </w:rPr>
      </w:pPr>
      <w:r w:rsidDel="00000000" w:rsidR="00000000" w:rsidRPr="00000000">
        <w:rPr>
          <w:b w:val="1"/>
          <w:sz w:val="24"/>
          <w:szCs w:val="24"/>
          <w:rtl w:val="0"/>
        </w:rPr>
        <w:t xml:space="preserve">To use this UNION clause, each SELECT statement must have</w:t>
      </w:r>
    </w:p>
    <w:p w:rsidR="00000000" w:rsidDel="00000000" w:rsidP="00000000" w:rsidRDefault="00000000" w:rsidRPr="00000000" w14:paraId="00000005">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rPr>
          <w:b w:val="1"/>
        </w:rPr>
      </w:pPr>
      <w:r w:rsidDel="00000000" w:rsidR="00000000" w:rsidRPr="00000000">
        <w:rPr>
          <w:b w:val="1"/>
          <w:sz w:val="24"/>
          <w:szCs w:val="24"/>
          <w:rtl w:val="0"/>
        </w:rPr>
        <w:t xml:space="preserve">The same number of columns selected</w:t>
      </w:r>
    </w:p>
    <w:p w:rsidR="00000000" w:rsidDel="00000000" w:rsidP="00000000" w:rsidRDefault="00000000" w:rsidRPr="00000000" w14:paraId="00000006">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rPr>
          <w:b w:val="1"/>
        </w:rPr>
      </w:pPr>
      <w:r w:rsidDel="00000000" w:rsidR="00000000" w:rsidRPr="00000000">
        <w:rPr>
          <w:b w:val="1"/>
          <w:sz w:val="24"/>
          <w:szCs w:val="24"/>
          <w:rtl w:val="0"/>
        </w:rPr>
        <w:t xml:space="preserve">The same number of column expressions</w:t>
      </w:r>
    </w:p>
    <w:p w:rsidR="00000000" w:rsidDel="00000000" w:rsidP="00000000" w:rsidRDefault="00000000" w:rsidRPr="00000000" w14:paraId="00000007">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rPr>
          <w:b w:val="1"/>
        </w:rPr>
      </w:pPr>
      <w:r w:rsidDel="00000000" w:rsidR="00000000" w:rsidRPr="00000000">
        <w:rPr>
          <w:b w:val="1"/>
          <w:sz w:val="24"/>
          <w:szCs w:val="24"/>
          <w:rtl w:val="0"/>
        </w:rPr>
        <w:t xml:space="preserve">The same data type and</w:t>
      </w:r>
    </w:p>
    <w:p w:rsidR="00000000" w:rsidDel="00000000" w:rsidP="00000000" w:rsidRDefault="00000000" w:rsidRPr="00000000" w14:paraId="00000008">
      <w:pPr>
        <w:numPr>
          <w:ilvl w:val="0"/>
          <w:numId w:val="1"/>
        </w:numPr>
        <w:pBdr>
          <w:top w:color="auto" w:space="0" w:sz="0" w:val="none"/>
          <w:bottom w:color="auto" w:space="0" w:sz="0" w:val="none"/>
          <w:right w:color="auto" w:space="0" w:sz="0" w:val="none"/>
          <w:between w:color="auto" w:space="0" w:sz="0" w:val="none"/>
        </w:pBdr>
        <w:spacing w:after="80" w:lineRule="auto"/>
        <w:ind w:left="720" w:hanging="360"/>
        <w:rPr>
          <w:b w:val="1"/>
        </w:rPr>
      </w:pPr>
      <w:r w:rsidDel="00000000" w:rsidR="00000000" w:rsidRPr="00000000">
        <w:rPr>
          <w:b w:val="1"/>
          <w:sz w:val="24"/>
          <w:szCs w:val="24"/>
          <w:rtl w:val="0"/>
        </w:rPr>
        <w:t xml:space="preserve">Have them in the same order</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b w:val="1"/>
          <w:sz w:val="24"/>
          <w:szCs w:val="24"/>
        </w:rPr>
      </w:pPr>
      <w:r w:rsidDel="00000000" w:rsidR="00000000" w:rsidRPr="00000000">
        <w:rPr>
          <w:b w:val="1"/>
          <w:sz w:val="24"/>
          <w:szCs w:val="24"/>
          <w:rtl w:val="0"/>
        </w:rPr>
        <w:t xml:space="preserve">But they need not have to be in the same length.</w:t>
      </w:r>
    </w:p>
    <w:p w:rsidR="00000000" w:rsidDel="00000000" w:rsidP="00000000" w:rsidRDefault="00000000" w:rsidRPr="00000000" w14:paraId="0000000A">
      <w:pPr>
        <w:pStyle w:val="Heading2"/>
        <w:keepNext w:val="0"/>
        <w:keepLines w:val="0"/>
        <w:spacing w:after="80" w:lineRule="auto"/>
        <w:rPr>
          <w:sz w:val="35"/>
          <w:szCs w:val="35"/>
        </w:rPr>
      </w:pPr>
      <w:bookmarkStart w:colFirst="0" w:colLast="0" w:name="_8c5di0dii54k" w:id="0"/>
      <w:bookmarkEnd w:id="0"/>
      <w:r w:rsidDel="00000000" w:rsidR="00000000" w:rsidRPr="00000000">
        <w:rPr>
          <w:sz w:val="35"/>
          <w:szCs w:val="35"/>
          <w:rtl w:val="0"/>
        </w:rPr>
        <w:t xml:space="preserve">Syntax</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b w:val="1"/>
          <w:sz w:val="24"/>
          <w:szCs w:val="24"/>
        </w:rPr>
      </w:pPr>
      <w:r w:rsidDel="00000000" w:rsidR="00000000" w:rsidRPr="00000000">
        <w:rPr>
          <w:rFonts w:ascii="Arial Unicode MS" w:cs="Arial Unicode MS" w:eastAsia="Arial Unicode MS" w:hAnsi="Arial Unicode MS"/>
          <w:b w:val="1"/>
          <w:sz w:val="24"/>
          <w:szCs w:val="24"/>
          <w:rtl w:val="0"/>
        </w:rPr>
        <w:t xml:space="preserve">The basic syntax of a UNION clause is as follows −</w:t>
      </w:r>
    </w:p>
    <w:p w:rsidR="00000000" w:rsidDel="00000000" w:rsidP="00000000" w:rsidRDefault="00000000" w:rsidRPr="00000000" w14:paraId="0000000C">
      <w:pPr>
        <w:rPr>
          <w:rFonts w:ascii="Courier New" w:cs="Courier New" w:eastAsia="Courier New" w:hAnsi="Courier New"/>
          <w:b w:val="1"/>
          <w:sz w:val="23"/>
          <w:szCs w:val="23"/>
          <w:shd w:fill="eeeeee" w:val="clear"/>
        </w:rPr>
      </w:pPr>
      <w:r w:rsidDel="00000000" w:rsidR="00000000" w:rsidRPr="00000000">
        <w:rPr>
          <w:rFonts w:ascii="Courier New" w:cs="Courier New" w:eastAsia="Courier New" w:hAnsi="Courier New"/>
          <w:b w:val="1"/>
          <w:sz w:val="23"/>
          <w:szCs w:val="23"/>
          <w:shd w:fill="eeeeee" w:val="clear"/>
          <w:rtl w:val="0"/>
        </w:rPr>
        <w:t xml:space="preserve">SELECT column1 [, column2 ]</w:t>
      </w:r>
    </w:p>
    <w:p w:rsidR="00000000" w:rsidDel="00000000" w:rsidP="00000000" w:rsidRDefault="00000000" w:rsidRPr="00000000" w14:paraId="0000000D">
      <w:pPr>
        <w:rPr>
          <w:rFonts w:ascii="Courier New" w:cs="Courier New" w:eastAsia="Courier New" w:hAnsi="Courier New"/>
          <w:b w:val="1"/>
          <w:sz w:val="23"/>
          <w:szCs w:val="23"/>
          <w:shd w:fill="eeeeee" w:val="clear"/>
        </w:rPr>
      </w:pPr>
      <w:r w:rsidDel="00000000" w:rsidR="00000000" w:rsidRPr="00000000">
        <w:rPr>
          <w:rFonts w:ascii="Courier New" w:cs="Courier New" w:eastAsia="Courier New" w:hAnsi="Courier New"/>
          <w:b w:val="1"/>
          <w:sz w:val="23"/>
          <w:szCs w:val="23"/>
          <w:shd w:fill="eeeeee" w:val="clear"/>
          <w:rtl w:val="0"/>
        </w:rPr>
        <w:t xml:space="preserve">FROM table1 [, table2 ]</w:t>
      </w:r>
    </w:p>
    <w:p w:rsidR="00000000" w:rsidDel="00000000" w:rsidP="00000000" w:rsidRDefault="00000000" w:rsidRPr="00000000" w14:paraId="0000000E">
      <w:pPr>
        <w:rPr>
          <w:rFonts w:ascii="Courier New" w:cs="Courier New" w:eastAsia="Courier New" w:hAnsi="Courier New"/>
          <w:b w:val="1"/>
          <w:sz w:val="23"/>
          <w:szCs w:val="23"/>
          <w:shd w:fill="eeeeee" w:val="clear"/>
        </w:rPr>
      </w:pPr>
      <w:r w:rsidDel="00000000" w:rsidR="00000000" w:rsidRPr="00000000">
        <w:rPr>
          <w:rFonts w:ascii="Courier New" w:cs="Courier New" w:eastAsia="Courier New" w:hAnsi="Courier New"/>
          <w:b w:val="1"/>
          <w:sz w:val="23"/>
          <w:szCs w:val="23"/>
          <w:shd w:fill="eeeeee" w:val="clear"/>
          <w:rtl w:val="0"/>
        </w:rPr>
        <w:t xml:space="preserve">[WHERE condition]</w:t>
      </w:r>
    </w:p>
    <w:p w:rsidR="00000000" w:rsidDel="00000000" w:rsidP="00000000" w:rsidRDefault="00000000" w:rsidRPr="00000000" w14:paraId="0000000F">
      <w:pPr>
        <w:rPr>
          <w:rFonts w:ascii="Courier New" w:cs="Courier New" w:eastAsia="Courier New" w:hAnsi="Courier New"/>
          <w:b w:val="1"/>
          <w:sz w:val="23"/>
          <w:szCs w:val="23"/>
          <w:shd w:fill="eeeeee" w:val="clear"/>
        </w:rPr>
      </w:pPr>
      <w:r w:rsidDel="00000000" w:rsidR="00000000" w:rsidRPr="00000000">
        <w:rPr>
          <w:rtl w:val="0"/>
        </w:rPr>
      </w:r>
    </w:p>
    <w:p w:rsidR="00000000" w:rsidDel="00000000" w:rsidP="00000000" w:rsidRDefault="00000000" w:rsidRPr="00000000" w14:paraId="00000010">
      <w:pPr>
        <w:rPr>
          <w:rFonts w:ascii="Courier New" w:cs="Courier New" w:eastAsia="Courier New" w:hAnsi="Courier New"/>
          <w:b w:val="1"/>
          <w:sz w:val="23"/>
          <w:szCs w:val="23"/>
          <w:shd w:fill="eeeeee" w:val="clear"/>
        </w:rPr>
      </w:pPr>
      <w:r w:rsidDel="00000000" w:rsidR="00000000" w:rsidRPr="00000000">
        <w:rPr>
          <w:rFonts w:ascii="Courier New" w:cs="Courier New" w:eastAsia="Courier New" w:hAnsi="Courier New"/>
          <w:b w:val="1"/>
          <w:sz w:val="23"/>
          <w:szCs w:val="23"/>
          <w:shd w:fill="eeeeee" w:val="clear"/>
          <w:rtl w:val="0"/>
        </w:rPr>
        <w:t xml:space="preserve">UNION</w:t>
      </w:r>
    </w:p>
    <w:p w:rsidR="00000000" w:rsidDel="00000000" w:rsidP="00000000" w:rsidRDefault="00000000" w:rsidRPr="00000000" w14:paraId="00000011">
      <w:pPr>
        <w:rPr>
          <w:rFonts w:ascii="Courier New" w:cs="Courier New" w:eastAsia="Courier New" w:hAnsi="Courier New"/>
          <w:b w:val="1"/>
          <w:sz w:val="23"/>
          <w:szCs w:val="23"/>
          <w:shd w:fill="eeeeee" w:val="clear"/>
        </w:rPr>
      </w:pPr>
      <w:r w:rsidDel="00000000" w:rsidR="00000000" w:rsidRPr="00000000">
        <w:rPr>
          <w:rtl w:val="0"/>
        </w:rPr>
      </w:r>
    </w:p>
    <w:p w:rsidR="00000000" w:rsidDel="00000000" w:rsidP="00000000" w:rsidRDefault="00000000" w:rsidRPr="00000000" w14:paraId="00000012">
      <w:pPr>
        <w:rPr>
          <w:rFonts w:ascii="Courier New" w:cs="Courier New" w:eastAsia="Courier New" w:hAnsi="Courier New"/>
          <w:b w:val="1"/>
          <w:sz w:val="23"/>
          <w:szCs w:val="23"/>
          <w:shd w:fill="eeeeee" w:val="clear"/>
        </w:rPr>
      </w:pPr>
      <w:r w:rsidDel="00000000" w:rsidR="00000000" w:rsidRPr="00000000">
        <w:rPr>
          <w:rFonts w:ascii="Courier New" w:cs="Courier New" w:eastAsia="Courier New" w:hAnsi="Courier New"/>
          <w:b w:val="1"/>
          <w:sz w:val="23"/>
          <w:szCs w:val="23"/>
          <w:shd w:fill="eeeeee" w:val="clear"/>
          <w:rtl w:val="0"/>
        </w:rPr>
        <w:t xml:space="preserve">SELECT column1 [, column2 ]</w:t>
      </w:r>
    </w:p>
    <w:p w:rsidR="00000000" w:rsidDel="00000000" w:rsidP="00000000" w:rsidRDefault="00000000" w:rsidRPr="00000000" w14:paraId="00000013">
      <w:pPr>
        <w:rPr>
          <w:rFonts w:ascii="Courier New" w:cs="Courier New" w:eastAsia="Courier New" w:hAnsi="Courier New"/>
          <w:b w:val="1"/>
          <w:sz w:val="23"/>
          <w:szCs w:val="23"/>
          <w:shd w:fill="eeeeee" w:val="clear"/>
        </w:rPr>
      </w:pPr>
      <w:r w:rsidDel="00000000" w:rsidR="00000000" w:rsidRPr="00000000">
        <w:rPr>
          <w:rFonts w:ascii="Courier New" w:cs="Courier New" w:eastAsia="Courier New" w:hAnsi="Courier New"/>
          <w:b w:val="1"/>
          <w:sz w:val="23"/>
          <w:szCs w:val="23"/>
          <w:shd w:fill="eeeeee" w:val="clear"/>
          <w:rtl w:val="0"/>
        </w:rPr>
        <w:t xml:space="preserve">FROM table1 [, table2 ]</w:t>
      </w:r>
    </w:p>
    <w:p w:rsidR="00000000" w:rsidDel="00000000" w:rsidP="00000000" w:rsidRDefault="00000000" w:rsidRPr="00000000" w14:paraId="00000014">
      <w:pPr>
        <w:rPr>
          <w:rFonts w:ascii="Courier New" w:cs="Courier New" w:eastAsia="Courier New" w:hAnsi="Courier New"/>
          <w:b w:val="1"/>
          <w:sz w:val="23"/>
          <w:szCs w:val="23"/>
          <w:shd w:fill="eeeeee" w:val="clear"/>
        </w:rPr>
      </w:pPr>
      <w:r w:rsidDel="00000000" w:rsidR="00000000" w:rsidRPr="00000000">
        <w:rPr>
          <w:rFonts w:ascii="Courier New" w:cs="Courier New" w:eastAsia="Courier New" w:hAnsi="Courier New"/>
          <w:b w:val="1"/>
          <w:sz w:val="23"/>
          <w:szCs w:val="23"/>
          <w:shd w:fill="eeeeee" w:val="clear"/>
          <w:rtl w:val="0"/>
        </w:rPr>
        <w:t xml:space="preserve">[WHERE condition]</w:t>
      </w:r>
    </w:p>
    <w:p w:rsidR="00000000" w:rsidDel="00000000" w:rsidP="00000000" w:rsidRDefault="00000000" w:rsidRPr="00000000" w14:paraId="00000015">
      <w:pPr>
        <w:pStyle w:val="Heading2"/>
        <w:keepNext w:val="0"/>
        <w:keepLines w:val="0"/>
        <w:spacing w:after="80" w:lineRule="auto"/>
        <w:rPr>
          <w:sz w:val="35"/>
          <w:szCs w:val="35"/>
        </w:rPr>
      </w:pPr>
      <w:bookmarkStart w:colFirst="0" w:colLast="0" w:name="_4km54sb0bpsj" w:id="1"/>
      <w:bookmarkEnd w:id="1"/>
      <w:r w:rsidDel="00000000" w:rsidR="00000000" w:rsidRPr="00000000">
        <w:rPr>
          <w:sz w:val="35"/>
          <w:szCs w:val="35"/>
          <w:rtl w:val="0"/>
        </w:rPr>
        <w:t xml:space="preserve">The UNION ALL Clause</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b w:val="1"/>
          <w:sz w:val="24"/>
          <w:szCs w:val="24"/>
        </w:rPr>
      </w:pPr>
      <w:r w:rsidDel="00000000" w:rsidR="00000000" w:rsidRPr="00000000">
        <w:rPr>
          <w:b w:val="1"/>
          <w:sz w:val="24"/>
          <w:szCs w:val="24"/>
          <w:rtl w:val="0"/>
        </w:rPr>
        <w:t xml:space="preserve">The UNION ALL operator is used to combine the results of two SELECT statements including duplicate rows.</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b w:val="1"/>
          <w:sz w:val="24"/>
          <w:szCs w:val="24"/>
        </w:rPr>
      </w:pPr>
      <w:r w:rsidDel="00000000" w:rsidR="00000000" w:rsidRPr="00000000">
        <w:rPr>
          <w:b w:val="1"/>
          <w:sz w:val="24"/>
          <w:szCs w:val="24"/>
          <w:rtl w:val="0"/>
        </w:rPr>
        <w:t xml:space="preserve">The same rules that apply to the UNION clause will apply to the UNION ALL operator.</w:t>
      </w:r>
    </w:p>
    <w:p w:rsidR="00000000" w:rsidDel="00000000" w:rsidP="00000000" w:rsidRDefault="00000000" w:rsidRPr="00000000" w14:paraId="00000018">
      <w:pPr>
        <w:pStyle w:val="Heading3"/>
        <w:keepNext w:val="0"/>
        <w:keepLines w:val="0"/>
        <w:spacing w:before="280" w:lineRule="auto"/>
        <w:rPr>
          <w:color w:val="000000"/>
          <w:sz w:val="30"/>
          <w:szCs w:val="30"/>
        </w:rPr>
      </w:pPr>
      <w:bookmarkStart w:colFirst="0" w:colLast="0" w:name="_do0hc8er1ch3" w:id="2"/>
      <w:bookmarkEnd w:id="2"/>
      <w:r w:rsidDel="00000000" w:rsidR="00000000" w:rsidRPr="00000000">
        <w:rPr>
          <w:color w:val="000000"/>
          <w:sz w:val="30"/>
          <w:szCs w:val="30"/>
          <w:rtl w:val="0"/>
        </w:rPr>
        <w:t xml:space="preserve">Syntax</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b w:val="1"/>
          <w:sz w:val="24"/>
          <w:szCs w:val="24"/>
        </w:rPr>
      </w:pPr>
      <w:r w:rsidDel="00000000" w:rsidR="00000000" w:rsidRPr="00000000">
        <w:rPr>
          <w:b w:val="1"/>
          <w:sz w:val="24"/>
          <w:szCs w:val="24"/>
          <w:rtl w:val="0"/>
        </w:rPr>
        <w:t xml:space="preserve">The basic syntax of the UNION ALL is as follows.</w:t>
      </w:r>
    </w:p>
    <w:p w:rsidR="00000000" w:rsidDel="00000000" w:rsidP="00000000" w:rsidRDefault="00000000" w:rsidRPr="00000000" w14:paraId="0000001A">
      <w:pPr>
        <w:rPr>
          <w:rFonts w:ascii="Courier New" w:cs="Courier New" w:eastAsia="Courier New" w:hAnsi="Courier New"/>
          <w:b w:val="1"/>
          <w:sz w:val="23"/>
          <w:szCs w:val="23"/>
          <w:shd w:fill="eeeeee" w:val="clear"/>
        </w:rPr>
      </w:pPr>
      <w:r w:rsidDel="00000000" w:rsidR="00000000" w:rsidRPr="00000000">
        <w:rPr>
          <w:rFonts w:ascii="Courier New" w:cs="Courier New" w:eastAsia="Courier New" w:hAnsi="Courier New"/>
          <w:b w:val="1"/>
          <w:sz w:val="23"/>
          <w:szCs w:val="23"/>
          <w:shd w:fill="eeeeee" w:val="clear"/>
          <w:rtl w:val="0"/>
        </w:rPr>
        <w:t xml:space="preserve">SELECT column1 [, column2 ]</w:t>
      </w:r>
    </w:p>
    <w:p w:rsidR="00000000" w:rsidDel="00000000" w:rsidP="00000000" w:rsidRDefault="00000000" w:rsidRPr="00000000" w14:paraId="0000001B">
      <w:pPr>
        <w:rPr>
          <w:rFonts w:ascii="Courier New" w:cs="Courier New" w:eastAsia="Courier New" w:hAnsi="Courier New"/>
          <w:b w:val="1"/>
          <w:sz w:val="23"/>
          <w:szCs w:val="23"/>
          <w:shd w:fill="eeeeee" w:val="clear"/>
        </w:rPr>
      </w:pPr>
      <w:r w:rsidDel="00000000" w:rsidR="00000000" w:rsidRPr="00000000">
        <w:rPr>
          <w:rFonts w:ascii="Courier New" w:cs="Courier New" w:eastAsia="Courier New" w:hAnsi="Courier New"/>
          <w:b w:val="1"/>
          <w:sz w:val="23"/>
          <w:szCs w:val="23"/>
          <w:shd w:fill="eeeeee" w:val="clear"/>
          <w:rtl w:val="0"/>
        </w:rPr>
        <w:t xml:space="preserve">FROM table1 [, table2 ]</w:t>
      </w:r>
    </w:p>
    <w:p w:rsidR="00000000" w:rsidDel="00000000" w:rsidP="00000000" w:rsidRDefault="00000000" w:rsidRPr="00000000" w14:paraId="0000001C">
      <w:pPr>
        <w:rPr>
          <w:rFonts w:ascii="Courier New" w:cs="Courier New" w:eastAsia="Courier New" w:hAnsi="Courier New"/>
          <w:b w:val="1"/>
          <w:sz w:val="23"/>
          <w:szCs w:val="23"/>
          <w:shd w:fill="eeeeee" w:val="clear"/>
        </w:rPr>
      </w:pPr>
      <w:r w:rsidDel="00000000" w:rsidR="00000000" w:rsidRPr="00000000">
        <w:rPr>
          <w:rFonts w:ascii="Courier New" w:cs="Courier New" w:eastAsia="Courier New" w:hAnsi="Courier New"/>
          <w:b w:val="1"/>
          <w:sz w:val="23"/>
          <w:szCs w:val="23"/>
          <w:shd w:fill="eeeeee" w:val="clear"/>
          <w:rtl w:val="0"/>
        </w:rPr>
        <w:t xml:space="preserve">[WHERE condition]</w:t>
      </w:r>
    </w:p>
    <w:p w:rsidR="00000000" w:rsidDel="00000000" w:rsidP="00000000" w:rsidRDefault="00000000" w:rsidRPr="00000000" w14:paraId="0000001D">
      <w:pPr>
        <w:rPr>
          <w:rFonts w:ascii="Courier New" w:cs="Courier New" w:eastAsia="Courier New" w:hAnsi="Courier New"/>
          <w:b w:val="1"/>
          <w:sz w:val="23"/>
          <w:szCs w:val="23"/>
          <w:shd w:fill="eeeeee" w:val="clear"/>
        </w:rPr>
      </w:pPr>
      <w:r w:rsidDel="00000000" w:rsidR="00000000" w:rsidRPr="00000000">
        <w:rPr>
          <w:rtl w:val="0"/>
        </w:rPr>
      </w:r>
    </w:p>
    <w:p w:rsidR="00000000" w:rsidDel="00000000" w:rsidP="00000000" w:rsidRDefault="00000000" w:rsidRPr="00000000" w14:paraId="0000001E">
      <w:pPr>
        <w:rPr>
          <w:rFonts w:ascii="Courier New" w:cs="Courier New" w:eastAsia="Courier New" w:hAnsi="Courier New"/>
          <w:b w:val="1"/>
          <w:sz w:val="23"/>
          <w:szCs w:val="23"/>
          <w:shd w:fill="eeeeee" w:val="clear"/>
        </w:rPr>
      </w:pPr>
      <w:r w:rsidDel="00000000" w:rsidR="00000000" w:rsidRPr="00000000">
        <w:rPr>
          <w:rFonts w:ascii="Courier New" w:cs="Courier New" w:eastAsia="Courier New" w:hAnsi="Courier New"/>
          <w:b w:val="1"/>
          <w:sz w:val="23"/>
          <w:szCs w:val="23"/>
          <w:shd w:fill="eeeeee" w:val="clear"/>
          <w:rtl w:val="0"/>
        </w:rPr>
        <w:t xml:space="preserve">UNION ALL</w:t>
      </w:r>
    </w:p>
    <w:p w:rsidR="00000000" w:rsidDel="00000000" w:rsidP="00000000" w:rsidRDefault="00000000" w:rsidRPr="00000000" w14:paraId="0000001F">
      <w:pPr>
        <w:rPr>
          <w:rFonts w:ascii="Courier New" w:cs="Courier New" w:eastAsia="Courier New" w:hAnsi="Courier New"/>
          <w:b w:val="1"/>
          <w:sz w:val="23"/>
          <w:szCs w:val="23"/>
          <w:shd w:fill="eeeeee" w:val="clear"/>
        </w:rPr>
      </w:pPr>
      <w:r w:rsidDel="00000000" w:rsidR="00000000" w:rsidRPr="00000000">
        <w:rPr>
          <w:rtl w:val="0"/>
        </w:rPr>
      </w:r>
    </w:p>
    <w:p w:rsidR="00000000" w:rsidDel="00000000" w:rsidP="00000000" w:rsidRDefault="00000000" w:rsidRPr="00000000" w14:paraId="00000020">
      <w:pPr>
        <w:rPr>
          <w:rFonts w:ascii="Courier New" w:cs="Courier New" w:eastAsia="Courier New" w:hAnsi="Courier New"/>
          <w:b w:val="1"/>
          <w:sz w:val="23"/>
          <w:szCs w:val="23"/>
          <w:shd w:fill="eeeeee" w:val="clear"/>
        </w:rPr>
      </w:pPr>
      <w:r w:rsidDel="00000000" w:rsidR="00000000" w:rsidRPr="00000000">
        <w:rPr>
          <w:rFonts w:ascii="Courier New" w:cs="Courier New" w:eastAsia="Courier New" w:hAnsi="Courier New"/>
          <w:b w:val="1"/>
          <w:sz w:val="23"/>
          <w:szCs w:val="23"/>
          <w:shd w:fill="eeeeee" w:val="clear"/>
          <w:rtl w:val="0"/>
        </w:rPr>
        <w:t xml:space="preserve">SELECT column1 [, column2 ]</w:t>
      </w:r>
    </w:p>
    <w:p w:rsidR="00000000" w:rsidDel="00000000" w:rsidP="00000000" w:rsidRDefault="00000000" w:rsidRPr="00000000" w14:paraId="00000021">
      <w:pPr>
        <w:rPr>
          <w:rFonts w:ascii="Courier New" w:cs="Courier New" w:eastAsia="Courier New" w:hAnsi="Courier New"/>
          <w:b w:val="1"/>
          <w:sz w:val="23"/>
          <w:szCs w:val="23"/>
          <w:shd w:fill="eeeeee" w:val="clear"/>
        </w:rPr>
      </w:pPr>
      <w:r w:rsidDel="00000000" w:rsidR="00000000" w:rsidRPr="00000000">
        <w:rPr>
          <w:rFonts w:ascii="Courier New" w:cs="Courier New" w:eastAsia="Courier New" w:hAnsi="Courier New"/>
          <w:b w:val="1"/>
          <w:sz w:val="23"/>
          <w:szCs w:val="23"/>
          <w:shd w:fill="eeeeee" w:val="clear"/>
          <w:rtl w:val="0"/>
        </w:rPr>
        <w:t xml:space="preserve">FROM table1 [, table2 ]</w:t>
      </w:r>
    </w:p>
    <w:p w:rsidR="00000000" w:rsidDel="00000000" w:rsidP="00000000" w:rsidRDefault="00000000" w:rsidRPr="00000000" w14:paraId="00000022">
      <w:pPr>
        <w:rPr>
          <w:rFonts w:ascii="Courier New" w:cs="Courier New" w:eastAsia="Courier New" w:hAnsi="Courier New"/>
          <w:b w:val="1"/>
          <w:sz w:val="23"/>
          <w:szCs w:val="23"/>
          <w:shd w:fill="eeeeee" w:val="clear"/>
        </w:rPr>
      </w:pPr>
      <w:r w:rsidDel="00000000" w:rsidR="00000000" w:rsidRPr="00000000">
        <w:rPr>
          <w:rFonts w:ascii="Courier New" w:cs="Courier New" w:eastAsia="Courier New" w:hAnsi="Courier New"/>
          <w:b w:val="1"/>
          <w:sz w:val="23"/>
          <w:szCs w:val="23"/>
          <w:shd w:fill="eeeeee" w:val="clear"/>
          <w:rtl w:val="0"/>
        </w:rPr>
        <w:t xml:space="preserve">[WHERE condition]</w:t>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sz w:val="60"/>
          <w:szCs w:val="60"/>
        </w:rPr>
      </w:pPr>
      <w:r w:rsidDel="00000000" w:rsidR="00000000" w:rsidRPr="00000000">
        <w:rPr>
          <w:b w:val="1"/>
          <w:sz w:val="60"/>
          <w:szCs w:val="60"/>
          <w:rtl w:val="0"/>
        </w:rPr>
        <w:t xml:space="preserve">Soundex</w:t>
      </w:r>
    </w:p>
    <w:p w:rsidR="00000000" w:rsidDel="00000000" w:rsidP="00000000" w:rsidRDefault="00000000" w:rsidRPr="00000000" w14:paraId="00000026">
      <w:pPr>
        <w:rPr>
          <w:b w:val="1"/>
          <w:sz w:val="60"/>
          <w:szCs w:val="60"/>
        </w:rPr>
      </w:pPr>
      <w:r w:rsidDel="00000000" w:rsidR="00000000" w:rsidRPr="00000000">
        <w:rPr>
          <w:rtl w:val="0"/>
        </w:rPr>
      </w:r>
    </w:p>
    <w:p w:rsidR="00000000" w:rsidDel="00000000" w:rsidP="00000000" w:rsidRDefault="00000000" w:rsidRPr="00000000" w14:paraId="00000027">
      <w:pPr>
        <w:rPr>
          <w:b w:val="1"/>
          <w:color w:val="171717"/>
          <w:sz w:val="24"/>
          <w:szCs w:val="24"/>
          <w:highlight w:val="white"/>
        </w:rPr>
      </w:pPr>
      <w:r w:rsidDel="00000000" w:rsidR="00000000" w:rsidRPr="00000000">
        <w:rPr>
          <w:b w:val="1"/>
          <w:color w:val="171717"/>
          <w:sz w:val="24"/>
          <w:szCs w:val="24"/>
          <w:highlight w:val="white"/>
          <w:rtl w:val="0"/>
        </w:rPr>
        <w:t xml:space="preserve">SOUNDEX converts an alphanumeric string to a four-character code that is based on how the string sounds when spoken in English. The first character of the code is the first character of </w:t>
      </w:r>
      <w:r w:rsidDel="00000000" w:rsidR="00000000" w:rsidRPr="00000000">
        <w:rPr>
          <w:b w:val="1"/>
          <w:i w:val="1"/>
          <w:color w:val="171717"/>
          <w:sz w:val="24"/>
          <w:szCs w:val="24"/>
          <w:highlight w:val="white"/>
          <w:rtl w:val="0"/>
        </w:rPr>
        <w:t xml:space="preserve">character_expression</w:t>
      </w:r>
      <w:r w:rsidDel="00000000" w:rsidR="00000000" w:rsidRPr="00000000">
        <w:rPr>
          <w:b w:val="1"/>
          <w:color w:val="171717"/>
          <w:sz w:val="24"/>
          <w:szCs w:val="24"/>
          <w:highlight w:val="white"/>
          <w:rtl w:val="0"/>
        </w:rPr>
        <w:t xml:space="preserve">, converted to upper case. The second through fourth characters of the code are numbers that represent the letters in the expression. The letters A, E, I, O, U, H, W, and Y are ignored unless they are the first letter of the string. Zeroes are added at the end if necessary to produce a four-character code. For more information about the SOUNDEX code, see </w:t>
      </w:r>
      <w:hyperlink r:id="rId6">
        <w:r w:rsidDel="00000000" w:rsidR="00000000" w:rsidRPr="00000000">
          <w:rPr>
            <w:b w:val="1"/>
            <w:color w:val="1155cc"/>
            <w:sz w:val="24"/>
            <w:szCs w:val="24"/>
            <w:highlight w:val="white"/>
            <w:rtl w:val="0"/>
          </w:rPr>
          <w:t xml:space="preserve">The Soundex Indexing System</w:t>
        </w:r>
      </w:hyperlink>
      <w:r w:rsidDel="00000000" w:rsidR="00000000" w:rsidRPr="00000000">
        <w:rPr>
          <w:b w:val="1"/>
          <w:color w:val="171717"/>
          <w:sz w:val="24"/>
          <w:szCs w:val="24"/>
          <w:highlight w:val="white"/>
          <w:rtl w:val="0"/>
        </w:rPr>
        <w:t xml:space="preserve">.</w:t>
      </w:r>
    </w:p>
    <w:p w:rsidR="00000000" w:rsidDel="00000000" w:rsidP="00000000" w:rsidRDefault="00000000" w:rsidRPr="00000000" w14:paraId="00000028">
      <w:pPr>
        <w:rPr>
          <w:b w:val="1"/>
          <w:color w:val="171717"/>
          <w:sz w:val="24"/>
          <w:szCs w:val="24"/>
          <w:highlight w:val="white"/>
        </w:rPr>
      </w:pPr>
      <w:r w:rsidDel="00000000" w:rsidR="00000000" w:rsidRPr="00000000">
        <w:rPr>
          <w:rtl w:val="0"/>
        </w:rPr>
      </w:r>
    </w:p>
    <w:p w:rsidR="00000000" w:rsidDel="00000000" w:rsidP="00000000" w:rsidRDefault="00000000" w:rsidRPr="00000000" w14:paraId="00000029">
      <w:pPr>
        <w:rPr>
          <w:b w:val="1"/>
          <w:color w:val="171717"/>
          <w:sz w:val="24"/>
          <w:szCs w:val="24"/>
          <w:highlight w:val="white"/>
        </w:rPr>
      </w:pPr>
      <w:r w:rsidDel="00000000" w:rsidR="00000000" w:rsidRPr="00000000">
        <w:rPr>
          <w:b w:val="1"/>
          <w:color w:val="171717"/>
          <w:sz w:val="24"/>
          <w:szCs w:val="24"/>
          <w:highlight w:val="white"/>
          <w:rtl w:val="0"/>
        </w:rPr>
        <w:t xml:space="preserve">SOUNDEX codes from different strings can be compared to see how similar the strings sound when spoken. The DIFFERENCE function performs a SOUNDEX on two strings, and returns an integer that represents how similar the SOUNDEX codes are for those strings.</w:t>
      </w:r>
    </w:p>
    <w:p w:rsidR="00000000" w:rsidDel="00000000" w:rsidP="00000000" w:rsidRDefault="00000000" w:rsidRPr="00000000" w14:paraId="0000002A">
      <w:pPr>
        <w:rPr>
          <w:b w:val="1"/>
          <w:color w:val="171717"/>
          <w:sz w:val="24"/>
          <w:szCs w:val="24"/>
          <w:highlight w:val="white"/>
        </w:rPr>
      </w:pPr>
      <w:r w:rsidDel="00000000" w:rsidR="00000000" w:rsidRPr="00000000">
        <w:rPr>
          <w:rtl w:val="0"/>
        </w:rPr>
      </w:r>
    </w:p>
    <w:p w:rsidR="00000000" w:rsidDel="00000000" w:rsidP="00000000" w:rsidRDefault="00000000" w:rsidRPr="00000000" w14:paraId="0000002B">
      <w:pPr>
        <w:rPr>
          <w:b w:val="1"/>
          <w:color w:val="171717"/>
          <w:sz w:val="24"/>
          <w:szCs w:val="24"/>
          <w:highlight w:val="white"/>
        </w:rPr>
      </w:pPr>
      <w:r w:rsidDel="00000000" w:rsidR="00000000" w:rsidRPr="00000000">
        <w:rPr>
          <w:b w:val="1"/>
          <w:color w:val="171717"/>
          <w:sz w:val="24"/>
          <w:szCs w:val="24"/>
          <w:highlight w:val="white"/>
          <w:rtl w:val="0"/>
        </w:rPr>
        <w:t xml:space="preserve">The following example shows the SOUNDEX function and the related DIFFERENCE function. In the first example, the standard </w:t>
      </w:r>
      <w:r w:rsidDel="00000000" w:rsidR="00000000" w:rsidRPr="00000000">
        <w:rPr>
          <w:rFonts w:ascii="Courier New" w:cs="Courier New" w:eastAsia="Courier New" w:hAnsi="Courier New"/>
          <w:b w:val="1"/>
          <w:color w:val="171717"/>
          <w:sz w:val="20"/>
          <w:szCs w:val="20"/>
          <w:highlight w:val="white"/>
          <w:rtl w:val="0"/>
        </w:rPr>
        <w:t xml:space="preserve">SOUNDEX</w:t>
      </w:r>
      <w:r w:rsidDel="00000000" w:rsidR="00000000" w:rsidRPr="00000000">
        <w:rPr>
          <w:b w:val="1"/>
          <w:color w:val="171717"/>
          <w:sz w:val="24"/>
          <w:szCs w:val="24"/>
          <w:highlight w:val="white"/>
          <w:rtl w:val="0"/>
        </w:rPr>
        <w:t xml:space="preserve"> values are returned for all consonants. Returning the </w:t>
      </w:r>
      <w:r w:rsidDel="00000000" w:rsidR="00000000" w:rsidRPr="00000000">
        <w:rPr>
          <w:rFonts w:ascii="Courier New" w:cs="Courier New" w:eastAsia="Courier New" w:hAnsi="Courier New"/>
          <w:b w:val="1"/>
          <w:color w:val="171717"/>
          <w:sz w:val="20"/>
          <w:szCs w:val="20"/>
          <w:highlight w:val="white"/>
          <w:rtl w:val="0"/>
        </w:rPr>
        <w:t xml:space="preserve">SOUNDEX</w:t>
      </w:r>
      <w:r w:rsidDel="00000000" w:rsidR="00000000" w:rsidRPr="00000000">
        <w:rPr>
          <w:b w:val="1"/>
          <w:color w:val="171717"/>
          <w:sz w:val="24"/>
          <w:szCs w:val="24"/>
          <w:highlight w:val="white"/>
          <w:rtl w:val="0"/>
        </w:rPr>
        <w:t xml:space="preserve"> for </w:t>
      </w:r>
      <w:r w:rsidDel="00000000" w:rsidR="00000000" w:rsidRPr="00000000">
        <w:rPr>
          <w:rFonts w:ascii="Courier New" w:cs="Courier New" w:eastAsia="Courier New" w:hAnsi="Courier New"/>
          <w:b w:val="1"/>
          <w:color w:val="171717"/>
          <w:sz w:val="20"/>
          <w:szCs w:val="20"/>
          <w:highlight w:val="white"/>
          <w:rtl w:val="0"/>
        </w:rPr>
        <w:t xml:space="preserve">Smith</w:t>
      </w:r>
      <w:r w:rsidDel="00000000" w:rsidR="00000000" w:rsidRPr="00000000">
        <w:rPr>
          <w:b w:val="1"/>
          <w:color w:val="171717"/>
          <w:sz w:val="24"/>
          <w:szCs w:val="24"/>
          <w:highlight w:val="white"/>
          <w:rtl w:val="0"/>
        </w:rPr>
        <w:t xml:space="preserve"> and </w:t>
      </w:r>
      <w:r w:rsidDel="00000000" w:rsidR="00000000" w:rsidRPr="00000000">
        <w:rPr>
          <w:rFonts w:ascii="Courier New" w:cs="Courier New" w:eastAsia="Courier New" w:hAnsi="Courier New"/>
          <w:b w:val="1"/>
          <w:color w:val="171717"/>
          <w:sz w:val="20"/>
          <w:szCs w:val="20"/>
          <w:highlight w:val="white"/>
          <w:rtl w:val="0"/>
        </w:rPr>
        <w:t xml:space="preserve">Smythe</w:t>
      </w:r>
      <w:r w:rsidDel="00000000" w:rsidR="00000000" w:rsidRPr="00000000">
        <w:rPr>
          <w:b w:val="1"/>
          <w:color w:val="171717"/>
          <w:sz w:val="24"/>
          <w:szCs w:val="24"/>
          <w:highlight w:val="white"/>
          <w:rtl w:val="0"/>
        </w:rPr>
        <w:t xml:space="preserve"> returns the same SOUNDEX result because all vowels, the letter </w:t>
      </w:r>
      <w:r w:rsidDel="00000000" w:rsidR="00000000" w:rsidRPr="00000000">
        <w:rPr>
          <w:rFonts w:ascii="Courier New" w:cs="Courier New" w:eastAsia="Courier New" w:hAnsi="Courier New"/>
          <w:b w:val="1"/>
          <w:color w:val="171717"/>
          <w:sz w:val="20"/>
          <w:szCs w:val="20"/>
          <w:highlight w:val="white"/>
          <w:rtl w:val="0"/>
        </w:rPr>
        <w:t xml:space="preserve">y</w:t>
      </w:r>
      <w:r w:rsidDel="00000000" w:rsidR="00000000" w:rsidRPr="00000000">
        <w:rPr>
          <w:b w:val="1"/>
          <w:color w:val="171717"/>
          <w:sz w:val="24"/>
          <w:szCs w:val="24"/>
          <w:highlight w:val="white"/>
          <w:rtl w:val="0"/>
        </w:rPr>
        <w:t xml:space="preserve">, doubled letters, and the letter </w:t>
      </w:r>
      <w:r w:rsidDel="00000000" w:rsidR="00000000" w:rsidRPr="00000000">
        <w:rPr>
          <w:rFonts w:ascii="Courier New" w:cs="Courier New" w:eastAsia="Courier New" w:hAnsi="Courier New"/>
          <w:b w:val="1"/>
          <w:color w:val="171717"/>
          <w:sz w:val="20"/>
          <w:szCs w:val="20"/>
          <w:highlight w:val="white"/>
          <w:rtl w:val="0"/>
        </w:rPr>
        <w:t xml:space="preserve">h</w:t>
      </w:r>
      <w:r w:rsidDel="00000000" w:rsidR="00000000" w:rsidRPr="00000000">
        <w:rPr>
          <w:b w:val="1"/>
          <w:color w:val="171717"/>
          <w:sz w:val="24"/>
          <w:szCs w:val="24"/>
          <w:highlight w:val="white"/>
          <w:rtl w:val="0"/>
        </w:rPr>
        <w:t xml:space="preserve">, are not included.</w:t>
      </w:r>
    </w:p>
    <w:p w:rsidR="00000000" w:rsidDel="00000000" w:rsidP="00000000" w:rsidRDefault="00000000" w:rsidRPr="00000000" w14:paraId="0000002C">
      <w:pPr>
        <w:rPr>
          <w:b w:val="1"/>
          <w:color w:val="171717"/>
          <w:sz w:val="24"/>
          <w:szCs w:val="24"/>
          <w:highlight w:val="white"/>
        </w:rPr>
      </w:pPr>
      <w:r w:rsidDel="00000000" w:rsidR="00000000" w:rsidRPr="00000000">
        <w:rPr>
          <w:rtl w:val="0"/>
        </w:rPr>
      </w:r>
    </w:p>
    <w:p w:rsidR="00000000" w:rsidDel="00000000" w:rsidP="00000000" w:rsidRDefault="00000000" w:rsidRPr="00000000" w14:paraId="0000002D">
      <w:pPr>
        <w:rPr>
          <w:rFonts w:ascii="Courier New" w:cs="Courier New" w:eastAsia="Courier New" w:hAnsi="Courier New"/>
          <w:b w:val="1"/>
          <w:color w:val="171717"/>
          <w:sz w:val="21"/>
          <w:szCs w:val="21"/>
          <w:shd w:fill="f2f2f2" w:val="clear"/>
        </w:rPr>
      </w:pPr>
      <w:r w:rsidDel="00000000" w:rsidR="00000000" w:rsidRPr="00000000">
        <w:rPr>
          <w:rFonts w:ascii="Courier New" w:cs="Courier New" w:eastAsia="Courier New" w:hAnsi="Courier New"/>
          <w:b w:val="1"/>
          <w:color w:val="008000"/>
          <w:sz w:val="21"/>
          <w:szCs w:val="21"/>
          <w:shd w:fill="f2f2f2" w:val="clear"/>
          <w:rtl w:val="0"/>
        </w:rPr>
        <w:t xml:space="preserve">-- Using SOUNDEX  </w:t>
      </w:r>
      <w:r w:rsidDel="00000000" w:rsidR="00000000" w:rsidRPr="00000000">
        <w:rPr>
          <w:rtl w:val="0"/>
        </w:rPr>
      </w:r>
    </w:p>
    <w:p w:rsidR="00000000" w:rsidDel="00000000" w:rsidP="00000000" w:rsidRDefault="00000000" w:rsidRPr="00000000" w14:paraId="0000002E">
      <w:pPr>
        <w:rPr>
          <w:rFonts w:ascii="Courier New" w:cs="Courier New" w:eastAsia="Courier New" w:hAnsi="Courier New"/>
          <w:b w:val="1"/>
          <w:color w:val="171717"/>
          <w:sz w:val="21"/>
          <w:szCs w:val="21"/>
          <w:shd w:fill="f2f2f2" w:val="clear"/>
        </w:rPr>
      </w:pPr>
      <w:r w:rsidDel="00000000" w:rsidR="00000000" w:rsidRPr="00000000">
        <w:rPr>
          <w:rFonts w:ascii="Courier New" w:cs="Courier New" w:eastAsia="Courier New" w:hAnsi="Courier New"/>
          <w:b w:val="1"/>
          <w:color w:val="0101fd"/>
          <w:sz w:val="21"/>
          <w:szCs w:val="21"/>
          <w:shd w:fill="f2f2f2" w:val="clear"/>
          <w:rtl w:val="0"/>
        </w:rPr>
        <w:t xml:space="preserve">SELECT</w:t>
      </w:r>
      <w:r w:rsidDel="00000000" w:rsidR="00000000" w:rsidRPr="00000000">
        <w:rPr>
          <w:rFonts w:ascii="Courier New" w:cs="Courier New" w:eastAsia="Courier New" w:hAnsi="Courier New"/>
          <w:b w:val="1"/>
          <w:color w:val="171717"/>
          <w:sz w:val="21"/>
          <w:szCs w:val="21"/>
          <w:shd w:fill="f2f2f2" w:val="clear"/>
          <w:rtl w:val="0"/>
        </w:rPr>
        <w:t xml:space="preserve"> </w:t>
      </w:r>
      <w:r w:rsidDel="00000000" w:rsidR="00000000" w:rsidRPr="00000000">
        <w:rPr>
          <w:rFonts w:ascii="Courier New" w:cs="Courier New" w:eastAsia="Courier New" w:hAnsi="Courier New"/>
          <w:b w:val="1"/>
          <w:color w:val="0101fd"/>
          <w:sz w:val="21"/>
          <w:szCs w:val="21"/>
          <w:shd w:fill="f2f2f2" w:val="clear"/>
          <w:rtl w:val="0"/>
        </w:rPr>
        <w:t xml:space="preserve">SOUNDEX</w:t>
      </w:r>
      <w:r w:rsidDel="00000000" w:rsidR="00000000" w:rsidRPr="00000000">
        <w:rPr>
          <w:rFonts w:ascii="Courier New" w:cs="Courier New" w:eastAsia="Courier New" w:hAnsi="Courier New"/>
          <w:b w:val="1"/>
          <w:color w:val="171717"/>
          <w:sz w:val="21"/>
          <w:szCs w:val="21"/>
          <w:shd w:fill="f2f2f2" w:val="clear"/>
          <w:rtl w:val="0"/>
        </w:rPr>
        <w:t xml:space="preserve"> (</w:t>
      </w:r>
      <w:r w:rsidDel="00000000" w:rsidR="00000000" w:rsidRPr="00000000">
        <w:rPr>
          <w:rFonts w:ascii="Courier New" w:cs="Courier New" w:eastAsia="Courier New" w:hAnsi="Courier New"/>
          <w:b w:val="1"/>
          <w:color w:val="a31515"/>
          <w:sz w:val="21"/>
          <w:szCs w:val="21"/>
          <w:shd w:fill="f2f2f2" w:val="clear"/>
          <w:rtl w:val="0"/>
        </w:rPr>
        <w:t xml:space="preserve">'Smith'</w:t>
      </w:r>
      <w:r w:rsidDel="00000000" w:rsidR="00000000" w:rsidRPr="00000000">
        <w:rPr>
          <w:rFonts w:ascii="Courier New" w:cs="Courier New" w:eastAsia="Courier New" w:hAnsi="Courier New"/>
          <w:b w:val="1"/>
          <w:color w:val="171717"/>
          <w:sz w:val="21"/>
          <w:szCs w:val="21"/>
          <w:shd w:fill="f2f2f2" w:val="clear"/>
          <w:rtl w:val="0"/>
        </w:rPr>
        <w:t xml:space="preserve">), </w:t>
      </w:r>
      <w:r w:rsidDel="00000000" w:rsidR="00000000" w:rsidRPr="00000000">
        <w:rPr>
          <w:rFonts w:ascii="Courier New" w:cs="Courier New" w:eastAsia="Courier New" w:hAnsi="Courier New"/>
          <w:b w:val="1"/>
          <w:color w:val="0101fd"/>
          <w:sz w:val="21"/>
          <w:szCs w:val="21"/>
          <w:shd w:fill="f2f2f2" w:val="clear"/>
          <w:rtl w:val="0"/>
        </w:rPr>
        <w:t xml:space="preserve">SOUNDEX</w:t>
      </w:r>
      <w:r w:rsidDel="00000000" w:rsidR="00000000" w:rsidRPr="00000000">
        <w:rPr>
          <w:rFonts w:ascii="Courier New" w:cs="Courier New" w:eastAsia="Courier New" w:hAnsi="Courier New"/>
          <w:b w:val="1"/>
          <w:color w:val="171717"/>
          <w:sz w:val="21"/>
          <w:szCs w:val="21"/>
          <w:shd w:fill="f2f2f2" w:val="clear"/>
          <w:rtl w:val="0"/>
        </w:rPr>
        <w:t xml:space="preserve"> (</w:t>
      </w:r>
      <w:r w:rsidDel="00000000" w:rsidR="00000000" w:rsidRPr="00000000">
        <w:rPr>
          <w:rFonts w:ascii="Courier New" w:cs="Courier New" w:eastAsia="Courier New" w:hAnsi="Courier New"/>
          <w:b w:val="1"/>
          <w:color w:val="a31515"/>
          <w:sz w:val="21"/>
          <w:szCs w:val="21"/>
          <w:shd w:fill="f2f2f2" w:val="clear"/>
          <w:rtl w:val="0"/>
        </w:rPr>
        <w:t xml:space="preserve">'Smythe'</w:t>
      </w:r>
      <w:r w:rsidDel="00000000" w:rsidR="00000000" w:rsidRPr="00000000">
        <w:rPr>
          <w:rFonts w:ascii="Courier New" w:cs="Courier New" w:eastAsia="Courier New" w:hAnsi="Courier New"/>
          <w:b w:val="1"/>
          <w:color w:val="171717"/>
          <w:sz w:val="21"/>
          <w:szCs w:val="21"/>
          <w:shd w:fill="f2f2f2" w:val="clear"/>
          <w:rtl w:val="0"/>
        </w:rPr>
        <w:t xml:space="preserve">);  </w:t>
      </w:r>
    </w:p>
    <w:p w:rsidR="00000000" w:rsidDel="00000000" w:rsidP="00000000" w:rsidRDefault="00000000" w:rsidRPr="00000000" w14:paraId="0000002F">
      <w:pPr>
        <w:rPr>
          <w:rFonts w:ascii="Courier New" w:cs="Courier New" w:eastAsia="Courier New" w:hAnsi="Courier New"/>
          <w:b w:val="1"/>
          <w:color w:val="171717"/>
          <w:sz w:val="21"/>
          <w:szCs w:val="21"/>
          <w:shd w:fill="f2f2f2" w:val="clear"/>
        </w:rPr>
      </w:pP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b w:val="1"/>
          <w:color w:val="171717"/>
          <w:sz w:val="24"/>
          <w:szCs w:val="24"/>
          <w:shd w:fill="f2f2f2" w:val="clear"/>
        </w:rPr>
      </w:pPr>
      <w:r w:rsidDel="00000000" w:rsidR="00000000" w:rsidRPr="00000000">
        <w:rPr>
          <w:b w:val="1"/>
          <w:color w:val="171717"/>
          <w:sz w:val="24"/>
          <w:szCs w:val="24"/>
          <w:shd w:fill="f2f2f2" w:val="clear"/>
          <w:rtl w:val="0"/>
        </w:rPr>
        <w:t xml:space="preserve">Here is the result set. Valid for a Latin1_General collation.</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rFonts w:ascii="Courier New" w:cs="Courier New" w:eastAsia="Courier New" w:hAnsi="Courier New"/>
          <w:b w:val="1"/>
          <w:color w:val="171717"/>
          <w:sz w:val="21"/>
          <w:szCs w:val="21"/>
          <w:shd w:fill="f2f2f2" w:val="clear"/>
        </w:rPr>
      </w:pPr>
      <w:r w:rsidDel="00000000" w:rsidR="00000000" w:rsidRPr="00000000">
        <w:rPr>
          <w:rFonts w:ascii="Courier New" w:cs="Courier New" w:eastAsia="Courier New" w:hAnsi="Courier New"/>
          <w:b w:val="1"/>
          <w:color w:val="171717"/>
          <w:sz w:val="21"/>
          <w:szCs w:val="21"/>
          <w:shd w:fill="f2f2f2" w:val="clear"/>
          <w:rtl w:val="0"/>
        </w:rPr>
        <w:t xml:space="preserve">S530  S530   </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b w:val="1"/>
          <w:color w:val="171717"/>
          <w:sz w:val="24"/>
          <w:szCs w:val="24"/>
          <w:highlight w:val="white"/>
        </w:rPr>
      </w:pPr>
      <w:r w:rsidDel="00000000" w:rsidR="00000000" w:rsidRPr="00000000">
        <w:rPr>
          <w:b w:val="1"/>
          <w:color w:val="171717"/>
          <w:sz w:val="24"/>
          <w:szCs w:val="24"/>
          <w:highlight w:val="white"/>
          <w:rtl w:val="0"/>
        </w:rPr>
        <w:t xml:space="preserve">The </w:t>
      </w:r>
      <w:r w:rsidDel="00000000" w:rsidR="00000000" w:rsidRPr="00000000">
        <w:rPr>
          <w:rFonts w:ascii="Courier New" w:cs="Courier New" w:eastAsia="Courier New" w:hAnsi="Courier New"/>
          <w:b w:val="1"/>
          <w:color w:val="171717"/>
          <w:sz w:val="20"/>
          <w:szCs w:val="20"/>
          <w:shd w:fill="f2f2f2" w:val="clear"/>
          <w:rtl w:val="0"/>
        </w:rPr>
        <w:t xml:space="preserve">DIFFERENCE</w:t>
      </w:r>
      <w:r w:rsidDel="00000000" w:rsidR="00000000" w:rsidRPr="00000000">
        <w:rPr>
          <w:b w:val="1"/>
          <w:color w:val="171717"/>
          <w:sz w:val="24"/>
          <w:szCs w:val="24"/>
          <w:highlight w:val="white"/>
          <w:rtl w:val="0"/>
        </w:rPr>
        <w:t xml:space="preserve"> function compares the difference of the </w:t>
      </w:r>
      <w:r w:rsidDel="00000000" w:rsidR="00000000" w:rsidRPr="00000000">
        <w:rPr>
          <w:rFonts w:ascii="Courier New" w:cs="Courier New" w:eastAsia="Courier New" w:hAnsi="Courier New"/>
          <w:b w:val="1"/>
          <w:color w:val="171717"/>
          <w:sz w:val="20"/>
          <w:szCs w:val="20"/>
          <w:shd w:fill="f2f2f2" w:val="clear"/>
          <w:rtl w:val="0"/>
        </w:rPr>
        <w:t xml:space="preserve">SOUNDEX</w:t>
      </w:r>
      <w:r w:rsidDel="00000000" w:rsidR="00000000" w:rsidRPr="00000000">
        <w:rPr>
          <w:b w:val="1"/>
          <w:color w:val="171717"/>
          <w:sz w:val="24"/>
          <w:szCs w:val="24"/>
          <w:highlight w:val="white"/>
          <w:rtl w:val="0"/>
        </w:rPr>
        <w:t xml:space="preserve"> pattern results. The following example shows two strings that differ only in vowels. The difference returned is </w:t>
      </w:r>
      <w:r w:rsidDel="00000000" w:rsidR="00000000" w:rsidRPr="00000000">
        <w:rPr>
          <w:rFonts w:ascii="Courier New" w:cs="Courier New" w:eastAsia="Courier New" w:hAnsi="Courier New"/>
          <w:b w:val="1"/>
          <w:color w:val="171717"/>
          <w:sz w:val="20"/>
          <w:szCs w:val="20"/>
          <w:shd w:fill="f2f2f2" w:val="clear"/>
          <w:rtl w:val="0"/>
        </w:rPr>
        <w:t xml:space="preserve">4</w:t>
      </w:r>
      <w:r w:rsidDel="00000000" w:rsidR="00000000" w:rsidRPr="00000000">
        <w:rPr>
          <w:b w:val="1"/>
          <w:color w:val="171717"/>
          <w:sz w:val="24"/>
          <w:szCs w:val="24"/>
          <w:highlight w:val="white"/>
          <w:rtl w:val="0"/>
        </w:rPr>
        <w:t xml:space="preserve">, the lowest possible difference.</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b w:val="1"/>
          <w:color w:val="171717"/>
          <w:sz w:val="24"/>
          <w:szCs w:val="24"/>
          <w:highlight w:val="white"/>
        </w:rPr>
      </w:pP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rFonts w:ascii="Courier New" w:cs="Courier New" w:eastAsia="Courier New" w:hAnsi="Courier New"/>
          <w:b w:val="1"/>
          <w:color w:val="171717"/>
          <w:sz w:val="21"/>
          <w:szCs w:val="21"/>
          <w:shd w:fill="f2f2f2" w:val="clear"/>
        </w:rPr>
      </w:pPr>
      <w:r w:rsidDel="00000000" w:rsidR="00000000" w:rsidRPr="00000000">
        <w:rPr>
          <w:rFonts w:ascii="Courier New" w:cs="Courier New" w:eastAsia="Courier New" w:hAnsi="Courier New"/>
          <w:b w:val="1"/>
          <w:color w:val="008000"/>
          <w:sz w:val="21"/>
          <w:szCs w:val="21"/>
          <w:shd w:fill="f2f2f2" w:val="clear"/>
          <w:rtl w:val="0"/>
        </w:rPr>
        <w:t xml:space="preserve">- Using DIFFERENCE  </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rFonts w:ascii="Courier New" w:cs="Courier New" w:eastAsia="Courier New" w:hAnsi="Courier New"/>
          <w:b w:val="1"/>
          <w:color w:val="171717"/>
          <w:sz w:val="21"/>
          <w:szCs w:val="21"/>
          <w:shd w:fill="f2f2f2" w:val="clear"/>
        </w:rPr>
      </w:pPr>
      <w:r w:rsidDel="00000000" w:rsidR="00000000" w:rsidRPr="00000000">
        <w:rPr>
          <w:rFonts w:ascii="Courier New" w:cs="Courier New" w:eastAsia="Courier New" w:hAnsi="Courier New"/>
          <w:b w:val="1"/>
          <w:color w:val="0101fd"/>
          <w:sz w:val="21"/>
          <w:szCs w:val="21"/>
          <w:shd w:fill="f2f2f2" w:val="clear"/>
          <w:rtl w:val="0"/>
        </w:rPr>
        <w:t xml:space="preserve">SELECT</w:t>
      </w:r>
      <w:r w:rsidDel="00000000" w:rsidR="00000000" w:rsidRPr="00000000">
        <w:rPr>
          <w:rFonts w:ascii="Courier New" w:cs="Courier New" w:eastAsia="Courier New" w:hAnsi="Courier New"/>
          <w:b w:val="1"/>
          <w:color w:val="171717"/>
          <w:sz w:val="21"/>
          <w:szCs w:val="21"/>
          <w:shd w:fill="f2f2f2" w:val="clear"/>
          <w:rtl w:val="0"/>
        </w:rPr>
        <w:t xml:space="preserve"> </w:t>
      </w:r>
      <w:r w:rsidDel="00000000" w:rsidR="00000000" w:rsidRPr="00000000">
        <w:rPr>
          <w:rFonts w:ascii="Courier New" w:cs="Courier New" w:eastAsia="Courier New" w:hAnsi="Courier New"/>
          <w:b w:val="1"/>
          <w:color w:val="0101fd"/>
          <w:sz w:val="21"/>
          <w:szCs w:val="21"/>
          <w:shd w:fill="f2f2f2" w:val="clear"/>
          <w:rtl w:val="0"/>
        </w:rPr>
        <w:t xml:space="preserve">DIFFERENCE</w:t>
      </w:r>
      <w:r w:rsidDel="00000000" w:rsidR="00000000" w:rsidRPr="00000000">
        <w:rPr>
          <w:rFonts w:ascii="Courier New" w:cs="Courier New" w:eastAsia="Courier New" w:hAnsi="Courier New"/>
          <w:b w:val="1"/>
          <w:color w:val="171717"/>
          <w:sz w:val="21"/>
          <w:szCs w:val="21"/>
          <w:shd w:fill="f2f2f2" w:val="clear"/>
          <w:rtl w:val="0"/>
        </w:rPr>
        <w:t xml:space="preserve">(</w:t>
      </w:r>
      <w:r w:rsidDel="00000000" w:rsidR="00000000" w:rsidRPr="00000000">
        <w:rPr>
          <w:rFonts w:ascii="Courier New" w:cs="Courier New" w:eastAsia="Courier New" w:hAnsi="Courier New"/>
          <w:b w:val="1"/>
          <w:color w:val="a31515"/>
          <w:sz w:val="21"/>
          <w:szCs w:val="21"/>
          <w:shd w:fill="f2f2f2" w:val="clear"/>
          <w:rtl w:val="0"/>
        </w:rPr>
        <w:t xml:space="preserve">'Smithers'</w:t>
      </w:r>
      <w:r w:rsidDel="00000000" w:rsidR="00000000" w:rsidRPr="00000000">
        <w:rPr>
          <w:rFonts w:ascii="Courier New" w:cs="Courier New" w:eastAsia="Courier New" w:hAnsi="Courier New"/>
          <w:b w:val="1"/>
          <w:color w:val="171717"/>
          <w:sz w:val="21"/>
          <w:szCs w:val="21"/>
          <w:shd w:fill="f2f2f2" w:val="clear"/>
          <w:rtl w:val="0"/>
        </w:rPr>
        <w:t xml:space="preserve">, </w:t>
      </w:r>
      <w:r w:rsidDel="00000000" w:rsidR="00000000" w:rsidRPr="00000000">
        <w:rPr>
          <w:rFonts w:ascii="Courier New" w:cs="Courier New" w:eastAsia="Courier New" w:hAnsi="Courier New"/>
          <w:b w:val="1"/>
          <w:color w:val="a31515"/>
          <w:sz w:val="21"/>
          <w:szCs w:val="21"/>
          <w:shd w:fill="f2f2f2" w:val="clear"/>
          <w:rtl w:val="0"/>
        </w:rPr>
        <w:t xml:space="preserve">'Smythers'</w:t>
      </w:r>
      <w:r w:rsidDel="00000000" w:rsidR="00000000" w:rsidRPr="00000000">
        <w:rPr>
          <w:rFonts w:ascii="Courier New" w:cs="Courier New" w:eastAsia="Courier New" w:hAnsi="Courier New"/>
          <w:b w:val="1"/>
          <w:color w:val="171717"/>
          <w:sz w:val="21"/>
          <w:szCs w:val="21"/>
          <w:shd w:fill="f2f2f2" w:val="clear"/>
          <w:rtl w:val="0"/>
        </w:rPr>
        <w:t xml:space="preserve">);  </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rFonts w:ascii="Courier New" w:cs="Courier New" w:eastAsia="Courier New" w:hAnsi="Courier New"/>
          <w:b w:val="1"/>
          <w:color w:val="171717"/>
          <w:sz w:val="21"/>
          <w:szCs w:val="21"/>
          <w:shd w:fill="f2f2f2" w:val="clear"/>
        </w:rPr>
      </w:pPr>
      <w:r w:rsidDel="00000000" w:rsidR="00000000" w:rsidRPr="00000000">
        <w:rPr>
          <w:rFonts w:ascii="Courier New" w:cs="Courier New" w:eastAsia="Courier New" w:hAnsi="Courier New"/>
          <w:b w:val="1"/>
          <w:color w:val="171717"/>
          <w:sz w:val="21"/>
          <w:szCs w:val="21"/>
          <w:shd w:fill="f2f2f2" w:val="clear"/>
          <w:rtl w:val="0"/>
        </w:rPr>
        <w:t xml:space="preserve">GO  </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rFonts w:ascii="Courier New" w:cs="Courier New" w:eastAsia="Courier New" w:hAnsi="Courier New"/>
          <w:b w:val="1"/>
          <w:color w:val="171717"/>
          <w:sz w:val="21"/>
          <w:szCs w:val="21"/>
          <w:shd w:fill="f2f2f2" w:val="clear"/>
        </w:rPr>
      </w:pPr>
      <w:r w:rsidDel="00000000" w:rsidR="00000000" w:rsidRPr="00000000">
        <w:rPr>
          <w:rFonts w:ascii="Courier New" w:cs="Courier New" w:eastAsia="Courier New" w:hAnsi="Courier New"/>
          <w:b w:val="1"/>
          <w:color w:val="171717"/>
          <w:sz w:val="21"/>
          <w:szCs w:val="21"/>
          <w:shd w:fill="f2f2f2" w:val="clear"/>
          <w:rtl w:val="0"/>
        </w:rPr>
        <w:t xml:space="preserve">4  </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rFonts w:ascii="Courier New" w:cs="Courier New" w:eastAsia="Courier New" w:hAnsi="Courier New"/>
          <w:b w:val="1"/>
          <w:color w:val="171717"/>
          <w:sz w:val="21"/>
          <w:szCs w:val="21"/>
          <w:shd w:fill="f2f2f2" w:val="clear"/>
        </w:rPr>
      </w:pP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rFonts w:ascii="Courier New" w:cs="Courier New" w:eastAsia="Courier New" w:hAnsi="Courier New"/>
          <w:b w:val="1"/>
          <w:color w:val="171717"/>
          <w:sz w:val="60"/>
          <w:szCs w:val="60"/>
          <w:shd w:fill="f2f2f2" w:val="clear"/>
        </w:rPr>
      </w:pPr>
      <w:r w:rsidDel="00000000" w:rsidR="00000000" w:rsidRPr="00000000">
        <w:rPr>
          <w:rFonts w:ascii="Courier New" w:cs="Courier New" w:eastAsia="Courier New" w:hAnsi="Courier New"/>
          <w:b w:val="1"/>
          <w:color w:val="171717"/>
          <w:sz w:val="60"/>
          <w:szCs w:val="60"/>
          <w:shd w:fill="f2f2f2" w:val="clear"/>
          <w:rtl w:val="0"/>
        </w:rPr>
        <w:t xml:space="preserve">CROSS JOIN</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b w:val="1"/>
          <w:color w:val="252525"/>
          <w:sz w:val="21"/>
          <w:szCs w:val="21"/>
          <w:highlight w:val="white"/>
        </w:rPr>
      </w:pPr>
      <w:r w:rsidDel="00000000" w:rsidR="00000000" w:rsidRPr="00000000">
        <w:rPr>
          <w:b w:val="1"/>
          <w:color w:val="252525"/>
          <w:sz w:val="21"/>
          <w:szCs w:val="21"/>
          <w:highlight w:val="white"/>
          <w:rtl w:val="0"/>
        </w:rPr>
        <w:t xml:space="preserve">The main idea of the CROSS JOIN is that it returns the Cartesian product of the joined tables. In the following tip, we will briefly explain the Cartesian product;</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420" w:line="411.42960000000005" w:lineRule="auto"/>
        <w:rPr>
          <w:b w:val="1"/>
          <w:i w:val="1"/>
          <w:color w:val="252525"/>
          <w:sz w:val="21"/>
          <w:szCs w:val="21"/>
          <w:highlight w:val="white"/>
        </w:rPr>
      </w:pPr>
      <w:r w:rsidDel="00000000" w:rsidR="00000000" w:rsidRPr="00000000">
        <w:rPr>
          <w:b w:val="1"/>
          <w:i w:val="1"/>
          <w:color w:val="252525"/>
          <w:sz w:val="21"/>
          <w:szCs w:val="21"/>
          <w:highlight w:val="white"/>
          <w:rtl w:val="0"/>
        </w:rPr>
        <w:t xml:space="preserve">The Cartesian Product is a multiplication operation in the set theory that generates all ordered pairs of the given sets. Suppose that, A is a set and elements are {a,b} and B is a set and elements are {1,2,3}. The Cartesian Product of these two A and B is denoted AxB and the result will be like the following.</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420" w:line="411.42960000000005" w:lineRule="auto"/>
        <w:rPr>
          <w:b w:val="1"/>
          <w:i w:val="1"/>
          <w:color w:val="252525"/>
          <w:sz w:val="21"/>
          <w:szCs w:val="21"/>
          <w:highlight w:val="white"/>
        </w:rPr>
      </w:pPr>
      <w:r w:rsidDel="00000000" w:rsidR="00000000" w:rsidRPr="00000000">
        <w:rPr>
          <w:b w:val="1"/>
          <w:i w:val="1"/>
          <w:color w:val="252525"/>
          <w:sz w:val="21"/>
          <w:szCs w:val="21"/>
          <w:highlight w:val="white"/>
          <w:rtl w:val="0"/>
        </w:rPr>
        <w:t xml:space="preserve">AxB ={(a,1), (a,2), (a,3), (b,1), (b,2), (b,3)}</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b w:val="1"/>
          <w:color w:val="252525"/>
          <w:sz w:val="18"/>
          <w:szCs w:val="18"/>
          <w:highlight w:val="white"/>
        </w:rPr>
      </w:pPr>
      <w:r w:rsidDel="00000000" w:rsidR="00000000" w:rsidRPr="00000000">
        <w:rPr>
          <w:rFonts w:ascii="Courier New" w:cs="Courier New" w:eastAsia="Courier New" w:hAnsi="Courier New"/>
          <w:b w:val="1"/>
          <w:color w:val="252525"/>
          <w:sz w:val="18"/>
          <w:szCs w:val="18"/>
          <w:highlight w:val="white"/>
          <w:rtl w:val="0"/>
        </w:rPr>
        <w:t xml:space="preserve">SELECT ColumnName_1,</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b w:val="1"/>
          <w:color w:val="252525"/>
          <w:sz w:val="18"/>
          <w:szCs w:val="18"/>
          <w:highlight w:val="white"/>
        </w:rPr>
      </w:pPr>
      <w:r w:rsidDel="00000000" w:rsidR="00000000" w:rsidRPr="00000000">
        <w:rPr>
          <w:rFonts w:ascii="Courier New" w:cs="Courier New" w:eastAsia="Courier New" w:hAnsi="Courier New"/>
          <w:b w:val="1"/>
          <w:color w:val="252525"/>
          <w:sz w:val="18"/>
          <w:szCs w:val="18"/>
          <w:highlight w:val="white"/>
          <w:rtl w:val="0"/>
        </w:rPr>
        <w:t xml:space="preserve">   </w:t>
        <w:tab/>
        <w:t xml:space="preserve">ColumnName_2,</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b w:val="1"/>
          <w:color w:val="252525"/>
          <w:sz w:val="18"/>
          <w:szCs w:val="18"/>
          <w:highlight w:val="white"/>
        </w:rPr>
      </w:pPr>
      <w:r w:rsidDel="00000000" w:rsidR="00000000" w:rsidRPr="00000000">
        <w:rPr>
          <w:rFonts w:ascii="Courier New" w:cs="Courier New" w:eastAsia="Courier New" w:hAnsi="Courier New"/>
          <w:b w:val="1"/>
          <w:color w:val="252525"/>
          <w:sz w:val="18"/>
          <w:szCs w:val="18"/>
          <w:highlight w:val="white"/>
          <w:rtl w:val="0"/>
        </w:rPr>
        <w:t xml:space="preserve">   </w:t>
        <w:tab/>
        <w:t xml:space="preserve">ColumnName_N</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b w:val="1"/>
          <w:color w:val="252525"/>
          <w:sz w:val="18"/>
          <w:szCs w:val="18"/>
          <w:highlight w:val="white"/>
        </w:rPr>
      </w:pPr>
      <w:r w:rsidDel="00000000" w:rsidR="00000000" w:rsidRPr="00000000">
        <w:rPr>
          <w:rFonts w:ascii="Courier New" w:cs="Courier New" w:eastAsia="Courier New" w:hAnsi="Courier New"/>
          <w:b w:val="1"/>
          <w:color w:val="252525"/>
          <w:sz w:val="18"/>
          <w:szCs w:val="18"/>
          <w:highlight w:val="white"/>
          <w:rtl w:val="0"/>
        </w:rPr>
        <w:t xml:space="preserve">FROM [Table_1]</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b w:val="1"/>
          <w:color w:val="252525"/>
          <w:sz w:val="18"/>
          <w:szCs w:val="18"/>
          <w:highlight w:val="white"/>
        </w:rPr>
      </w:pPr>
      <w:r w:rsidDel="00000000" w:rsidR="00000000" w:rsidRPr="00000000">
        <w:rPr>
          <w:rFonts w:ascii="Courier New" w:cs="Courier New" w:eastAsia="Courier New" w:hAnsi="Courier New"/>
          <w:b w:val="1"/>
          <w:color w:val="252525"/>
          <w:sz w:val="18"/>
          <w:szCs w:val="18"/>
          <w:highlight w:val="white"/>
          <w:rtl w:val="0"/>
        </w:rPr>
        <w:t xml:space="preserve"> </w:t>
        <w:tab/>
        <w:t xml:space="preserve">CROSS JOIN [Table_2]</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420" w:line="411.42960000000005" w:lineRule="auto"/>
        <w:rPr>
          <w:b w:val="1"/>
          <w:color w:val="252525"/>
          <w:sz w:val="21"/>
          <w:szCs w:val="21"/>
          <w:highlight w:val="white"/>
        </w:rPr>
      </w:pPr>
      <w:r w:rsidDel="00000000" w:rsidR="00000000" w:rsidRPr="00000000">
        <w:rPr>
          <w:b w:val="1"/>
          <w:color w:val="252525"/>
          <w:sz w:val="21"/>
          <w:szCs w:val="21"/>
          <w:highlight w:val="white"/>
          <w:rtl w:val="0"/>
        </w:rPr>
        <w:t xml:space="preserve">Or we can use the following syntax instead of the previous one. This syntax does not include the CROSS JOIN keyword; only we will place the tables that will be joined after the FROM clause and separated with a comma.</w:t>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8.3910196445276"/>
        <w:gridCol w:w="8961.608980355471"/>
        <w:tblGridChange w:id="0">
          <w:tblGrid>
            <w:gridCol w:w="398.3910196445276"/>
            <w:gridCol w:w="8961.608980355471"/>
          </w:tblGrid>
        </w:tblGridChange>
      </w:tblGrid>
      <w:tr>
        <w:trPr>
          <w:cantSplit w:val="0"/>
          <w:trHeight w:val="885" w:hRule="atLeast"/>
          <w:tblHeader w:val="0"/>
        </w:trPr>
        <w:tc>
          <w:tcPr>
            <w:tcBorders>
              <w:top w:color="000000" w:space="0" w:sz="0" w:val="nil"/>
              <w:left w:color="000000" w:space="0" w:sz="0" w:val="nil"/>
              <w:bottom w:color="000000" w:space="0" w:sz="0" w:val="nil"/>
              <w:right w:color="000000" w:space="0" w:sz="0" w:val="nil"/>
            </w:tcBorders>
            <w:shd w:fill="dfefff" w:val="clear"/>
            <w:tcMar>
              <w:top w:w="0.0" w:type="dxa"/>
              <w:left w:w="100.0" w:type="dxa"/>
              <w:bottom w:w="0.0" w:type="dxa"/>
              <w:right w:w="100.0" w:type="dxa"/>
            </w:tcMar>
            <w:vAlign w:val="top"/>
          </w:tcPr>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480" w:lineRule="auto"/>
              <w:ind w:left="-260" w:firstLine="0"/>
              <w:jc w:val="center"/>
              <w:rPr>
                <w:rFonts w:ascii="Courier New" w:cs="Courier New" w:eastAsia="Courier New" w:hAnsi="Courier New"/>
                <w:b w:val="1"/>
                <w:color w:val="757575"/>
                <w:sz w:val="21"/>
                <w:szCs w:val="21"/>
                <w:highlight w:val="white"/>
              </w:rPr>
            </w:pPr>
            <w:r w:rsidDel="00000000" w:rsidR="00000000" w:rsidRPr="00000000">
              <w:rPr>
                <w:rFonts w:ascii="Courier New" w:cs="Courier New" w:eastAsia="Courier New" w:hAnsi="Courier New"/>
                <w:b w:val="1"/>
                <w:color w:val="757575"/>
                <w:sz w:val="21"/>
                <w:szCs w:val="21"/>
                <w:highlight w:val="white"/>
                <w:rtl w:val="0"/>
              </w:rPr>
              <w:t xml:space="preserve">1</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480" w:lineRule="auto"/>
              <w:ind w:left="-260" w:firstLine="0"/>
              <w:jc w:val="center"/>
              <w:rPr>
                <w:rFonts w:ascii="Courier New" w:cs="Courier New" w:eastAsia="Courier New" w:hAnsi="Courier New"/>
                <w:b w:val="1"/>
                <w:color w:val="757575"/>
                <w:sz w:val="21"/>
                <w:szCs w:val="21"/>
                <w:highlight w:val="white"/>
              </w:rPr>
            </w:pPr>
            <w:r w:rsidDel="00000000" w:rsidR="00000000" w:rsidRPr="00000000">
              <w:rPr>
                <w:rFonts w:ascii="Courier New" w:cs="Courier New" w:eastAsia="Courier New" w:hAnsi="Courier New"/>
                <w:b w:val="1"/>
                <w:color w:val="757575"/>
                <w:sz w:val="21"/>
                <w:szCs w:val="21"/>
                <w:highlight w:val="white"/>
                <w:rtl w:val="0"/>
              </w:rPr>
              <w:t xml:space="preserve">2</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480" w:lineRule="auto"/>
              <w:ind w:left="-260" w:firstLine="0"/>
              <w:jc w:val="center"/>
              <w:rPr>
                <w:rFonts w:ascii="Courier New" w:cs="Courier New" w:eastAsia="Courier New" w:hAnsi="Courier New"/>
                <w:b w:val="1"/>
                <w:color w:val="757575"/>
                <w:sz w:val="21"/>
                <w:szCs w:val="21"/>
                <w:highlight w:val="white"/>
              </w:rPr>
            </w:pPr>
            <w:r w:rsidDel="00000000" w:rsidR="00000000" w:rsidRPr="00000000">
              <w:rPr>
                <w:rFonts w:ascii="Courier New" w:cs="Courier New" w:eastAsia="Courier New" w:hAnsi="Courier New"/>
                <w:b w:val="1"/>
                <w:color w:val="757575"/>
                <w:sz w:val="21"/>
                <w:szCs w:val="21"/>
                <w:highlight w:val="white"/>
                <w:rtl w:val="0"/>
              </w:rPr>
              <w:t xml:space="preserve">3</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480" w:lineRule="auto"/>
              <w:ind w:left="-260" w:firstLine="0"/>
              <w:jc w:val="center"/>
              <w:rPr>
                <w:rFonts w:ascii="Courier New" w:cs="Courier New" w:eastAsia="Courier New" w:hAnsi="Courier New"/>
                <w:b w:val="1"/>
                <w:color w:val="757575"/>
                <w:sz w:val="21"/>
                <w:szCs w:val="21"/>
                <w:highlight w:val="white"/>
              </w:rPr>
            </w:pPr>
            <w:r w:rsidDel="00000000" w:rsidR="00000000" w:rsidRPr="00000000">
              <w:rPr>
                <w:rFonts w:ascii="Courier New" w:cs="Courier New" w:eastAsia="Courier New" w:hAnsi="Courier New"/>
                <w:b w:val="1"/>
                <w:color w:val="757575"/>
                <w:sz w:val="21"/>
                <w:szCs w:val="21"/>
                <w:highlight w:val="white"/>
                <w:rtl w:val="0"/>
              </w:rPr>
              <w:t xml:space="preserve">4</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480" w:lineRule="auto"/>
              <w:ind w:left="-26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SELECT ColumnName_1,</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480" w:lineRule="auto"/>
              <w:ind w:left="-26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w:t>
              <w:tab/>
              <w:t xml:space="preserve">ColumnName_2,</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480" w:lineRule="auto"/>
              <w:ind w:left="-26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w:t>
              <w:tab/>
              <w:t xml:space="preserve">ColumnName_N</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480" w:lineRule="auto"/>
              <w:ind w:left="-26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FROM [Table_1],[Table_2]</w:t>
            </w:r>
          </w:p>
        </w:tc>
      </w:tr>
    </w:tbl>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b w:val="1"/>
          <w:color w:val="252525"/>
          <w:sz w:val="18"/>
          <w:szCs w:val="18"/>
          <w:highlight w:val="white"/>
        </w:rPr>
      </w:pPr>
      <w:r w:rsidDel="00000000" w:rsidR="00000000" w:rsidRPr="00000000">
        <w:rPr>
          <w:rFonts w:ascii="Courier New" w:cs="Courier New" w:eastAsia="Courier New" w:hAnsi="Courier New"/>
          <w:b w:val="1"/>
          <w:color w:val="252525"/>
          <w:sz w:val="18"/>
          <w:szCs w:val="18"/>
          <w:highlight w:val="white"/>
          <w:rtl w:val="0"/>
        </w:rPr>
        <w:t xml:space="preserve">CREATE TABLE Meals(MealName VARCHAR(100))</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b w:val="1"/>
          <w:color w:val="252525"/>
          <w:sz w:val="18"/>
          <w:szCs w:val="18"/>
          <w:highlight w:val="white"/>
        </w:rPr>
      </w:pPr>
      <w:r w:rsidDel="00000000" w:rsidR="00000000" w:rsidRPr="00000000">
        <w:rPr>
          <w:rFonts w:ascii="Courier New" w:cs="Courier New" w:eastAsia="Courier New" w:hAnsi="Courier New"/>
          <w:b w:val="1"/>
          <w:color w:val="252525"/>
          <w:sz w:val="18"/>
          <w:szCs w:val="18"/>
          <w:highlight w:val="white"/>
          <w:rtl w:val="0"/>
        </w:rPr>
        <w:t xml:space="preserve">CREATE TABLE Drinks(DrinkName VARCHAR(100))</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b w:val="1"/>
          <w:color w:val="252525"/>
          <w:sz w:val="18"/>
          <w:szCs w:val="18"/>
          <w:highlight w:val="white"/>
        </w:rPr>
      </w:pPr>
      <w:r w:rsidDel="00000000" w:rsidR="00000000" w:rsidRPr="00000000">
        <w:rPr>
          <w:rFonts w:ascii="Courier New" w:cs="Courier New" w:eastAsia="Courier New" w:hAnsi="Courier New"/>
          <w:b w:val="1"/>
          <w:color w:val="252525"/>
          <w:sz w:val="18"/>
          <w:szCs w:val="18"/>
          <w:highlight w:val="white"/>
          <w:rtl w:val="0"/>
        </w:rPr>
        <w:t xml:space="preserve">INSERT INTO Drinks</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b w:val="1"/>
          <w:color w:val="252525"/>
          <w:sz w:val="18"/>
          <w:szCs w:val="18"/>
          <w:highlight w:val="white"/>
        </w:rPr>
      </w:pPr>
      <w:r w:rsidDel="00000000" w:rsidR="00000000" w:rsidRPr="00000000">
        <w:rPr>
          <w:rFonts w:ascii="Courier New" w:cs="Courier New" w:eastAsia="Courier New" w:hAnsi="Courier New"/>
          <w:b w:val="1"/>
          <w:color w:val="252525"/>
          <w:sz w:val="18"/>
          <w:szCs w:val="18"/>
          <w:highlight w:val="white"/>
          <w:rtl w:val="0"/>
        </w:rPr>
        <w:t xml:space="preserve">VALUES('Orange Juice'), ('Tea'), ('Cofee')</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b w:val="1"/>
          <w:color w:val="252525"/>
          <w:sz w:val="18"/>
          <w:szCs w:val="18"/>
          <w:highlight w:val="white"/>
        </w:rPr>
      </w:pPr>
      <w:r w:rsidDel="00000000" w:rsidR="00000000" w:rsidRPr="00000000">
        <w:rPr>
          <w:rFonts w:ascii="Courier New" w:cs="Courier New" w:eastAsia="Courier New" w:hAnsi="Courier New"/>
          <w:b w:val="1"/>
          <w:color w:val="252525"/>
          <w:sz w:val="18"/>
          <w:szCs w:val="18"/>
          <w:highlight w:val="white"/>
          <w:rtl w:val="0"/>
        </w:rPr>
        <w:t xml:space="preserve">INSERT INTO Meals</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b w:val="1"/>
          <w:color w:val="252525"/>
          <w:sz w:val="18"/>
          <w:szCs w:val="18"/>
          <w:highlight w:val="white"/>
        </w:rPr>
      </w:pPr>
      <w:r w:rsidDel="00000000" w:rsidR="00000000" w:rsidRPr="00000000">
        <w:rPr>
          <w:rFonts w:ascii="Courier New" w:cs="Courier New" w:eastAsia="Courier New" w:hAnsi="Courier New"/>
          <w:b w:val="1"/>
          <w:color w:val="252525"/>
          <w:sz w:val="18"/>
          <w:szCs w:val="18"/>
          <w:highlight w:val="white"/>
          <w:rtl w:val="0"/>
        </w:rPr>
        <w:t xml:space="preserve">VALUES('Omlet'), ('Fried Egg'), ('Sausage')</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b w:val="1"/>
          <w:color w:val="252525"/>
          <w:sz w:val="18"/>
          <w:szCs w:val="18"/>
          <w:highlight w:val="white"/>
        </w:rPr>
      </w:pPr>
      <w:r w:rsidDel="00000000" w:rsidR="00000000" w:rsidRPr="00000000">
        <w:rPr>
          <w:rFonts w:ascii="Courier New" w:cs="Courier New" w:eastAsia="Courier New" w:hAnsi="Courier New"/>
          <w:b w:val="1"/>
          <w:color w:val="252525"/>
          <w:sz w:val="18"/>
          <w:szCs w:val="18"/>
          <w:highlight w:val="white"/>
          <w:rtl w:val="0"/>
        </w:rPr>
        <w:t xml:space="preserve">SELECT *</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b w:val="1"/>
          <w:color w:val="252525"/>
          <w:sz w:val="18"/>
          <w:szCs w:val="18"/>
          <w:highlight w:val="white"/>
        </w:rPr>
      </w:pPr>
      <w:r w:rsidDel="00000000" w:rsidR="00000000" w:rsidRPr="00000000">
        <w:rPr>
          <w:rFonts w:ascii="Courier New" w:cs="Courier New" w:eastAsia="Courier New" w:hAnsi="Courier New"/>
          <w:b w:val="1"/>
          <w:color w:val="252525"/>
          <w:sz w:val="18"/>
          <w:szCs w:val="18"/>
          <w:highlight w:val="white"/>
          <w:rtl w:val="0"/>
        </w:rPr>
        <w:t xml:space="preserve">FROM Meals;</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b w:val="1"/>
          <w:color w:val="252525"/>
          <w:sz w:val="18"/>
          <w:szCs w:val="18"/>
          <w:highlight w:val="white"/>
        </w:rPr>
      </w:pPr>
      <w:r w:rsidDel="00000000" w:rsidR="00000000" w:rsidRPr="00000000">
        <w:rPr>
          <w:rFonts w:ascii="Courier New" w:cs="Courier New" w:eastAsia="Courier New" w:hAnsi="Courier New"/>
          <w:b w:val="1"/>
          <w:color w:val="252525"/>
          <w:sz w:val="18"/>
          <w:szCs w:val="18"/>
          <w:highlight w:val="white"/>
          <w:rtl w:val="0"/>
        </w:rPr>
        <w:t xml:space="preserve">SELECT *</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b w:val="1"/>
          <w:color w:val="252525"/>
          <w:sz w:val="18"/>
          <w:szCs w:val="18"/>
          <w:highlight w:val="white"/>
        </w:rPr>
      </w:pPr>
      <w:r w:rsidDel="00000000" w:rsidR="00000000" w:rsidRPr="00000000">
        <w:rPr>
          <w:rFonts w:ascii="Courier New" w:cs="Courier New" w:eastAsia="Courier New" w:hAnsi="Courier New"/>
          <w:b w:val="1"/>
          <w:color w:val="252525"/>
          <w:sz w:val="18"/>
          <w:szCs w:val="18"/>
          <w:highlight w:val="white"/>
          <w:rtl w:val="0"/>
        </w:rPr>
        <w:t xml:space="preserve">FROM Drinks</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b w:val="1"/>
          <w:color w:val="252525"/>
          <w:sz w:val="18"/>
          <w:szCs w:val="18"/>
          <w:highlight w:val="white"/>
        </w:rPr>
      </w:pP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b w:val="1"/>
          <w:color w:val="252525"/>
          <w:sz w:val="18"/>
          <w:szCs w:val="18"/>
          <w:highlight w:val="white"/>
        </w:rPr>
      </w:pP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b w:val="1"/>
          <w:color w:val="252525"/>
          <w:sz w:val="18"/>
          <w:szCs w:val="18"/>
          <w:highlight w:val="white"/>
        </w:rPr>
      </w:pP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b w:val="1"/>
          <w:color w:val="252525"/>
          <w:sz w:val="40"/>
          <w:szCs w:val="40"/>
          <w:highlight w:val="white"/>
        </w:rPr>
      </w:pPr>
      <w:r w:rsidDel="00000000" w:rsidR="00000000" w:rsidRPr="00000000">
        <w:rPr>
          <w:rFonts w:ascii="Courier New" w:cs="Courier New" w:eastAsia="Courier New" w:hAnsi="Courier New"/>
          <w:b w:val="1"/>
          <w:color w:val="252525"/>
          <w:sz w:val="40"/>
          <w:szCs w:val="40"/>
          <w:highlight w:val="white"/>
          <w:rtl w:val="0"/>
        </w:rPr>
        <w:t xml:space="preserve">SELECT * FROM Meals</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b w:val="1"/>
          <w:color w:val="252525"/>
          <w:sz w:val="40"/>
          <w:szCs w:val="40"/>
          <w:highlight w:val="white"/>
        </w:rPr>
      </w:pPr>
      <w:r w:rsidDel="00000000" w:rsidR="00000000" w:rsidRPr="00000000">
        <w:rPr>
          <w:rFonts w:ascii="Courier New" w:cs="Courier New" w:eastAsia="Courier New" w:hAnsi="Courier New"/>
          <w:b w:val="1"/>
          <w:color w:val="252525"/>
          <w:sz w:val="40"/>
          <w:szCs w:val="40"/>
          <w:highlight w:val="white"/>
          <w:rtl w:val="0"/>
        </w:rPr>
        <w:t xml:space="preserve">CROSS JOIN Drinks</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b w:val="1"/>
          <w:color w:val="252525"/>
          <w:sz w:val="21"/>
          <w:szCs w:val="21"/>
          <w:highlight w:val="white"/>
        </w:rPr>
      </w:pPr>
      <w:r w:rsidDel="00000000" w:rsidR="00000000" w:rsidRPr="00000000">
        <w:rPr>
          <w:rtl w:val="0"/>
        </w:rPr>
      </w:r>
    </w:p>
    <w:p w:rsidR="00000000" w:rsidDel="00000000" w:rsidP="00000000" w:rsidRDefault="00000000" w:rsidRPr="00000000" w14:paraId="0000005B">
      <w:pPr>
        <w:rPr>
          <w:rFonts w:ascii="Courier New" w:cs="Courier New" w:eastAsia="Courier New" w:hAnsi="Courier New"/>
          <w:b w:val="1"/>
          <w:color w:val="171717"/>
          <w:sz w:val="21"/>
          <w:szCs w:val="21"/>
          <w:shd w:fill="f2f2f2" w:val="clear"/>
        </w:rPr>
      </w:pPr>
      <w:r w:rsidDel="00000000" w:rsidR="00000000" w:rsidRPr="00000000">
        <w:rPr>
          <w:rtl w:val="0"/>
        </w:rPr>
      </w:r>
    </w:p>
    <w:p w:rsidR="00000000" w:rsidDel="00000000" w:rsidP="00000000" w:rsidRDefault="00000000" w:rsidRPr="00000000" w14:paraId="0000005C">
      <w:pPr>
        <w:rPr>
          <w:b w:val="1"/>
          <w:sz w:val="60"/>
          <w:szCs w:val="6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rchives.gov/research/census/sou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