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3B0735" w14:textId="1565BE19" w:rsidR="007943FF" w:rsidRPr="008F1A79" w:rsidRDefault="008F1A79">
      <w:pPr>
        <w:rPr>
          <w:rFonts w:ascii="Century Schoolbook" w:hAnsi="Century Schoolbook"/>
          <w:b/>
          <w:bCs/>
          <w:sz w:val="32"/>
          <w:szCs w:val="32"/>
          <w:lang w:val="ro-RO"/>
        </w:rPr>
      </w:pPr>
      <w:r w:rsidRPr="008F1A79">
        <w:rPr>
          <w:rFonts w:ascii="Century Schoolbook" w:hAnsi="Century Schoolbook"/>
          <w:b/>
          <w:bCs/>
          <w:sz w:val="32"/>
          <w:szCs w:val="32"/>
          <w:lang w:val="ro-RO"/>
        </w:rPr>
        <w:t>Temă Curs SGBD – S7</w:t>
      </w:r>
    </w:p>
    <w:p w14:paraId="0CA5DDD5" w14:textId="07DFF418" w:rsidR="008F1A79" w:rsidRPr="008F1A79" w:rsidRDefault="008F1A79">
      <w:pPr>
        <w:rPr>
          <w:rFonts w:ascii="Century Schoolbook" w:hAnsi="Century Schoolbook"/>
          <w:b/>
          <w:bCs/>
          <w:lang w:val="ro-RO"/>
        </w:rPr>
      </w:pPr>
      <w:r w:rsidRPr="008F1A79">
        <w:rPr>
          <w:rFonts w:ascii="Cambria" w:hAnsi="Cambria" w:cs="Cambria"/>
          <w:b/>
          <w:bCs/>
          <w:lang w:val="ro-RO"/>
        </w:rPr>
        <w:t>Ș</w:t>
      </w:r>
      <w:r w:rsidRPr="008F1A79">
        <w:rPr>
          <w:rFonts w:ascii="Century Schoolbook" w:hAnsi="Century Schoolbook"/>
          <w:b/>
          <w:bCs/>
          <w:lang w:val="ro-RO"/>
        </w:rPr>
        <w:t>erba Ioana-Raluca grupa 241</w:t>
      </w:r>
    </w:p>
    <w:p w14:paraId="77763FF3" w14:textId="7C9729CA" w:rsidR="008F1A79" w:rsidRPr="008F1A79" w:rsidRDefault="008F1A79">
      <w:pPr>
        <w:rPr>
          <w:rFonts w:ascii="Century Schoolbook" w:hAnsi="Century Schoolbook"/>
          <w:b/>
          <w:bCs/>
          <w:lang w:val="ro-RO"/>
        </w:rPr>
      </w:pPr>
      <w:r w:rsidRPr="008F1A79">
        <w:rPr>
          <w:rFonts w:ascii="Century Schoolbook" w:hAnsi="Century Schoolbook"/>
          <w:b/>
          <w:bCs/>
          <w:lang w:val="ro-RO"/>
        </w:rPr>
        <w:t>Exerci</w:t>
      </w:r>
      <w:r w:rsidRPr="008F1A79">
        <w:rPr>
          <w:rFonts w:ascii="Cambria" w:hAnsi="Cambria" w:cs="Cambria"/>
          <w:b/>
          <w:bCs/>
          <w:lang w:val="ro-RO"/>
        </w:rPr>
        <w:t>ț</w:t>
      </w:r>
      <w:r w:rsidRPr="008F1A79">
        <w:rPr>
          <w:rFonts w:ascii="Century Schoolbook" w:hAnsi="Century Schoolbook"/>
          <w:b/>
          <w:bCs/>
          <w:lang w:val="ro-RO"/>
        </w:rPr>
        <w:t xml:space="preserve">iul 1: </w:t>
      </w:r>
    </w:p>
    <w:p w14:paraId="682D5853" w14:textId="1CB7F1E9" w:rsidR="008F1A79" w:rsidRPr="008F1A79" w:rsidRDefault="008F1A79" w:rsidP="008F1A79">
      <w:pPr>
        <w:pStyle w:val="ListParagraph"/>
        <w:numPr>
          <w:ilvl w:val="0"/>
          <w:numId w:val="1"/>
        </w:numPr>
        <w:rPr>
          <w:rFonts w:ascii="Century Schoolbook" w:hAnsi="Century Schoolbook"/>
          <w:lang w:val="ro-RO"/>
        </w:rPr>
      </w:pPr>
      <w:r w:rsidRPr="008F1A79">
        <w:rPr>
          <w:rFonts w:ascii="Century Schoolbook" w:hAnsi="Century Schoolbook"/>
          <w:lang w:val="ro-RO"/>
        </w:rPr>
        <w:t>Enun</w:t>
      </w:r>
      <w:r w:rsidRPr="008F1A79">
        <w:rPr>
          <w:rFonts w:ascii="Cambria" w:hAnsi="Cambria" w:cs="Cambria"/>
          <w:lang w:val="ro-RO"/>
        </w:rPr>
        <w:t>ț</w:t>
      </w:r>
      <w:r w:rsidRPr="008F1A79">
        <w:rPr>
          <w:rFonts w:ascii="Century Schoolbook" w:hAnsi="Century Schoolbook"/>
          <w:lang w:val="ro-RO"/>
        </w:rPr>
        <w:t xml:space="preserve">: </w:t>
      </w:r>
      <w:r w:rsidRPr="008F1A79">
        <w:rPr>
          <w:rFonts w:ascii="Century Schoolbook" w:hAnsi="Century Schoolbook"/>
        </w:rPr>
        <w:t>Pe schema video, compuneti in limbaj natural o problema a carei rezolvare implica folosirea a doua cursoare dintre care unul sa fie cursor parametrizat. Rezolvati aceeasi problema folosind doua cursoare clasice, doua ciclu cursoare si expresii cursor. (Hint: Ex 5.10)</w:t>
      </w:r>
    </w:p>
    <w:p w14:paraId="54CA1A9D" w14:textId="0D20BA8F" w:rsidR="008F1A79" w:rsidRPr="008F1A79" w:rsidRDefault="008F1A79" w:rsidP="008F1A79">
      <w:pPr>
        <w:pStyle w:val="ListParagraph"/>
        <w:ind w:left="360"/>
        <w:rPr>
          <w:rFonts w:ascii="Century Schoolbook" w:hAnsi="Century Schoolbook"/>
          <w:lang w:val="ro-RO"/>
        </w:rPr>
      </w:pPr>
    </w:p>
    <w:p w14:paraId="0E007BBF" w14:textId="4B277D86" w:rsidR="008F1A79" w:rsidRDefault="008F1A79" w:rsidP="008F1A79">
      <w:pPr>
        <w:pStyle w:val="ListParagraph"/>
        <w:numPr>
          <w:ilvl w:val="0"/>
          <w:numId w:val="1"/>
        </w:numPr>
        <w:rPr>
          <w:rFonts w:ascii="Century Schoolbook" w:hAnsi="Century Schoolbook"/>
          <w:lang w:val="ro-RO"/>
        </w:rPr>
      </w:pPr>
      <w:r>
        <w:rPr>
          <w:rFonts w:ascii="Century Schoolbook" w:hAnsi="Century Schoolbook"/>
          <w:lang w:val="ro-RO"/>
        </w:rPr>
        <w:t>Cod Sursă:</w:t>
      </w:r>
    </w:p>
    <w:p w14:paraId="59131DFA" w14:textId="77777777" w:rsidR="008F1A79" w:rsidRPr="008F1A79" w:rsidRDefault="008F1A79" w:rsidP="008F1A79">
      <w:pPr>
        <w:pStyle w:val="ListParagraph"/>
        <w:rPr>
          <w:rFonts w:ascii="Century Schoolbook" w:hAnsi="Century Schoolbook"/>
          <w:lang w:val="ro-RO"/>
        </w:rPr>
      </w:pPr>
    </w:p>
    <w:p w14:paraId="65C189FA" w14:textId="77777777" w:rsidR="008F1A79" w:rsidRDefault="008F1A79" w:rsidP="008F1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--TEMA CURS 7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--E1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--problema pe schema video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--afisati cele mai inchiriate titluri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--PS: fiecare subpunct o sa aiba afisare diferita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--ca sa le pot diferntia in timp ce rulez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--2 cursoare dintre care unul parametrizat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/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CURSOR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TITLE_C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IS SELECT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 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CURSOR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MAX_RENTALS (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v_title 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IS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SELECT 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COUNT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COPY_ID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RENTAL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TITLE_ID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V_TITLE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GROUP BY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rent_maxim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NUMBER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TITLEC_ID 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TITLEC_TITLE 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TITLEC_MAXR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NUMBER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SELECT 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MAX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COUNT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COPY_ID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))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RENT_MAXIM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RENTAL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GROUP BY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OPEN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TITLE_C;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FETCH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TITLE_C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TITLEC_TITLE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TITLEC_ID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EXIT WHEN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TITLE_C%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NOTFOUND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OPEN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MAX_RENTALS(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TITLEC_ID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FETCH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MAX_RENTALS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TITLEC_MAXR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EXIT WHEN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MAX_RENTALS%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NOTFOUND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TITLEC_MAXR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RENT_MAXIM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THEN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DBMS_OUTPUT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 xml:space="preserve">PUT_LINE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TITLEC_TITLE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CLOSE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MAX_RENTALS;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CLOSE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TITLE_C;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lastRenderedPageBreak/>
        <w:t xml:space="preserve">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--yippie a dat bine</w:t>
      </w:r>
    </w:p>
    <w:p w14:paraId="732A3D45" w14:textId="77777777" w:rsidR="008F1A79" w:rsidRDefault="008F1A79" w:rsidP="008F1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</w:p>
    <w:p w14:paraId="4139CE5E" w14:textId="77777777" w:rsidR="008F1A79" w:rsidRDefault="008F1A79" w:rsidP="008F1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  <w:r w:rsidRPr="008F1A79">
        <w:rPr>
          <w:rFonts w:ascii="Courier New" w:eastAsia="Times New Roman" w:hAnsi="Courier New" w:cs="Courier New"/>
          <w:i/>
          <w:iCs/>
          <w:noProof/>
          <w:color w:val="8C8C8C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6A75E991" wp14:editId="41A4063A">
            <wp:extent cx="5731510" cy="2691765"/>
            <wp:effectExtent l="0" t="0" r="2540" b="0"/>
            <wp:docPr id="856090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9013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--2 cursoare clasice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CURSOR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TITLE_C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IS SELECT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 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CURSOR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MAX_RENTALS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IS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SELECT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COUNT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COPY_ID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RENTAL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GROUP BY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rent_maxim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NUMBER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TITLEC_ID 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TITLEC_TITLE 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TITLEC_MAXR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NUMBER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MR_ID 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MR_COUNT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NUMBER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SELECT 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MAX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COUNT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COPY_ID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))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RENT_MAXIM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RENTAL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GROUP BY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OPEN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TITLE_C;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FETCH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TITLE_C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TITLEC_TITLE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TITLEC_ID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EXIT WHEN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TITLE_C%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NOTFOUND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--DBMS_OUTPUT.PUT_LINE(TITLEC_TITLE || TITLEC_ID);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OPEN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MAX_RENTALS;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FETCH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MAX_RENTALS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MR_ID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MR_COUNT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EXIT WHEN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MAX_RENTALS%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NOTFOUND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--IF MR_ID = TITLEC_ID THEN DBMS_OUTPUT.PUT_LINE(MR_ID ||MR_COUNT || RENT_MAXIM);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IF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MR_ID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TITLEC_ID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AND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MR_COUNT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RENT_MAXIM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lastRenderedPageBreak/>
        <w:t xml:space="preserve">           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DBMS_OUTPUT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PUT_LINE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'TITLUL: '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||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TITLEC_TITLE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|| </w:t>
      </w:r>
      <w:r w:rsidRPr="008F1A7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 ARE NR MAXIM DE INCHIRIERI: '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||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MR_COUNT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CLOSE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MAX_RENTALS;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CLOSE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TITLE_C;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</w:p>
    <w:p w14:paraId="2CC5CA5E" w14:textId="77777777" w:rsidR="008F1A79" w:rsidRDefault="008F1A79" w:rsidP="008F1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</w:pPr>
      <w:r w:rsidRPr="008F1A79">
        <w:rPr>
          <w:rFonts w:ascii="Courier New" w:eastAsia="Times New Roman" w:hAnsi="Courier New" w:cs="Courier New"/>
          <w:noProof/>
          <w:color w:val="080808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573D649F" wp14:editId="219059E0">
            <wp:extent cx="5731510" cy="2757805"/>
            <wp:effectExtent l="0" t="0" r="2540" b="4445"/>
            <wp:docPr id="342508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089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5F42" w14:textId="38C98A43" w:rsidR="008F1A79" w:rsidRPr="008F1A79" w:rsidRDefault="008F1A79" w:rsidP="008F1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 xml:space="preserve">--2 ciclu cursoare 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--asem cu cursoare clasice, insa le deschid cu for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CURSOR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TITLE_C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IS SELECT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TITLE_ID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AS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ID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CURSOR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MAX_RENTALS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IS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SELECT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TITLE_ID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AS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COUNT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COPY_ID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AS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NR_COPY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RENTAL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GROUP BY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rent_maxim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NUMBER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SELECT 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MAX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COUNT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COPY_ID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))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RENT_MAXIM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RENTAL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GROUP BY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TITLEC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TITLE_C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FOR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MR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MAX_RENTALS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IF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ID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TITLEC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ID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AND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NR_COPY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RENT_MAXIM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THEN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DBMS_OUTPUT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PUT_LINE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TITLEC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TITLE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|| </w:t>
      </w:r>
      <w:r w:rsidRPr="008F1A7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 '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||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MR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NR_COPY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IF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lastRenderedPageBreak/>
        <w:t>/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noProof/>
          <w:color w:val="080808"/>
          <w:kern w:val="0"/>
          <w:sz w:val="20"/>
          <w:szCs w:val="20"/>
          <w:lang w:eastAsia="en-GB"/>
          <w14:ligatures w14:val="none"/>
        </w:rPr>
        <w:drawing>
          <wp:inline distT="0" distB="0" distL="0" distR="0" wp14:anchorId="26C9F5FF" wp14:editId="1EF6E161">
            <wp:extent cx="5731510" cy="2727960"/>
            <wp:effectExtent l="0" t="0" r="2540" b="0"/>
            <wp:docPr id="1564080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809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    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>/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--expresii cursor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DECLARE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CURSOR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TITLE_MAX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IS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SELECT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,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CURSOR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(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COUNT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COPY_ID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RENTAL R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TITLE_ID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HAVING  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COUNT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COPY_ID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 = (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MAX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COUNT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COPY_ID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))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RENTAL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GROUP BY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)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 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V_CURSOR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SYS_REFCURSOR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T_ID 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T_T 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TYPE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T_COUNT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NUMBER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4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BEGIN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OPEN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TITLE_MAX;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LOOP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FETCH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TITLE_MAX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T_ID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T_T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,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V_CURSOR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EXIT WHEN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TITLE_MAX%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NOTFOUND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LOOP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br/>
        <w:t xml:space="preserve">            FETCH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 xml:space="preserve">V_CURSOR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INTO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T_COUNT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EXIT WHEN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V_CURSOR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%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NOTFOUND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DBMS_OUTPUT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.</w:t>
      </w:r>
      <w:r w:rsidRPr="008F1A79">
        <w:rPr>
          <w:rFonts w:ascii="Courier New" w:eastAsia="Times New Roman" w:hAnsi="Courier New" w:cs="Courier New"/>
          <w:i/>
          <w:iCs/>
          <w:color w:val="00627A"/>
          <w:kern w:val="0"/>
          <w:sz w:val="20"/>
          <w:szCs w:val="20"/>
          <w:lang w:eastAsia="en-GB"/>
          <w14:ligatures w14:val="none"/>
        </w:rPr>
        <w:t>PUT_LINE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(</w:t>
      </w:r>
      <w:r w:rsidRPr="008F1A79">
        <w:rPr>
          <w:rFonts w:ascii="Courier New" w:eastAsia="Times New Roman" w:hAnsi="Courier New" w:cs="Courier New"/>
          <w:color w:val="067D17"/>
          <w:kern w:val="0"/>
          <w:sz w:val="20"/>
          <w:szCs w:val="20"/>
          <w:lang w:eastAsia="en-GB"/>
          <w14:ligatures w14:val="none"/>
        </w:rPr>
        <w:t xml:space="preserve">'TITLUL CEL MAI INCHIRIAT: '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||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T_T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);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 LOOP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CLOSE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TITLE_MAX;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END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/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lastRenderedPageBreak/>
        <w:t>--NU STIU cat de corecta a fost logica pe acest exemplu insa sper ca am implementat cat de cat bine expresiile cursor</w:t>
      </w:r>
    </w:p>
    <w:p w14:paraId="47E5E1C5" w14:textId="77777777" w:rsidR="008F1A79" w:rsidRDefault="008F1A79" w:rsidP="008F1A79">
      <w:pPr>
        <w:rPr>
          <w:rFonts w:ascii="Century Schoolbook" w:hAnsi="Century Schoolbook"/>
          <w:lang w:val="ro-RO"/>
        </w:rPr>
      </w:pPr>
    </w:p>
    <w:p w14:paraId="3AE5DA7B" w14:textId="48B7CB7B" w:rsidR="008F1A79" w:rsidRDefault="008F1A79" w:rsidP="008F1A79">
      <w:pPr>
        <w:rPr>
          <w:rFonts w:ascii="Century Schoolbook" w:hAnsi="Century Schoolbook"/>
          <w:lang w:val="ro-RO"/>
        </w:rPr>
      </w:pPr>
      <w:r w:rsidRPr="008F1A79">
        <w:rPr>
          <w:rFonts w:ascii="Century Schoolbook" w:hAnsi="Century Schoolbook"/>
          <w:noProof/>
          <w:lang w:val="ro-RO"/>
        </w:rPr>
        <w:drawing>
          <wp:inline distT="0" distB="0" distL="0" distR="0" wp14:anchorId="081935E1" wp14:editId="43B5AA82">
            <wp:extent cx="5731510" cy="2727325"/>
            <wp:effectExtent l="0" t="0" r="2540" b="0"/>
            <wp:docPr id="240602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022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1469" w14:textId="77777777" w:rsidR="008F1A79" w:rsidRDefault="008F1A79">
      <w:pPr>
        <w:rPr>
          <w:rFonts w:ascii="Century Schoolbook" w:hAnsi="Century Schoolbook"/>
          <w:lang w:val="ro-RO"/>
        </w:rPr>
      </w:pPr>
      <w:r>
        <w:rPr>
          <w:rFonts w:ascii="Century Schoolbook" w:hAnsi="Century Schoolbook"/>
          <w:lang w:val="ro-RO"/>
        </w:rPr>
        <w:br w:type="page"/>
      </w:r>
    </w:p>
    <w:p w14:paraId="5A49DB1B" w14:textId="4EF62A8A" w:rsidR="008F1A79" w:rsidRPr="008F1A79" w:rsidRDefault="008F1A79" w:rsidP="008F1A79">
      <w:pPr>
        <w:rPr>
          <w:rFonts w:ascii="Century Schoolbook" w:hAnsi="Century Schoolbook"/>
          <w:b/>
          <w:bCs/>
          <w:lang w:val="ro-RO"/>
        </w:rPr>
      </w:pPr>
      <w:r w:rsidRPr="008F1A79">
        <w:rPr>
          <w:rFonts w:ascii="Century Schoolbook" w:hAnsi="Century Schoolbook"/>
          <w:b/>
          <w:bCs/>
          <w:lang w:val="ro-RO"/>
        </w:rPr>
        <w:lastRenderedPageBreak/>
        <w:t>Exerci</w:t>
      </w:r>
      <w:r w:rsidRPr="008F1A79">
        <w:rPr>
          <w:rFonts w:ascii="Cambria" w:hAnsi="Cambria" w:cs="Cambria"/>
          <w:b/>
          <w:bCs/>
          <w:lang w:val="ro-RO"/>
        </w:rPr>
        <w:t>ț</w:t>
      </w:r>
      <w:r w:rsidRPr="008F1A79">
        <w:rPr>
          <w:rFonts w:ascii="Century Schoolbook" w:hAnsi="Century Schoolbook"/>
          <w:b/>
          <w:bCs/>
          <w:lang w:val="ro-RO"/>
        </w:rPr>
        <w:t xml:space="preserve">iul </w:t>
      </w:r>
      <w:r>
        <w:rPr>
          <w:rFonts w:ascii="Century Schoolbook" w:hAnsi="Century Schoolbook"/>
          <w:b/>
          <w:bCs/>
          <w:lang w:val="ro-RO"/>
        </w:rPr>
        <w:t>2</w:t>
      </w:r>
      <w:r w:rsidRPr="008F1A79">
        <w:rPr>
          <w:rFonts w:ascii="Century Schoolbook" w:hAnsi="Century Schoolbook"/>
          <w:b/>
          <w:bCs/>
          <w:lang w:val="ro-RO"/>
        </w:rPr>
        <w:t xml:space="preserve">: </w:t>
      </w:r>
    </w:p>
    <w:p w14:paraId="44E3F418" w14:textId="5A528E0E" w:rsidR="008F1A79" w:rsidRPr="008F1A79" w:rsidRDefault="008F1A79" w:rsidP="00B767B3">
      <w:pPr>
        <w:pStyle w:val="ListParagraph"/>
        <w:numPr>
          <w:ilvl w:val="0"/>
          <w:numId w:val="1"/>
        </w:numPr>
        <w:rPr>
          <w:rFonts w:ascii="Century Schoolbook" w:hAnsi="Century Schoolbook"/>
          <w:lang w:val="ro-RO"/>
        </w:rPr>
      </w:pPr>
      <w:r w:rsidRPr="008F1A79">
        <w:rPr>
          <w:rFonts w:ascii="Century Schoolbook" w:hAnsi="Century Schoolbook"/>
          <w:lang w:val="ro-RO"/>
        </w:rPr>
        <w:t>Enun</w:t>
      </w:r>
      <w:r w:rsidRPr="008F1A79">
        <w:rPr>
          <w:rFonts w:ascii="Cambria" w:hAnsi="Cambria" w:cs="Cambria"/>
          <w:lang w:val="ro-RO"/>
        </w:rPr>
        <w:t>ț</w:t>
      </w:r>
      <w:r w:rsidRPr="008F1A79">
        <w:rPr>
          <w:rFonts w:ascii="Century Schoolbook" w:hAnsi="Century Schoolbook"/>
          <w:lang w:val="ro-RO"/>
        </w:rPr>
        <w:t xml:space="preserve">: </w:t>
      </w:r>
      <w:r w:rsidRPr="008F1A79">
        <w:rPr>
          <w:rFonts w:ascii="Century Schoolbook" w:hAnsi="Century Schoolbook"/>
        </w:rPr>
        <w:t>Pe schema video, exemplificati, ca la curs, ce se intampla cand avem doua sesiuni si folosim  select...for update in prima sesiune, iar in a doua avem select...for update nowait/ wait n / skip locked.(Hint: Ex 5.11).</w:t>
      </w:r>
    </w:p>
    <w:p w14:paraId="7C03D3BA" w14:textId="77777777" w:rsidR="008F1A79" w:rsidRPr="008F1A79" w:rsidRDefault="008F1A79" w:rsidP="008F1A79">
      <w:pPr>
        <w:pStyle w:val="ListParagraph"/>
        <w:ind w:left="360"/>
        <w:rPr>
          <w:rFonts w:ascii="Century Schoolbook" w:hAnsi="Century Schoolbook"/>
          <w:lang w:val="ro-RO"/>
        </w:rPr>
      </w:pPr>
    </w:p>
    <w:p w14:paraId="7818108F" w14:textId="77777777" w:rsidR="008F1A79" w:rsidRDefault="008F1A79" w:rsidP="008F1A79">
      <w:pPr>
        <w:pStyle w:val="ListParagraph"/>
        <w:numPr>
          <w:ilvl w:val="0"/>
          <w:numId w:val="1"/>
        </w:numPr>
        <w:rPr>
          <w:rFonts w:ascii="Century Schoolbook" w:hAnsi="Century Schoolbook"/>
          <w:lang w:val="ro-RO"/>
        </w:rPr>
      </w:pPr>
      <w:r>
        <w:rPr>
          <w:rFonts w:ascii="Century Schoolbook" w:hAnsi="Century Schoolbook"/>
          <w:lang w:val="ro-RO"/>
        </w:rPr>
        <w:t>Cod Sursă:</w:t>
      </w:r>
    </w:p>
    <w:p w14:paraId="44DA8592" w14:textId="534BC682" w:rsidR="008F1A79" w:rsidRPr="008F1A79" w:rsidRDefault="008F1A79" w:rsidP="008F1A7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</w:pP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--sesiune 1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8F1A79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:lang w:eastAsia="en-GB"/>
          <w14:ligatures w14:val="none"/>
        </w:rPr>
        <w:t xml:space="preserve">*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TITLE_ID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94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FOR UPDATE NOWAIT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--COMMIT;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>--SESIUNE 2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8F1A79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:lang w:eastAsia="en-GB"/>
          <w14:ligatures w14:val="none"/>
        </w:rPr>
        <w:t xml:space="preserve">*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TITLE_ID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94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FOR UPDATE NOWAIT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>;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--CAT TIMP NU DAU COMMIT, MEREU VA DA EROARE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8F1A79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:lang w:eastAsia="en-GB"/>
          <w14:ligatures w14:val="none"/>
        </w:rPr>
        <w:t xml:space="preserve">*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TITLE_ID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94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FOR UPDATE WAIT 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10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;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--DACA NU FAC NIMIC IN SESIUNEA 1, DA EROARE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--DACA DAU COMMIT IN SESIUNEA 1 IN 10&lt; SECUNDE, IMI INTOARCE LINIA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SELECT </w:t>
      </w:r>
      <w:r w:rsidRPr="008F1A79">
        <w:rPr>
          <w:rFonts w:ascii="Courier New" w:eastAsia="Times New Roman" w:hAnsi="Courier New" w:cs="Courier New"/>
          <w:i/>
          <w:iCs/>
          <w:color w:val="080808"/>
          <w:kern w:val="0"/>
          <w:sz w:val="20"/>
          <w:szCs w:val="20"/>
          <w:lang w:eastAsia="en-GB"/>
          <w14:ligatures w14:val="none"/>
        </w:rPr>
        <w:t xml:space="preserve">*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FROM 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TITLE</w:t>
      </w:r>
      <w:r w:rsidRPr="008F1A7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WHERE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TITLE_ID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 xml:space="preserve">94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 xml:space="preserve">OR </w:t>
      </w:r>
      <w:r w:rsidRPr="008F1A79">
        <w:rPr>
          <w:rFonts w:ascii="Courier New" w:eastAsia="Times New Roman" w:hAnsi="Courier New" w:cs="Courier New"/>
          <w:color w:val="871094"/>
          <w:kern w:val="0"/>
          <w:sz w:val="20"/>
          <w:szCs w:val="20"/>
          <w:lang w:eastAsia="en-GB"/>
          <w14:ligatures w14:val="none"/>
        </w:rPr>
        <w:t xml:space="preserve">TITLE_ID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= 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t>95</w:t>
      </w:r>
      <w:r w:rsidRPr="008F1A79">
        <w:rPr>
          <w:rFonts w:ascii="Courier New" w:eastAsia="Times New Roman" w:hAnsi="Courier New" w:cs="Courier New"/>
          <w:color w:val="1750EB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color w:val="0033B3"/>
          <w:kern w:val="0"/>
          <w:sz w:val="20"/>
          <w:szCs w:val="20"/>
          <w:lang w:eastAsia="en-GB"/>
          <w14:ligatures w14:val="none"/>
        </w:rPr>
        <w:t>FOR UPDATE SKIP LOCKED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t xml:space="preserve">; </w:t>
      </w:r>
      <w:r w:rsidRPr="008F1A79">
        <w:rPr>
          <w:rFonts w:ascii="Courier New" w:eastAsia="Times New Roman" w:hAnsi="Courier New" w:cs="Courier New"/>
          <w:color w:val="080808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8F1A79">
        <w:rPr>
          <w:rFonts w:ascii="Courier New" w:eastAsia="Times New Roman" w:hAnsi="Courier New" w:cs="Courier New"/>
          <w:i/>
          <w:iCs/>
          <w:color w:val="8C8C8C"/>
          <w:kern w:val="0"/>
          <w:sz w:val="20"/>
          <w:szCs w:val="20"/>
          <w:lang w:eastAsia="en-GB"/>
          <w14:ligatures w14:val="none"/>
        </w:rPr>
        <w:t>--COMMIT;</w:t>
      </w:r>
    </w:p>
    <w:p w14:paraId="2A1B9DB6" w14:textId="77777777" w:rsidR="008F1A79" w:rsidRDefault="008F1A79" w:rsidP="008F1A79">
      <w:pPr>
        <w:rPr>
          <w:rFonts w:ascii="Century Schoolbook" w:hAnsi="Century Schoolbook"/>
          <w:lang w:val="ro-RO"/>
        </w:rPr>
      </w:pPr>
    </w:p>
    <w:p w14:paraId="56B0B6F9" w14:textId="01019049" w:rsidR="008F1A79" w:rsidRDefault="008F1A79" w:rsidP="008F1A79">
      <w:pPr>
        <w:pStyle w:val="ListParagraph"/>
        <w:numPr>
          <w:ilvl w:val="0"/>
          <w:numId w:val="2"/>
        </w:numPr>
        <w:rPr>
          <w:rFonts w:ascii="Century Schoolbook" w:hAnsi="Century Schoolbook"/>
          <w:lang w:val="ro-RO"/>
        </w:rPr>
      </w:pPr>
      <w:r>
        <w:rPr>
          <w:rFonts w:ascii="Century Schoolbook" w:hAnsi="Century Schoolbook"/>
          <w:lang w:val="ro-RO"/>
        </w:rPr>
        <w:t>Blocarea linii in sesiunea 1</w:t>
      </w:r>
    </w:p>
    <w:p w14:paraId="5593DA2C" w14:textId="6A644ACE" w:rsidR="008F1A79" w:rsidRPr="008F1A79" w:rsidRDefault="008F1A79" w:rsidP="008F1A79">
      <w:pPr>
        <w:ind w:left="360"/>
        <w:rPr>
          <w:rFonts w:ascii="Century Schoolbook" w:hAnsi="Century Schoolbook"/>
          <w:lang w:val="ro-RO"/>
        </w:rPr>
      </w:pPr>
      <w:r w:rsidRPr="008F1A79">
        <w:rPr>
          <w:rFonts w:ascii="Century Schoolbook" w:hAnsi="Century Schoolbook"/>
          <w:noProof/>
          <w:lang w:val="ro-RO"/>
        </w:rPr>
        <w:drawing>
          <wp:inline distT="0" distB="0" distL="0" distR="0" wp14:anchorId="2496B37A" wp14:editId="77EA2643">
            <wp:extent cx="5731510" cy="1487805"/>
            <wp:effectExtent l="0" t="0" r="2540" b="0"/>
            <wp:docPr id="1496448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489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87DE" w14:textId="77777777" w:rsidR="008F1A79" w:rsidRDefault="008F1A79">
      <w:pPr>
        <w:rPr>
          <w:rFonts w:ascii="Century Schoolbook" w:hAnsi="Century Schoolbook"/>
          <w:lang w:val="ro-RO"/>
        </w:rPr>
      </w:pPr>
      <w:r>
        <w:rPr>
          <w:rFonts w:ascii="Century Schoolbook" w:hAnsi="Century Schoolbook"/>
          <w:lang w:val="ro-RO"/>
        </w:rPr>
        <w:br w:type="page"/>
      </w:r>
    </w:p>
    <w:p w14:paraId="6D614C44" w14:textId="67074F7E" w:rsidR="008F1A79" w:rsidRDefault="008F1A79" w:rsidP="008F1A79">
      <w:pPr>
        <w:rPr>
          <w:rFonts w:ascii="Century Schoolbook" w:hAnsi="Century Schoolbook"/>
          <w:lang w:val="ro-RO"/>
        </w:rPr>
      </w:pPr>
      <w:r>
        <w:rPr>
          <w:rFonts w:ascii="Century Schoolbook" w:hAnsi="Century Schoolbook"/>
          <w:lang w:val="ro-RO"/>
        </w:rPr>
        <w:lastRenderedPageBreak/>
        <w:t>-sesiunea 2:</w:t>
      </w:r>
    </w:p>
    <w:p w14:paraId="5263B3F7" w14:textId="07D97670" w:rsidR="009A1A7D" w:rsidRPr="009A1A7D" w:rsidRDefault="009A1A7D" w:rsidP="008F1A79">
      <w:pPr>
        <w:rPr>
          <w:rFonts w:ascii="Cambria" w:hAnsi="Cambria"/>
          <w:lang w:val="ro-RO"/>
        </w:rPr>
      </w:pPr>
      <w:r>
        <w:rPr>
          <w:rFonts w:ascii="Century Schoolbook" w:hAnsi="Century Schoolbook"/>
          <w:lang w:val="ro-RO"/>
        </w:rPr>
        <w:t>Programul nu a</w:t>
      </w:r>
      <w:r>
        <w:rPr>
          <w:rFonts w:ascii="Cambria" w:hAnsi="Cambria"/>
          <w:lang w:val="ro-RO"/>
        </w:rPr>
        <w:t>șteaptă iar cum liniile sunt blocate, dă eroare.</w:t>
      </w:r>
    </w:p>
    <w:p w14:paraId="34B89D29" w14:textId="41165A4F" w:rsidR="008F1A79" w:rsidRDefault="008F1A79" w:rsidP="008F1A79">
      <w:pPr>
        <w:rPr>
          <w:rFonts w:ascii="Century Schoolbook" w:hAnsi="Century Schoolbook"/>
          <w:lang w:val="ro-RO"/>
        </w:rPr>
      </w:pPr>
      <w:r w:rsidRPr="008F1A79">
        <w:rPr>
          <w:rFonts w:ascii="Century Schoolbook" w:hAnsi="Century Schoolbook"/>
          <w:noProof/>
          <w:lang w:val="ro-RO"/>
        </w:rPr>
        <w:drawing>
          <wp:inline distT="0" distB="0" distL="0" distR="0" wp14:anchorId="119360D1" wp14:editId="3E1C842C">
            <wp:extent cx="5731510" cy="1765300"/>
            <wp:effectExtent l="0" t="0" r="2540" b="6350"/>
            <wp:docPr id="15392647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647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A4E0" w14:textId="2CF488C8" w:rsidR="008F1A79" w:rsidRDefault="008F1A79" w:rsidP="008F1A79">
      <w:pPr>
        <w:rPr>
          <w:rFonts w:ascii="Century Schoolbook" w:hAnsi="Century Schoolbook"/>
          <w:lang w:val="ro-RO"/>
        </w:rPr>
      </w:pPr>
      <w:r>
        <w:rPr>
          <w:rFonts w:ascii="Century Schoolbook" w:hAnsi="Century Schoolbook"/>
          <w:lang w:val="ro-RO"/>
        </w:rPr>
        <w:t>-programul a</w:t>
      </w:r>
      <w:r>
        <w:rPr>
          <w:rFonts w:ascii="Cambria" w:hAnsi="Cambria"/>
          <w:lang w:val="ro-RO"/>
        </w:rPr>
        <w:t>ș</w:t>
      </w:r>
      <w:r>
        <w:rPr>
          <w:rFonts w:ascii="Century Schoolbook" w:hAnsi="Century Schoolbook"/>
          <w:lang w:val="ro-RO"/>
        </w:rPr>
        <w:t>teaptă 10 secunde</w:t>
      </w:r>
    </w:p>
    <w:p w14:paraId="1AF2B44D" w14:textId="77777777" w:rsidR="008F1A79" w:rsidRDefault="008F1A79" w:rsidP="008F1A79">
      <w:pPr>
        <w:rPr>
          <w:rFonts w:ascii="Century Schoolbook" w:hAnsi="Century Schoolbook"/>
          <w:lang w:val="ro-RO"/>
        </w:rPr>
      </w:pPr>
    </w:p>
    <w:p w14:paraId="2F5C4B3A" w14:textId="79CED23E" w:rsidR="008F1A79" w:rsidRDefault="008F1A79" w:rsidP="008F1A79">
      <w:pPr>
        <w:rPr>
          <w:rFonts w:ascii="Century Schoolbook" w:hAnsi="Century Schoolbook"/>
          <w:lang w:val="ro-RO"/>
        </w:rPr>
      </w:pPr>
      <w:r w:rsidRPr="008F1A79">
        <w:rPr>
          <w:rFonts w:ascii="Century Schoolbook" w:hAnsi="Century Schoolbook"/>
          <w:noProof/>
          <w:lang w:val="ro-RO"/>
        </w:rPr>
        <w:drawing>
          <wp:inline distT="0" distB="0" distL="0" distR="0" wp14:anchorId="0E64897D" wp14:editId="736219E3">
            <wp:extent cx="5731510" cy="1331595"/>
            <wp:effectExtent l="0" t="0" r="2540" b="1905"/>
            <wp:docPr id="1246479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790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CB82" w14:textId="4924C322" w:rsidR="008F1A79" w:rsidRDefault="008F1A79" w:rsidP="008F1A79">
      <w:pPr>
        <w:rPr>
          <w:rFonts w:ascii="Century Schoolbook" w:hAnsi="Century Schoolbook"/>
          <w:lang w:val="ro-RO"/>
        </w:rPr>
      </w:pPr>
      <w:r w:rsidRPr="008F1A79">
        <w:rPr>
          <w:rFonts w:ascii="Century Schoolbook" w:hAnsi="Century Schoolbook"/>
          <w:noProof/>
          <w:lang w:val="ro-RO"/>
        </w:rPr>
        <w:drawing>
          <wp:inline distT="0" distB="0" distL="0" distR="0" wp14:anchorId="225EC945" wp14:editId="18163E30">
            <wp:extent cx="5731510" cy="1522095"/>
            <wp:effectExtent l="0" t="0" r="2540" b="1905"/>
            <wp:docPr id="449185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853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8A09" w14:textId="62200F74" w:rsidR="008F1A79" w:rsidRDefault="008F1A79" w:rsidP="008F1A79">
      <w:pPr>
        <w:rPr>
          <w:rFonts w:ascii="Century Schoolbook" w:hAnsi="Century Schoolbook"/>
          <w:lang w:val="ro-RO"/>
        </w:rPr>
      </w:pPr>
      <w:r>
        <w:rPr>
          <w:rFonts w:ascii="Century Schoolbook" w:hAnsi="Century Schoolbook"/>
          <w:lang w:val="ro-RO"/>
        </w:rPr>
        <w:t>Apoi, pentru că nu am dat commit, dă în continuarea eroare.</w:t>
      </w:r>
    </w:p>
    <w:p w14:paraId="5785CCA0" w14:textId="4F10B4AD" w:rsidR="00710719" w:rsidRDefault="00710719" w:rsidP="008F1A79">
      <w:pPr>
        <w:rPr>
          <w:rFonts w:ascii="Century Schoolbook" w:hAnsi="Century Schoolbook"/>
          <w:lang w:val="ro-RO"/>
        </w:rPr>
      </w:pPr>
      <w:r w:rsidRPr="00710719">
        <w:rPr>
          <w:rFonts w:ascii="Century Schoolbook" w:hAnsi="Century Schoolbook"/>
          <w:noProof/>
          <w:lang w:val="ro-RO"/>
        </w:rPr>
        <w:drawing>
          <wp:inline distT="0" distB="0" distL="0" distR="0" wp14:anchorId="4EF039F9" wp14:editId="093BA326">
            <wp:extent cx="5731510" cy="1139825"/>
            <wp:effectExtent l="0" t="0" r="2540" b="3175"/>
            <wp:docPr id="1052352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35228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7EC7" w14:textId="52550BC2" w:rsidR="00710719" w:rsidRPr="008F1A79" w:rsidRDefault="00710719" w:rsidP="008F1A79">
      <w:pPr>
        <w:rPr>
          <w:rFonts w:ascii="Century Schoolbook" w:hAnsi="Century Schoolbook"/>
          <w:lang w:val="ro-RO"/>
        </w:rPr>
      </w:pPr>
      <w:r>
        <w:rPr>
          <w:rFonts w:ascii="Century Schoolbook" w:hAnsi="Century Schoolbook"/>
          <w:lang w:val="ro-RO"/>
        </w:rPr>
        <w:t>Iar aici sare liniile blocate (id = 94) si afiseaza doar id=95</w:t>
      </w:r>
    </w:p>
    <w:sectPr w:rsidR="00710719" w:rsidRPr="008F1A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A2206C"/>
    <w:multiLevelType w:val="hybridMultilevel"/>
    <w:tmpl w:val="F314FFBC"/>
    <w:lvl w:ilvl="0" w:tplc="0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F3F4F57"/>
    <w:multiLevelType w:val="hybridMultilevel"/>
    <w:tmpl w:val="0A326AB2"/>
    <w:lvl w:ilvl="0" w:tplc="C7689F34">
      <w:numFmt w:val="bullet"/>
      <w:lvlText w:val="-"/>
      <w:lvlJc w:val="left"/>
      <w:pPr>
        <w:ind w:left="720" w:hanging="360"/>
      </w:pPr>
      <w:rPr>
        <w:rFonts w:ascii="Century Schoolbook" w:eastAsiaTheme="minorHAnsi" w:hAnsi="Century Schoolbook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65578448">
    <w:abstractNumId w:val="0"/>
  </w:num>
  <w:num w:numId="2" w16cid:durableId="10950516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A79"/>
    <w:rsid w:val="002973F2"/>
    <w:rsid w:val="00710719"/>
    <w:rsid w:val="007943FF"/>
    <w:rsid w:val="008F1A79"/>
    <w:rsid w:val="009A1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A6016"/>
  <w15:chartTrackingRefBased/>
  <w15:docId w15:val="{8E6723BA-516B-41A7-98B1-FA0D737D7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1A79"/>
  </w:style>
  <w:style w:type="paragraph" w:styleId="Heading1">
    <w:name w:val="heading 1"/>
    <w:basedOn w:val="Normal"/>
    <w:next w:val="Normal"/>
    <w:link w:val="Heading1Char"/>
    <w:uiPriority w:val="9"/>
    <w:qFormat/>
    <w:rsid w:val="008F1A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A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A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A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A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A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A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A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A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A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A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A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A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A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A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A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A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A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A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A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F1A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A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A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A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A7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41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76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7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0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4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818</Words>
  <Characters>4665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Raluca Serba</dc:creator>
  <cp:keywords/>
  <dc:description/>
  <cp:lastModifiedBy>Raluca Serba</cp:lastModifiedBy>
  <cp:revision>2</cp:revision>
  <dcterms:created xsi:type="dcterms:W3CDTF">2024-11-17T15:54:00Z</dcterms:created>
  <dcterms:modified xsi:type="dcterms:W3CDTF">2024-11-17T16:11:00Z</dcterms:modified>
</cp:coreProperties>
</file>