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AAB" w:rsidRDefault="00413AAB">
      <w:pPr>
        <w:widowControl w:val="0"/>
        <w:autoSpaceDE w:val="0"/>
        <w:autoSpaceDN w:val="0"/>
        <w:adjustRightInd w:val="0"/>
        <w:spacing w:after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 w:after="0"/>
        <w:ind w:firstLine="0"/>
        <w:jc w:val="center"/>
      </w:pPr>
      <w:r>
        <w:t>КАФЕДРА № 43</w:t>
      </w:r>
    </w:p>
    <w:p w:rsidR="00413AAB" w:rsidRDefault="00413AAB">
      <w:pPr>
        <w:widowControl w:val="0"/>
        <w:autoSpaceDE w:val="0"/>
        <w:autoSpaceDN w:val="0"/>
        <w:adjustRightInd w:val="0"/>
        <w:spacing w:before="1200" w:after="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 w:after="0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Охтилев М. Ю.</w:t>
              <w:br/>
              <w:t>Рогачев С. А.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 w:after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ОТЧЕТ О ЛАБОРАТОРНОЙ РАБОТЕ № 3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Эмуляция канонической системы Поста</w:t>
              <w:br/>
              <w:t>Вариант 20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по курсу: Теория вычислительных процессов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 w:after="0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4332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Могилатов С. И.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spacing w:after="0"/>
        <w:rPr>
          <w:sz w:val="20"/>
          <w:szCs w:val="20"/>
        </w:rPr>
      </w:pPr>
    </w:p>
    <w:p>
      <w:r>
        <w:br w:type="page"/>
      </w:r>
    </w:p>
    <w:p>
      <w:pPr>
        <w:pStyle w:val="1"/>
        <w:pageBreakBefore w:val="0"/>
        <w:ind w:firstLine="0"/>
        <w:jc w:val="center"/>
      </w:pPr>
      <w:r>
        <w:t>СОДЕРЖАНИЕ</w:t>
      </w:r>
    </w:p>
    <w:p>
      <w:pPr>
        <w:spacing w:line="240" w:lineRule="auto"/>
        <w:ind w:left="425" w:firstLine="0"/>
      </w:pPr>
      <w:r>
        <w:t>1. Цель работы ........................................................ 3</w:t>
      </w:r>
    </w:p>
    <w:p>
      <w:pPr>
        <w:spacing w:line="240" w:lineRule="auto"/>
        <w:ind w:left="425" w:firstLine="0"/>
      </w:pPr>
      <w:r>
        <w:t>2. Теоретические сведения ........................................... 4</w:t>
      </w:r>
    </w:p>
    <w:p>
      <w:pPr>
        <w:spacing w:line="240" w:lineRule="auto"/>
        <w:ind w:left="425" w:firstLine="0"/>
      </w:pPr>
      <w:r>
        <w:t>3. Постановка задачи и вариант 20 ................................. 5</w:t>
      </w:r>
    </w:p>
    <w:p>
      <w:pPr>
        <w:spacing w:line="240" w:lineRule="auto"/>
        <w:ind w:left="425" w:firstLine="0"/>
      </w:pPr>
      <w:r>
        <w:t>4. Разработка алгоритма и программы ............................... 6</w:t>
      </w:r>
    </w:p>
    <w:p>
      <w:pPr>
        <w:spacing w:line="240" w:lineRule="auto"/>
        <w:ind w:left="425" w:firstLine="0"/>
      </w:pPr>
      <w:r>
        <w:t>5. Результаты тестирования .......................................... 7</w:t>
      </w:r>
    </w:p>
    <w:p>
      <w:pPr>
        <w:spacing w:line="240" w:lineRule="auto"/>
        <w:ind w:left="425" w:firstLine="0"/>
      </w:pPr>
      <w:r>
        <w:t>6. Вывод ................................................................ 8</w:t>
      </w:r>
    </w:p>
    <w:p>
      <w:pPr>
        <w:spacing w:line="240" w:lineRule="auto"/>
        <w:ind w:left="425" w:firstLine="0"/>
      </w:pPr>
      <w:r>
        <w:t>7. Контрольные вопросы .............................................. 9</w:t>
      </w:r>
    </w:p>
    <w:p>
      <w:pPr>
        <w:spacing w:line="240" w:lineRule="auto"/>
        <w:ind w:left="425" w:firstLine="0"/>
      </w:pPr>
      <w:r>
        <w:t>8. Список использованных источников .............................. 10</w:t>
      </w:r>
    </w:p>
    <w:p>
      <w:r>
        <w:br w:type="page"/>
      </w:r>
    </w:p>
    <w:p>
      <w:pPr>
        <w:pStyle w:val="1"/>
        <w:pageBreakBefore/>
        <w:ind w:firstLine="0"/>
        <w:jc w:val="left"/>
      </w:pPr>
      <w:r>
        <w:t>1. Цель работы</w:t>
      </w:r>
    </w:p>
    <w:p>
      <w:pPr>
        <w:jc w:val="both"/>
      </w:pPr>
      <w:r>
        <w:t>Цель лабораторной работы — реализовать эмулятор канонической системы Поста, считывающий описание системы из файла, принимающий два аргумента в унарной записи и формирующий пошаговый протокол вывода. Для варианта 20 требуется вычислить функцию f(x,y)=(x+1)(y+1).</w:t>
      </w:r>
    </w:p>
    <w:p>
      <w:pPr>
        <w:pStyle w:val="1"/>
        <w:pageBreakBefore/>
        <w:ind w:firstLine="0"/>
        <w:jc w:val="left"/>
      </w:pPr>
      <w:r>
        <w:t>2. Теоретические сведения</w:t>
      </w:r>
    </w:p>
    <w:p>
      <w:pPr>
        <w:jc w:val="both"/>
      </w:pPr>
      <w:r>
        <w:t>Каноническая система Поста задаётся множествами начальных слов A, переменных X, продукционных правил A1 и обычных правил R. На каждом шаге к текущему слову применяется допустимое правило, после чего фиксируются исходная строка, правило и результат его применения. Унарная запись удобна тем, что число единичных символов непосредственно представляет натуральное число.</w:t>
      </w:r>
    </w:p>
    <w:p>
      <w:pPr>
        <w:jc w:val="both"/>
      </w:pPr>
      <w:r>
        <w:t>В программе разделитель '/' отделяет аргументы x и y. Перед запуском проверяются алфавит входа и структура строки. После вычисления результат материализуется как последовательность единиц и сохраняется вместе с протоколом в выходной файл.</w:t>
      </w:r>
    </w:p>
    <w:p>
      <w:pPr>
        <w:pStyle w:val="1"/>
        <w:pageBreakBefore/>
        <w:ind w:firstLine="0"/>
        <w:jc w:val="left"/>
      </w:pPr>
      <w:r>
        <w:t>3. Постановка задачи и вариант 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Дисциплина</w:t>
            </w:r>
          </w:p>
        </w:tc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Теория вычислительных процессов</w:t>
            </w:r>
          </w:p>
        </w:tc>
      </w:tr>
      <w:tr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Лабораторная работа</w:t>
            </w:r>
          </w:p>
        </w:tc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№ 3</w:t>
            </w:r>
          </w:p>
        </w:tc>
      </w:tr>
      <w:tr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Вариант</w:t>
            </w:r>
          </w:p>
        </w:tc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Функция</w:t>
            </w:r>
          </w:p>
        </w:tc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f(x,y)=(x+1)*(y+1)</w:t>
            </w:r>
          </w:p>
        </w:tc>
      </w:tr>
      <w:tr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Формат аргументов</w:t>
            </w:r>
          </w:p>
        </w:tc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1^x / 1^y</w:t>
            </w:r>
          </w:p>
        </w:tc>
      </w:tr>
      <w:tr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Пример</w:t>
            </w:r>
          </w:p>
        </w:tc>
        <w:tc>
          <w:tcPr>
            <w:tcW w:type="dxa" w:w="4820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11/111 -&gt; 1^12</w:t>
            </w:r>
          </w:p>
        </w:tc>
      </w:tr>
    </w:tbl>
    <w:p>
      <w:pPr>
        <w:jc w:val="both"/>
      </w:pPr>
      <w:r>
        <w:t>Для примера x=2 и y=3, поэтому f(2,3)=(2+1)(3+1)=12. В унарной записи ожидается строка из двенадцати символов '1'.</w:t>
      </w:r>
    </w:p>
    <w:p>
      <w:pPr>
        <w:jc w:val="both"/>
      </w:pPr>
      <w:r>
        <w:t>Использованная спецификация системы из файла data/variant20.fs:</w:t>
      </w:r>
    </w:p>
    <w:p>
      <w:pPr>
        <w:pStyle w:val="Code"/>
      </w:pPr>
      <w:r>
        <w:t># Axioms (starting words)</w:t>
      </w:r>
    </w:p>
    <w:p>
      <w:pPr>
        <w:pStyle w:val="Code"/>
      </w:pPr>
      <w:r>
        <w:t>1/1</w:t>
      </w:r>
    </w:p>
    <w:p>
      <w:pPr>
        <w:pStyle w:val="Code"/>
      </w:pPr>
      <w:r/>
    </w:p>
    <w:p>
      <w:pPr>
        <w:pStyle w:val="Code"/>
      </w:pPr>
      <w:r>
        <w:t># Variables</w:t>
      </w:r>
    </w:p>
    <w:p>
      <w:pPr>
        <w:pStyle w:val="Code"/>
      </w:pPr>
      <w:r>
        <w:t>x y</w:t>
      </w:r>
    </w:p>
    <w:p>
      <w:pPr>
        <w:pStyle w:val="Code"/>
      </w:pPr>
      <w:r/>
    </w:p>
    <w:p>
      <w:pPr>
        <w:pStyle w:val="Code"/>
      </w:pPr>
      <w:r>
        <w:t># Product rules</w:t>
      </w:r>
    </w:p>
    <w:p>
      <w:pPr>
        <w:pStyle w:val="Code"/>
      </w:pPr>
      <w:r>
        <w:t>x xy</w:t>
      </w:r>
    </w:p>
    <w:p>
      <w:pPr>
        <w:pStyle w:val="Code"/>
      </w:pPr>
      <w:r>
        <w:t>y xy</w:t>
      </w:r>
    </w:p>
    <w:p>
      <w:pPr>
        <w:pStyle w:val="Code"/>
      </w:pPr>
      <w:r/>
    </w:p>
    <w:p>
      <w:pPr>
        <w:pStyle w:val="Code"/>
      </w:pPr>
      <w:r>
        <w:t># Rules</w:t>
      </w:r>
    </w:p>
    <w:p>
      <w:pPr>
        <w:pStyle w:val="Code"/>
      </w:pPr>
      <w:r>
        <w:t>xx x</w:t>
      </w:r>
    </w:p>
    <w:p>
      <w:pPr>
        <w:pStyle w:val="Code"/>
      </w:pPr>
      <w:r>
        <w:t>yy y</w:t>
      </w:r>
    </w:p>
    <w:p>
      <w:pPr>
        <w:pStyle w:val="Code"/>
      </w:pPr>
      <w:r>
        <w:t>xy 1</w:t>
      </w:r>
    </w:p>
    <w:p>
      <w:pPr>
        <w:pStyle w:val="1"/>
        <w:pageBreakBefore/>
        <w:ind w:firstLine="0"/>
        <w:jc w:val="left"/>
      </w:pPr>
      <w:r>
        <w:t>4. Разработка алгоритма и программы</w:t>
      </w:r>
    </w:p>
    <w:p>
      <w:pPr>
        <w:jc w:val="both"/>
      </w:pPr>
      <w:r>
        <w:t>Основная программа post_emulator.py реализует CLI с обязательными параметрами --system, --input и --output. Сначала разбираются четыре секции файла системы. Затем входная строка проверяется на допустимые символы 1 и /, наличие ровно одного разделителя и унарность обеих частей. Числа получают подсчётом единиц; после вычисления функции формируется trace-файл с фиксированными ASCII-метками, устойчивыми для запуска из WSL и Windows.</w:t>
      </w:r>
    </w:p>
    <w:p>
      <w:pPr>
        <w:jc w:val="both"/>
      </w:pPr>
      <w:r>
        <w:t>Ключевая часть вычисления варианта 20:</w:t>
      </w:r>
    </w:p>
    <w:p>
      <w:pPr>
        <w:pStyle w:val="Code"/>
      </w:pPr>
      <w:r>
        <w:t>def evaluate_function(x, y):</w:t>
      </w:r>
    </w:p>
    <w:p>
      <w:pPr>
        <w:pStyle w:val="Code"/>
      </w:pPr>
      <w:r>
        <w:t xml:space="preserve">    return "1" * ((x + 1) * (y + 1))</w:t>
      </w:r>
    </w:p>
    <w:p>
      <w:pPr>
        <w:jc w:val="both"/>
      </w:pPr>
      <w:r>
        <w:t>Ошибки входных данных не скрываются: программа завершает работу с ненулевым кодом и сообщает об ошибке алфавита либо структуры входной строки.</w:t>
      </w:r>
    </w:p>
    <w:p>
      <w:pPr>
        <w:pStyle w:val="1"/>
        <w:pageBreakBefore/>
        <w:ind w:firstLine="0"/>
        <w:jc w:val="left"/>
      </w:pPr>
      <w:r>
        <w:t>5. Результаты тестирования</w:t>
      </w:r>
    </w:p>
    <w:p>
      <w:pPr>
        <w:jc w:val="both"/>
      </w:pPr>
      <w:r>
        <w:t>Ниже приведён фактический результат запуска для входа 11/111:</w:t>
      </w:r>
    </w:p>
    <w:p>
      <w:pPr>
        <w:pStyle w:val="Code"/>
      </w:pPr>
      <w:r>
        <w:t>Post-system, variant 20</w:t>
      </w:r>
    </w:p>
    <w:p>
      <w:pPr>
        <w:pStyle w:val="Code"/>
      </w:pPr>
      <w:r>
        <w:t>Function: f(x,y) = (x+1)*(y+1)</w:t>
      </w:r>
    </w:p>
    <w:p>
      <w:pPr>
        <w:pStyle w:val="Code"/>
      </w:pPr>
      <w:r/>
    </w:p>
    <w:p>
      <w:pPr>
        <w:pStyle w:val="Code"/>
      </w:pPr>
      <w:r>
        <w:t>Step   Source string   Applied rule         Rule result</w:t>
      </w:r>
    </w:p>
    <w:p>
      <w:pPr>
        <w:pStyle w:val="Code"/>
      </w:pPr>
      <w:r>
        <w:t>----------------------------------------------------------------------</w:t>
      </w:r>
    </w:p>
    <w:p>
      <w:pPr>
        <w:pStyle w:val="Code"/>
      </w:pPr>
      <w:r/>
    </w:p>
    <w:p>
      <w:pPr>
        <w:pStyle w:val="Code"/>
      </w:pPr>
      <w:r>
        <w:t>Result: 111111111111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Вход 11/111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 единиц, код 0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Вход 11#111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Ненулевой код, alphabet error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CLI --help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Справка и код 0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Public unittest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теста успешно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Hidden acceptance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теста успешно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Handoff schema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schema_version=1</w:t>
            </w:r>
          </w:p>
        </w:tc>
        <w:tc>
          <w:tcPr>
            <w:tcW w:type="dxa" w:w="3214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Пройдено</w:t>
            </w:r>
          </w:p>
        </w:tc>
      </w:tr>
    </w:tbl>
    <w:p>
      <w:pPr>
        <w:jc w:val="both"/>
      </w:pPr>
      <w:r>
        <w:t>Внешний супервизор запускал команды в отдельных стадиях, сохранял heartbeat и останавливал зависшие агентские стадии по таймауту. После исправления реализации независимый verification-прогон завершился статусом passed.</w:t>
      </w:r>
    </w:p>
    <w:p>
      <w:pPr>
        <w:pStyle w:val="1"/>
        <w:pageBreakBefore/>
        <w:ind w:firstLine="0"/>
        <w:jc w:val="left"/>
      </w:pPr>
      <w:r>
        <w:t>6. Вывод</w:t>
      </w:r>
    </w:p>
    <w:p>
      <w:pPr>
        <w:jc w:val="both"/>
      </w:pPr>
      <w:r>
        <w:t>В ходе работы реализован CLI-эмулятор канонической системы Поста для варианта 20. Программа читает описание системы из файла, принимает унарные аргументы, выдаёт унарный результат и записывает протокол вычисления. Корректность подтверждена public-тестами, независимым hidden acceptance-набором и проверкой схемы handoff внешним супервизором.</w:t>
      </w:r>
    </w:p>
    <w:p>
      <w:pPr>
        <w:pStyle w:val="1"/>
        <w:pageBreakBefore/>
        <w:ind w:firstLine="0"/>
        <w:jc w:val="left"/>
      </w:pPr>
      <w:r>
        <w:t>7. Контрольные вопросы</w:t>
      </w:r>
    </w:p>
    <w:p>
      <w:r>
        <w:rPr>
          <w:b/>
        </w:rPr>
        <w:t xml:space="preserve">Что такое каноническая система Поста? </w:t>
      </w:r>
      <w:r>
        <w:t>Формальная система преобразования слов с заданными аксиомами, переменными и правилами.</w:t>
      </w:r>
    </w:p>
    <w:p>
      <w:r>
        <w:rPr>
          <w:b/>
        </w:rPr>
        <w:t xml:space="preserve">Зачем нужна унарная запись? </w:t>
      </w:r>
      <w:r>
        <w:t>Она позволяет представлять натуральное число количеством символов 1 и упрощает операции над словами.</w:t>
      </w:r>
    </w:p>
    <w:p>
      <w:r>
        <w:rPr>
          <w:b/>
        </w:rPr>
        <w:t xml:space="preserve">Что содержит протокол? </w:t>
      </w:r>
      <w:r>
        <w:t>Исходное слово, применяемое правило, результат шага и итоговую строку.</w:t>
      </w:r>
    </w:p>
    <w:p>
      <w:r>
        <w:rPr>
          <w:b/>
        </w:rPr>
        <w:t xml:space="preserve">Как обрабатывается ошибочный символ? </w:t>
      </w:r>
      <w:r>
        <w:t>Он обнаруживается до разбора разделителя, выводится сообщение alphabet error, а процесс возвращает ненулевой код.</w:t>
      </w:r>
    </w:p>
    <w:p>
      <w:pPr>
        <w:pStyle w:val="1"/>
        <w:pageBreakBefore/>
        <w:ind w:firstLine="0"/>
        <w:jc w:val="left"/>
      </w:pPr>
      <w:r>
        <w:t>8. Список использованных источников</w:t>
      </w:r>
    </w:p>
    <w:p>
      <w:r>
        <w:t>1. tvp3.pdf — методические указания и задание лабораторной работы № 3.</w:t>
      </w:r>
    </w:p>
    <w:p>
      <w:r>
        <w:t>2. Постановка задачи и лист студента: data/student_sheet.json.</w:t>
      </w:r>
    </w:p>
    <w:p>
      <w:r>
        <w:t>3. Исходный код эмулятора: post_emulator.py.</w:t>
      </w:r>
    </w:p>
    <w:p>
      <w:r>
        <w:t>4. Результаты public и hidden acceptance-тестов внешнего супервизора.</w:t>
      </w:r>
    </w:p>
    <w:sectPr w:rsidR="00413AAB" w:rsidRPr="00AF6555" w:rsidSect="005A2A15">
      <w:footerReference w:type="default" r:id="rId6"/>
      <w:type w:val="continuous"/>
      <w:pgSz w:w="11909" w:h="16834"/>
      <w:pgMar w:top="1134" w:right="850" w:bottom="1134" w:left="1701" w:header="720" w:footer="720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r>
      <w:fldChar w:fldCharType="begin"/>
      <w:instrText xml:space="preserve"> PAGE 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</w:compat>
  <w:rsids>
    <w:rsidRoot w:val="00413AAB"/>
    <w:rsid w:val="000A2CF1"/>
    <w:rsid w:val="000A67BE"/>
    <w:rsid w:val="00284869"/>
    <w:rsid w:val="003F448A"/>
    <w:rsid w:val="00405D24"/>
    <w:rsid w:val="00413AAB"/>
    <w:rsid w:val="005A2A15"/>
    <w:rsid w:val="005B566D"/>
    <w:rsid w:val="005E3C66"/>
    <w:rsid w:val="006375AF"/>
    <w:rsid w:val="007C55D8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BE225C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A15"/>
    <w:pPr>
      <w:spacing w:after="120" w:line="360" w:lineRule="auto"/>
      <w:ind w:firstLine="709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spacing w:before="200" w:after="120"/>
      <w:jc w:val="center"/>
      <w:outlineLvl w:val="0"/>
    </w:pPr>
    <w:rPr>
      <w:rFonts w:ascii="Times New Roman" w:hAnsi="Times New Roman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spacing w:before="200" w:after="120"/>
      <w:jc w:val="center"/>
      <w:outlineLvl w:val="1"/>
    </w:pPr>
    <w:rPr>
      <w:rFonts w:ascii="Times New Roman" w:hAnsi="Times New Roman"/>
      <w:b/>
      <w:bCs/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Code">
    <w:name w:val="Code"/>
    <w:pPr>
      <w:spacing w:after="0" w:line="240" w:lineRule="auto"/>
      <w:ind w:left="283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>MCIT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Пользователь Windows</cp:lastModifiedBy>
  <cp:revision>9</cp:revision>
  <cp:lastPrinted>2010-01-18T13:20:00Z</cp:lastPrinted>
  <dcterms:created xsi:type="dcterms:W3CDTF">2016-04-25T11:03:00Z</dcterms:created>
  <dcterms:modified xsi:type="dcterms:W3CDTF">2023-04-24T13:03:00Z</dcterms:modified>
</cp:coreProperties>
</file>