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33" w:lineRule="auto"/>
        <w:rPr>
          <w:rFonts w:ascii="Arial"/>
          <w:sz w:val="21"/>
        </w:rPr>
      </w:pPr>
      <w:r/>
    </w:p>
    <w:p>
      <w:pPr>
        <w:ind w:left="1168" w:right="105" w:hanging="198"/>
        <w:spacing w:before="57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preserves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cur</w:t>
      </w:r>
      <w:r>
        <w:rPr>
          <w:rFonts w:ascii="Arial" w:hAnsi="Arial" w:eastAsia="Arial" w:cs="Arial"/>
          <w:sz w:val="20"/>
          <w:szCs w:val="20"/>
        </w:rPr>
        <w:t>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avoid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lengthy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warmup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period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details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15.8.3.6,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“Saving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and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Restoring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the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Buffer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Pool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5"/>
        </w:rPr>
        <w:t>State</w:t>
      </w:r>
      <w:r>
        <w:rPr>
          <w:rFonts w:ascii="Arial" w:hAnsi="Arial" w:eastAsia="Arial" w:cs="Arial"/>
          <w:sz w:val="20"/>
          <w:szCs w:val="20"/>
          <w:color w:val="0000FF"/>
          <w:spacing w:val="-10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5"/>
        </w:rPr>
        <w:t>.</w:t>
      </w:r>
    </w:p>
    <w:p>
      <w:pPr>
        <w:ind w:left="17"/>
        <w:spacing w:before="160" w:line="343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Moni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toring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the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Buffer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Pool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Using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the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InnoDB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Standard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Monitor</w:t>
      </w:r>
    </w:p>
    <w:p>
      <w:pPr>
        <w:ind w:left="973" w:right="219" w:firstLine="9"/>
        <w:spacing w:before="138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Standard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Monitor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output,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accessed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ENGINE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STATUS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provides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metrics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regarding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metrics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BUFFER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POOL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ND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MEMORY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section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Standard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Monitor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output</w:t>
      </w:r>
      <w:r>
        <w:rPr>
          <w:rFonts w:ascii="Arial" w:hAnsi="Arial" w:eastAsia="Arial" w:cs="Arial"/>
          <w:sz w:val="20"/>
          <w:szCs w:val="20"/>
          <w:spacing w:val="-4"/>
        </w:rPr>
        <w:t>:</w:t>
      </w:r>
    </w:p>
    <w:p>
      <w:pPr>
        <w:ind w:firstLine="940"/>
        <w:spacing w:before="128" w:line="4264" w:lineRule="exact"/>
        <w:textAlignment w:val="center"/>
        <w:rPr/>
      </w:pPr>
      <w:r>
        <w:pict>
          <v:group id="_x0000_s1" style="mso-position-vertical-relative:line;mso-position-horizontal-relative:char;width:459.3pt;height:213.2pt;" filled="false" stroked="false" coordsize="9185,4263" coordorigin="0,0">
            <v:shape id="_x0000_s2" style="position:absolute;left:0;top:0;width:9185;height:4263;" fillcolor="#DDDDDD" filled="true" stroked="false" type="#_x0000_t202">
              <v:fill on="tru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4"/>
                      <w:spacing w:before="104" w:line="183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</w:rPr>
                      <w:t>---------------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-------</w:t>
                    </w:r>
                  </w:p>
                  <w:p>
                    <w:pPr>
                      <w:ind w:left="26"/>
                      <w:spacing w:before="10" w:line="187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</w:rPr>
                      <w:t>BUFF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ER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POOL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AND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MEMORY</w:t>
                    </w:r>
                  </w:p>
                  <w:p>
                    <w:pPr>
                      <w:ind w:left="34"/>
                      <w:spacing w:before="94" w:line="89" w:lineRule="exact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-2"/>
                      </w:rPr>
                      <w:t>---------------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-2"/>
                      </w:rPr>
                      <w:t>-------</w:t>
                    </w:r>
                  </w:p>
                  <w:p>
                    <w:pPr>
                      <w:ind w:left="31"/>
                      <w:spacing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Total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large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memory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allocated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6"/>
                        <w:position w:val="3"/>
                      </w:rPr>
                      <w:t>219886387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>2</w:t>
                    </w:r>
                  </w:p>
                  <w:p>
                    <w:pPr>
                      <w:ind w:left="32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Dictionary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memory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allocated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4"/>
                        <w:position w:val="3"/>
                      </w:rPr>
                      <w:t>77633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3"/>
                        <w:position w:val="3"/>
                      </w:rPr>
                      <w:t>2</w:t>
                    </w:r>
                  </w:p>
                  <w:p>
                    <w:pPr>
                      <w:ind w:left="26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Buffer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93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pool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92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size</w:t>
                    </w:r>
                  </w:p>
                  <w:p>
                    <w:pPr>
                      <w:ind w:left="32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Free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buffers</w:t>
                    </w:r>
                  </w:p>
                  <w:p>
                    <w:pPr>
                      <w:ind w:left="32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Database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5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pages</w:t>
                    </w:r>
                  </w:p>
                  <w:p>
                    <w:pPr>
                      <w:ind w:left="28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Old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0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database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03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pages</w:t>
                    </w:r>
                  </w:p>
                  <w:p>
                    <w:pPr>
                      <w:ind w:left="21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Modified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0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db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0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pages</w:t>
                    </w:r>
                  </w:p>
                  <w:p>
                    <w:pPr>
                      <w:ind w:left="3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Pending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5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reads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5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57"/>
                        <w:position w:val="3"/>
                      </w:rPr>
                      <w:t>0</w:t>
                    </w:r>
                  </w:p>
                  <w:p>
                    <w:pPr>
                      <w:ind w:left="3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Pending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writes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9"/>
                        <w:position w:val="3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LRU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9"/>
                        <w:position w:val="3"/>
                      </w:rPr>
                      <w:t>0,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flush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list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9"/>
                        <w:position w:val="3"/>
                      </w:rPr>
                      <w:t>0,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single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page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9"/>
                        <w:position w:val="3"/>
                      </w:rPr>
                      <w:t>0</w:t>
                    </w:r>
                  </w:p>
                  <w:p>
                    <w:pPr>
                      <w:ind w:left="3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Pages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3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made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young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0"/>
                        <w:position w:val="3"/>
                      </w:rPr>
                      <w:t>4,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not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young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0"/>
                        <w:position w:val="3"/>
                      </w:rPr>
                      <w:t>0</w:t>
                    </w:r>
                  </w:p>
                  <w:p>
                    <w:pPr>
                      <w:ind w:left="37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9"/>
                        <w:position w:val="2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4"/>
                        <w:position w:val="2"/>
                      </w:rPr>
                      <w:t>.10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4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youngs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4"/>
                        <w:position w:val="2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4"/>
                        <w:position w:val="2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4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4"/>
                        <w:position w:val="2"/>
                      </w:rPr>
                      <w:t>0.00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4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non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4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youngs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4"/>
                        <w:position w:val="2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s</w:t>
                    </w:r>
                  </w:p>
                  <w:p>
                    <w:pPr>
                      <w:ind w:left="3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Pages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read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5"/>
                        <w:position w:val="3"/>
                      </w:rPr>
                      <w:t>197,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created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5"/>
                        <w:position w:val="3"/>
                      </w:rPr>
                      <w:t>5523,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written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5"/>
                        <w:position w:val="3"/>
                      </w:rPr>
                      <w:t>5060</w:t>
                    </w:r>
                  </w:p>
                  <w:p>
                    <w:pPr>
                      <w:ind w:left="37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2"/>
                      </w:rPr>
                      <w:t>0.00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reads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2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2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2"/>
                      </w:rPr>
                      <w:t>190.89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creates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2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2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2"/>
                      </w:rPr>
                      <w:t>244.94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writes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0"/>
                        <w:position w:val="2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s</w:t>
                    </w:r>
                  </w:p>
                  <w:p>
                    <w:pPr>
                      <w:ind w:left="26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Buffer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pool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6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hit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6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rate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6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6"/>
                        <w:position w:val="2"/>
                      </w:rPr>
                      <w:t>1000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6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6"/>
                        <w:position w:val="2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6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6"/>
                        <w:position w:val="2"/>
                      </w:rPr>
                      <w:t>1000,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6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young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6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making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6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rate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6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6"/>
                        <w:position w:val="2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6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6"/>
                        <w:position w:val="2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6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6"/>
                        <w:position w:val="2"/>
                      </w:rPr>
                      <w:t>1000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6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not</w:t>
                    </w:r>
                  </w:p>
                  <w:p>
                    <w:pPr>
                      <w:ind w:left="37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2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9"/>
                        <w:position w:val="2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9"/>
                        <w:position w:val="2"/>
                      </w:rPr>
                      <w:t>1000</w:t>
                    </w:r>
                  </w:p>
                  <w:p>
                    <w:pPr>
                      <w:ind w:left="3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Pages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read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ahead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7"/>
                        <w:position w:val="3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7"/>
                        <w:position w:val="3"/>
                      </w:rPr>
                      <w:t>.00/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7"/>
                        <w:position w:val="3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evicted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without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access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7"/>
                        <w:position w:val="3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7"/>
                        <w:position w:val="3"/>
                      </w:rPr>
                      <w:t>.00/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7"/>
                        <w:position w:val="3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Random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read</w:t>
                    </w:r>
                  </w:p>
                  <w:p>
                    <w:pPr>
                      <w:ind w:left="31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1"/>
                      </w:rPr>
                      <w:t>ahead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7"/>
                        <w:position w:val="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7"/>
                        <w:position w:val="1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7"/>
                        <w:position w:val="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7"/>
                        <w:position w:val="1"/>
                      </w:rPr>
                      <w:t>.00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6"/>
                        <w:position w:val="1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1"/>
                      </w:rPr>
                      <w:t>s</w:t>
                    </w:r>
                  </w:p>
                  <w:p>
                    <w:pPr>
                      <w:ind w:left="3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LRU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len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6"/>
                        <w:position w:val="3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6"/>
                        <w:position w:val="3"/>
                      </w:rPr>
                      <w:t>5720,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unzip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6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LRU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len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6"/>
                        <w:position w:val="3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6"/>
                        <w:position w:val="3"/>
                      </w:rPr>
                      <w:t>0</w:t>
                    </w:r>
                  </w:p>
                  <w:p>
                    <w:pPr>
                      <w:ind w:left="37"/>
                      <w:spacing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I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1"/>
                        <w:position w:val="2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O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sum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1"/>
                        <w:position w:val="2"/>
                      </w:rPr>
                      <w:t>[0]: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cur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1"/>
                        <w:position w:val="2"/>
                      </w:rPr>
                      <w:t>[0],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unzip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sum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1"/>
                        <w:position w:val="2"/>
                      </w:rPr>
                      <w:t>[0]: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cur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1"/>
                        <w:position w:val="2"/>
                      </w:rPr>
                      <w:t>[0]</w:t>
                    </w:r>
                  </w:p>
                </w:txbxContent>
              </v:textbox>
            </v:shape>
            <v:shape id="_x0000_s3" style="position:absolute;left:1837;top:993;width:602;height:95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4"/>
                      <w:spacing w:before="20" w:line="196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4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3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2"/>
                      </w:rPr>
                      <w:t>1072</w:t>
                    </w:r>
                  </w:p>
                  <w:p>
                    <w:pPr>
                      <w:ind w:left="24"/>
                      <w:spacing w:before="43" w:line="196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4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3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2"/>
                      </w:rPr>
                      <w:t>4908</w:t>
                    </w:r>
                  </w:p>
                  <w:p>
                    <w:pPr>
                      <w:ind w:left="22"/>
                      <w:spacing w:before="43" w:line="196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3"/>
                      </w:rPr>
                      <w:t>5720</w:t>
                    </w:r>
                  </w:p>
                  <w:p>
                    <w:pPr>
                      <w:ind w:left="20"/>
                      <w:spacing w:before="44" w:line="196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4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3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2"/>
                      </w:rPr>
                      <w:t>71</w:t>
                    </w:r>
                  </w:p>
                  <w:p>
                    <w:pPr>
                      <w:ind w:left="28"/>
                      <w:spacing w:before="44" w:line="196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7"/>
                      </w:rPr>
                      <w:t>9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4"/>
                      </w:rPr>
                      <w:t>10</w:t>
                    </w:r>
                  </w:p>
                </w:txbxContent>
              </v:textbox>
            </v:shape>
          </v:group>
        </w:pict>
      </w:r>
    </w:p>
    <w:p>
      <w:pPr>
        <w:ind w:left="964"/>
        <w:spacing w:before="145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following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table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describes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buffer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pool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met</w:t>
      </w:r>
      <w:r>
        <w:rPr>
          <w:rFonts w:ascii="Arial" w:hAnsi="Arial" w:eastAsia="Arial" w:cs="Arial"/>
          <w:sz w:val="20"/>
          <w:szCs w:val="20"/>
          <w:position w:val="3"/>
        </w:rPr>
        <w:t>rics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reported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by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Standard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Monitor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966" w:right="519" w:firstLine="9"/>
        <w:spacing w:before="149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Per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second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averages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provided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Standard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Monitor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output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elapsed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Standard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Monitor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output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last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printe</w:t>
      </w:r>
      <w:r>
        <w:rPr>
          <w:rFonts w:ascii="Arial" w:hAnsi="Arial" w:eastAsia="Arial" w:cs="Arial"/>
          <w:sz w:val="20"/>
          <w:szCs w:val="20"/>
        </w:rPr>
        <w:t>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4"/>
        <w:spacing w:before="162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1</w:t>
      </w:r>
      <w:r>
        <w:rPr>
          <w:rFonts w:ascii="Arial" w:hAnsi="Arial" w:eastAsia="Arial" w:cs="Arial"/>
          <w:sz w:val="20"/>
          <w:szCs w:val="20"/>
          <w:b/>
          <w:bCs/>
        </w:rPr>
        <w:t>5.2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InnoDB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Metrics</w:t>
      </w:r>
    </w:p>
    <w:p>
      <w:pPr>
        <w:spacing w:line="123" w:lineRule="exact"/>
        <w:rPr/>
      </w:pPr>
      <w:r/>
    </w:p>
    <w:tbl>
      <w:tblPr>
        <w:tblStyle w:val="2"/>
        <w:tblW w:w="9145" w:type="dxa"/>
        <w:tblInd w:w="96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573"/>
        <w:gridCol w:w="4572"/>
      </w:tblGrid>
      <w:tr>
        <w:trPr>
          <w:trHeight w:val="327" w:hRule="atLeast"/>
        </w:trPr>
        <w:tc>
          <w:tcPr>
            <w:tcW w:w="4573" w:type="dxa"/>
            <w:vAlign w:val="top"/>
            <w:tcBorders>
              <w:left w:val="single" w:color="000000" w:sz="4" w:space="0"/>
            </w:tcBorders>
          </w:tcPr>
          <w:p>
            <w:pPr>
              <w:ind w:left="54"/>
              <w:spacing w:before="7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3"/>
              </w:rPr>
              <w:t>Name</w:t>
            </w:r>
          </w:p>
        </w:tc>
        <w:tc>
          <w:tcPr>
            <w:tcW w:w="4572" w:type="dxa"/>
            <w:vAlign w:val="top"/>
            <w:tcBorders>
              <w:right w:val="single" w:color="000000" w:sz="4" w:space="0"/>
            </w:tcBorders>
          </w:tcPr>
          <w:p>
            <w:pPr>
              <w:ind w:left="56"/>
              <w:spacing w:before="73" w:line="19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2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scription</w:t>
            </w:r>
          </w:p>
        </w:tc>
      </w:tr>
      <w:tr>
        <w:trPr>
          <w:trHeight w:val="564" w:hRule="atLeast"/>
        </w:trPr>
        <w:tc>
          <w:tcPr>
            <w:tcW w:w="4573" w:type="dxa"/>
            <w:vAlign w:val="top"/>
            <w:tcBorders>
              <w:left w:val="single" w:color="000000" w:sz="4" w:space="0"/>
            </w:tcBorders>
          </w:tcPr>
          <w:p>
            <w:pPr>
              <w:ind w:left="44"/>
              <w:spacing w:before="6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tal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memory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allocated</w:t>
            </w:r>
          </w:p>
        </w:tc>
        <w:tc>
          <w:tcPr>
            <w:tcW w:w="4572" w:type="dxa"/>
            <w:vAlign w:val="top"/>
            <w:tcBorders>
              <w:right w:val="single" w:color="000000" w:sz="4" w:space="0"/>
            </w:tcBorders>
          </w:tcPr>
          <w:p>
            <w:pPr>
              <w:ind w:left="54" w:right="275" w:hanging="8"/>
              <w:spacing w:before="5" w:line="26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memory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allocated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for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buffer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pool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bytes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>.</w:t>
            </w:r>
          </w:p>
        </w:tc>
      </w:tr>
      <w:tr>
        <w:trPr>
          <w:trHeight w:val="564" w:hRule="atLeast"/>
        </w:trPr>
        <w:tc>
          <w:tcPr>
            <w:tcW w:w="4573" w:type="dxa"/>
            <w:vAlign w:val="top"/>
            <w:tcBorders>
              <w:left w:val="single" w:color="000000" w:sz="4" w:space="0"/>
            </w:tcBorders>
          </w:tcPr>
          <w:p>
            <w:pPr>
              <w:ind w:left="55"/>
              <w:spacing w:before="7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Dictionary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mem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ory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allocated</w:t>
            </w:r>
          </w:p>
        </w:tc>
        <w:tc>
          <w:tcPr>
            <w:tcW w:w="4572" w:type="dxa"/>
            <w:vAlign w:val="top"/>
            <w:tcBorders>
              <w:right w:val="single" w:color="000000" w:sz="4" w:space="0"/>
            </w:tcBorders>
          </w:tcPr>
          <w:p>
            <w:pPr>
              <w:ind w:left="48" w:right="267" w:hanging="2"/>
              <w:spacing w:before="6" w:line="25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memory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all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ocated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for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</w:rPr>
              <w:t>InnoDB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data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dictionary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bytes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>.</w:t>
            </w:r>
          </w:p>
        </w:tc>
      </w:tr>
      <w:tr>
        <w:trPr>
          <w:trHeight w:val="325" w:hRule="atLeast"/>
        </w:trPr>
        <w:tc>
          <w:tcPr>
            <w:tcW w:w="4573" w:type="dxa"/>
            <w:vAlign w:val="top"/>
            <w:tcBorders>
              <w:left w:val="single" w:color="000000" w:sz="4" w:space="0"/>
            </w:tcBorders>
          </w:tcPr>
          <w:p>
            <w:pPr>
              <w:ind w:left="54"/>
              <w:spacing w:before="8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Buffer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pool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s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ize</w:t>
            </w:r>
          </w:p>
        </w:tc>
        <w:tc>
          <w:tcPr>
            <w:tcW w:w="4572" w:type="dxa"/>
            <w:vAlign w:val="top"/>
            <w:tcBorders>
              <w:right w:val="single" w:color="000000" w:sz="4" w:space="0"/>
            </w:tcBorders>
          </w:tcPr>
          <w:p>
            <w:pPr>
              <w:ind w:left="46"/>
              <w:spacing w:before="8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size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pages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allocated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buffer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pool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3"/>
              </w:rPr>
              <w:t>.</w:t>
            </w:r>
          </w:p>
        </w:tc>
      </w:tr>
      <w:tr>
        <w:trPr>
          <w:trHeight w:val="325" w:hRule="atLeast"/>
        </w:trPr>
        <w:tc>
          <w:tcPr>
            <w:tcW w:w="4573" w:type="dxa"/>
            <w:vAlign w:val="top"/>
            <w:tcBorders>
              <w:left w:val="single" w:color="000000" w:sz="4" w:space="0"/>
            </w:tcBorders>
          </w:tcPr>
          <w:p>
            <w:pPr>
              <w:ind w:left="56"/>
              <w:spacing w:before="8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1"/>
              </w:rPr>
              <w:t>Fr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>ee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>buffers</w:t>
            </w:r>
          </w:p>
        </w:tc>
        <w:tc>
          <w:tcPr>
            <w:tcW w:w="4572" w:type="dxa"/>
            <w:vAlign w:val="top"/>
            <w:tcBorders>
              <w:right w:val="single" w:color="000000" w:sz="4" w:space="0"/>
            </w:tcBorders>
          </w:tcPr>
          <w:p>
            <w:pPr>
              <w:ind w:left="46"/>
              <w:spacing w:before="8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size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pages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buffer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pool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free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list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3"/>
              </w:rPr>
              <w:t>.</w:t>
            </w:r>
          </w:p>
        </w:tc>
      </w:tr>
      <w:tr>
        <w:trPr>
          <w:trHeight w:val="325" w:hRule="atLeast"/>
        </w:trPr>
        <w:tc>
          <w:tcPr>
            <w:tcW w:w="4573" w:type="dxa"/>
            <w:vAlign w:val="top"/>
            <w:tcBorders>
              <w:left w:val="single" w:color="000000" w:sz="4" w:space="0"/>
            </w:tcBorders>
          </w:tcPr>
          <w:p>
            <w:pPr>
              <w:ind w:left="55"/>
              <w:spacing w:before="8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Database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pages</w:t>
            </w:r>
          </w:p>
        </w:tc>
        <w:tc>
          <w:tcPr>
            <w:tcW w:w="4572" w:type="dxa"/>
            <w:vAlign w:val="top"/>
            <w:tcBorders>
              <w:right w:val="single" w:color="000000" w:sz="4" w:space="0"/>
            </w:tcBorders>
          </w:tcPr>
          <w:p>
            <w:pPr>
              <w:ind w:left="46"/>
              <w:spacing w:before="8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size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pages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buffer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pool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LRU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list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3"/>
              </w:rPr>
              <w:t>.</w:t>
            </w:r>
          </w:p>
        </w:tc>
      </w:tr>
      <w:tr>
        <w:trPr>
          <w:trHeight w:val="564" w:hRule="atLeast"/>
        </w:trPr>
        <w:tc>
          <w:tcPr>
            <w:tcW w:w="4573" w:type="dxa"/>
            <w:vAlign w:val="top"/>
            <w:tcBorders>
              <w:left w:val="single" w:color="000000" w:sz="4" w:space="0"/>
            </w:tcBorders>
          </w:tcPr>
          <w:p>
            <w:pPr>
              <w:ind w:left="49"/>
              <w:spacing w:before="8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Old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dat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abase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pages</w:t>
            </w:r>
          </w:p>
        </w:tc>
        <w:tc>
          <w:tcPr>
            <w:tcW w:w="4572" w:type="dxa"/>
            <w:vAlign w:val="top"/>
            <w:tcBorders>
              <w:right w:val="single" w:color="000000" w:sz="4" w:space="0"/>
            </w:tcBorders>
          </w:tcPr>
          <w:p>
            <w:pPr>
              <w:ind w:left="47" w:right="186" w:hanging="1"/>
              <w:spacing w:before="8" w:line="28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size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pages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buffer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pool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old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LRU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sublist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>.</w:t>
            </w:r>
          </w:p>
        </w:tc>
      </w:tr>
      <w:tr>
        <w:trPr>
          <w:trHeight w:val="567" w:hRule="atLeast"/>
        </w:trPr>
        <w:tc>
          <w:tcPr>
            <w:tcW w:w="4573" w:type="dxa"/>
            <w:vAlign w:val="top"/>
            <w:tcBorders>
              <w:left w:val="single" w:color="000000" w:sz="4" w:space="0"/>
            </w:tcBorders>
          </w:tcPr>
          <w:p>
            <w:pPr>
              <w:ind w:left="54"/>
              <w:spacing w:before="9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Modified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db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p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ages</w:t>
            </w:r>
          </w:p>
        </w:tc>
        <w:tc>
          <w:tcPr>
            <w:tcW w:w="4572" w:type="dxa"/>
            <w:vAlign w:val="top"/>
            <w:tcBorders>
              <w:right w:val="single" w:color="000000" w:sz="4" w:space="0"/>
            </w:tcBorders>
          </w:tcPr>
          <w:p>
            <w:pPr>
              <w:ind w:left="54" w:right="587" w:hanging="8"/>
              <w:spacing w:before="8" w:line="26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current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pages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modified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buffer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pool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.</w:t>
            </w:r>
          </w:p>
        </w:tc>
      </w:tr>
      <w:tr>
        <w:trPr>
          <w:trHeight w:val="562" w:hRule="atLeast"/>
        </w:trPr>
        <w:tc>
          <w:tcPr>
            <w:tcW w:w="4573" w:type="dxa"/>
            <w:vAlign w:val="top"/>
            <w:tcBorders>
              <w:left w:val="single" w:color="000000" w:sz="4" w:space="0"/>
            </w:tcBorders>
          </w:tcPr>
          <w:p>
            <w:pPr>
              <w:ind w:left="55"/>
              <w:spacing w:before="7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Pending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reads</w:t>
            </w:r>
          </w:p>
        </w:tc>
        <w:tc>
          <w:tcPr>
            <w:tcW w:w="4572" w:type="dxa"/>
            <w:vAlign w:val="top"/>
            <w:tcBorders>
              <w:right w:val="single" w:color="000000" w:sz="4" w:space="0"/>
            </w:tcBorders>
          </w:tcPr>
          <w:p>
            <w:pPr>
              <w:ind w:left="54" w:right="442" w:hanging="8"/>
              <w:spacing w:before="6" w:line="26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buffer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pool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pages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waiting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be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read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into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buffer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pool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>.</w:t>
            </w:r>
          </w:p>
        </w:tc>
      </w:tr>
      <w:tr>
        <w:trPr>
          <w:trHeight w:val="564" w:hRule="atLeast"/>
        </w:trPr>
        <w:tc>
          <w:tcPr>
            <w:tcW w:w="4573" w:type="dxa"/>
            <w:vAlign w:val="top"/>
            <w:tcBorders>
              <w:left w:val="single" w:color="000000" w:sz="4" w:space="0"/>
            </w:tcBorders>
          </w:tcPr>
          <w:p>
            <w:pPr>
              <w:ind w:left="55"/>
              <w:spacing w:before="10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Pending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wr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ites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LRU</w:t>
            </w:r>
          </w:p>
        </w:tc>
        <w:tc>
          <w:tcPr>
            <w:tcW w:w="4572" w:type="dxa"/>
            <w:vAlign w:val="top"/>
            <w:tcBorders>
              <w:right w:val="single" w:color="000000" w:sz="4" w:space="0"/>
            </w:tcBorders>
          </w:tcPr>
          <w:p>
            <w:pPr>
              <w:ind w:left="54" w:right="175" w:hanging="8"/>
              <w:spacing w:before="9" w:line="26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old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dirty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pages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within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buffer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poo</w:t>
            </w:r>
            <w:r>
              <w:rPr>
                <w:rFonts w:ascii="Arial" w:hAnsi="Arial" w:eastAsia="Arial" w:cs="Arial"/>
                <w:sz w:val="20"/>
                <w:szCs w:val="20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be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written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bottom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LRU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list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.</w:t>
            </w:r>
          </w:p>
        </w:tc>
      </w:tr>
      <w:tr>
        <w:trPr>
          <w:trHeight w:val="565" w:hRule="atLeast"/>
        </w:trPr>
        <w:tc>
          <w:tcPr>
            <w:tcW w:w="4573" w:type="dxa"/>
            <w:vAlign w:val="top"/>
            <w:tcBorders>
              <w:left w:val="single" w:color="000000" w:sz="4" w:space="0"/>
            </w:tcBorders>
          </w:tcPr>
          <w:p>
            <w:pPr>
              <w:ind w:left="55"/>
              <w:spacing w:before="11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Pending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wri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tes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flush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list</w:t>
            </w:r>
          </w:p>
        </w:tc>
        <w:tc>
          <w:tcPr>
            <w:tcW w:w="4572" w:type="dxa"/>
            <w:vAlign w:val="top"/>
            <w:tcBorders>
              <w:right w:val="single" w:color="000000" w:sz="4" w:space="0"/>
            </w:tcBorders>
          </w:tcPr>
          <w:p>
            <w:pPr>
              <w:ind w:left="48" w:right="419" w:hanging="2"/>
              <w:spacing w:before="10" w:line="26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buffer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pool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pages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be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flushed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during</w:t>
            </w:r>
            <w:r>
              <w:rPr>
                <w:rFonts w:ascii="Arial" w:hAnsi="Arial" w:eastAsia="Arial" w:cs="Arial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checkpointing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>.</w:t>
            </w:r>
          </w:p>
        </w:tc>
      </w:tr>
      <w:tr>
        <w:trPr>
          <w:trHeight w:val="572" w:hRule="atLeast"/>
        </w:trPr>
        <w:tc>
          <w:tcPr>
            <w:tcW w:w="4573" w:type="dxa"/>
            <w:vAlign w:val="top"/>
            <w:tcBorders>
              <w:left w:val="single" w:color="000000" w:sz="4" w:space="0"/>
            </w:tcBorders>
          </w:tcPr>
          <w:p>
            <w:pPr>
              <w:ind w:left="55"/>
              <w:spacing w:before="11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Pending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wri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tes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single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page</w:t>
            </w:r>
          </w:p>
        </w:tc>
        <w:tc>
          <w:tcPr>
            <w:tcW w:w="4572" w:type="dxa"/>
            <w:vAlign w:val="top"/>
            <w:tcBorders>
              <w:right w:val="single" w:color="000000" w:sz="4" w:space="0"/>
            </w:tcBorders>
          </w:tcPr>
          <w:p>
            <w:pPr>
              <w:ind w:left="42" w:right="219" w:firstLine="4"/>
              <w:spacing w:before="10" w:line="26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pending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independent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page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writes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within</w:t>
            </w:r>
            <w:r>
              <w:rPr>
                <w:rFonts w:ascii="Arial" w:hAnsi="Arial" w:eastAsia="Arial" w:cs="Arial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buffer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pool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>.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11906" w:h="16838"/>
          <w:pgMar w:top="1010" w:right="700" w:bottom="1009" w:left="1080" w:header="745" w:footer="746" w:gutter="0"/>
        </w:sectPr>
        <w:rPr/>
      </w:pPr>
    </w:p>
    <w:p>
      <w:pPr>
        <w:rPr/>
      </w:pPr>
      <w:r/>
    </w:p>
    <w:p>
      <w:pPr>
        <w:spacing w:line="183" w:lineRule="exact"/>
        <w:rPr/>
      </w:pPr>
      <w:r/>
    </w:p>
    <w:tbl>
      <w:tblPr>
        <w:tblStyle w:val="2"/>
        <w:tblW w:w="9145" w:type="dxa"/>
        <w:tblInd w:w="96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572"/>
        <w:gridCol w:w="4573"/>
      </w:tblGrid>
      <w:tr>
        <w:trPr>
          <w:trHeight w:val="327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4"/>
              <w:spacing w:before="7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3"/>
              </w:rPr>
              <w:t>Name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57"/>
              <w:spacing w:before="73" w:line="19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2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scription</w:t>
            </w:r>
          </w:p>
        </w:tc>
      </w:tr>
      <w:tr>
        <w:trPr>
          <w:trHeight w:val="804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5"/>
              <w:spacing w:before="6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Pages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made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youn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g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48" w:right="198" w:hanging="1"/>
              <w:spacing w:before="6" w:line="26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pages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made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young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eastAsia="Arial" w:cs="Arial"/>
                <w:sz w:val="20"/>
                <w:szCs w:val="20"/>
              </w:rPr>
              <w:t>buffer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pool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LRU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list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</w:rPr>
              <w:t>moved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head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sublist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“</w:t>
            </w:r>
            <w:r>
              <w:rPr>
                <w:rFonts w:ascii="Arial" w:hAnsi="Arial" w:eastAsia="Arial" w:cs="Arial"/>
                <w:sz w:val="20"/>
                <w:szCs w:val="20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”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pages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)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>.</w:t>
            </w:r>
          </w:p>
        </w:tc>
      </w:tr>
      <w:tr>
        <w:trPr>
          <w:trHeight w:val="804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5"/>
              <w:spacing w:before="7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Pages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made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not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young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46" w:right="153" w:firstLine="1"/>
              <w:spacing w:before="7" w:line="26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pages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not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made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young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buffer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pool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LRU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list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</w:rPr>
              <w:t>pages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that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have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remained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“</w:t>
            </w:r>
            <w:r>
              <w:rPr>
                <w:rFonts w:ascii="Arial" w:hAnsi="Arial" w:eastAsia="Arial" w:cs="Arial"/>
                <w:sz w:val="20"/>
                <w:szCs w:val="20"/>
              </w:rPr>
              <w:t>old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”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sublist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without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being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made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young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>).</w:t>
            </w:r>
          </w:p>
        </w:tc>
      </w:tr>
      <w:tr>
        <w:trPr>
          <w:trHeight w:val="1044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43"/>
              <w:spacing w:before="8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yo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ungs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s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46" w:right="97" w:firstLine="1"/>
              <w:spacing w:before="9" w:line="26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average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accesses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old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pages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buffer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pool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LRU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list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that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have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resulted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eastAsia="Arial" w:cs="Arial"/>
                <w:sz w:val="20"/>
                <w:szCs w:val="20"/>
              </w:rPr>
              <w:t>making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pages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young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See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notes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that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follow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eastAsia="Arial" w:cs="Arial"/>
                <w:sz w:val="20"/>
                <w:szCs w:val="20"/>
              </w:rPr>
              <w:t>this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table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for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more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information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.</w:t>
            </w:r>
          </w:p>
        </w:tc>
      </w:tr>
      <w:tr>
        <w:trPr>
          <w:trHeight w:val="1044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3"/>
              <w:spacing w:before="9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non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youngs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s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46" w:right="86" w:firstLine="1"/>
              <w:spacing w:before="10" w:line="26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average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accesses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old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pages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buffer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pool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LRU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list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that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have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resulted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not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making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pages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young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See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notes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that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follow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eastAsia="Arial" w:cs="Arial"/>
                <w:sz w:val="20"/>
                <w:szCs w:val="20"/>
              </w:rPr>
              <w:t>this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table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for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more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information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.</w:t>
            </w:r>
          </w:p>
        </w:tc>
      </w:tr>
      <w:tr>
        <w:trPr>
          <w:trHeight w:val="565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5"/>
              <w:spacing w:before="10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P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ages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read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55" w:right="372" w:hanging="8"/>
              <w:spacing w:before="9" w:line="26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pages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read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buffer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pool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>.</w:t>
            </w:r>
          </w:p>
        </w:tc>
      </w:tr>
      <w:tr>
        <w:trPr>
          <w:trHeight w:val="565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5"/>
              <w:spacing w:before="10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P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ages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created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55" w:right="564" w:hanging="8"/>
              <w:spacing w:before="9" w:line="26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pages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created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within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buffer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pool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.</w:t>
            </w:r>
          </w:p>
        </w:tc>
      </w:tr>
      <w:tr>
        <w:trPr>
          <w:trHeight w:val="565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5"/>
              <w:spacing w:before="10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Pa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ges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written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55" w:right="184" w:hanging="8"/>
              <w:spacing w:before="9" w:line="26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pages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written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buffer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pool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>.</w:t>
            </w:r>
          </w:p>
        </w:tc>
      </w:tr>
      <w:tr>
        <w:trPr>
          <w:trHeight w:val="565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3"/>
              <w:spacing w:before="10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1"/>
              </w:rPr>
              <w:t>read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>s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1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>s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55" w:right="397" w:hanging="8"/>
              <w:spacing w:before="9" w:line="26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average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buffer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pool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page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reads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per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>.</w:t>
            </w:r>
          </w:p>
        </w:tc>
      </w:tr>
      <w:tr>
        <w:trPr>
          <w:trHeight w:val="565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47"/>
              <w:spacing w:before="10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>create</w:t>
            </w:r>
            <w:r>
              <w:rPr>
                <w:rFonts w:ascii="Arial" w:hAnsi="Arial" w:eastAsia="Arial" w:cs="Arial"/>
                <w:sz w:val="20"/>
                <w:szCs w:val="20"/>
                <w:position w:val="1"/>
              </w:rPr>
              <w:t>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position w:val="1"/>
              </w:rPr>
              <w:t>s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55" w:right="119" w:hanging="8"/>
              <w:spacing w:before="9" w:line="26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average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buffer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pool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pages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created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per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.</w:t>
            </w:r>
          </w:p>
        </w:tc>
      </w:tr>
      <w:tr>
        <w:trPr>
          <w:trHeight w:val="565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40"/>
              <w:spacing w:before="10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position w:val="1"/>
              </w:rPr>
              <w:t>writes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position w:val="1"/>
              </w:rPr>
              <w:t>s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55" w:right="364" w:hanging="8"/>
              <w:spacing w:before="9" w:line="26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average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buffer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pool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page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writes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per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.</w:t>
            </w:r>
          </w:p>
        </w:tc>
      </w:tr>
      <w:tr>
        <w:trPr>
          <w:trHeight w:val="565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4"/>
              <w:spacing w:before="10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Buffer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po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ol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hit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rate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46" w:right="208" w:firstLine="1"/>
              <w:spacing w:before="9" w:line="26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buffer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pool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page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hit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rate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for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pages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read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buffer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pool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vs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disk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storage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.</w:t>
            </w:r>
          </w:p>
        </w:tc>
      </w:tr>
      <w:tr>
        <w:trPr>
          <w:trHeight w:val="804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43"/>
              <w:spacing w:before="10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young-making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rate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46" w:right="64" w:firstLine="1"/>
              <w:spacing w:before="9"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average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hit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rate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which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page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accesses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have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resulted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making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pages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young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See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notes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eastAsia="Arial" w:cs="Arial"/>
                <w:sz w:val="20"/>
                <w:szCs w:val="20"/>
              </w:rPr>
              <w:t>that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follow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this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table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for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more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information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.</w:t>
            </w:r>
          </w:p>
        </w:tc>
      </w:tr>
      <w:tr>
        <w:trPr>
          <w:trHeight w:val="805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3"/>
              <w:spacing w:before="11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not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(youn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g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making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rate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)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55" w:right="75" w:hanging="8"/>
              <w:spacing w:before="10"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average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hit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rate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at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which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page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accesses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have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</w:rPr>
              <w:t>ot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resulted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making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pages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young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See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notes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that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follow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this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table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for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more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information.</w:t>
            </w:r>
          </w:p>
        </w:tc>
      </w:tr>
      <w:tr>
        <w:trPr>
          <w:trHeight w:val="565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5"/>
              <w:spacing w:before="11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Pages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read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ahea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d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47"/>
              <w:spacing w:before="11" w:line="289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position w:val="4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4"/>
              </w:rPr>
              <w:t>per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4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4"/>
              </w:rPr>
              <w:t>average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4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4"/>
              </w:rPr>
              <w:t>read</w:t>
            </w:r>
            <w:r>
              <w:rPr>
                <w:rFonts w:ascii="Arial" w:hAnsi="Arial" w:eastAsia="Arial" w:cs="Arial"/>
                <w:sz w:val="20"/>
                <w:szCs w:val="20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4"/>
              </w:rPr>
              <w:t>ahead</w:t>
            </w:r>
          </w:p>
          <w:p>
            <w:pPr>
              <w:ind w:left="49"/>
              <w:spacing w:line="23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operations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>.</w:t>
            </w:r>
          </w:p>
        </w:tc>
      </w:tr>
      <w:tr>
        <w:trPr>
          <w:trHeight w:val="565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5"/>
              <w:spacing w:before="11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Pages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evicted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without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access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43" w:right="508" w:firstLine="4"/>
              <w:spacing w:before="10" w:line="26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average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pages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evicted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without</w:t>
            </w:r>
            <w:r>
              <w:rPr>
                <w:rFonts w:ascii="Arial" w:hAnsi="Arial" w:eastAsia="Arial" w:cs="Arial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being</w:t>
            </w:r>
            <w:r>
              <w:rPr>
                <w:rFonts w:ascii="Arial" w:hAnsi="Arial" w:eastAsia="Arial" w:cs="Arial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accessed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buffer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pool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.</w:t>
            </w:r>
          </w:p>
        </w:tc>
      </w:tr>
      <w:tr>
        <w:trPr>
          <w:trHeight w:val="565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5"/>
              <w:spacing w:before="11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>Random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>read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>ahe</w:t>
            </w:r>
            <w:r>
              <w:rPr>
                <w:rFonts w:ascii="Arial" w:hAnsi="Arial" w:eastAsia="Arial" w:cs="Arial"/>
                <w:sz w:val="20"/>
                <w:szCs w:val="20"/>
                <w:position w:val="1"/>
              </w:rPr>
              <w:t>ad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48" w:right="331" w:hanging="1"/>
              <w:spacing w:before="10" w:line="26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second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average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random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read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ahead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operations</w:t>
            </w:r>
            <w:r>
              <w:rPr>
                <w:rFonts w:ascii="Arial" w:hAnsi="Arial" w:eastAsia="Arial" w:cs="Arial"/>
                <w:sz w:val="20"/>
                <w:szCs w:val="20"/>
                <w:spacing w:val="11"/>
              </w:rPr>
              <w:t>.</w:t>
            </w:r>
          </w:p>
        </w:tc>
      </w:tr>
      <w:tr>
        <w:trPr>
          <w:trHeight w:val="325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4"/>
              <w:spacing w:before="11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1"/>
              </w:rPr>
              <w:t>LR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>U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>len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47"/>
              <w:spacing w:before="11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size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pages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buffer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pool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LRU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list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  <w:position w:val="3"/>
              </w:rPr>
              <w:t>.</w:t>
            </w:r>
          </w:p>
        </w:tc>
      </w:tr>
      <w:tr>
        <w:trPr>
          <w:trHeight w:val="565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2"/>
              <w:spacing w:before="11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unzip_L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RU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len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47"/>
              <w:spacing w:before="11" w:line="289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position w:val="4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4"/>
              </w:rPr>
              <w:t>length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4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position w:val="4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4"/>
              </w:rPr>
              <w:t>pages)</w:t>
            </w:r>
            <w:r>
              <w:rPr>
                <w:rFonts w:ascii="Arial" w:hAnsi="Arial" w:eastAsia="Arial" w:cs="Arial"/>
                <w:sz w:val="20"/>
                <w:szCs w:val="20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4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4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4"/>
              </w:rPr>
              <w:t>buffer</w:t>
            </w:r>
            <w:r>
              <w:rPr>
                <w:rFonts w:ascii="Arial" w:hAnsi="Arial" w:eastAsia="Arial" w:cs="Arial"/>
                <w:sz w:val="20"/>
                <w:szCs w:val="20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4"/>
              </w:rPr>
              <w:t>pool</w:t>
            </w:r>
          </w:p>
          <w:p>
            <w:pPr>
              <w:ind w:left="56"/>
              <w:spacing w:line="23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unzip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_</w:t>
            </w:r>
            <w:r>
              <w:rPr>
                <w:rFonts w:ascii="Arial" w:hAnsi="Arial" w:eastAsia="Arial" w:cs="Arial"/>
                <w:sz w:val="20"/>
                <w:szCs w:val="20"/>
              </w:rPr>
              <w:t>LRU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list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>.</w:t>
            </w:r>
          </w:p>
        </w:tc>
      </w:tr>
      <w:tr>
        <w:trPr>
          <w:trHeight w:val="565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8"/>
              <w:spacing w:before="11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1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  <w:position w:val="1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1"/>
              </w:rPr>
              <w:t>O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1"/>
              </w:rPr>
              <w:t>sum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49" w:right="431" w:hanging="2"/>
              <w:spacing w:before="11" w:line="28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buffer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pool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LRU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list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pages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accessed</w:t>
            </w:r>
            <w:r>
              <w:rPr>
                <w:rFonts w:ascii="Arial" w:hAnsi="Arial" w:eastAsia="Arial" w:cs="Arial"/>
                <w:sz w:val="20"/>
                <w:szCs w:val="20"/>
                <w:spacing w:val="10"/>
              </w:rPr>
              <w:t>.</w:t>
            </w:r>
          </w:p>
        </w:tc>
      </w:tr>
      <w:tr>
        <w:trPr>
          <w:trHeight w:val="572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8"/>
              <w:spacing w:before="11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1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  <w:position w:val="1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1"/>
              </w:rPr>
              <w:t>O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1"/>
              </w:rPr>
              <w:t>cur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49" w:right="431" w:hanging="2"/>
              <w:spacing w:before="11" w:line="28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buffer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pool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LRU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list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pages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accessed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current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interval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.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3"/>
          <w:footerReference w:type="default" r:id="rId4"/>
          <w:pgSz w:w="11906" w:h="16838"/>
          <w:pgMar w:top="1010" w:right="1075" w:bottom="1009" w:left="720" w:header="745" w:footer="746" w:gutter="0"/>
        </w:sectPr>
        <w:rPr/>
      </w:pPr>
    </w:p>
    <w:p>
      <w:pPr>
        <w:rPr/>
      </w:pPr>
      <w:r/>
    </w:p>
    <w:p>
      <w:pPr>
        <w:spacing w:line="183" w:lineRule="exact"/>
        <w:rPr/>
      </w:pPr>
      <w:r/>
    </w:p>
    <w:tbl>
      <w:tblPr>
        <w:tblStyle w:val="2"/>
        <w:tblW w:w="9145" w:type="dxa"/>
        <w:tblInd w:w="96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572"/>
        <w:gridCol w:w="4573"/>
      </w:tblGrid>
      <w:tr>
        <w:trPr>
          <w:trHeight w:val="326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4"/>
              <w:spacing w:before="7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3"/>
              </w:rPr>
              <w:t>Name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57"/>
              <w:spacing w:before="73" w:line="19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2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scription</w:t>
            </w:r>
          </w:p>
        </w:tc>
      </w:tr>
      <w:tr>
        <w:trPr>
          <w:trHeight w:val="563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8"/>
              <w:spacing w:before="7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O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unzip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sum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55" w:right="442" w:hanging="8"/>
              <w:spacing w:before="6" w:line="26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buffer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pool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unzip_LRU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list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pages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decompressed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>.</w:t>
            </w:r>
          </w:p>
        </w:tc>
      </w:tr>
      <w:tr>
        <w:trPr>
          <w:trHeight w:val="571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8"/>
              <w:spacing w:before="9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O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unzip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cur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55" w:right="442" w:hanging="8"/>
              <w:spacing w:before="8" w:line="26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buffer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pool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unzip_LRU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list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pages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decompressed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current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interval.</w:t>
            </w:r>
          </w:p>
        </w:tc>
      </w:tr>
    </w:tbl>
    <w:p>
      <w:pPr>
        <w:ind w:left="974"/>
        <w:spacing w:before="198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position w:val="1"/>
        </w:rPr>
        <w:t>Notes</w:t>
      </w:r>
      <w:r>
        <w:rPr>
          <w:rFonts w:ascii="Arial" w:hAnsi="Arial" w:eastAsia="Arial" w:cs="Arial"/>
          <w:sz w:val="20"/>
          <w:szCs w:val="20"/>
          <w:spacing w:val="3"/>
          <w:position w:val="1"/>
        </w:rPr>
        <w:t>:</w:t>
      </w:r>
    </w:p>
    <w:p>
      <w:pPr>
        <w:ind w:left="1160" w:right="231" w:hanging="190"/>
        <w:spacing w:before="168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youngs/s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metric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applicable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given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low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youngs/s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large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scans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occurring,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</w:t>
      </w:r>
      <w:r>
        <w:rPr>
          <w:rFonts w:ascii="Arial" w:hAnsi="Arial" w:eastAsia="Arial" w:cs="Arial"/>
          <w:sz w:val="20"/>
          <w:szCs w:val="20"/>
        </w:rPr>
        <w:t>nsider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reducing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increasing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percentage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sublist.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percentage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makes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sublist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takes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longer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sublist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tail,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likelihood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again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young.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           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15.8.3.3,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“Making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the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Buf</w:t>
      </w:r>
      <w:r>
        <w:rPr>
          <w:rFonts w:ascii="Arial" w:hAnsi="Arial" w:eastAsia="Arial" w:cs="Arial"/>
          <w:sz w:val="20"/>
          <w:szCs w:val="20"/>
          <w:color w:val="0000FF"/>
        </w:rPr>
        <w:t>fer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Pool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Scan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Resistant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1" w:right="279" w:hanging="191"/>
        <w:spacing w:before="16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non-youngs/s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metric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applicable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accesses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given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higher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non-youngs/s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large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sca</w:t>
      </w:r>
      <w:r>
        <w:rPr>
          <w:rFonts w:ascii="Arial" w:hAnsi="Arial" w:eastAsia="Arial" w:cs="Arial"/>
          <w:sz w:val="20"/>
          <w:szCs w:val="20"/>
        </w:rPr>
        <w:t>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youngs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/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value),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increas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15.8.3.3,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Making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the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Buffer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Pool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Scan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Resistant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3" w:right="112" w:hanging="193"/>
        <w:spacing w:before="168" w:line="25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young-making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accounts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</w:t>
      </w:r>
      <w:r>
        <w:rPr>
          <w:rFonts w:ascii="Arial" w:hAnsi="Arial" w:eastAsia="Arial" w:cs="Arial"/>
          <w:sz w:val="20"/>
          <w:szCs w:val="20"/>
        </w:rPr>
        <w:t>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old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sublist.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young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making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rate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not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rate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normally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add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up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overall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rate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sublist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sublist,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sublist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certain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distance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head</w:t>
      </w:r>
      <w:r>
        <w:rPr>
          <w:rFonts w:ascii="Arial" w:hAnsi="Arial" w:eastAsia="Arial" w:cs="Arial"/>
          <w:sz w:val="20"/>
          <w:szCs w:val="20"/>
          <w:spacing w:val="14"/>
        </w:rPr>
        <w:t>.</w:t>
      </w:r>
    </w:p>
    <w:p>
      <w:pPr>
        <w:ind w:left="1166" w:right="231" w:hanging="196"/>
        <w:spacing w:before="12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not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(young-making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rate)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average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delay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innodb_old_blocks_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time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due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sublist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moved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head.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rate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accounts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accesses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just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sublist.</w:t>
      </w:r>
    </w:p>
    <w:p>
      <w:pPr>
        <w:ind w:left="963" w:right="482" w:firstLine="11"/>
        <w:spacing w:before="20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status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variables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INNODB_BUFFER_POOL_STATS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provide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metrics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found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Standard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Monitor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</w:t>
      </w:r>
      <w:r>
        <w:rPr>
          <w:rFonts w:ascii="Arial" w:hAnsi="Arial" w:eastAsia="Arial" w:cs="Arial"/>
          <w:sz w:val="20"/>
          <w:szCs w:val="20"/>
        </w:rPr>
        <w:t>utput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Example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15.10,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“Querying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the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INNODB_</w:t>
      </w:r>
      <w:r>
        <w:rPr>
          <w:rFonts w:ascii="Arial" w:hAnsi="Arial" w:eastAsia="Arial" w:cs="Arial"/>
          <w:sz w:val="20"/>
          <w:szCs w:val="20"/>
          <w:color w:val="0000FF"/>
        </w:rPr>
        <w:t>BUFFER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_</w:t>
      </w:r>
      <w:r>
        <w:rPr>
          <w:rFonts w:ascii="Arial" w:hAnsi="Arial" w:eastAsia="Arial" w:cs="Arial"/>
          <w:sz w:val="20"/>
          <w:szCs w:val="20"/>
          <w:color w:val="0000FF"/>
        </w:rPr>
        <w:t>POOL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_</w:t>
      </w:r>
      <w:r>
        <w:rPr>
          <w:rFonts w:ascii="Arial" w:hAnsi="Arial" w:eastAsia="Arial" w:cs="Arial"/>
          <w:sz w:val="20"/>
          <w:szCs w:val="20"/>
          <w:color w:val="0000FF"/>
        </w:rPr>
        <w:t>STATS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22"/>
        <w:spacing w:before="280" w:line="196" w:lineRule="auto"/>
        <w:outlineLvl w:val="2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1"/>
        </w:rPr>
        <w:t>15.5.2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Change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Buf</w:t>
      </w:r>
      <w:r>
        <w:rPr>
          <w:rFonts w:ascii="Arial" w:hAnsi="Arial" w:eastAsia="Arial" w:cs="Arial"/>
          <w:sz w:val="28"/>
          <w:szCs w:val="28"/>
          <w:b/>
          <w:bCs/>
        </w:rPr>
        <w:t>fer</w:t>
      </w:r>
    </w:p>
    <w:p>
      <w:pPr>
        <w:ind w:left="963" w:right="56" w:firstLine="1"/>
        <w:spacing w:before="242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structure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secondary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index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buffer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pool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INSERT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UPDATE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DELETE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(DML),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merged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later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loaded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7"/>
        </w:rPr>
        <w:t>.</w:t>
      </w:r>
    </w:p>
    <w:p>
      <w:pPr>
        <w:sectPr>
          <w:headerReference w:type="default" r:id="rId5"/>
          <w:footerReference w:type="default" r:id="rId6"/>
          <w:pgSz w:w="11906" w:h="16838"/>
          <w:pgMar w:top="1010" w:right="715" w:bottom="1009" w:left="1080" w:header="745" w:footer="746" w:gutter="0"/>
        </w:sectPr>
        <w:rPr/>
      </w:pPr>
    </w:p>
    <w:p>
      <w:pPr>
        <w:spacing w:line="395" w:lineRule="auto"/>
        <w:rPr>
          <w:rFonts w:ascii="Arial"/>
          <w:sz w:val="21"/>
        </w:rPr>
      </w:pPr>
      <w:r/>
    </w:p>
    <w:p>
      <w:pPr>
        <w:ind w:left="974"/>
        <w:spacing w:before="57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1"/>
        </w:rPr>
        <w:t>Figu</w:t>
      </w:r>
      <w:r>
        <w:rPr>
          <w:rFonts w:ascii="Arial" w:hAnsi="Arial" w:eastAsia="Arial" w:cs="Arial"/>
          <w:sz w:val="20"/>
          <w:szCs w:val="20"/>
          <w:b/>
          <w:bCs/>
        </w:rPr>
        <w:t>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15.3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Change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Buffer</w:t>
      </w:r>
    </w:p>
    <w:p>
      <w:pPr>
        <w:ind w:firstLine="960"/>
        <w:spacing w:before="171" w:line="6358" w:lineRule="exact"/>
        <w:textAlignment w:val="center"/>
        <w:rPr/>
      </w:pPr>
      <w:r>
        <w:drawing>
          <wp:inline distT="0" distB="0" distL="0" distR="0">
            <wp:extent cx="5749315" cy="4037380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49315" cy="40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60" w:right="251" w:firstLine="15"/>
        <w:spacing w:before="230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Unli</w:t>
      </w:r>
      <w:r>
        <w:rPr>
          <w:rFonts w:ascii="Arial" w:hAnsi="Arial" w:eastAsia="Arial" w:cs="Arial"/>
          <w:sz w:val="20"/>
          <w:szCs w:val="20"/>
        </w:rPr>
        <w:t>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clustered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usually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nonunique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secondary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happen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relatively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random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order.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Similarly,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affect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secondary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adjacently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tree.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Merging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affected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avoids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substantial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random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access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1"/>
        </w:rPr>
        <w:t>/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would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secondary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disk.</w:t>
      </w:r>
    </w:p>
    <w:p>
      <w:pPr>
        <w:ind w:left="960" w:right="141" w:firstLine="14"/>
        <w:spacing w:before="164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Periodically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slow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shutdown,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efficiently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written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immediately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3" w:right="163" w:firstLine="6"/>
        <w:spacing w:before="166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merging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several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hours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affected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numerous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secondary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significant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slowdown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bound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merging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continue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            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committed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shutdown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15.21.3,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“Forcing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Recovery</w:t>
      </w:r>
      <w:r>
        <w:rPr>
          <w:rFonts w:ascii="Arial" w:hAnsi="Arial" w:eastAsia="Arial" w:cs="Arial"/>
          <w:sz w:val="20"/>
          <w:szCs w:val="20"/>
          <w:color w:val="0000FF"/>
          <w:spacing w:val="2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2"/>
        </w:rPr>
        <w:t>).</w:t>
      </w:r>
    </w:p>
    <w:p>
      <w:pPr>
        <w:ind w:left="966" w:right="118" w:firstLine="12"/>
        <w:spacing w:before="164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occupies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down.</w:t>
      </w:r>
    </w:p>
    <w:p>
      <w:pPr>
        <w:ind w:left="962" w:right="8" w:firstLine="2"/>
        <w:spacing w:before="163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governed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innodb_change_buffering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1">
        <w:r>
          <w:rPr>
            <w:rFonts w:ascii="Arial" w:hAnsi="Arial" w:eastAsia="Arial" w:cs="Arial"/>
            <w:sz w:val="20"/>
            <w:szCs w:val="20"/>
            <w:color w:val="0000FF"/>
          </w:rPr>
          <w:t>Configuring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Change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Buffering</w:t>
        </w:r>
      </w:hyperlink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    </w:t>
      </w:r>
      <w:r>
        <w:rPr>
          <w:rFonts w:ascii="Arial" w:hAnsi="Arial" w:eastAsia="Arial" w:cs="Arial"/>
          <w:sz w:val="20"/>
          <w:szCs w:val="20"/>
        </w:rPr>
        <w:t>maximum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2">
        <w:r>
          <w:rPr>
            <w:rFonts w:ascii="Arial" w:hAnsi="Arial" w:eastAsia="Arial" w:cs="Arial"/>
            <w:sz w:val="20"/>
            <w:szCs w:val="20"/>
            <w:color w:val="0000FF"/>
          </w:rPr>
          <w:t>Configuring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the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Change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Buffer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Maximum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Size</w:t>
        </w:r>
      </w:hyperlink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967" w:right="563" w:firstLine="2"/>
        <w:spacing w:before="164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descending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descending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column.</w:t>
      </w:r>
    </w:p>
    <w:p>
      <w:pPr>
        <w:ind w:left="976" w:right="418"/>
        <w:spacing w:before="163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answers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frequently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asked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questions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.16,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“MySQL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8.0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FAQ: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Change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Buffe</w:t>
      </w:r>
      <w:r>
        <w:rPr>
          <w:rFonts w:ascii="Arial" w:hAnsi="Arial" w:eastAsia="Arial" w:cs="Arial"/>
          <w:sz w:val="20"/>
          <w:szCs w:val="20"/>
          <w:color w:val="0000FF"/>
        </w:rPr>
        <w:t>r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11"/>
        <w:spacing w:before="228" w:line="196" w:lineRule="auto"/>
        <w:rPr>
          <w:rFonts w:ascii="Arial" w:hAnsi="Arial" w:eastAsia="Arial" w:cs="Arial"/>
          <w:sz w:val="24"/>
          <w:szCs w:val="24"/>
        </w:rPr>
      </w:pPr>
      <w:bookmarkStart w:name="_bookmark1" w:id="1"/>
      <w:bookmarkEnd w:id="1"/>
      <w:r>
        <w:rPr>
          <w:rFonts w:ascii="Arial" w:hAnsi="Arial" w:eastAsia="Arial" w:cs="Arial"/>
          <w:sz w:val="24"/>
          <w:szCs w:val="24"/>
          <w:b/>
          <w:bCs/>
          <w:spacing w:val="-1"/>
        </w:rPr>
        <w:t>Configu</w:t>
      </w:r>
      <w:r>
        <w:rPr>
          <w:rFonts w:ascii="Arial" w:hAnsi="Arial" w:eastAsia="Arial" w:cs="Arial"/>
          <w:sz w:val="24"/>
          <w:szCs w:val="24"/>
          <w:b/>
          <w:bCs/>
        </w:rPr>
        <w:t>ring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Change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Buffering</w:t>
      </w:r>
    </w:p>
    <w:p>
      <w:pPr>
        <w:sectPr>
          <w:headerReference w:type="default" r:id="rId7"/>
          <w:footerReference w:type="default" r:id="rId8"/>
          <w:pgSz w:w="11906" w:h="16838"/>
          <w:pgMar w:top="1010" w:right="1080" w:bottom="1009" w:left="720" w:header="745" w:footer="746" w:gutter="0"/>
        </w:sectPr>
        <w:rPr/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967" w:right="19" w:hanging="5"/>
        <w:spacing w:before="58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UPDATE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DELETE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able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indexed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particularly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keys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often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unsorted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order,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substantial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-1"/>
        </w:rPr>
        <w:t>/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change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buffer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entries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relevant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page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buffer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pool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avoiding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expensive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immediately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merged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loaded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pool,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updated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later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flushed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disk.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merges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buffered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nearly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idle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slow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shutdown</w:t>
      </w:r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963" w:right="264" w:firstLine="11"/>
        <w:spacing w:before="175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fewer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-1"/>
        </w:rPr>
        <w:t>/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bound</w:t>
      </w:r>
      <w:r>
        <w:rPr>
          <w:rFonts w:ascii="Arial" w:hAnsi="Arial" w:eastAsia="Arial" w:cs="Arial"/>
          <w:sz w:val="20"/>
          <w:szCs w:val="20"/>
          <w:spacing w:val="-1"/>
        </w:rPr>
        <w:t>;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volume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DML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bulk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inserts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benefit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buffering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60" w:right="263" w:firstLine="15"/>
        <w:spacing w:before="177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However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occupies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reducing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available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almost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relatively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useful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buffering.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entirely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within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extra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overhead,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62" w:right="15" w:firstLine="2"/>
        <w:spacing w:before="175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innodb_change_buffering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variable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con</w:t>
      </w:r>
      <w:r>
        <w:rPr>
          <w:rFonts w:ascii="Arial" w:hAnsi="Arial" w:eastAsia="Arial" w:cs="Arial"/>
          <w:sz w:val="20"/>
          <w:szCs w:val="20"/>
          <w:spacing w:val="-1"/>
        </w:rPr>
        <w:t>trols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extent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change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buffering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initially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marked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deletion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physically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deleted).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update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combination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innodb_change_buffering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all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</w:p>
    <w:p>
      <w:pPr>
        <w:ind w:left="975"/>
        <w:spacing w:before="115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4"/>
        </w:rPr>
        <w:t>Permitted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innodb_change_buff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ering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values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include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:</w:t>
      </w:r>
    </w:p>
    <w:p>
      <w:pPr>
        <w:ind w:left="970"/>
        <w:spacing w:before="245" w:line="17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5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b/>
          <w:bCs/>
          <w:color w:val="026789"/>
        </w:rPr>
        <w:t>all</w:t>
      </w:r>
    </w:p>
    <w:p>
      <w:pPr>
        <w:ind w:left="1164"/>
        <w:spacing w:before="180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default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value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: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buffer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inserts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delete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-</w:t>
      </w:r>
      <w:r>
        <w:rPr>
          <w:rFonts w:ascii="Arial" w:hAnsi="Arial" w:eastAsia="Arial" w:cs="Arial"/>
          <w:sz w:val="20"/>
          <w:szCs w:val="20"/>
          <w:position w:val="3"/>
        </w:rPr>
        <w:t>marking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operations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purges.</w:t>
      </w:r>
    </w:p>
    <w:p>
      <w:pPr>
        <w:ind w:left="970"/>
        <w:spacing w:before="281" w:line="154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b/>
          <w:bCs/>
          <w:color w:val="026789"/>
        </w:rPr>
        <w:t>none</w:t>
      </w:r>
    </w:p>
    <w:p>
      <w:pPr>
        <w:ind w:left="1175"/>
        <w:spacing w:before="18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Do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not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buffer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any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operations.</w:t>
      </w:r>
    </w:p>
    <w:p>
      <w:pPr>
        <w:ind w:left="970"/>
        <w:spacing w:before="249" w:line="17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b/>
          <w:bCs/>
          <w:color w:val="026789"/>
        </w:rPr>
        <w:t>inserts</w:t>
      </w:r>
    </w:p>
    <w:p>
      <w:pPr>
        <w:ind w:left="1174"/>
        <w:spacing w:before="181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Buffer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insert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operations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970"/>
        <w:spacing w:before="249" w:line="17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b/>
          <w:bCs/>
          <w:color w:val="026789"/>
        </w:rPr>
        <w:t>deletes</w:t>
      </w:r>
    </w:p>
    <w:p>
      <w:pPr>
        <w:ind w:left="1174"/>
        <w:spacing w:before="18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Buffer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delete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-</w:t>
      </w:r>
      <w:r>
        <w:rPr>
          <w:rFonts w:ascii="Arial" w:hAnsi="Arial" w:eastAsia="Arial" w:cs="Arial"/>
          <w:sz w:val="20"/>
          <w:szCs w:val="20"/>
          <w:position w:val="3"/>
        </w:rPr>
        <w:t>marking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operations.</w:t>
      </w:r>
    </w:p>
    <w:p>
      <w:pPr>
        <w:ind w:left="970"/>
        <w:spacing w:before="248" w:line="17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b/>
          <w:bCs/>
          <w:color w:val="026789"/>
        </w:rPr>
        <w:t>changes</w:t>
      </w:r>
    </w:p>
    <w:p>
      <w:pPr>
        <w:ind w:left="1174"/>
        <w:spacing w:before="18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Buffer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both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inserts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delete-marking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operations.</w:t>
      </w:r>
    </w:p>
    <w:p>
      <w:pPr>
        <w:ind w:left="970"/>
        <w:spacing w:before="281" w:line="154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  <w:position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b/>
          <w:bCs/>
          <w:color w:val="026789"/>
          <w:position w:val="2"/>
        </w:rPr>
        <w:t>purges</w:t>
      </w:r>
    </w:p>
    <w:p>
      <w:pPr>
        <w:ind w:left="1174"/>
        <w:spacing w:before="18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Buffer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physical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deletion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operations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that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happen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background.</w:t>
      </w:r>
    </w:p>
    <w:p>
      <w:pPr>
        <w:ind w:left="965" w:right="87" w:hanging="5"/>
        <w:spacing w:before="175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You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innodb_ch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ange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buffering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cnf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ini</w:t>
      </w:r>
      <w:r>
        <w:rPr>
          <w:rFonts w:ascii="Arial" w:hAnsi="Arial" w:eastAsia="Arial" w:cs="Arial"/>
          <w:sz w:val="20"/>
          <w:szCs w:val="20"/>
          <w:spacing w:val="-2"/>
        </w:rPr>
        <w:t>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dynamically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GLOBAL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requir</w:t>
      </w:r>
      <w:r>
        <w:rPr>
          <w:rFonts w:ascii="Arial" w:hAnsi="Arial" w:eastAsia="Arial" w:cs="Arial"/>
          <w:sz w:val="20"/>
          <w:szCs w:val="20"/>
        </w:rPr>
        <w:t>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privileges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sufficient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1"/>
        </w:rPr>
        <w:t>global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5.1.9.1,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“System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Va</w:t>
      </w:r>
      <w:r>
        <w:rPr>
          <w:rFonts w:ascii="Arial" w:hAnsi="Arial" w:eastAsia="Arial" w:cs="Arial"/>
          <w:sz w:val="20"/>
          <w:szCs w:val="20"/>
          <w:color w:val="0000FF"/>
        </w:rPr>
        <w:t>riable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Privileges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affects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1"/>
        </w:rPr>
        <w:t>;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merging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affected.</w:t>
      </w:r>
    </w:p>
    <w:p>
      <w:pPr>
        <w:ind w:left="11"/>
        <w:spacing w:before="165" w:line="343" w:lineRule="exact"/>
        <w:rPr>
          <w:rFonts w:ascii="Arial" w:hAnsi="Arial" w:eastAsia="Arial" w:cs="Arial"/>
          <w:sz w:val="24"/>
          <w:szCs w:val="24"/>
        </w:rPr>
      </w:pPr>
      <w:bookmarkStart w:name="_bookmark2" w:id="2"/>
      <w:bookmarkEnd w:id="2"/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Conf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iguring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the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Change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Buffer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Maximum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Size</w:t>
      </w:r>
    </w:p>
    <w:p>
      <w:pPr>
        <w:ind w:left="965" w:right="1451" w:hanging="1"/>
        <w:spacing w:before="164" w:line="25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innodb_change_buffer_max_size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permits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maxi</w:t>
      </w:r>
      <w:r>
        <w:rPr>
          <w:rFonts w:ascii="Arial" w:hAnsi="Arial" w:eastAsia="Arial" w:cs="Arial"/>
          <w:sz w:val="20"/>
          <w:szCs w:val="20"/>
        </w:rPr>
        <w:t>mum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percentage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total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innodb_change_buffer_max_size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25.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maximum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50.</w:t>
      </w:r>
    </w:p>
    <w:sectPr>
      <w:headerReference w:type="default" r:id="rId10"/>
      <w:footerReference w:type="default" r:id="rId11"/>
      <w:pgSz w:w="11906" w:h="16838"/>
      <w:pgMar w:top="1010" w:right="720" w:bottom="1009" w:left="1080" w:header="745" w:footer="74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304</w:t>
    </w:r>
    <w:r>
      <w:rPr>
        <w:rFonts w:ascii="Arial" w:hAnsi="Arial" w:eastAsia="Arial" w:cs="Arial"/>
        <w:sz w:val="20"/>
        <w:szCs w:val="20"/>
        <w:spacing w:val="-1"/>
      </w:rPr>
      <w:t>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4" name="IM 4"/>
          <wp:cNvGraphicFramePr/>
          <a:graphic>
            <a:graphicData uri="http://schemas.openxmlformats.org/drawingml/2006/picture">
              <pic:pic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304</w:t>
    </w:r>
    <w:r>
      <w:rPr>
        <w:rFonts w:ascii="Arial" w:hAnsi="Arial" w:eastAsia="Arial" w:cs="Arial"/>
        <w:sz w:val="20"/>
        <w:szCs w:val="20"/>
        <w:spacing w:val="-1"/>
      </w:rPr>
      <w:t>4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6" name="IM 6"/>
          <wp:cNvGraphicFramePr/>
          <a:graphic>
            <a:graphicData uri="http://schemas.openxmlformats.org/drawingml/2006/picture">
              <pic:pic>
                <pic:nvPicPr>
                  <pic:cNvPr id="6" name="IM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304</w:t>
    </w:r>
    <w:r>
      <w:rPr>
        <w:rFonts w:ascii="Arial" w:hAnsi="Arial" w:eastAsia="Arial" w:cs="Arial"/>
        <w:sz w:val="20"/>
        <w:szCs w:val="20"/>
        <w:spacing w:val="-1"/>
      </w:rPr>
      <w:t>5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540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8" name="IM 8"/>
          <wp:cNvGraphicFramePr/>
          <a:graphic>
            <a:graphicData uri="http://schemas.openxmlformats.org/drawingml/2006/picture">
              <pic:pic>
                <pic:nvPicPr>
                  <pic:cNvPr id="8" name="IM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304</w:t>
    </w:r>
    <w:r>
      <w:rPr>
        <w:rFonts w:ascii="Arial" w:hAnsi="Arial" w:eastAsia="Arial" w:cs="Arial"/>
        <w:sz w:val="20"/>
        <w:szCs w:val="20"/>
        <w:spacing w:val="-1"/>
      </w:rPr>
      <w:t>6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7456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1" name="IM 11"/>
          <wp:cNvGraphicFramePr/>
          <a:graphic>
            <a:graphicData uri="http://schemas.openxmlformats.org/drawingml/2006/picture">
              <pic:pic>
                <pic:nvPicPr>
                  <pic:cNvPr id="11" name="IM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3"/>
      </w:rPr>
      <w:t>3</w:t>
    </w:r>
    <w:r>
      <w:rPr>
        <w:rFonts w:ascii="Arial" w:hAnsi="Arial" w:eastAsia="Arial" w:cs="Arial"/>
        <w:sz w:val="20"/>
        <w:szCs w:val="20"/>
        <w:spacing w:val="-2"/>
      </w:rPr>
      <w:t>047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72"/>
      <w:spacing w:line="196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1" name="IM 1"/>
          <wp:cNvGraphicFramePr/>
          <a:graphic>
            <a:graphicData uri="http://schemas.openxmlformats.org/drawingml/2006/picture">
              <pic:pic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B</w:t>
    </w:r>
    <w:r>
      <w:rPr>
        <w:rFonts w:ascii="Arial" w:hAnsi="Arial" w:eastAsia="Arial" w:cs="Arial"/>
        <w:sz w:val="20"/>
        <w:szCs w:val="20"/>
        <w:spacing w:val="-1"/>
      </w:rPr>
      <w:t>uffer</w:t>
    </w:r>
    <w:r>
      <w:rPr>
        <w:rFonts w:ascii="Arial" w:hAnsi="Arial" w:eastAsia="Arial" w:cs="Arial"/>
        <w:sz w:val="20"/>
        <w:szCs w:val="20"/>
        <w:spacing w:val="-2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Pool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72"/>
      <w:spacing w:line="196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3" name="IM 3"/>
          <wp:cNvGraphicFramePr/>
          <a:graphic>
            <a:graphicData uri="http://schemas.openxmlformats.org/drawingml/2006/picture">
              <pic:pic>
                <pic:nvPicPr>
                  <pic:cNvPr id="3" name="IM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B</w:t>
    </w:r>
    <w:r>
      <w:rPr>
        <w:rFonts w:ascii="Arial" w:hAnsi="Arial" w:eastAsia="Arial" w:cs="Arial"/>
        <w:sz w:val="20"/>
        <w:szCs w:val="20"/>
        <w:spacing w:val="-1"/>
      </w:rPr>
      <w:t>uffer</w:t>
    </w:r>
    <w:r>
      <w:rPr>
        <w:rFonts w:ascii="Arial" w:hAnsi="Arial" w:eastAsia="Arial" w:cs="Arial"/>
        <w:sz w:val="20"/>
        <w:szCs w:val="20"/>
        <w:spacing w:val="-2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Pool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17"/>
      <w:spacing w:line="195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5" name="IM 5"/>
          <wp:cNvGraphicFramePr/>
          <a:graphic>
            <a:graphicData uri="http://schemas.openxmlformats.org/drawingml/2006/picture">
              <pic:pic>
                <pic:nvPicPr>
                  <pic:cNvPr id="5" name="IM 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Chang</w:t>
    </w:r>
    <w:r>
      <w:rPr>
        <w:rFonts w:ascii="Arial" w:hAnsi="Arial" w:eastAsia="Arial" w:cs="Arial"/>
        <w:sz w:val="20"/>
        <w:szCs w:val="20"/>
      </w:rPr>
      <w:t>e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</w:rPr>
      <w:t>Buffer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17"/>
      <w:spacing w:line="195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438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7" name="IM 7"/>
          <wp:cNvGraphicFramePr/>
          <a:graphic>
            <a:graphicData uri="http://schemas.openxmlformats.org/drawingml/2006/picture">
              <pic:pic>
                <pic:nvPicPr>
                  <pic:cNvPr id="7" name="IM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Chang</w:t>
    </w:r>
    <w:r>
      <w:rPr>
        <w:rFonts w:ascii="Arial" w:hAnsi="Arial" w:eastAsia="Arial" w:cs="Arial"/>
        <w:sz w:val="20"/>
        <w:szCs w:val="20"/>
      </w:rPr>
      <w:t>e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</w:rPr>
      <w:t>Buffer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17"/>
      <w:spacing w:line="195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6432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10" name="IM 10"/>
          <wp:cNvGraphicFramePr/>
          <a:graphic>
            <a:graphicData uri="http://schemas.openxmlformats.org/drawingml/2006/picture">
              <pic:pic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Chang</w:t>
    </w:r>
    <w:r>
      <w:rPr>
        <w:rFonts w:ascii="Arial" w:hAnsi="Arial" w:eastAsia="Arial" w:cs="Arial"/>
        <w:sz w:val="20"/>
        <w:szCs w:val="20"/>
      </w:rPr>
      <w:t>e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</w:rPr>
      <w:t>Buffer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footer" Target="footer4.xml"/><Relationship Id="rId7" Type="http://schemas.openxmlformats.org/officeDocument/2006/relationships/header" Target="header4.xml"/><Relationship Id="rId6" Type="http://schemas.openxmlformats.org/officeDocument/2006/relationships/footer" Target="footer3.xml"/><Relationship Id="rId5" Type="http://schemas.openxmlformats.org/officeDocument/2006/relationships/header" Target="header3.xml"/><Relationship Id="rId4" Type="http://schemas.openxmlformats.org/officeDocument/2006/relationships/footer" Target="footer2.xml"/><Relationship Id="rId3" Type="http://schemas.openxmlformats.org/officeDocument/2006/relationships/header" Target="header2.xml"/><Relationship Id="rId2" Type="http://schemas.openxmlformats.org/officeDocument/2006/relationships/footer" Target="footer1.xml"/><Relationship Id="rId14" Type="http://schemas.openxmlformats.org/officeDocument/2006/relationships/fontTable" Target="fontTable.xml"/><Relationship Id="rId13" Type="http://schemas.openxmlformats.org/officeDocument/2006/relationships/styles" Target="styles.xml"/><Relationship Id="rId12" Type="http://schemas.openxmlformats.org/officeDocument/2006/relationships/settings" Target="settings.xml"/><Relationship Id="rId11" Type="http://schemas.openxmlformats.org/officeDocument/2006/relationships/footer" Target="footer5.xml"/><Relationship Id="rId10" Type="http://schemas.openxmlformats.org/officeDocument/2006/relationships/header" Target="header5.xml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DocBook XSL Stylesheets with Apache FOP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8.0 Reference Manual - Including MySQL NDB Cluster 8.0</dc:title>
  <dcterms:created xsi:type="dcterms:W3CDTF">2023-04-04T20:37:54Z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2023-04-18T18:07:24</vt:filetime>
  </property>
  <property fmtid="{D5CDD505-2E9C-101B-9397-08002B2CF9AE}" pid="4" name="UsrData">
    <vt:lpwstr>643e6bcd4e2c4874fa211af2</vt:lpwstr>
  </property>
</Properties>
</file>