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AA8" w:rsidRDefault="00E642A1">
      <w:pPr>
        <w:ind w:leftChars="-257" w:left="-257" w:hangingChars="64" w:hanging="283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sz w:val="44"/>
          <w:szCs w:val="44"/>
        </w:rPr>
        <w:t>个  人  简  历</w:t>
      </w:r>
      <w:r>
        <w:rPr>
          <w:rFonts w:ascii="宋体" w:hAnsi="宋体"/>
          <w:b/>
          <w:sz w:val="44"/>
          <w:szCs w:val="44"/>
        </w:rPr>
        <w:br/>
      </w:r>
    </w:p>
    <w:tbl>
      <w:tblPr>
        <w:tblW w:w="9720" w:type="dxa"/>
        <w:jc w:val="center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2007"/>
        <w:gridCol w:w="1620"/>
        <w:gridCol w:w="2313"/>
        <w:gridCol w:w="2119"/>
      </w:tblGrid>
      <w:tr w:rsidR="00EC3AA8">
        <w:trPr>
          <w:trHeight w:val="567"/>
          <w:jc w:val="center"/>
        </w:trPr>
        <w:tc>
          <w:tcPr>
            <w:tcW w:w="1661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求职意向</w:t>
            </w:r>
          </w:p>
        </w:tc>
        <w:tc>
          <w:tcPr>
            <w:tcW w:w="8059" w:type="dxa"/>
            <w:gridSpan w:val="4"/>
            <w:shd w:val="clear" w:color="auto" w:fill="auto"/>
            <w:vAlign w:val="center"/>
          </w:tcPr>
          <w:p w:rsidR="00EC3AA8" w:rsidRDefault="00E642A1">
            <w:pPr>
              <w:rPr>
                <w:rFonts w:ascii="仿宋" w:eastAsia="仿宋" w:hAnsi="仿宋" w:cs="仿宋"/>
                <w:bCs/>
                <w:i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iCs/>
                <w:kern w:val="0"/>
                <w:sz w:val="24"/>
              </w:rPr>
              <w:t>JAVA工程师</w:t>
            </w:r>
          </w:p>
        </w:tc>
      </w:tr>
      <w:tr w:rsidR="00EC3AA8">
        <w:trPr>
          <w:trHeight w:val="567"/>
          <w:jc w:val="center"/>
        </w:trPr>
        <w:tc>
          <w:tcPr>
            <w:tcW w:w="1661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姓    名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张鹏</w:t>
            </w:r>
          </w:p>
        </w:tc>
        <w:tc>
          <w:tcPr>
            <w:tcW w:w="1620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性    别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男</w:t>
            </w:r>
          </w:p>
        </w:tc>
        <w:tc>
          <w:tcPr>
            <w:tcW w:w="2119" w:type="dxa"/>
            <w:vMerge w:val="restart"/>
            <w:shd w:val="clear" w:color="auto" w:fill="auto"/>
            <w:vAlign w:val="center"/>
          </w:tcPr>
          <w:p w:rsidR="00EC3AA8" w:rsidRDefault="00E642A1">
            <w:pPr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noProof/>
                <w:kern w:val="0"/>
                <w:sz w:val="24"/>
              </w:rPr>
              <w:drawing>
                <wp:inline distT="0" distB="0" distL="0" distR="0">
                  <wp:extent cx="942975" cy="131254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683" cy="132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AA8">
        <w:trPr>
          <w:trHeight w:val="567"/>
          <w:jc w:val="center"/>
        </w:trPr>
        <w:tc>
          <w:tcPr>
            <w:tcW w:w="1661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出生年月</w:t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1989-05-21</w:t>
            </w:r>
          </w:p>
        </w:tc>
        <w:tc>
          <w:tcPr>
            <w:tcW w:w="1620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籍    贯</w:t>
            </w:r>
          </w:p>
        </w:tc>
        <w:tc>
          <w:tcPr>
            <w:tcW w:w="2313" w:type="dxa"/>
            <w:shd w:val="clear" w:color="auto" w:fill="FFFFFF"/>
            <w:vAlign w:val="center"/>
          </w:tcPr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河北省三河市</w:t>
            </w:r>
          </w:p>
        </w:tc>
        <w:tc>
          <w:tcPr>
            <w:tcW w:w="2119" w:type="dxa"/>
            <w:vMerge/>
            <w:shd w:val="clear" w:color="auto" w:fill="FFFFFF"/>
            <w:vAlign w:val="center"/>
          </w:tcPr>
          <w:p w:rsidR="00EC3AA8" w:rsidRDefault="00EC3AA8">
            <w:pPr>
              <w:widowControl/>
              <w:jc w:val="left"/>
              <w:rPr>
                <w:rFonts w:ascii="仿宋" w:eastAsia="仿宋" w:hAnsi="仿宋" w:cs="仿宋"/>
                <w:bCs/>
                <w:kern w:val="0"/>
                <w:sz w:val="24"/>
              </w:rPr>
            </w:pPr>
          </w:p>
        </w:tc>
      </w:tr>
      <w:tr w:rsidR="00EC3AA8">
        <w:trPr>
          <w:trHeight w:val="567"/>
          <w:jc w:val="center"/>
        </w:trPr>
        <w:tc>
          <w:tcPr>
            <w:tcW w:w="1661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毕业院校</w:t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沧州师范学院</w:t>
            </w:r>
          </w:p>
        </w:tc>
        <w:tc>
          <w:tcPr>
            <w:tcW w:w="1620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民    族</w:t>
            </w:r>
          </w:p>
        </w:tc>
        <w:tc>
          <w:tcPr>
            <w:tcW w:w="2313" w:type="dxa"/>
            <w:shd w:val="clear" w:color="auto" w:fill="FFFFFF"/>
            <w:vAlign w:val="center"/>
          </w:tcPr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汉</w:t>
            </w:r>
          </w:p>
        </w:tc>
        <w:tc>
          <w:tcPr>
            <w:tcW w:w="2119" w:type="dxa"/>
            <w:vMerge/>
            <w:shd w:val="clear" w:color="auto" w:fill="FFFFFF"/>
            <w:vAlign w:val="center"/>
          </w:tcPr>
          <w:p w:rsidR="00EC3AA8" w:rsidRDefault="00EC3AA8">
            <w:pPr>
              <w:widowControl/>
              <w:jc w:val="left"/>
              <w:rPr>
                <w:rFonts w:ascii="仿宋" w:eastAsia="仿宋" w:hAnsi="仿宋" w:cs="仿宋"/>
                <w:i/>
                <w:iCs/>
                <w:kern w:val="0"/>
                <w:sz w:val="24"/>
              </w:rPr>
            </w:pPr>
          </w:p>
        </w:tc>
      </w:tr>
      <w:tr w:rsidR="00EC3AA8">
        <w:trPr>
          <w:trHeight w:val="567"/>
          <w:jc w:val="center"/>
        </w:trPr>
        <w:tc>
          <w:tcPr>
            <w:tcW w:w="1661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联系电话</w:t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18531688297</w:t>
            </w:r>
          </w:p>
        </w:tc>
        <w:tc>
          <w:tcPr>
            <w:tcW w:w="1620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电子邮箱</w:t>
            </w:r>
          </w:p>
        </w:tc>
        <w:tc>
          <w:tcPr>
            <w:tcW w:w="2313" w:type="dxa"/>
            <w:shd w:val="clear" w:color="auto" w:fill="FFFFFF"/>
            <w:vAlign w:val="center"/>
          </w:tcPr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2637678548@qq.com</w:t>
            </w:r>
          </w:p>
        </w:tc>
        <w:tc>
          <w:tcPr>
            <w:tcW w:w="2119" w:type="dxa"/>
            <w:vMerge/>
            <w:shd w:val="clear" w:color="auto" w:fill="FFFFFF"/>
            <w:vAlign w:val="center"/>
          </w:tcPr>
          <w:p w:rsidR="00EC3AA8" w:rsidRDefault="00EC3AA8">
            <w:pPr>
              <w:widowControl/>
              <w:ind w:firstLineChars="100" w:firstLine="24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</w:p>
        </w:tc>
      </w:tr>
      <w:tr w:rsidR="00EC3AA8">
        <w:trPr>
          <w:trHeight w:val="567"/>
          <w:jc w:val="center"/>
        </w:trPr>
        <w:tc>
          <w:tcPr>
            <w:tcW w:w="1661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自我评价</w:t>
            </w:r>
          </w:p>
        </w:tc>
        <w:tc>
          <w:tcPr>
            <w:tcW w:w="8059" w:type="dxa"/>
            <w:gridSpan w:val="4"/>
            <w:shd w:val="clear" w:color="auto" w:fill="FFFFFF"/>
            <w:vAlign w:val="center"/>
          </w:tcPr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积极上进，不浮夸，喜欢研究技术，乐于分享经验感想。</w:t>
            </w:r>
          </w:p>
        </w:tc>
      </w:tr>
      <w:tr w:rsidR="00EC3AA8">
        <w:trPr>
          <w:trHeight w:val="3103"/>
          <w:jc w:val="center"/>
        </w:trPr>
        <w:tc>
          <w:tcPr>
            <w:tcW w:w="1661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t>个人能力</w:t>
            </w:r>
          </w:p>
        </w:tc>
        <w:tc>
          <w:tcPr>
            <w:tcW w:w="8059" w:type="dxa"/>
            <w:gridSpan w:val="4"/>
            <w:shd w:val="clear" w:color="auto" w:fill="FFFFFF"/>
            <w:vAlign w:val="center"/>
          </w:tcPr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1、JAVA SE的核心技术：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理解面向对象编程思想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熟练能运用java集合框架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掌握java IO技术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掌握java异常处理机制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掌握java反射技术，代理技术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掌握多种设计模式</w:t>
            </w:r>
          </w:p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2、JAVA WEB：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前端技术：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了解JavaScript、AJAX、jQuery、CSS、HTML页面开发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后端技术：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掌握Servlet编程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掌握JSP技术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掌握JDBC技术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掌握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MySql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数据库对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MySql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优化有一定了解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掌握maven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了解Redis缓存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框架使用：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Spring Cloud</w:t>
            </w:r>
          </w:p>
          <w:p w:rsidR="00EC3AA8" w:rsidRDefault="00E642A1">
            <w:pPr>
              <w:widowControl/>
              <w:ind w:leftChars="228" w:left="479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Spring，Spring MVC，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MyBatis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，Spring Boot</w:t>
            </w:r>
            <w:r w:rsidR="003C66BD">
              <w:rPr>
                <w:rFonts w:ascii="仿宋" w:eastAsia="仿宋" w:hAnsi="仿宋" w:cs="仿宋" w:hint="eastAsia"/>
                <w:kern w:val="0"/>
                <w:sz w:val="24"/>
              </w:rPr>
              <w:t>/</w:t>
            </w:r>
            <w:r w:rsidR="003C66BD">
              <w:rPr>
                <w:rFonts w:ascii="仿宋" w:eastAsia="仿宋" w:hAnsi="仿宋" w:cs="仿宋"/>
                <w:kern w:val="0"/>
                <w:sz w:val="24"/>
              </w:rPr>
              <w:t>Spring Cloud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，Struts2，Hibernate</w:t>
            </w:r>
          </w:p>
          <w:p w:rsidR="00EC3AA8" w:rsidRDefault="00E642A1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3、其他技能：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掌握Linux系统基本操作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熟练使用SVN版本控制软件</w:t>
            </w:r>
          </w:p>
          <w:p w:rsidR="00EC3AA8" w:rsidRDefault="00E642A1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熟练使用Eclipse/MyEclipse，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Intellij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IDEA</w:t>
            </w:r>
          </w:p>
        </w:tc>
      </w:tr>
      <w:tr w:rsidR="00EC3AA8">
        <w:trPr>
          <w:trHeight w:val="5186"/>
          <w:jc w:val="center"/>
        </w:trPr>
        <w:tc>
          <w:tcPr>
            <w:tcW w:w="1661" w:type="dxa"/>
            <w:shd w:val="clear" w:color="auto" w:fill="F3F3F3"/>
            <w:vAlign w:val="center"/>
          </w:tcPr>
          <w:p w:rsidR="00EC3AA8" w:rsidRDefault="00E642A1">
            <w:pPr>
              <w:widowControl/>
              <w:jc w:val="center"/>
              <w:rPr>
                <w:rFonts w:ascii="仿宋" w:eastAsia="仿宋" w:hAnsi="仿宋" w:cs="仿宋"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4"/>
              </w:rPr>
              <w:lastRenderedPageBreak/>
              <w:t>项目经历</w:t>
            </w:r>
          </w:p>
        </w:tc>
        <w:tc>
          <w:tcPr>
            <w:tcW w:w="8059" w:type="dxa"/>
            <w:gridSpan w:val="4"/>
            <w:shd w:val="clear" w:color="auto" w:fill="FFFFFF"/>
          </w:tcPr>
          <w:p w:rsidR="003E512F" w:rsidRDefault="003E512F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2017.</w:t>
            </w:r>
            <w:r>
              <w:rPr>
                <w:rFonts w:ascii="仿宋" w:eastAsia="仿宋" w:hAnsi="仿宋" w:cs="仿宋"/>
                <w:kern w:val="0"/>
                <w:sz w:val="24"/>
              </w:rPr>
              <w:t>11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-</w:t>
            </w:r>
            <w:r w:rsidR="00B25396">
              <w:rPr>
                <w:rFonts w:ascii="仿宋" w:eastAsia="仿宋" w:hAnsi="仿宋" w:cs="仿宋" w:hint="eastAsia"/>
                <w:kern w:val="0"/>
                <w:sz w:val="24"/>
              </w:rPr>
              <w:t>至今</w:t>
            </w:r>
          </w:p>
          <w:p w:rsidR="00B25396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 w:rsidRPr="00E642A1">
              <w:rPr>
                <w:rFonts w:ascii="仿宋" w:eastAsia="仿宋" w:hAnsi="仿宋" w:cs="仿宋" w:hint="eastAsia"/>
                <w:kern w:val="0"/>
                <w:sz w:val="24"/>
              </w:rPr>
              <w:t>埃睿迪信息技术（北京）有限公司</w:t>
            </w:r>
          </w:p>
          <w:p w:rsidR="003E512F" w:rsidRDefault="003C66BD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/>
                <w:kern w:val="0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紫荆资本大数据平台</w:t>
            </w:r>
          </w:p>
          <w:p w:rsidR="00157FBC" w:rsidRDefault="00157FBC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/>
                <w:kern w:val="0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开发环境：win</w:t>
            </w:r>
            <w:r>
              <w:rPr>
                <w:rFonts w:ascii="仿宋" w:eastAsia="仿宋" w:hAnsi="仿宋" w:cs="仿宋"/>
                <w:kern w:val="0"/>
                <w:sz w:val="24"/>
              </w:rPr>
              <w:t>10+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JDK</w:t>
            </w:r>
            <w:r>
              <w:rPr>
                <w:rFonts w:ascii="仿宋" w:eastAsia="仿宋" w:hAnsi="仿宋" w:cs="仿宋"/>
                <w:kern w:val="0"/>
                <w:sz w:val="24"/>
              </w:rPr>
              <w:t>1.8</w:t>
            </w:r>
          </w:p>
          <w:p w:rsidR="00157FBC" w:rsidRDefault="00157FBC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/>
                <w:kern w:val="0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框架：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Spring</w:t>
            </w:r>
            <w:r>
              <w:rPr>
                <w:rFonts w:ascii="仿宋" w:eastAsia="仿宋" w:hAnsi="仿宋" w:cs="仿宋"/>
                <w:kern w:val="0"/>
                <w:sz w:val="24"/>
              </w:rPr>
              <w:t>Boot+MyBatis</w:t>
            </w:r>
            <w:proofErr w:type="spellEnd"/>
          </w:p>
          <w:p w:rsidR="00157FBC" w:rsidRDefault="00157FBC">
            <w:pPr>
              <w:widowControl/>
              <w:rPr>
                <w:rFonts w:ascii="仿宋" w:eastAsia="仿宋" w:hAnsi="仿宋" w:cs="仿宋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/>
                <w:kern w:val="0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开发工具：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Int</w:t>
            </w:r>
            <w:r>
              <w:rPr>
                <w:rFonts w:ascii="仿宋" w:eastAsia="仿宋" w:hAnsi="仿宋" w:cs="仿宋"/>
                <w:kern w:val="0"/>
                <w:sz w:val="24"/>
              </w:rPr>
              <w:t>ellij</w:t>
            </w:r>
            <w:proofErr w:type="spellEnd"/>
            <w:r>
              <w:rPr>
                <w:rFonts w:ascii="仿宋" w:eastAsia="仿宋" w:hAnsi="仿宋" w:cs="仿宋"/>
                <w:kern w:val="0"/>
                <w:sz w:val="24"/>
              </w:rPr>
              <w:t xml:space="preserve"> IDEA 2018</w:t>
            </w:r>
          </w:p>
          <w:p w:rsidR="003C66BD" w:rsidRDefault="003C66BD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/>
                <w:kern w:val="0"/>
                <w:sz w:val="24"/>
              </w:rPr>
              <w:t xml:space="preserve">   </w:t>
            </w:r>
            <w:r w:rsidR="00157FBC">
              <w:rPr>
                <w:rFonts w:ascii="仿宋" w:eastAsia="仿宋" w:hAnsi="仿宋" w:cs="仿宋" w:hint="eastAsia"/>
                <w:kern w:val="0"/>
                <w:sz w:val="24"/>
              </w:rPr>
              <w:t>紫荆资本项目是</w:t>
            </w:r>
            <w:r w:rsidR="00157FBC" w:rsidRPr="00E642A1">
              <w:rPr>
                <w:rFonts w:ascii="仿宋" w:eastAsia="仿宋" w:hAnsi="仿宋" w:cs="仿宋" w:hint="eastAsia"/>
                <w:kern w:val="0"/>
                <w:sz w:val="24"/>
              </w:rPr>
              <w:t>埃睿迪</w:t>
            </w:r>
            <w:r w:rsidR="00157FBC">
              <w:rPr>
                <w:rFonts w:ascii="仿宋" w:eastAsia="仿宋" w:hAnsi="仿宋" w:cs="仿宋" w:hint="eastAsia"/>
                <w:kern w:val="0"/>
                <w:sz w:val="24"/>
              </w:rPr>
              <w:t>为紫荆资本开发的一个大数据平台，</w:t>
            </w:r>
            <w:r w:rsidR="000A211B">
              <w:rPr>
                <w:rFonts w:ascii="仿宋" w:eastAsia="仿宋" w:hAnsi="仿宋" w:cs="仿宋" w:hint="eastAsia"/>
                <w:kern w:val="0"/>
                <w:sz w:val="24"/>
              </w:rPr>
              <w:t>平台包含了</w:t>
            </w:r>
            <w:bookmarkStart w:id="0" w:name="_GoBack"/>
            <w:bookmarkEnd w:id="0"/>
            <w:r w:rsidR="00157FBC">
              <w:rPr>
                <w:rFonts w:ascii="仿宋" w:eastAsia="仿宋" w:hAnsi="仿宋" w:cs="仿宋" w:hint="eastAsia"/>
                <w:kern w:val="0"/>
                <w:sz w:val="24"/>
              </w:rPr>
              <w:t>采用前后端分离</w:t>
            </w:r>
            <w:r w:rsidR="008E5A13">
              <w:rPr>
                <w:rFonts w:ascii="仿宋" w:eastAsia="仿宋" w:hAnsi="仿宋" w:cs="仿宋" w:hint="eastAsia"/>
                <w:kern w:val="0"/>
                <w:sz w:val="24"/>
              </w:rPr>
              <w:t>设计</w:t>
            </w:r>
            <w:r w:rsidR="000A211B">
              <w:rPr>
                <w:rFonts w:ascii="仿宋" w:eastAsia="仿宋" w:hAnsi="仿宋" w:cs="仿宋" w:hint="eastAsia"/>
                <w:kern w:val="0"/>
                <w:sz w:val="24"/>
              </w:rPr>
              <w:t>，Rest</w:t>
            </w:r>
            <w:r w:rsidR="000A211B">
              <w:rPr>
                <w:rFonts w:ascii="仿宋" w:eastAsia="仿宋" w:hAnsi="仿宋" w:cs="仿宋"/>
                <w:kern w:val="0"/>
                <w:sz w:val="24"/>
              </w:rPr>
              <w:t>ful</w:t>
            </w:r>
            <w:r w:rsidR="000A211B">
              <w:rPr>
                <w:rFonts w:ascii="仿宋" w:eastAsia="仿宋" w:hAnsi="仿宋" w:cs="仿宋" w:hint="eastAsia"/>
                <w:kern w:val="0"/>
                <w:sz w:val="24"/>
              </w:rPr>
              <w:t>风格</w:t>
            </w:r>
            <w:r w:rsidR="008E5A13">
              <w:rPr>
                <w:rFonts w:ascii="仿宋" w:eastAsia="仿宋" w:hAnsi="仿宋" w:cs="仿宋" w:hint="eastAsia"/>
                <w:kern w:val="0"/>
                <w:sz w:val="24"/>
              </w:rPr>
              <w:t>，后端</w:t>
            </w:r>
            <w:r w:rsidR="000A211B">
              <w:rPr>
                <w:rFonts w:ascii="仿宋" w:eastAsia="仿宋" w:hAnsi="仿宋" w:cs="仿宋" w:hint="eastAsia"/>
                <w:kern w:val="0"/>
                <w:sz w:val="24"/>
              </w:rPr>
              <w:t>采用Sp</w:t>
            </w:r>
            <w:r w:rsidR="000A211B">
              <w:rPr>
                <w:rFonts w:ascii="仿宋" w:eastAsia="仿宋" w:hAnsi="仿宋" w:cs="仿宋"/>
                <w:kern w:val="0"/>
                <w:sz w:val="24"/>
              </w:rPr>
              <w:t>ring Boot</w:t>
            </w:r>
            <w:r w:rsidR="000A211B">
              <w:rPr>
                <w:rFonts w:ascii="仿宋" w:eastAsia="仿宋" w:hAnsi="仿宋" w:cs="仿宋" w:hint="eastAsia"/>
                <w:kern w:val="0"/>
                <w:sz w:val="24"/>
              </w:rPr>
              <w:t>框架，整合</w:t>
            </w:r>
            <w:proofErr w:type="spellStart"/>
            <w:r w:rsidR="000A211B">
              <w:rPr>
                <w:rFonts w:ascii="仿宋" w:eastAsia="仿宋" w:hAnsi="仿宋" w:cs="仿宋" w:hint="eastAsia"/>
                <w:kern w:val="0"/>
                <w:sz w:val="24"/>
              </w:rPr>
              <w:t>My</w:t>
            </w:r>
            <w:r w:rsidR="000A211B">
              <w:rPr>
                <w:rFonts w:ascii="仿宋" w:eastAsia="仿宋" w:hAnsi="仿宋" w:cs="仿宋"/>
                <w:kern w:val="0"/>
                <w:sz w:val="24"/>
              </w:rPr>
              <w:t>Batis</w:t>
            </w:r>
            <w:proofErr w:type="spellEnd"/>
            <w:r w:rsidR="000A211B">
              <w:rPr>
                <w:rFonts w:ascii="仿宋" w:eastAsia="仿宋" w:hAnsi="仿宋" w:cs="仿宋" w:hint="eastAsia"/>
                <w:kern w:val="0"/>
                <w:sz w:val="24"/>
              </w:rPr>
              <w:t>进行数据持久化。</w:t>
            </w:r>
          </w:p>
          <w:p w:rsidR="003C66BD" w:rsidRDefault="003C66BD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/>
                <w:kern w:val="0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威立雅</w:t>
            </w:r>
            <w:r w:rsidR="00304A31">
              <w:rPr>
                <w:rFonts w:ascii="仿宋" w:eastAsia="仿宋" w:hAnsi="仿宋" w:cs="仿宋" w:hint="eastAsia"/>
                <w:kern w:val="0"/>
                <w:sz w:val="24"/>
              </w:rPr>
              <w:t>项目</w:t>
            </w:r>
          </w:p>
          <w:p w:rsidR="00304A31" w:rsidRDefault="00304A3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</w:p>
          <w:p w:rsidR="00304A31" w:rsidRDefault="00304A3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/>
                <w:kern w:val="0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三机项目</w:t>
            </w:r>
          </w:p>
          <w:p w:rsidR="00157FBC" w:rsidRDefault="00157FBC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</w:p>
          <w:p w:rsidR="00157FBC" w:rsidRDefault="00157FBC">
            <w:pPr>
              <w:widowControl/>
              <w:rPr>
                <w:rFonts w:ascii="仿宋" w:eastAsia="仿宋" w:hAnsi="仿宋" w:cs="仿宋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/>
                <w:kern w:val="0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店帮项目</w:t>
            </w:r>
          </w:p>
          <w:p w:rsidR="003C66BD" w:rsidRDefault="003C66BD">
            <w:pPr>
              <w:widowControl/>
              <w:rPr>
                <w:rFonts w:ascii="仿宋" w:eastAsia="仿宋" w:hAnsi="仿宋" w:cs="仿宋" w:hint="eastAsia"/>
                <w:kern w:val="0"/>
                <w:sz w:val="24"/>
              </w:rPr>
            </w:pP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2016.4-2017.10 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北京和信金谷科技有限公司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大中型项目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1.Hi8（嗨吧）服务端/商户端/后台管理开发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开发环境：win7+JDK1.7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框架：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dubbo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、Spring、Struts2、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MyBatis</w:t>
            </w:r>
            <w:proofErr w:type="spellEnd"/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开发工具：Eclipse、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NaviCat</w:t>
            </w:r>
            <w:proofErr w:type="spellEnd"/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Hi8是北京和信金谷科技有限公司推出的一款酒吧社交软件，用户可以使用客户端搜索附近的酒吧、好友，预计酒桌，还可以与其他用户形成“酒友”关系。其服务端为客户端提供数据接口，采用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dubbo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、Spring、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MyBatis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、Struts2分布式框架。商户端为酒吧使用，可以进行活动、酒水价格、酒桌预订的管理，前面页面采用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BootStrap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框架，后端同样使用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dubbo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、Spring、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MyBatis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、Struts2框架。后台管理用于公司内部统一管理酒吧各项数据，前面采用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dwz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框架，后端采用Spring、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MyBatis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、Struts2框架。</w:t>
            </w:r>
          </w:p>
          <w:p w:rsidR="00EC3AA8" w:rsidRDefault="00EC3AA8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2.创意流量项目服务端/后台管理/商户端/H5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开发环境：win7+JDK1.7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框架：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dubbo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、Spring、Struts2、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MyBatis</w:t>
            </w:r>
            <w:proofErr w:type="spellEnd"/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开发工具：Eclipse、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NaviCat</w:t>
            </w:r>
            <w:proofErr w:type="spellEnd"/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创意流量是一个功能强大的流量平台，在这个平台上，可以实现流量的自定义购买、查询、使用，还可以分享、转赠、讨要流量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创意流量项目服务端整体采用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dubbo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、Spring框架，统一为客户端、商户端和H5提供服务，节约开发时间，便于维护。持久层采用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MyBatis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框架，相对Hibernate框架更为轻量、灵活，优化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Sql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语句也更方便，考虑数据量较大，数据库使用了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MyCat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进行分库。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3.发发彩彩票服务端（已暂停开发）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开发环境：win7+JDK1.7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框架：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dubbo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、Spring、Struts2、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MyBatis</w:t>
            </w:r>
            <w:proofErr w:type="spellEnd"/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开发工具：Eclipse、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NaviCat</w:t>
            </w:r>
            <w:proofErr w:type="spellEnd"/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发发彩是北京和信金谷科技有限公司推出的一款彩票应用，用户可以在应用中购买双色球、3D、大乐透等多种彩种，还可以在应用中获取适于彩种的最新资讯。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lastRenderedPageBreak/>
              <w:t xml:space="preserve">    项目整体采用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dubbo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分布式框架。由于开发较早，持久层早期采用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iBatis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，后改为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MyBatis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，方便优化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Sql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语句。因应用首页要查询资讯等内容数量较多，对数据库压力较大，因此加入了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redis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缓存，以缓解数据库的压力。</w:t>
            </w:r>
          </w:p>
          <w:p w:rsidR="00EC3AA8" w:rsidRDefault="00EC3AA8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小型项目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4.立讯招聘项目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开发环境：win7+jdk1.8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框架：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dubbo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、Spring、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MyBatis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SpringMVC</w:t>
            </w:r>
            <w:proofErr w:type="spellEnd"/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开发工具：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Intellij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IDEA 2016，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DataGrip</w:t>
            </w:r>
            <w:proofErr w:type="spellEnd"/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该项目是为山东立讯利用微信平台进行招聘而开发的，首先由公司任命一级代理，一级代理再通过公众号招聘二级代理，二级代理通过微信分享招聘不同岗位的员工，公司根据一、二级代理招聘的员工数量来发放提成。一级代理可以通过平台管理岗位、岗位提成、二级代理提成等数据。</w:t>
            </w:r>
          </w:p>
          <w:p w:rsidR="00EC3AA8" w:rsidRDefault="00EC3AA8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2015.8-2016.4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轩慧科技有限公司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内部管理系统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开发环境：win7+JDK1.6</w:t>
            </w:r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框架：Spring、Struts2、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iBatis</w:t>
            </w:r>
            <w:proofErr w:type="spellEnd"/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开发工具：Eclipse、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SQLyog</w:t>
            </w:r>
            <w:proofErr w:type="spellEnd"/>
          </w:p>
          <w:p w:rsidR="00EC3AA8" w:rsidRDefault="00E642A1">
            <w:pPr>
              <w:widowControl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 xml:space="preserve">    轩慧科技有限公司座落于河北燕郊经济技术开发区， 是一家专业从事数字电视，系统集成，互联网接入， 宽带综合服务，安防监控报警，楼宇对讲，集团电话，智能家居等领域的高科技企业。其内部管理系统主要功能有员工管理、绩效管理、物料管理、订单管理等，整体基于Spring框架，由于开发时间较早，持久层框架采用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iBatis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，灵活轻量，学习成本低，且更方便SQL语句优化，其数据库使用了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4"/>
              </w:rPr>
              <w:t>mycat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4"/>
              </w:rPr>
              <w:t>进行分库。</w:t>
            </w:r>
          </w:p>
        </w:tc>
      </w:tr>
    </w:tbl>
    <w:p w:rsidR="00EC3AA8" w:rsidRDefault="00EC3AA8"/>
    <w:sectPr w:rsidR="00EC3AA8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638"/>
    <w:rsid w:val="00023B16"/>
    <w:rsid w:val="00034745"/>
    <w:rsid w:val="00057E4B"/>
    <w:rsid w:val="0006485A"/>
    <w:rsid w:val="00095802"/>
    <w:rsid w:val="000A211B"/>
    <w:rsid w:val="000A5218"/>
    <w:rsid w:val="000A52DA"/>
    <w:rsid w:val="000B1AC9"/>
    <w:rsid w:val="000F1E04"/>
    <w:rsid w:val="00101345"/>
    <w:rsid w:val="00135552"/>
    <w:rsid w:val="001430EA"/>
    <w:rsid w:val="0015087B"/>
    <w:rsid w:val="00151026"/>
    <w:rsid w:val="00157FBC"/>
    <w:rsid w:val="001A2BFB"/>
    <w:rsid w:val="001A50DF"/>
    <w:rsid w:val="001B1082"/>
    <w:rsid w:val="001D3889"/>
    <w:rsid w:val="001F01AA"/>
    <w:rsid w:val="0024043C"/>
    <w:rsid w:val="0025232D"/>
    <w:rsid w:val="0027556E"/>
    <w:rsid w:val="00293E7B"/>
    <w:rsid w:val="002C4AC1"/>
    <w:rsid w:val="002D7F38"/>
    <w:rsid w:val="002F2258"/>
    <w:rsid w:val="002F7C66"/>
    <w:rsid w:val="00304A31"/>
    <w:rsid w:val="00322103"/>
    <w:rsid w:val="00324E19"/>
    <w:rsid w:val="00337C78"/>
    <w:rsid w:val="003745F5"/>
    <w:rsid w:val="0037500E"/>
    <w:rsid w:val="0037607F"/>
    <w:rsid w:val="003765CC"/>
    <w:rsid w:val="003818B0"/>
    <w:rsid w:val="003A103F"/>
    <w:rsid w:val="003A35E6"/>
    <w:rsid w:val="003C0DD8"/>
    <w:rsid w:val="003C66BD"/>
    <w:rsid w:val="003D3FBC"/>
    <w:rsid w:val="003D4590"/>
    <w:rsid w:val="003E46B2"/>
    <w:rsid w:val="003E512F"/>
    <w:rsid w:val="003E6673"/>
    <w:rsid w:val="00416469"/>
    <w:rsid w:val="00426EBF"/>
    <w:rsid w:val="00432E91"/>
    <w:rsid w:val="00462AC4"/>
    <w:rsid w:val="00472FAB"/>
    <w:rsid w:val="00485138"/>
    <w:rsid w:val="004965EE"/>
    <w:rsid w:val="004A3294"/>
    <w:rsid w:val="004B2C8C"/>
    <w:rsid w:val="004C1B51"/>
    <w:rsid w:val="004D4848"/>
    <w:rsid w:val="004E54BE"/>
    <w:rsid w:val="004F22B8"/>
    <w:rsid w:val="004F3EA1"/>
    <w:rsid w:val="00504FB1"/>
    <w:rsid w:val="0051461C"/>
    <w:rsid w:val="00535797"/>
    <w:rsid w:val="00540001"/>
    <w:rsid w:val="00566C31"/>
    <w:rsid w:val="00616C84"/>
    <w:rsid w:val="00635DFA"/>
    <w:rsid w:val="00655F8E"/>
    <w:rsid w:val="00667B59"/>
    <w:rsid w:val="0068156B"/>
    <w:rsid w:val="00685D85"/>
    <w:rsid w:val="006C30E7"/>
    <w:rsid w:val="006D7E3B"/>
    <w:rsid w:val="006E1233"/>
    <w:rsid w:val="006E1A46"/>
    <w:rsid w:val="006F3F0F"/>
    <w:rsid w:val="00704D52"/>
    <w:rsid w:val="00723674"/>
    <w:rsid w:val="0073383F"/>
    <w:rsid w:val="00784905"/>
    <w:rsid w:val="00787913"/>
    <w:rsid w:val="007A2EAF"/>
    <w:rsid w:val="007A4674"/>
    <w:rsid w:val="007A718B"/>
    <w:rsid w:val="007B6140"/>
    <w:rsid w:val="007C3541"/>
    <w:rsid w:val="007D1883"/>
    <w:rsid w:val="007F5CBB"/>
    <w:rsid w:val="008178D0"/>
    <w:rsid w:val="00820E4C"/>
    <w:rsid w:val="00850C0D"/>
    <w:rsid w:val="00854330"/>
    <w:rsid w:val="008A16CB"/>
    <w:rsid w:val="008A6638"/>
    <w:rsid w:val="008B06EC"/>
    <w:rsid w:val="008B7730"/>
    <w:rsid w:val="008D7970"/>
    <w:rsid w:val="008E5A13"/>
    <w:rsid w:val="008F311E"/>
    <w:rsid w:val="009312CE"/>
    <w:rsid w:val="00933BD4"/>
    <w:rsid w:val="00936397"/>
    <w:rsid w:val="00941584"/>
    <w:rsid w:val="009834DD"/>
    <w:rsid w:val="00984FB6"/>
    <w:rsid w:val="00997066"/>
    <w:rsid w:val="009A03D5"/>
    <w:rsid w:val="009A1152"/>
    <w:rsid w:val="009E1423"/>
    <w:rsid w:val="00A05B62"/>
    <w:rsid w:val="00A261C0"/>
    <w:rsid w:val="00A75904"/>
    <w:rsid w:val="00A76B35"/>
    <w:rsid w:val="00A830E1"/>
    <w:rsid w:val="00A9415B"/>
    <w:rsid w:val="00AA65DC"/>
    <w:rsid w:val="00AC7161"/>
    <w:rsid w:val="00AF697B"/>
    <w:rsid w:val="00B0784E"/>
    <w:rsid w:val="00B11120"/>
    <w:rsid w:val="00B25396"/>
    <w:rsid w:val="00B557AD"/>
    <w:rsid w:val="00B75097"/>
    <w:rsid w:val="00B7633F"/>
    <w:rsid w:val="00B8054F"/>
    <w:rsid w:val="00B91592"/>
    <w:rsid w:val="00BC0EF0"/>
    <w:rsid w:val="00BC6A01"/>
    <w:rsid w:val="00BD21DF"/>
    <w:rsid w:val="00BD62F7"/>
    <w:rsid w:val="00BE6159"/>
    <w:rsid w:val="00C06DED"/>
    <w:rsid w:val="00C2343F"/>
    <w:rsid w:val="00C62543"/>
    <w:rsid w:val="00C76BCF"/>
    <w:rsid w:val="00C842B4"/>
    <w:rsid w:val="00C87193"/>
    <w:rsid w:val="00C96029"/>
    <w:rsid w:val="00CA4156"/>
    <w:rsid w:val="00CB5196"/>
    <w:rsid w:val="00CE0532"/>
    <w:rsid w:val="00D01087"/>
    <w:rsid w:val="00D66FC2"/>
    <w:rsid w:val="00D81F69"/>
    <w:rsid w:val="00DB3677"/>
    <w:rsid w:val="00DC3CBA"/>
    <w:rsid w:val="00DD242F"/>
    <w:rsid w:val="00DF22DA"/>
    <w:rsid w:val="00E301E2"/>
    <w:rsid w:val="00E35AEC"/>
    <w:rsid w:val="00E563A0"/>
    <w:rsid w:val="00E642A1"/>
    <w:rsid w:val="00E65EC2"/>
    <w:rsid w:val="00E7128C"/>
    <w:rsid w:val="00EB49CC"/>
    <w:rsid w:val="00EC0756"/>
    <w:rsid w:val="00EC3AA8"/>
    <w:rsid w:val="00ED293C"/>
    <w:rsid w:val="00EE75DF"/>
    <w:rsid w:val="00EF4A91"/>
    <w:rsid w:val="00F04697"/>
    <w:rsid w:val="00F544DE"/>
    <w:rsid w:val="00F55726"/>
    <w:rsid w:val="00F57473"/>
    <w:rsid w:val="00F633AB"/>
    <w:rsid w:val="00FA3B30"/>
    <w:rsid w:val="00FA5389"/>
    <w:rsid w:val="00FB0C57"/>
    <w:rsid w:val="00FD0F26"/>
    <w:rsid w:val="030D3B7D"/>
    <w:rsid w:val="09D657E0"/>
    <w:rsid w:val="0A963571"/>
    <w:rsid w:val="15A26937"/>
    <w:rsid w:val="1AB66582"/>
    <w:rsid w:val="1F707C85"/>
    <w:rsid w:val="20B44F91"/>
    <w:rsid w:val="25CA65CA"/>
    <w:rsid w:val="260D0119"/>
    <w:rsid w:val="2E114507"/>
    <w:rsid w:val="30A66B41"/>
    <w:rsid w:val="338B6B5D"/>
    <w:rsid w:val="36192CFD"/>
    <w:rsid w:val="37495DEC"/>
    <w:rsid w:val="403C4BAB"/>
    <w:rsid w:val="420C7B2F"/>
    <w:rsid w:val="45104F44"/>
    <w:rsid w:val="48676BD0"/>
    <w:rsid w:val="4A9D2592"/>
    <w:rsid w:val="554C5DF7"/>
    <w:rsid w:val="5FF52E13"/>
    <w:rsid w:val="66AE39FD"/>
    <w:rsid w:val="67BC06D5"/>
    <w:rsid w:val="67C954DC"/>
    <w:rsid w:val="68D95483"/>
    <w:rsid w:val="6AC20C5F"/>
    <w:rsid w:val="732B37BB"/>
    <w:rsid w:val="74BD5B64"/>
    <w:rsid w:val="7B7D06BE"/>
    <w:rsid w:val="7E302023"/>
    <w:rsid w:val="7E8132D6"/>
    <w:rsid w:val="7E87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45F9F"/>
  <w15:docId w15:val="{75D8FDF1-A858-4E5A-B848-FB93CB69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2040</Characters>
  <Application>Microsoft Office Word</Application>
  <DocSecurity>0</DocSecurity>
  <Lines>17</Lines>
  <Paragraphs>4</Paragraphs>
  <ScaleCrop>false</ScaleCrop>
  <Company>CHINA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简历表格</dc:title>
  <dc:subject>http://www.jianli-sky.com/</dc:subject>
  <dc:creator>http://www.jianli-sky.com/table/</dc:creator>
  <cp:lastModifiedBy>张 鹏</cp:lastModifiedBy>
  <cp:revision>21</cp:revision>
  <cp:lastPrinted>2017-09-08T01:37:00Z</cp:lastPrinted>
  <dcterms:created xsi:type="dcterms:W3CDTF">2017-08-27T08:37:00Z</dcterms:created>
  <dcterms:modified xsi:type="dcterms:W3CDTF">2018-07-22T12:33:00Z</dcterms:modified>
  <cp:category>http://www.jianli-sky.com/table/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