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99CE3" w14:textId="13EFC1DC" w:rsidR="000360F6" w:rsidRPr="00005DB3" w:rsidRDefault="00005DB3" w:rsidP="000360F6">
      <w:pPr>
        <w:pBdr>
          <w:bottom w:val="single" w:sz="4" w:space="1" w:color="auto"/>
        </w:pBdr>
        <w:rPr>
          <w:rFonts w:cs="Arial"/>
        </w:rPr>
      </w:pPr>
      <w:bookmarkStart w:id="0" w:name="_Toc3619493"/>
      <w:bookmarkStart w:id="1" w:name="_Toc3689882"/>
      <w:r>
        <w:rPr>
          <w:rFonts w:cs="Arial"/>
          <w:noProof/>
          <w:lang w:eastAsia="vi-VN"/>
        </w:rPr>
        <w:t>&lt;Tên dự án + Logo&gt;</w:t>
      </w:r>
    </w:p>
    <w:p w14:paraId="5C5466F0" w14:textId="77777777" w:rsidR="000360F6" w:rsidRPr="00CF6CB3" w:rsidRDefault="000360F6" w:rsidP="000360F6">
      <w:pPr>
        <w:rPr>
          <w:rFonts w:cs="Arial"/>
        </w:rPr>
      </w:pPr>
    </w:p>
    <w:p w14:paraId="2CFDE10D" w14:textId="77777777" w:rsidR="000360F6" w:rsidRPr="00CF6CB3" w:rsidRDefault="000360F6" w:rsidP="000360F6">
      <w:pPr>
        <w:rPr>
          <w:rFonts w:cs="Arial"/>
        </w:rPr>
      </w:pPr>
    </w:p>
    <w:p w14:paraId="22AF7DBA" w14:textId="77777777" w:rsidR="000360F6" w:rsidRPr="00CF6CB3" w:rsidRDefault="000360F6" w:rsidP="000360F6">
      <w:pPr>
        <w:rPr>
          <w:rFonts w:cs="Arial"/>
        </w:rPr>
      </w:pPr>
    </w:p>
    <w:p w14:paraId="4176FF6B" w14:textId="77777777" w:rsidR="000360F6" w:rsidRPr="00CF6CB3" w:rsidRDefault="000360F6" w:rsidP="000360F6">
      <w:pPr>
        <w:rPr>
          <w:rFonts w:cs="Arial"/>
        </w:rPr>
      </w:pPr>
    </w:p>
    <w:p w14:paraId="0D318437" w14:textId="77777777" w:rsidR="000360F6" w:rsidRPr="00CF6CB3" w:rsidRDefault="000360F6" w:rsidP="000360F6">
      <w:pPr>
        <w:pStyle w:val="Title1"/>
        <w:rPr>
          <w:rFonts w:cs="Arial"/>
        </w:rPr>
      </w:pPr>
    </w:p>
    <w:p w14:paraId="3FA9EB60" w14:textId="77777777" w:rsidR="000360F6" w:rsidRPr="00CF6CB3" w:rsidRDefault="000360F6" w:rsidP="000360F6">
      <w:pPr>
        <w:pStyle w:val="Title1"/>
        <w:rPr>
          <w:rFonts w:cs="Arial"/>
        </w:rPr>
      </w:pPr>
    </w:p>
    <w:bookmarkStart w:id="2" w:name="OLE_LINK1"/>
    <w:bookmarkStart w:id="3" w:name="OLE_LINK2"/>
    <w:p w14:paraId="74B7A0F5" w14:textId="4130F07D" w:rsidR="000360F6" w:rsidRPr="00CF6CB3" w:rsidRDefault="000360F6" w:rsidP="000360F6">
      <w:pPr>
        <w:pStyle w:val="Title1"/>
        <w:rPr>
          <w:rFonts w:cs="Arial"/>
        </w:rPr>
      </w:pPr>
      <w:r>
        <w:rPr>
          <w:rFonts w:cs="Arial"/>
        </w:rPr>
        <w:fldChar w:fldCharType="begin"/>
      </w:r>
      <w:r>
        <w:rPr>
          <w:rFonts w:cs="Arial"/>
        </w:rPr>
        <w:instrText xml:space="preserve"> TITLE   \* MERGEFORMAT </w:instrText>
      </w:r>
      <w:r>
        <w:rPr>
          <w:rFonts w:cs="Arial"/>
        </w:rPr>
        <w:fldChar w:fldCharType="separate"/>
      </w:r>
      <w:r w:rsidR="00005DB3">
        <w:rPr>
          <w:rFonts w:cs="Arial"/>
          <w:sz w:val="32"/>
          <w:szCs w:val="32"/>
        </w:rPr>
        <w:t>&lt;</w:t>
      </w:r>
      <w:proofErr w:type="spellStart"/>
      <w:r w:rsidR="00005DB3">
        <w:rPr>
          <w:rFonts w:cs="Arial"/>
          <w:sz w:val="32"/>
          <w:szCs w:val="32"/>
        </w:rPr>
        <w:t>Tên</w:t>
      </w:r>
      <w:proofErr w:type="spellEnd"/>
      <w:r w:rsidR="00005DB3">
        <w:rPr>
          <w:rFonts w:cs="Arial"/>
          <w:sz w:val="32"/>
          <w:szCs w:val="32"/>
        </w:rPr>
        <w:t xml:space="preserve"> </w:t>
      </w:r>
      <w:proofErr w:type="spellStart"/>
      <w:r w:rsidR="00005DB3">
        <w:rPr>
          <w:rFonts w:cs="Arial"/>
          <w:sz w:val="32"/>
          <w:szCs w:val="32"/>
        </w:rPr>
        <w:t>công</w:t>
      </w:r>
      <w:proofErr w:type="spellEnd"/>
      <w:r w:rsidR="00005DB3">
        <w:rPr>
          <w:rFonts w:cs="Arial"/>
          <w:sz w:val="32"/>
          <w:szCs w:val="32"/>
        </w:rPr>
        <w:t xml:space="preserve"> ty&gt;</w:t>
      </w:r>
      <w:r>
        <w:rPr>
          <w:rFonts w:cs="Arial"/>
        </w:rPr>
        <w:br/>
      </w:r>
      <w:proofErr w:type="spellStart"/>
      <w:r w:rsidR="00005DB3">
        <w:rPr>
          <w:rFonts w:cs="Arial"/>
        </w:rPr>
        <w:t>Bản</w:t>
      </w:r>
      <w:proofErr w:type="spellEnd"/>
      <w:r w:rsidR="00005DB3">
        <w:rPr>
          <w:rFonts w:cs="Arial"/>
        </w:rPr>
        <w:t xml:space="preserve"> </w:t>
      </w:r>
      <w:proofErr w:type="spellStart"/>
      <w:r w:rsidR="00005DB3">
        <w:rPr>
          <w:rFonts w:cs="Arial"/>
        </w:rPr>
        <w:t>kế</w:t>
      </w:r>
      <w:proofErr w:type="spellEnd"/>
      <w:r w:rsidR="00005DB3">
        <w:rPr>
          <w:rFonts w:cs="Arial"/>
        </w:rPr>
        <w:t xml:space="preserve"> </w:t>
      </w:r>
      <w:proofErr w:type="spellStart"/>
      <w:r w:rsidR="00005DB3">
        <w:rPr>
          <w:rFonts w:cs="Arial"/>
        </w:rPr>
        <w:t>hoạch</w:t>
      </w:r>
      <w:proofErr w:type="spellEnd"/>
      <w:r w:rsidR="00005DB3">
        <w:rPr>
          <w:rFonts w:cs="Arial"/>
        </w:rPr>
        <w:t xml:space="preserve"> </w:t>
      </w:r>
      <w:proofErr w:type="spellStart"/>
      <w:r w:rsidR="00005DB3">
        <w:rPr>
          <w:rFonts w:cs="Arial"/>
        </w:rPr>
        <w:t>kiểm</w:t>
      </w:r>
      <w:proofErr w:type="spellEnd"/>
      <w:r w:rsidR="00005DB3">
        <w:rPr>
          <w:rFonts w:cs="Arial"/>
        </w:rPr>
        <w:t xml:space="preserve"> </w:t>
      </w:r>
      <w:proofErr w:type="spellStart"/>
      <w:r w:rsidR="00005DB3">
        <w:rPr>
          <w:rFonts w:cs="Arial"/>
        </w:rPr>
        <w:t>thử</w:t>
      </w:r>
      <w:proofErr w:type="spellEnd"/>
      <w:r>
        <w:rPr>
          <w:rFonts w:cs="Arial"/>
        </w:rPr>
        <w:fldChar w:fldCharType="end"/>
      </w:r>
      <w:bookmarkEnd w:id="2"/>
      <w:bookmarkEnd w:id="3"/>
    </w:p>
    <w:p w14:paraId="43A6C419" w14:textId="77777777" w:rsidR="000360F6" w:rsidRPr="00CF6CB3" w:rsidRDefault="000360F6" w:rsidP="000360F6">
      <w:pPr>
        <w:pStyle w:val="Title1"/>
        <w:rPr>
          <w:rFonts w:cs="Arial"/>
        </w:rPr>
      </w:pPr>
    </w:p>
    <w:p w14:paraId="6FBDDEE7" w14:textId="77777777" w:rsidR="000360F6" w:rsidRPr="00CF6CB3" w:rsidRDefault="000360F6" w:rsidP="000360F6">
      <w:pPr>
        <w:pStyle w:val="Title1"/>
        <w:rPr>
          <w:rFonts w:cs="Arial"/>
        </w:rPr>
      </w:pPr>
    </w:p>
    <w:p w14:paraId="621D2C5E" w14:textId="77777777" w:rsidR="000360F6" w:rsidRPr="00BD31D8" w:rsidRDefault="000360F6" w:rsidP="000360F6"/>
    <w:p w14:paraId="143BF415" w14:textId="77777777" w:rsidR="000360F6" w:rsidRPr="00BD31D8" w:rsidRDefault="000360F6" w:rsidP="000360F6"/>
    <w:p w14:paraId="5B0F8C9D" w14:textId="77777777" w:rsidR="000360F6" w:rsidRPr="005160BF" w:rsidRDefault="000360F6" w:rsidP="000360F6">
      <w:pPr>
        <w:jc w:val="center"/>
        <w:rPr>
          <w:rFonts w:cs="Arial"/>
          <w:b/>
          <w:color w:val="000080"/>
          <w:sz w:val="28"/>
          <w:szCs w:val="28"/>
        </w:rPr>
      </w:pPr>
      <w:fldSimple w:instr=" SUBJECT  \* MERGEFORMAT ">
        <w:r w:rsidRPr="008E37F8">
          <w:rPr>
            <w:rFonts w:cs="Arial"/>
            <w:b/>
            <w:color w:val="000080"/>
            <w:sz w:val="28"/>
            <w:szCs w:val="28"/>
          </w:rPr>
          <w:t>v1.0</w:t>
        </w:r>
      </w:fldSimple>
    </w:p>
    <w:p w14:paraId="7E924BB5" w14:textId="77777777" w:rsidR="000360F6" w:rsidRPr="00CF6CB3" w:rsidRDefault="000360F6" w:rsidP="000360F6"/>
    <w:p w14:paraId="4D6F5571" w14:textId="77777777" w:rsidR="000360F6" w:rsidRPr="00CF6CB3" w:rsidRDefault="000360F6" w:rsidP="000360F6"/>
    <w:p w14:paraId="432D9F1A" w14:textId="55225969" w:rsidR="000360F6" w:rsidRPr="00CF6CB3" w:rsidRDefault="00C1535B" w:rsidP="000360F6">
      <w:pPr>
        <w:jc w:val="center"/>
        <w:rPr>
          <w:rStyle w:val="Strong"/>
          <w:rFonts w:cs="Arial"/>
        </w:rPr>
      </w:pPr>
      <w:proofErr w:type="spellStart"/>
      <w:r>
        <w:rPr>
          <w:rStyle w:val="Strong"/>
          <w:rFonts w:cs="Arial"/>
        </w:rPr>
        <w:t>Tài</w:t>
      </w:r>
      <w:proofErr w:type="spellEnd"/>
      <w:r>
        <w:rPr>
          <w:rStyle w:val="Strong"/>
          <w:rFonts w:cs="Arial"/>
        </w:rPr>
        <w:t xml:space="preserve"> </w:t>
      </w:r>
      <w:proofErr w:type="spellStart"/>
      <w:r>
        <w:rPr>
          <w:rStyle w:val="Strong"/>
          <w:rFonts w:cs="Arial"/>
        </w:rPr>
        <w:t>liệu</w:t>
      </w:r>
      <w:proofErr w:type="spellEnd"/>
      <w:r>
        <w:rPr>
          <w:rStyle w:val="Strong"/>
          <w:rFonts w:cs="Arial"/>
        </w:rPr>
        <w:t xml:space="preserve"> </w:t>
      </w:r>
      <w:proofErr w:type="spellStart"/>
      <w:r>
        <w:rPr>
          <w:rStyle w:val="Strong"/>
          <w:rFonts w:cs="Arial"/>
        </w:rPr>
        <w:t>lưu</w:t>
      </w:r>
      <w:proofErr w:type="spellEnd"/>
      <w:r>
        <w:rPr>
          <w:rStyle w:val="Strong"/>
          <w:rFonts w:cs="Arial"/>
        </w:rPr>
        <w:t xml:space="preserve"> </w:t>
      </w:r>
      <w:proofErr w:type="spellStart"/>
      <w:r>
        <w:rPr>
          <w:rStyle w:val="Strong"/>
          <w:rFonts w:cs="Arial"/>
        </w:rPr>
        <w:t>hành</w:t>
      </w:r>
      <w:proofErr w:type="spellEnd"/>
      <w:r>
        <w:rPr>
          <w:rStyle w:val="Strong"/>
          <w:rFonts w:cs="Arial"/>
        </w:rPr>
        <w:t xml:space="preserve"> </w:t>
      </w:r>
      <w:proofErr w:type="spellStart"/>
      <w:r>
        <w:rPr>
          <w:rStyle w:val="Strong"/>
          <w:rFonts w:cs="Arial"/>
        </w:rPr>
        <w:t>nội</w:t>
      </w:r>
      <w:proofErr w:type="spellEnd"/>
      <w:r>
        <w:rPr>
          <w:rStyle w:val="Strong"/>
          <w:rFonts w:cs="Arial"/>
        </w:rPr>
        <w:t xml:space="preserve"> </w:t>
      </w:r>
      <w:proofErr w:type="spellStart"/>
      <w:r>
        <w:rPr>
          <w:rStyle w:val="Strong"/>
          <w:rFonts w:cs="Arial"/>
        </w:rPr>
        <w:t>bộ</w:t>
      </w:r>
      <w:proofErr w:type="spellEnd"/>
    </w:p>
    <w:p w14:paraId="483D741F" w14:textId="77777777" w:rsidR="000360F6" w:rsidRPr="00CF6CB3" w:rsidRDefault="000360F6" w:rsidP="000360F6"/>
    <w:p w14:paraId="789CB4A1" w14:textId="77777777" w:rsidR="000360F6" w:rsidRPr="00CF6CB3" w:rsidRDefault="000360F6" w:rsidP="000360F6"/>
    <w:p w14:paraId="314B342F" w14:textId="77777777" w:rsidR="000360F6" w:rsidRPr="00BD31D8" w:rsidRDefault="000360F6" w:rsidP="000360F6">
      <w:pPr>
        <w:pStyle w:val="TOCHeading"/>
      </w:pPr>
      <w:bookmarkStart w:id="4" w:name="_Toc6642029"/>
      <w:bookmarkStart w:id="5" w:name="_Toc6642117"/>
      <w:bookmarkStart w:id="6" w:name="_Toc6643421"/>
      <w:bookmarkStart w:id="7" w:name="_Toc175142096"/>
      <w:bookmarkStart w:id="8" w:name="_Toc175326638"/>
      <w:bookmarkStart w:id="9" w:name="_Toc175329643"/>
      <w:bookmarkStart w:id="10" w:name="_Toc175406327"/>
      <w:bookmarkStart w:id="11" w:name="_Toc175406362"/>
      <w:bookmarkStart w:id="12" w:name="_Toc175406689"/>
      <w:bookmarkStart w:id="13" w:name="_Toc175408800"/>
      <w:bookmarkStart w:id="14" w:name="_Toc175486929"/>
      <w:bookmarkStart w:id="15" w:name="_Toc175568796"/>
      <w:bookmarkStart w:id="16" w:name="_Toc175642329"/>
      <w:bookmarkStart w:id="17" w:name="_Toc175644145"/>
      <w:bookmarkStart w:id="18" w:name="_Toc175632104"/>
      <w:bookmarkStart w:id="19" w:name="_Toc175642045"/>
      <w:bookmarkStart w:id="20" w:name="_Toc175643002"/>
      <w:bookmarkStart w:id="21" w:name="_Toc176002294"/>
      <w:bookmarkStart w:id="22" w:name="_Toc176099661"/>
      <w:bookmarkStart w:id="23" w:name="_Toc179018427"/>
      <w:r w:rsidRPr="00CF6CB3">
        <w:br w:type="page"/>
      </w:r>
    </w:p>
    <w:tbl>
      <w:tblPr>
        <w:tblW w:w="9073" w:type="dxa"/>
        <w:tblInd w:w="10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1560"/>
        <w:gridCol w:w="2268"/>
        <w:gridCol w:w="2292"/>
        <w:gridCol w:w="2953"/>
      </w:tblGrid>
      <w:tr w:rsidR="000360F6" w:rsidRPr="00CF6CB3" w14:paraId="461339F0" w14:textId="77777777" w:rsidTr="0013158A">
        <w:trPr>
          <w:cantSplit/>
          <w:trHeight w:val="480"/>
        </w:trPr>
        <w:tc>
          <w:tcPr>
            <w:tcW w:w="1560" w:type="dxa"/>
            <w:shd w:val="clear" w:color="auto" w:fill="D9D9D9"/>
            <w:vAlign w:val="center"/>
          </w:tcPr>
          <w:p w14:paraId="2D1DB9EE" w14:textId="08990A9D" w:rsidR="000360F6" w:rsidRPr="00CF6CB3" w:rsidRDefault="00B27FED" w:rsidP="0013158A">
            <w:pPr>
              <w:rPr>
                <w:rFonts w:cs="Arial"/>
                <w:b/>
              </w:rPr>
            </w:pPr>
            <w:proofErr w:type="spellStart"/>
            <w:r>
              <w:rPr>
                <w:rFonts w:cs="Arial"/>
                <w:b/>
              </w:rPr>
              <w:lastRenderedPageBreak/>
              <w:t>Cơ</w:t>
            </w:r>
            <w:proofErr w:type="spellEnd"/>
            <w:r>
              <w:rPr>
                <w:rFonts w:cs="Arial"/>
                <w:b/>
              </w:rPr>
              <w:t xml:space="preserve"> </w:t>
            </w:r>
            <w:proofErr w:type="spellStart"/>
            <w:r>
              <w:rPr>
                <w:rFonts w:cs="Arial"/>
                <w:b/>
              </w:rPr>
              <w:t>quan</w:t>
            </w:r>
            <w:proofErr w:type="spellEnd"/>
            <w:r>
              <w:rPr>
                <w:rFonts w:cs="Arial"/>
                <w:b/>
              </w:rPr>
              <w:t xml:space="preserve"> </w:t>
            </w:r>
            <w:proofErr w:type="spellStart"/>
            <w:r>
              <w:rPr>
                <w:rFonts w:cs="Arial"/>
                <w:b/>
              </w:rPr>
              <w:t>chủ</w:t>
            </w:r>
            <w:proofErr w:type="spellEnd"/>
            <w:r>
              <w:rPr>
                <w:rFonts w:cs="Arial"/>
                <w:b/>
              </w:rPr>
              <w:t xml:space="preserve"> </w:t>
            </w:r>
            <w:proofErr w:type="spellStart"/>
            <w:r>
              <w:rPr>
                <w:rFonts w:cs="Arial"/>
                <w:b/>
              </w:rPr>
              <w:t>quản</w:t>
            </w:r>
            <w:proofErr w:type="spellEnd"/>
          </w:p>
        </w:tc>
        <w:tc>
          <w:tcPr>
            <w:tcW w:w="2268" w:type="dxa"/>
            <w:shd w:val="clear" w:color="auto" w:fill="D9D9D9"/>
            <w:vAlign w:val="center"/>
          </w:tcPr>
          <w:p w14:paraId="6872A48B" w14:textId="3F8C501C" w:rsidR="000360F6" w:rsidRPr="00CF6CB3" w:rsidRDefault="00B27FED" w:rsidP="0013158A">
            <w:pPr>
              <w:rPr>
                <w:rFonts w:cs="Arial"/>
                <w:b/>
              </w:rPr>
            </w:pPr>
            <w:proofErr w:type="spellStart"/>
            <w:r>
              <w:rPr>
                <w:rFonts w:cs="Arial"/>
                <w:b/>
              </w:rPr>
              <w:t>Chức</w:t>
            </w:r>
            <w:proofErr w:type="spellEnd"/>
            <w:r>
              <w:rPr>
                <w:rFonts w:cs="Arial"/>
                <w:b/>
              </w:rPr>
              <w:t xml:space="preserve"> </w:t>
            </w:r>
            <w:proofErr w:type="spellStart"/>
            <w:r>
              <w:rPr>
                <w:rFonts w:cs="Arial"/>
                <w:b/>
              </w:rPr>
              <w:t>vụ</w:t>
            </w:r>
            <w:proofErr w:type="spellEnd"/>
          </w:p>
        </w:tc>
        <w:tc>
          <w:tcPr>
            <w:tcW w:w="2292" w:type="dxa"/>
            <w:shd w:val="clear" w:color="auto" w:fill="D9D9D9"/>
            <w:vAlign w:val="center"/>
          </w:tcPr>
          <w:p w14:paraId="111F5479" w14:textId="71589569" w:rsidR="000360F6" w:rsidRPr="00CF6CB3" w:rsidRDefault="00B27FED" w:rsidP="0013158A">
            <w:pPr>
              <w:tabs>
                <w:tab w:val="left" w:pos="1451"/>
              </w:tabs>
              <w:rPr>
                <w:rFonts w:cs="Arial"/>
                <w:b/>
              </w:rPr>
            </w:pPr>
            <w:proofErr w:type="spellStart"/>
            <w:r>
              <w:rPr>
                <w:rFonts w:cs="Arial"/>
                <w:b/>
              </w:rPr>
              <w:t>Tên</w:t>
            </w:r>
            <w:proofErr w:type="spellEnd"/>
          </w:p>
        </w:tc>
        <w:tc>
          <w:tcPr>
            <w:tcW w:w="2953" w:type="dxa"/>
            <w:shd w:val="clear" w:color="auto" w:fill="D9D9D9"/>
            <w:vAlign w:val="center"/>
          </w:tcPr>
          <w:p w14:paraId="79F84F9D" w14:textId="751A84F0" w:rsidR="000360F6" w:rsidRPr="00CF6CB3" w:rsidRDefault="00B27FED" w:rsidP="0013158A">
            <w:pPr>
              <w:tabs>
                <w:tab w:val="left" w:pos="1451"/>
              </w:tabs>
              <w:rPr>
                <w:rFonts w:cs="Arial"/>
                <w:b/>
              </w:rPr>
            </w:pPr>
            <w:proofErr w:type="spellStart"/>
            <w:r>
              <w:rPr>
                <w:rFonts w:cs="Arial"/>
                <w:b/>
              </w:rPr>
              <w:t>Chữ</w:t>
            </w:r>
            <w:proofErr w:type="spellEnd"/>
            <w:r>
              <w:rPr>
                <w:rFonts w:cs="Arial"/>
                <w:b/>
              </w:rPr>
              <w:t xml:space="preserve"> </w:t>
            </w:r>
            <w:proofErr w:type="spellStart"/>
            <w:r>
              <w:rPr>
                <w:rFonts w:cs="Arial"/>
                <w:b/>
              </w:rPr>
              <w:t>ký</w:t>
            </w:r>
            <w:proofErr w:type="spellEnd"/>
          </w:p>
        </w:tc>
      </w:tr>
      <w:tr w:rsidR="000360F6" w:rsidRPr="00CF6CB3" w14:paraId="536E572A" w14:textId="77777777" w:rsidTr="0013158A">
        <w:trPr>
          <w:cantSplit/>
          <w:trHeight w:val="480"/>
        </w:trPr>
        <w:tc>
          <w:tcPr>
            <w:tcW w:w="1560" w:type="dxa"/>
            <w:vMerge w:val="restart"/>
            <w:vAlign w:val="center"/>
          </w:tcPr>
          <w:p w14:paraId="6AA2886C" w14:textId="77777777" w:rsidR="000360F6" w:rsidRPr="00CF6CB3" w:rsidRDefault="000360F6" w:rsidP="0013158A">
            <w:pPr>
              <w:rPr>
                <w:rFonts w:cs="Arial"/>
              </w:rPr>
            </w:pPr>
          </w:p>
        </w:tc>
        <w:tc>
          <w:tcPr>
            <w:tcW w:w="2268" w:type="dxa"/>
            <w:vAlign w:val="center"/>
          </w:tcPr>
          <w:p w14:paraId="78588813" w14:textId="77777777" w:rsidR="000360F6" w:rsidRPr="00CF6CB3" w:rsidRDefault="000360F6" w:rsidP="0013158A">
            <w:pPr>
              <w:tabs>
                <w:tab w:val="left" w:pos="1451"/>
              </w:tabs>
              <w:rPr>
                <w:rFonts w:cs="Arial"/>
              </w:rPr>
            </w:pPr>
          </w:p>
        </w:tc>
        <w:tc>
          <w:tcPr>
            <w:tcW w:w="2292" w:type="dxa"/>
            <w:vAlign w:val="center"/>
          </w:tcPr>
          <w:p w14:paraId="77692FDE" w14:textId="77777777" w:rsidR="000360F6" w:rsidRPr="00CF6CB3" w:rsidRDefault="000360F6" w:rsidP="0013158A">
            <w:pPr>
              <w:tabs>
                <w:tab w:val="left" w:pos="1451"/>
              </w:tabs>
              <w:rPr>
                <w:rFonts w:cs="Arial"/>
              </w:rPr>
            </w:pPr>
          </w:p>
        </w:tc>
        <w:tc>
          <w:tcPr>
            <w:tcW w:w="2953" w:type="dxa"/>
            <w:vAlign w:val="center"/>
          </w:tcPr>
          <w:p w14:paraId="195E584E" w14:textId="77777777" w:rsidR="000360F6" w:rsidRPr="00CF6CB3" w:rsidRDefault="000360F6" w:rsidP="0013158A">
            <w:pPr>
              <w:pStyle w:val="Header"/>
              <w:tabs>
                <w:tab w:val="clear" w:pos="4536"/>
                <w:tab w:val="clear" w:pos="9072"/>
                <w:tab w:val="left" w:pos="1451"/>
              </w:tabs>
              <w:rPr>
                <w:rFonts w:cs="Arial"/>
              </w:rPr>
            </w:pPr>
          </w:p>
        </w:tc>
      </w:tr>
      <w:tr w:rsidR="000360F6" w:rsidRPr="00CF6CB3" w14:paraId="548F805E" w14:textId="77777777" w:rsidTr="0013158A">
        <w:trPr>
          <w:cantSplit/>
          <w:trHeight w:val="480"/>
        </w:trPr>
        <w:tc>
          <w:tcPr>
            <w:tcW w:w="1560" w:type="dxa"/>
            <w:vMerge/>
            <w:vAlign w:val="center"/>
          </w:tcPr>
          <w:p w14:paraId="4B12D441" w14:textId="77777777" w:rsidR="000360F6" w:rsidRPr="00CF6CB3" w:rsidRDefault="000360F6" w:rsidP="0013158A">
            <w:pPr>
              <w:rPr>
                <w:rFonts w:cs="Arial"/>
              </w:rPr>
            </w:pPr>
          </w:p>
        </w:tc>
        <w:tc>
          <w:tcPr>
            <w:tcW w:w="2268" w:type="dxa"/>
            <w:vAlign w:val="center"/>
          </w:tcPr>
          <w:p w14:paraId="2C658DF7" w14:textId="77777777" w:rsidR="000360F6" w:rsidRPr="00CF6CB3" w:rsidRDefault="000360F6" w:rsidP="0013158A">
            <w:pPr>
              <w:tabs>
                <w:tab w:val="left" w:pos="1451"/>
              </w:tabs>
              <w:rPr>
                <w:rFonts w:cs="Arial"/>
              </w:rPr>
            </w:pPr>
          </w:p>
        </w:tc>
        <w:tc>
          <w:tcPr>
            <w:tcW w:w="2292" w:type="dxa"/>
            <w:vAlign w:val="center"/>
          </w:tcPr>
          <w:p w14:paraId="4F041A17" w14:textId="77777777" w:rsidR="000360F6" w:rsidRPr="00CF6CB3" w:rsidRDefault="000360F6" w:rsidP="0013158A">
            <w:pPr>
              <w:tabs>
                <w:tab w:val="left" w:pos="1451"/>
              </w:tabs>
              <w:rPr>
                <w:rFonts w:cs="Arial"/>
              </w:rPr>
            </w:pPr>
          </w:p>
        </w:tc>
        <w:tc>
          <w:tcPr>
            <w:tcW w:w="2953" w:type="dxa"/>
            <w:vAlign w:val="center"/>
          </w:tcPr>
          <w:p w14:paraId="6B69CAA1" w14:textId="77777777" w:rsidR="000360F6" w:rsidRPr="00CF6CB3" w:rsidRDefault="000360F6" w:rsidP="0013158A">
            <w:pPr>
              <w:tabs>
                <w:tab w:val="left" w:pos="1451"/>
              </w:tabs>
              <w:rPr>
                <w:rFonts w:cs="Arial"/>
              </w:rPr>
            </w:pPr>
          </w:p>
        </w:tc>
      </w:tr>
      <w:tr w:rsidR="000360F6" w:rsidRPr="00CF6CB3" w14:paraId="4A87043C" w14:textId="77777777" w:rsidTr="0013158A">
        <w:trPr>
          <w:cantSplit/>
          <w:trHeight w:val="480"/>
        </w:trPr>
        <w:tc>
          <w:tcPr>
            <w:tcW w:w="9073" w:type="dxa"/>
            <w:gridSpan w:val="4"/>
            <w:vAlign w:val="center"/>
          </w:tcPr>
          <w:p w14:paraId="203C75FC" w14:textId="77777777" w:rsidR="000360F6" w:rsidRPr="00CF6CB3" w:rsidRDefault="000360F6" w:rsidP="0013158A">
            <w:pPr>
              <w:rPr>
                <w:rFonts w:cs="Arial"/>
                <w:sz w:val="18"/>
              </w:rPr>
            </w:pPr>
          </w:p>
        </w:tc>
      </w:tr>
      <w:tr w:rsidR="000360F6" w:rsidRPr="00CF6CB3" w14:paraId="2DA49450" w14:textId="77777777" w:rsidTr="0013158A">
        <w:trPr>
          <w:cantSplit/>
          <w:trHeight w:val="480"/>
        </w:trPr>
        <w:tc>
          <w:tcPr>
            <w:tcW w:w="1560" w:type="dxa"/>
            <w:shd w:val="clear" w:color="auto" w:fill="D9D9D9"/>
            <w:vAlign w:val="center"/>
          </w:tcPr>
          <w:p w14:paraId="38BA5AC6" w14:textId="6E98BD84" w:rsidR="000360F6" w:rsidRPr="00CF6CB3" w:rsidRDefault="00B27FED" w:rsidP="0013158A">
            <w:pPr>
              <w:rPr>
                <w:rFonts w:cs="Arial"/>
                <w:b/>
              </w:rPr>
            </w:pPr>
            <w:proofErr w:type="spellStart"/>
            <w:r>
              <w:rPr>
                <w:rFonts w:cs="Arial"/>
                <w:b/>
              </w:rPr>
              <w:t>Người</w:t>
            </w:r>
            <w:proofErr w:type="spellEnd"/>
            <w:r>
              <w:rPr>
                <w:rFonts w:cs="Arial"/>
                <w:b/>
              </w:rPr>
              <w:t xml:space="preserve"> </w:t>
            </w:r>
            <w:proofErr w:type="spellStart"/>
            <w:r>
              <w:rPr>
                <w:rFonts w:cs="Arial"/>
                <w:b/>
              </w:rPr>
              <w:t>tạo</w:t>
            </w:r>
            <w:proofErr w:type="spellEnd"/>
            <w:r w:rsidR="000360F6" w:rsidRPr="00CF6CB3">
              <w:rPr>
                <w:rFonts w:cs="Arial"/>
                <w:b/>
              </w:rPr>
              <w:t>:</w:t>
            </w:r>
          </w:p>
        </w:tc>
        <w:tc>
          <w:tcPr>
            <w:tcW w:w="2268" w:type="dxa"/>
            <w:shd w:val="clear" w:color="auto" w:fill="D9D9D9"/>
            <w:vAlign w:val="center"/>
          </w:tcPr>
          <w:p w14:paraId="603923C3" w14:textId="3B2D539E" w:rsidR="000360F6" w:rsidRPr="00CF6CB3" w:rsidRDefault="00B27FED" w:rsidP="0013158A">
            <w:pPr>
              <w:rPr>
                <w:rFonts w:cs="Arial"/>
                <w:b/>
              </w:rPr>
            </w:pPr>
            <w:proofErr w:type="spellStart"/>
            <w:r>
              <w:rPr>
                <w:rFonts w:cs="Arial"/>
                <w:b/>
              </w:rPr>
              <w:t>Chức</w:t>
            </w:r>
            <w:proofErr w:type="spellEnd"/>
            <w:r>
              <w:rPr>
                <w:rFonts w:cs="Arial"/>
                <w:b/>
              </w:rPr>
              <w:t xml:space="preserve"> </w:t>
            </w:r>
            <w:proofErr w:type="spellStart"/>
            <w:r>
              <w:rPr>
                <w:rFonts w:cs="Arial"/>
                <w:b/>
              </w:rPr>
              <w:t>vụ</w:t>
            </w:r>
            <w:proofErr w:type="spellEnd"/>
          </w:p>
        </w:tc>
        <w:tc>
          <w:tcPr>
            <w:tcW w:w="2292" w:type="dxa"/>
            <w:shd w:val="clear" w:color="auto" w:fill="D9D9D9"/>
            <w:vAlign w:val="center"/>
          </w:tcPr>
          <w:p w14:paraId="0B1DD4C6" w14:textId="1438595C" w:rsidR="000360F6" w:rsidRPr="00CF6CB3" w:rsidRDefault="00B27FED" w:rsidP="0013158A">
            <w:pPr>
              <w:rPr>
                <w:rFonts w:cs="Arial"/>
                <w:b/>
              </w:rPr>
            </w:pPr>
            <w:proofErr w:type="spellStart"/>
            <w:r>
              <w:rPr>
                <w:rFonts w:cs="Arial"/>
                <w:b/>
              </w:rPr>
              <w:t>Tên</w:t>
            </w:r>
            <w:proofErr w:type="spellEnd"/>
          </w:p>
        </w:tc>
        <w:tc>
          <w:tcPr>
            <w:tcW w:w="2953" w:type="dxa"/>
            <w:shd w:val="clear" w:color="auto" w:fill="D9D9D9"/>
            <w:vAlign w:val="center"/>
          </w:tcPr>
          <w:p w14:paraId="127856BF" w14:textId="165DF3E0" w:rsidR="000360F6" w:rsidRPr="00CF6CB3" w:rsidRDefault="00B27FED" w:rsidP="0013158A">
            <w:pPr>
              <w:rPr>
                <w:rFonts w:cs="Arial"/>
                <w:b/>
              </w:rPr>
            </w:pPr>
            <w:r>
              <w:rPr>
                <w:rFonts w:cs="Arial"/>
                <w:b/>
              </w:rPr>
              <w:t>Email</w:t>
            </w:r>
          </w:p>
        </w:tc>
      </w:tr>
      <w:tr w:rsidR="000360F6" w:rsidRPr="00CF6CB3" w14:paraId="0EAE634D" w14:textId="77777777" w:rsidTr="0013158A">
        <w:trPr>
          <w:cantSplit/>
          <w:trHeight w:val="480"/>
        </w:trPr>
        <w:tc>
          <w:tcPr>
            <w:tcW w:w="1560" w:type="dxa"/>
            <w:vMerge w:val="restart"/>
            <w:vAlign w:val="center"/>
          </w:tcPr>
          <w:p w14:paraId="1DDA7A03" w14:textId="77777777" w:rsidR="000360F6" w:rsidRPr="00CF6CB3" w:rsidRDefault="000360F6" w:rsidP="0013158A">
            <w:pPr>
              <w:rPr>
                <w:rFonts w:cs="Arial"/>
              </w:rPr>
            </w:pPr>
          </w:p>
        </w:tc>
        <w:tc>
          <w:tcPr>
            <w:tcW w:w="2268" w:type="dxa"/>
            <w:vAlign w:val="center"/>
          </w:tcPr>
          <w:p w14:paraId="61877A5D" w14:textId="18E0DAF4" w:rsidR="000360F6" w:rsidRPr="00CF6CB3" w:rsidRDefault="000360F6" w:rsidP="0013158A">
            <w:pPr>
              <w:rPr>
                <w:rFonts w:cs="Arial"/>
              </w:rPr>
            </w:pPr>
          </w:p>
        </w:tc>
        <w:tc>
          <w:tcPr>
            <w:tcW w:w="2292" w:type="dxa"/>
            <w:vAlign w:val="center"/>
          </w:tcPr>
          <w:p w14:paraId="256E213F" w14:textId="1483A1BF" w:rsidR="000360F6" w:rsidRPr="00CF6CB3" w:rsidRDefault="000360F6" w:rsidP="0013158A">
            <w:pPr>
              <w:tabs>
                <w:tab w:val="left" w:pos="1451"/>
              </w:tabs>
              <w:rPr>
                <w:rFonts w:cs="Arial"/>
              </w:rPr>
            </w:pPr>
          </w:p>
        </w:tc>
        <w:tc>
          <w:tcPr>
            <w:tcW w:w="2953" w:type="dxa"/>
            <w:vAlign w:val="center"/>
          </w:tcPr>
          <w:p w14:paraId="0CFE311A" w14:textId="2D619AFD" w:rsidR="000360F6" w:rsidRPr="00CF6CB3" w:rsidRDefault="000360F6" w:rsidP="0013158A">
            <w:pPr>
              <w:pStyle w:val="Header"/>
              <w:tabs>
                <w:tab w:val="clear" w:pos="4536"/>
                <w:tab w:val="clear" w:pos="9072"/>
                <w:tab w:val="left" w:pos="1451"/>
              </w:tabs>
              <w:rPr>
                <w:rFonts w:cs="Arial"/>
              </w:rPr>
            </w:pPr>
          </w:p>
        </w:tc>
      </w:tr>
      <w:tr w:rsidR="000360F6" w:rsidRPr="00CF6CB3" w14:paraId="54167AC3" w14:textId="77777777" w:rsidTr="0013158A">
        <w:trPr>
          <w:cantSplit/>
          <w:trHeight w:val="480"/>
        </w:trPr>
        <w:tc>
          <w:tcPr>
            <w:tcW w:w="1560" w:type="dxa"/>
            <w:vMerge/>
            <w:vAlign w:val="center"/>
          </w:tcPr>
          <w:p w14:paraId="532444EF" w14:textId="77777777" w:rsidR="000360F6" w:rsidRPr="00CF6CB3" w:rsidRDefault="000360F6" w:rsidP="0013158A">
            <w:pPr>
              <w:rPr>
                <w:rFonts w:cs="Arial"/>
              </w:rPr>
            </w:pPr>
          </w:p>
        </w:tc>
        <w:tc>
          <w:tcPr>
            <w:tcW w:w="2268" w:type="dxa"/>
            <w:vAlign w:val="center"/>
          </w:tcPr>
          <w:p w14:paraId="31755500" w14:textId="0C3B50EE" w:rsidR="000360F6" w:rsidRPr="00CF6CB3" w:rsidRDefault="000360F6" w:rsidP="0013158A">
            <w:pPr>
              <w:rPr>
                <w:rFonts w:cs="Arial"/>
              </w:rPr>
            </w:pPr>
          </w:p>
        </w:tc>
        <w:tc>
          <w:tcPr>
            <w:tcW w:w="2292" w:type="dxa"/>
            <w:vAlign w:val="center"/>
          </w:tcPr>
          <w:p w14:paraId="7D4AA21C" w14:textId="7F662235" w:rsidR="000360F6" w:rsidRPr="00CF6CB3" w:rsidRDefault="000360F6" w:rsidP="0013158A">
            <w:pPr>
              <w:rPr>
                <w:rFonts w:cs="Arial"/>
              </w:rPr>
            </w:pPr>
          </w:p>
        </w:tc>
        <w:tc>
          <w:tcPr>
            <w:tcW w:w="2953" w:type="dxa"/>
            <w:vAlign w:val="center"/>
          </w:tcPr>
          <w:p w14:paraId="333A0675" w14:textId="053C8FD2" w:rsidR="000360F6" w:rsidRPr="00CF6CB3" w:rsidRDefault="000360F6" w:rsidP="0013158A">
            <w:pPr>
              <w:rPr>
                <w:rFonts w:cs="Arial"/>
              </w:rPr>
            </w:pPr>
          </w:p>
        </w:tc>
      </w:tr>
      <w:tr w:rsidR="000360F6" w:rsidRPr="00CF6CB3" w14:paraId="5E8DB974" w14:textId="77777777" w:rsidTr="0013158A">
        <w:trPr>
          <w:cantSplit/>
          <w:trHeight w:val="480"/>
        </w:trPr>
        <w:tc>
          <w:tcPr>
            <w:tcW w:w="9073" w:type="dxa"/>
            <w:gridSpan w:val="4"/>
            <w:vAlign w:val="center"/>
          </w:tcPr>
          <w:p w14:paraId="7D7076E2" w14:textId="77777777" w:rsidR="000360F6" w:rsidRPr="00CF6CB3" w:rsidRDefault="000360F6" w:rsidP="0013158A">
            <w:pPr>
              <w:rPr>
                <w:rFonts w:cs="Arial"/>
              </w:rPr>
            </w:pPr>
          </w:p>
        </w:tc>
      </w:tr>
      <w:tr w:rsidR="000360F6" w:rsidRPr="00CF6CB3" w14:paraId="374B5B4F" w14:textId="77777777" w:rsidTr="0013158A">
        <w:trPr>
          <w:cantSplit/>
          <w:trHeight w:val="480"/>
        </w:trPr>
        <w:tc>
          <w:tcPr>
            <w:tcW w:w="1560" w:type="dxa"/>
            <w:shd w:val="clear" w:color="auto" w:fill="D9D9D9"/>
            <w:vAlign w:val="center"/>
          </w:tcPr>
          <w:p w14:paraId="7E1092FE" w14:textId="11AF2F34" w:rsidR="000360F6" w:rsidRPr="00CF6CB3" w:rsidRDefault="00B27FED" w:rsidP="0013158A">
            <w:pPr>
              <w:rPr>
                <w:rFonts w:cs="Arial"/>
                <w:b/>
              </w:rPr>
            </w:pPr>
            <w:proofErr w:type="spellStart"/>
            <w:r>
              <w:rPr>
                <w:rFonts w:cs="Arial"/>
                <w:b/>
              </w:rPr>
              <w:t>Ngày</w:t>
            </w:r>
            <w:proofErr w:type="spellEnd"/>
            <w:r>
              <w:rPr>
                <w:rFonts w:cs="Arial"/>
                <w:b/>
              </w:rPr>
              <w:t xml:space="preserve"> </w:t>
            </w:r>
            <w:proofErr w:type="spellStart"/>
            <w:r>
              <w:rPr>
                <w:rFonts w:cs="Arial"/>
                <w:b/>
              </w:rPr>
              <w:t>phát</w:t>
            </w:r>
            <w:proofErr w:type="spellEnd"/>
            <w:r>
              <w:rPr>
                <w:rFonts w:cs="Arial"/>
                <w:b/>
              </w:rPr>
              <w:t xml:space="preserve"> </w:t>
            </w:r>
            <w:proofErr w:type="spellStart"/>
            <w:r>
              <w:rPr>
                <w:rFonts w:cs="Arial"/>
                <w:b/>
              </w:rPr>
              <w:t>hành</w:t>
            </w:r>
            <w:proofErr w:type="spellEnd"/>
            <w:r w:rsidR="000360F6" w:rsidRPr="00CF6CB3">
              <w:rPr>
                <w:rFonts w:cs="Arial"/>
                <w:b/>
              </w:rPr>
              <w:t>:</w:t>
            </w:r>
          </w:p>
        </w:tc>
        <w:tc>
          <w:tcPr>
            <w:tcW w:w="7513" w:type="dxa"/>
            <w:gridSpan w:val="3"/>
            <w:vAlign w:val="center"/>
          </w:tcPr>
          <w:p w14:paraId="5CE42424" w14:textId="77777777" w:rsidR="000360F6" w:rsidRPr="00CF6CB3" w:rsidRDefault="000360F6" w:rsidP="0013158A">
            <w:pPr>
              <w:rPr>
                <w:rFonts w:cs="Arial"/>
              </w:rPr>
            </w:pPr>
          </w:p>
        </w:tc>
      </w:tr>
      <w:tr w:rsidR="000360F6" w:rsidRPr="00CF6CB3" w14:paraId="0F537A25" w14:textId="77777777" w:rsidTr="0013158A">
        <w:trPr>
          <w:cantSplit/>
          <w:trHeight w:val="480"/>
        </w:trPr>
        <w:tc>
          <w:tcPr>
            <w:tcW w:w="9073" w:type="dxa"/>
            <w:gridSpan w:val="4"/>
            <w:vAlign w:val="center"/>
          </w:tcPr>
          <w:p w14:paraId="60FAC48F" w14:textId="77777777" w:rsidR="000360F6" w:rsidRPr="00CF6CB3" w:rsidRDefault="000360F6" w:rsidP="0013158A">
            <w:pPr>
              <w:rPr>
                <w:rFonts w:cs="Arial"/>
              </w:rPr>
            </w:pPr>
          </w:p>
        </w:tc>
      </w:tr>
      <w:tr w:rsidR="000360F6" w:rsidRPr="00CF6CB3" w14:paraId="12739216" w14:textId="77777777" w:rsidTr="0013158A">
        <w:trPr>
          <w:cantSplit/>
          <w:trHeight w:val="480"/>
        </w:trPr>
        <w:tc>
          <w:tcPr>
            <w:tcW w:w="1560" w:type="dxa"/>
            <w:shd w:val="clear" w:color="auto" w:fill="D9D9D9"/>
            <w:vAlign w:val="center"/>
          </w:tcPr>
          <w:p w14:paraId="108188E7" w14:textId="5854D34E" w:rsidR="000360F6" w:rsidRPr="00CF6CB3" w:rsidRDefault="00B27FED" w:rsidP="0013158A">
            <w:pPr>
              <w:rPr>
                <w:rFonts w:cs="Arial"/>
                <w:b/>
              </w:rPr>
            </w:pPr>
            <w:proofErr w:type="spellStart"/>
            <w:r>
              <w:rPr>
                <w:rFonts w:cs="Arial"/>
                <w:b/>
              </w:rPr>
              <w:t>Ngày</w:t>
            </w:r>
            <w:proofErr w:type="spellEnd"/>
            <w:r>
              <w:rPr>
                <w:rFonts w:cs="Arial"/>
                <w:b/>
              </w:rPr>
              <w:t xml:space="preserve"> </w:t>
            </w:r>
            <w:proofErr w:type="spellStart"/>
            <w:r>
              <w:rPr>
                <w:rFonts w:cs="Arial"/>
                <w:b/>
              </w:rPr>
              <w:t>hiệu</w:t>
            </w:r>
            <w:proofErr w:type="spellEnd"/>
            <w:r>
              <w:rPr>
                <w:rFonts w:cs="Arial"/>
                <w:b/>
              </w:rPr>
              <w:t xml:space="preserve"> </w:t>
            </w:r>
            <w:proofErr w:type="spellStart"/>
            <w:r>
              <w:rPr>
                <w:rFonts w:cs="Arial"/>
                <w:b/>
              </w:rPr>
              <w:t>lực</w:t>
            </w:r>
            <w:proofErr w:type="spellEnd"/>
          </w:p>
        </w:tc>
        <w:tc>
          <w:tcPr>
            <w:tcW w:w="7513" w:type="dxa"/>
            <w:gridSpan w:val="3"/>
            <w:vAlign w:val="center"/>
          </w:tcPr>
          <w:p w14:paraId="546DC6E1" w14:textId="77777777" w:rsidR="000360F6" w:rsidRPr="00CF6CB3" w:rsidRDefault="000360F6" w:rsidP="0013158A">
            <w:pPr>
              <w:rPr>
                <w:rFonts w:cs="Arial"/>
              </w:rPr>
            </w:pPr>
          </w:p>
        </w:tc>
      </w:tr>
      <w:tr w:rsidR="000360F6" w:rsidRPr="00CF6CB3" w14:paraId="11102713" w14:textId="77777777" w:rsidTr="0013158A">
        <w:trPr>
          <w:cantSplit/>
          <w:trHeight w:val="480"/>
        </w:trPr>
        <w:tc>
          <w:tcPr>
            <w:tcW w:w="9073" w:type="dxa"/>
            <w:gridSpan w:val="4"/>
            <w:vAlign w:val="center"/>
          </w:tcPr>
          <w:p w14:paraId="76B8227E" w14:textId="77777777" w:rsidR="000360F6" w:rsidRPr="00CF6CB3" w:rsidRDefault="000360F6" w:rsidP="0013158A">
            <w:pPr>
              <w:rPr>
                <w:rFonts w:cs="Arial"/>
              </w:rPr>
            </w:pPr>
          </w:p>
        </w:tc>
      </w:tr>
      <w:tr w:rsidR="000360F6" w:rsidRPr="00CF6CB3" w14:paraId="6BE8288D" w14:textId="77777777" w:rsidTr="0013158A">
        <w:trPr>
          <w:cantSplit/>
          <w:trHeight w:val="480"/>
        </w:trPr>
        <w:tc>
          <w:tcPr>
            <w:tcW w:w="1560" w:type="dxa"/>
            <w:tcBorders>
              <w:bottom w:val="single" w:sz="4" w:space="0" w:color="A6A6A6"/>
            </w:tcBorders>
            <w:shd w:val="clear" w:color="auto" w:fill="D9D9D9"/>
            <w:vAlign w:val="center"/>
          </w:tcPr>
          <w:p w14:paraId="33B7BB93" w14:textId="0D9DCA84" w:rsidR="000360F6" w:rsidRPr="00CF6CB3" w:rsidRDefault="00B27FED" w:rsidP="0013158A">
            <w:pPr>
              <w:rPr>
                <w:rFonts w:cs="Arial"/>
                <w:b/>
              </w:rPr>
            </w:pPr>
            <w:proofErr w:type="spellStart"/>
            <w:r>
              <w:rPr>
                <w:rFonts w:cs="Arial"/>
                <w:b/>
              </w:rPr>
              <w:t>Lịch</w:t>
            </w:r>
            <w:proofErr w:type="spellEnd"/>
            <w:r>
              <w:rPr>
                <w:rFonts w:cs="Arial"/>
                <w:b/>
              </w:rPr>
              <w:t xml:space="preserve"> </w:t>
            </w:r>
            <w:proofErr w:type="spellStart"/>
            <w:r>
              <w:rPr>
                <w:rFonts w:cs="Arial"/>
                <w:b/>
              </w:rPr>
              <w:t>sử</w:t>
            </w:r>
            <w:proofErr w:type="spellEnd"/>
            <w:r>
              <w:rPr>
                <w:rFonts w:cs="Arial"/>
                <w:b/>
              </w:rPr>
              <w:t xml:space="preserve"> </w:t>
            </w:r>
            <w:proofErr w:type="spellStart"/>
            <w:r>
              <w:rPr>
                <w:rFonts w:cs="Arial"/>
                <w:b/>
              </w:rPr>
              <w:t>thay</w:t>
            </w:r>
            <w:proofErr w:type="spellEnd"/>
            <w:r>
              <w:rPr>
                <w:rFonts w:cs="Arial"/>
                <w:b/>
              </w:rPr>
              <w:t xml:space="preserve"> </w:t>
            </w:r>
            <w:proofErr w:type="spellStart"/>
            <w:r>
              <w:rPr>
                <w:rFonts w:cs="Arial"/>
                <w:b/>
              </w:rPr>
              <w:t>đổi</w:t>
            </w:r>
            <w:proofErr w:type="spellEnd"/>
            <w:r w:rsidR="000360F6" w:rsidRPr="00CF6CB3">
              <w:rPr>
                <w:rFonts w:cs="Arial"/>
                <w:b/>
              </w:rPr>
              <w:t>:</w:t>
            </w:r>
          </w:p>
        </w:tc>
        <w:tc>
          <w:tcPr>
            <w:tcW w:w="2268" w:type="dxa"/>
            <w:tcBorders>
              <w:bottom w:val="single" w:sz="4" w:space="0" w:color="A6A6A6"/>
            </w:tcBorders>
            <w:shd w:val="clear" w:color="auto" w:fill="D9D9D9"/>
            <w:vAlign w:val="center"/>
          </w:tcPr>
          <w:p w14:paraId="2AA3CEAB" w14:textId="2AD53148" w:rsidR="000360F6" w:rsidRPr="00CF6CB3" w:rsidRDefault="00B27FED" w:rsidP="0013158A">
            <w:pPr>
              <w:rPr>
                <w:rFonts w:cs="Arial"/>
                <w:b/>
              </w:rPr>
            </w:pPr>
            <w:proofErr w:type="spellStart"/>
            <w:r>
              <w:rPr>
                <w:rFonts w:cs="Arial"/>
                <w:b/>
              </w:rPr>
              <w:t>Phiên</w:t>
            </w:r>
            <w:proofErr w:type="spellEnd"/>
            <w:r>
              <w:rPr>
                <w:rFonts w:cs="Arial"/>
                <w:b/>
              </w:rPr>
              <w:t xml:space="preserve"> </w:t>
            </w:r>
            <w:proofErr w:type="spellStart"/>
            <w:r>
              <w:rPr>
                <w:rFonts w:cs="Arial"/>
                <w:b/>
              </w:rPr>
              <w:t>bản</w:t>
            </w:r>
            <w:proofErr w:type="spellEnd"/>
          </w:p>
        </w:tc>
        <w:tc>
          <w:tcPr>
            <w:tcW w:w="2292" w:type="dxa"/>
            <w:tcBorders>
              <w:bottom w:val="single" w:sz="4" w:space="0" w:color="A6A6A6"/>
            </w:tcBorders>
            <w:shd w:val="clear" w:color="auto" w:fill="D9D9D9"/>
            <w:vAlign w:val="center"/>
          </w:tcPr>
          <w:p w14:paraId="693C4EE9" w14:textId="77777777" w:rsidR="000360F6" w:rsidRPr="00CF6CB3" w:rsidRDefault="000360F6" w:rsidP="0013158A">
            <w:pPr>
              <w:rPr>
                <w:rFonts w:cs="Arial"/>
                <w:b/>
              </w:rPr>
            </w:pPr>
            <w:r w:rsidRPr="00CF6CB3">
              <w:rPr>
                <w:rFonts w:cs="Arial"/>
                <w:b/>
              </w:rPr>
              <w:t>Date</w:t>
            </w:r>
          </w:p>
        </w:tc>
        <w:tc>
          <w:tcPr>
            <w:tcW w:w="2953" w:type="dxa"/>
            <w:tcBorders>
              <w:bottom w:val="single" w:sz="4" w:space="0" w:color="A6A6A6"/>
            </w:tcBorders>
            <w:shd w:val="clear" w:color="auto" w:fill="D9D9D9"/>
            <w:vAlign w:val="center"/>
          </w:tcPr>
          <w:p w14:paraId="49AC23D9" w14:textId="77777777" w:rsidR="000360F6" w:rsidRPr="00CF6CB3" w:rsidRDefault="000360F6" w:rsidP="0013158A">
            <w:pPr>
              <w:rPr>
                <w:rFonts w:cs="Arial"/>
              </w:rPr>
            </w:pPr>
            <w:r>
              <w:rPr>
                <w:rFonts w:cs="Arial"/>
                <w:b/>
              </w:rPr>
              <w:t>Description</w:t>
            </w:r>
          </w:p>
        </w:tc>
      </w:tr>
      <w:tr w:rsidR="000360F6" w:rsidRPr="00CF6CB3" w14:paraId="655291E2" w14:textId="77777777" w:rsidTr="0013158A">
        <w:trPr>
          <w:cantSplit/>
          <w:trHeight w:val="480"/>
        </w:trPr>
        <w:tc>
          <w:tcPr>
            <w:tcW w:w="1560" w:type="dxa"/>
            <w:vAlign w:val="center"/>
          </w:tcPr>
          <w:p w14:paraId="44689891" w14:textId="77777777" w:rsidR="000360F6" w:rsidRPr="00CF6CB3" w:rsidRDefault="000360F6" w:rsidP="0013158A">
            <w:pPr>
              <w:rPr>
                <w:rFonts w:cs="Arial"/>
              </w:rPr>
            </w:pPr>
          </w:p>
        </w:tc>
        <w:tc>
          <w:tcPr>
            <w:tcW w:w="2268" w:type="dxa"/>
            <w:vAlign w:val="center"/>
          </w:tcPr>
          <w:p w14:paraId="7BB1C984" w14:textId="44B8EEA4" w:rsidR="000360F6" w:rsidRPr="00CF6CB3" w:rsidRDefault="000360F6" w:rsidP="0013158A">
            <w:pPr>
              <w:rPr>
                <w:rFonts w:cs="Arial"/>
              </w:rPr>
            </w:pPr>
          </w:p>
        </w:tc>
        <w:tc>
          <w:tcPr>
            <w:tcW w:w="2292" w:type="dxa"/>
            <w:vAlign w:val="center"/>
          </w:tcPr>
          <w:p w14:paraId="6E8CBACC" w14:textId="4DA4C225" w:rsidR="000360F6" w:rsidRPr="00CF6CB3" w:rsidRDefault="000360F6" w:rsidP="0013158A"/>
        </w:tc>
        <w:tc>
          <w:tcPr>
            <w:tcW w:w="2953" w:type="dxa"/>
            <w:vAlign w:val="center"/>
          </w:tcPr>
          <w:p w14:paraId="27E7090A" w14:textId="26EC2DC6" w:rsidR="000360F6" w:rsidRPr="00CF6CB3" w:rsidRDefault="000360F6" w:rsidP="0013158A">
            <w:pPr>
              <w:rPr>
                <w:rFonts w:cs="Arial"/>
              </w:rPr>
            </w:pPr>
          </w:p>
        </w:tc>
      </w:tr>
      <w:tr w:rsidR="000360F6" w:rsidRPr="00CF6CB3" w14:paraId="435B9ED1" w14:textId="77777777" w:rsidTr="0013158A">
        <w:trPr>
          <w:cantSplit/>
          <w:trHeight w:val="480"/>
        </w:trPr>
        <w:tc>
          <w:tcPr>
            <w:tcW w:w="1560" w:type="dxa"/>
            <w:vAlign w:val="center"/>
          </w:tcPr>
          <w:p w14:paraId="2BB36F5B" w14:textId="77777777" w:rsidR="000360F6" w:rsidRPr="00CF6CB3" w:rsidRDefault="000360F6" w:rsidP="0013158A">
            <w:pPr>
              <w:rPr>
                <w:rFonts w:cs="Arial"/>
              </w:rPr>
            </w:pPr>
          </w:p>
        </w:tc>
        <w:tc>
          <w:tcPr>
            <w:tcW w:w="2268" w:type="dxa"/>
            <w:vAlign w:val="center"/>
          </w:tcPr>
          <w:p w14:paraId="1DC3D140" w14:textId="28AE1193" w:rsidR="000360F6" w:rsidRDefault="000360F6" w:rsidP="0013158A">
            <w:pPr>
              <w:rPr>
                <w:rFonts w:cs="Arial"/>
              </w:rPr>
            </w:pPr>
          </w:p>
        </w:tc>
        <w:tc>
          <w:tcPr>
            <w:tcW w:w="2292" w:type="dxa"/>
            <w:vAlign w:val="center"/>
          </w:tcPr>
          <w:p w14:paraId="7C3F39E5" w14:textId="14EECFFE" w:rsidR="000360F6" w:rsidRDefault="000360F6" w:rsidP="0013158A"/>
        </w:tc>
        <w:tc>
          <w:tcPr>
            <w:tcW w:w="2953" w:type="dxa"/>
            <w:vAlign w:val="center"/>
          </w:tcPr>
          <w:p w14:paraId="209D087E" w14:textId="05A7E452" w:rsidR="000360F6" w:rsidRDefault="000360F6" w:rsidP="0013158A">
            <w:pPr>
              <w:rPr>
                <w:rFonts w:cs="Arial"/>
              </w:rPr>
            </w:pPr>
          </w:p>
        </w:tc>
      </w:tr>
      <w:tr w:rsidR="000360F6" w:rsidRPr="00CF6CB3" w14:paraId="7D7EFF56" w14:textId="77777777" w:rsidTr="0013158A">
        <w:trPr>
          <w:cantSplit/>
          <w:trHeight w:val="480"/>
        </w:trPr>
        <w:tc>
          <w:tcPr>
            <w:tcW w:w="1560" w:type="dxa"/>
            <w:vAlign w:val="center"/>
          </w:tcPr>
          <w:p w14:paraId="2CE897FC" w14:textId="77777777" w:rsidR="000360F6" w:rsidRPr="00CF6CB3" w:rsidRDefault="000360F6" w:rsidP="0013158A">
            <w:pPr>
              <w:rPr>
                <w:rFonts w:cs="Arial"/>
              </w:rPr>
            </w:pPr>
          </w:p>
        </w:tc>
        <w:tc>
          <w:tcPr>
            <w:tcW w:w="2268" w:type="dxa"/>
            <w:vAlign w:val="center"/>
          </w:tcPr>
          <w:p w14:paraId="721B7323" w14:textId="075135F2" w:rsidR="000360F6" w:rsidRDefault="000360F6" w:rsidP="0013158A">
            <w:pPr>
              <w:rPr>
                <w:rFonts w:cs="Arial"/>
              </w:rPr>
            </w:pPr>
          </w:p>
        </w:tc>
        <w:tc>
          <w:tcPr>
            <w:tcW w:w="2292" w:type="dxa"/>
            <w:vAlign w:val="center"/>
          </w:tcPr>
          <w:p w14:paraId="221D08B1" w14:textId="454F1E7B" w:rsidR="000360F6" w:rsidRDefault="000360F6" w:rsidP="0013158A"/>
        </w:tc>
        <w:tc>
          <w:tcPr>
            <w:tcW w:w="2953" w:type="dxa"/>
            <w:vAlign w:val="center"/>
          </w:tcPr>
          <w:p w14:paraId="4EE33542" w14:textId="38E50720" w:rsidR="000360F6" w:rsidRDefault="000360F6" w:rsidP="0013158A">
            <w:pPr>
              <w:rPr>
                <w:rFonts w:cs="Arial"/>
              </w:rPr>
            </w:pPr>
          </w:p>
        </w:tc>
      </w:tr>
      <w:tr w:rsidR="000360F6" w:rsidRPr="00CF6CB3" w14:paraId="10357D0B" w14:textId="77777777" w:rsidTr="0013158A">
        <w:trPr>
          <w:cantSplit/>
          <w:trHeight w:val="480"/>
        </w:trPr>
        <w:tc>
          <w:tcPr>
            <w:tcW w:w="1560" w:type="dxa"/>
            <w:tcBorders>
              <w:bottom w:val="single" w:sz="4" w:space="0" w:color="A6A6A6"/>
            </w:tcBorders>
            <w:vAlign w:val="center"/>
          </w:tcPr>
          <w:p w14:paraId="0C1688B2" w14:textId="77777777" w:rsidR="000360F6" w:rsidRPr="00CF6CB3" w:rsidRDefault="000360F6" w:rsidP="0013158A">
            <w:pPr>
              <w:rPr>
                <w:rFonts w:cs="Arial"/>
              </w:rPr>
            </w:pPr>
          </w:p>
        </w:tc>
        <w:tc>
          <w:tcPr>
            <w:tcW w:w="2268" w:type="dxa"/>
            <w:tcBorders>
              <w:bottom w:val="single" w:sz="4" w:space="0" w:color="A6A6A6"/>
            </w:tcBorders>
            <w:vAlign w:val="center"/>
          </w:tcPr>
          <w:p w14:paraId="5786D148" w14:textId="77777777" w:rsidR="000360F6" w:rsidRDefault="000360F6" w:rsidP="0013158A">
            <w:pPr>
              <w:rPr>
                <w:rFonts w:cs="Arial"/>
              </w:rPr>
            </w:pPr>
          </w:p>
        </w:tc>
        <w:tc>
          <w:tcPr>
            <w:tcW w:w="2292" w:type="dxa"/>
            <w:tcBorders>
              <w:bottom w:val="single" w:sz="4" w:space="0" w:color="A6A6A6"/>
            </w:tcBorders>
            <w:vAlign w:val="center"/>
          </w:tcPr>
          <w:p w14:paraId="6A178EF8" w14:textId="77777777" w:rsidR="000360F6" w:rsidRDefault="000360F6" w:rsidP="0013158A"/>
        </w:tc>
        <w:tc>
          <w:tcPr>
            <w:tcW w:w="2953" w:type="dxa"/>
            <w:tcBorders>
              <w:bottom w:val="single" w:sz="4" w:space="0" w:color="A6A6A6"/>
            </w:tcBorders>
            <w:vAlign w:val="center"/>
          </w:tcPr>
          <w:p w14:paraId="24D4BBCD" w14:textId="77777777" w:rsidR="000360F6" w:rsidRDefault="000360F6" w:rsidP="0013158A">
            <w:pPr>
              <w:rPr>
                <w:rFonts w:cs="Arial"/>
              </w:rPr>
            </w:pPr>
          </w:p>
        </w:tc>
      </w:tr>
    </w:tbl>
    <w:p w14:paraId="6F0AD31A" w14:textId="77777777" w:rsidR="000360F6" w:rsidRDefault="000360F6" w:rsidP="000360F6">
      <w:pPr>
        <w:spacing w:after="0"/>
        <w:rPr>
          <w:b/>
          <w:bCs/>
          <w:color w:val="000080"/>
          <w:sz w:val="32"/>
          <w:szCs w:val="28"/>
          <w:lang w:eastAsia="en-US"/>
        </w:rPr>
      </w:pPr>
      <w:r>
        <w:br w:type="page"/>
      </w:r>
    </w:p>
    <w:p w14:paraId="0D5190EC" w14:textId="77777777" w:rsidR="000360F6" w:rsidRPr="00CF6CB3" w:rsidRDefault="000360F6" w:rsidP="000360F6">
      <w:pPr>
        <w:pStyle w:val="TOCHeading"/>
      </w:pPr>
      <w:r w:rsidRPr="00BD31D8">
        <w:lastRenderedPageBreak/>
        <w:t>Content</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0D31669C" w14:textId="77777777" w:rsidR="000360F6" w:rsidRDefault="000360F6" w:rsidP="000360F6">
      <w:pPr>
        <w:pStyle w:val="TOC1"/>
        <w:rPr>
          <w:rFonts w:asciiTheme="minorHAnsi" w:eastAsiaTheme="minorEastAsia" w:hAnsiTheme="minorHAnsi" w:cstheme="minorBidi"/>
          <w:b w:val="0"/>
          <w:noProof/>
          <w:sz w:val="22"/>
          <w:szCs w:val="22"/>
          <w:lang w:val="vi-VN" w:eastAsia="vi-VN"/>
        </w:rPr>
      </w:pPr>
      <w:r w:rsidRPr="00CF6CB3">
        <w:rPr>
          <w:rFonts w:cs="Arial"/>
          <w:b w:val="0"/>
        </w:rPr>
        <w:fldChar w:fldCharType="begin"/>
      </w:r>
      <w:r w:rsidRPr="00CF6CB3">
        <w:rPr>
          <w:rFonts w:cs="Arial"/>
          <w:b w:val="0"/>
        </w:rPr>
        <w:instrText xml:space="preserve"> TOC \o "1-3" \h \z \u </w:instrText>
      </w:r>
      <w:r w:rsidRPr="00CF6CB3">
        <w:rPr>
          <w:rFonts w:cs="Arial"/>
          <w:b w:val="0"/>
        </w:rPr>
        <w:fldChar w:fldCharType="separate"/>
      </w:r>
      <w:hyperlink w:anchor="_Toc270794358" w:history="1">
        <w:r w:rsidRPr="00FF430A">
          <w:rPr>
            <w:rStyle w:val="Hyperlink"/>
            <w:noProof/>
          </w:rPr>
          <w:t>1</w:t>
        </w:r>
        <w:r>
          <w:rPr>
            <w:rFonts w:asciiTheme="minorHAnsi" w:eastAsiaTheme="minorEastAsia" w:hAnsiTheme="minorHAnsi" w:cstheme="minorBidi"/>
            <w:b w:val="0"/>
            <w:noProof/>
            <w:sz w:val="22"/>
            <w:szCs w:val="22"/>
            <w:lang w:val="vi-VN" w:eastAsia="vi-VN"/>
          </w:rPr>
          <w:tab/>
        </w:r>
        <w:r w:rsidRPr="00FF430A">
          <w:rPr>
            <w:rStyle w:val="Hyperlink"/>
            <w:noProof/>
          </w:rPr>
          <w:t>Test plan summary</w:t>
        </w:r>
        <w:r>
          <w:rPr>
            <w:noProof/>
            <w:webHidden/>
          </w:rPr>
          <w:tab/>
        </w:r>
        <w:r>
          <w:rPr>
            <w:noProof/>
            <w:webHidden/>
          </w:rPr>
          <w:fldChar w:fldCharType="begin"/>
        </w:r>
        <w:r>
          <w:rPr>
            <w:noProof/>
            <w:webHidden/>
          </w:rPr>
          <w:instrText xml:space="preserve"> PAGEREF _Toc270794358 \h </w:instrText>
        </w:r>
        <w:r>
          <w:rPr>
            <w:noProof/>
            <w:webHidden/>
          </w:rPr>
        </w:r>
        <w:r>
          <w:rPr>
            <w:noProof/>
            <w:webHidden/>
          </w:rPr>
          <w:fldChar w:fldCharType="separate"/>
        </w:r>
        <w:r>
          <w:rPr>
            <w:noProof/>
            <w:webHidden/>
          </w:rPr>
          <w:t>5</w:t>
        </w:r>
        <w:r>
          <w:rPr>
            <w:noProof/>
            <w:webHidden/>
          </w:rPr>
          <w:fldChar w:fldCharType="end"/>
        </w:r>
      </w:hyperlink>
    </w:p>
    <w:p w14:paraId="3B3A1CFA" w14:textId="77777777" w:rsidR="000360F6" w:rsidRDefault="00000000" w:rsidP="000360F6">
      <w:pPr>
        <w:pStyle w:val="TOC1"/>
        <w:rPr>
          <w:rFonts w:asciiTheme="minorHAnsi" w:eastAsiaTheme="minorEastAsia" w:hAnsiTheme="minorHAnsi" w:cstheme="minorBidi"/>
          <w:b w:val="0"/>
          <w:noProof/>
          <w:sz w:val="22"/>
          <w:szCs w:val="22"/>
          <w:lang w:val="vi-VN" w:eastAsia="vi-VN"/>
        </w:rPr>
      </w:pPr>
      <w:hyperlink w:anchor="_Toc270794359" w:history="1">
        <w:r w:rsidR="000360F6" w:rsidRPr="00FF430A">
          <w:rPr>
            <w:rStyle w:val="Hyperlink"/>
            <w:noProof/>
          </w:rPr>
          <w:t>2</w:t>
        </w:r>
        <w:r w:rsidR="000360F6">
          <w:rPr>
            <w:rFonts w:asciiTheme="minorHAnsi" w:eastAsiaTheme="minorEastAsia" w:hAnsiTheme="minorHAnsi" w:cstheme="minorBidi"/>
            <w:b w:val="0"/>
            <w:noProof/>
            <w:sz w:val="22"/>
            <w:szCs w:val="22"/>
            <w:lang w:val="vi-VN" w:eastAsia="vi-VN"/>
          </w:rPr>
          <w:tab/>
        </w:r>
        <w:r w:rsidR="000360F6" w:rsidRPr="00FF430A">
          <w:rPr>
            <w:rStyle w:val="Hyperlink"/>
            <w:noProof/>
          </w:rPr>
          <w:t>Testing scope</w:t>
        </w:r>
        <w:r w:rsidR="000360F6">
          <w:rPr>
            <w:noProof/>
            <w:webHidden/>
          </w:rPr>
          <w:tab/>
        </w:r>
        <w:r w:rsidR="000360F6">
          <w:rPr>
            <w:noProof/>
            <w:webHidden/>
          </w:rPr>
          <w:fldChar w:fldCharType="begin"/>
        </w:r>
        <w:r w:rsidR="000360F6">
          <w:rPr>
            <w:noProof/>
            <w:webHidden/>
          </w:rPr>
          <w:instrText xml:space="preserve"> PAGEREF _Toc270794359 \h </w:instrText>
        </w:r>
        <w:r w:rsidR="000360F6">
          <w:rPr>
            <w:noProof/>
            <w:webHidden/>
          </w:rPr>
        </w:r>
        <w:r w:rsidR="000360F6">
          <w:rPr>
            <w:noProof/>
            <w:webHidden/>
          </w:rPr>
          <w:fldChar w:fldCharType="separate"/>
        </w:r>
        <w:r w:rsidR="000360F6">
          <w:rPr>
            <w:noProof/>
            <w:webHidden/>
          </w:rPr>
          <w:t>6</w:t>
        </w:r>
        <w:r w:rsidR="000360F6">
          <w:rPr>
            <w:noProof/>
            <w:webHidden/>
          </w:rPr>
          <w:fldChar w:fldCharType="end"/>
        </w:r>
      </w:hyperlink>
    </w:p>
    <w:p w14:paraId="3F768666" w14:textId="77777777" w:rsidR="000360F6" w:rsidRDefault="00000000" w:rsidP="000360F6">
      <w:pPr>
        <w:pStyle w:val="TOC2"/>
        <w:rPr>
          <w:rFonts w:asciiTheme="minorHAnsi" w:eastAsiaTheme="minorEastAsia" w:hAnsiTheme="minorHAnsi" w:cstheme="minorBidi"/>
          <w:noProof/>
          <w:sz w:val="22"/>
          <w:szCs w:val="22"/>
          <w:lang w:val="vi-VN" w:eastAsia="vi-VN"/>
        </w:rPr>
      </w:pPr>
      <w:hyperlink w:anchor="_Toc270794360" w:history="1">
        <w:r w:rsidR="000360F6" w:rsidRPr="00FF430A">
          <w:rPr>
            <w:rStyle w:val="Hyperlink"/>
            <w:noProof/>
          </w:rPr>
          <w:t>2.1</w:t>
        </w:r>
        <w:r w:rsidR="000360F6">
          <w:rPr>
            <w:rFonts w:asciiTheme="minorHAnsi" w:eastAsiaTheme="minorEastAsia" w:hAnsiTheme="minorHAnsi" w:cstheme="minorBidi"/>
            <w:noProof/>
            <w:sz w:val="22"/>
            <w:szCs w:val="22"/>
            <w:lang w:val="vi-VN" w:eastAsia="vi-VN"/>
          </w:rPr>
          <w:tab/>
        </w:r>
        <w:r w:rsidR="000360F6" w:rsidRPr="00FF430A">
          <w:rPr>
            <w:rStyle w:val="Hyperlink"/>
            <w:noProof/>
          </w:rPr>
          <w:t>In scope</w:t>
        </w:r>
        <w:r w:rsidR="000360F6">
          <w:rPr>
            <w:noProof/>
            <w:webHidden/>
          </w:rPr>
          <w:tab/>
        </w:r>
        <w:r w:rsidR="000360F6">
          <w:rPr>
            <w:noProof/>
            <w:webHidden/>
          </w:rPr>
          <w:fldChar w:fldCharType="begin"/>
        </w:r>
        <w:r w:rsidR="000360F6">
          <w:rPr>
            <w:noProof/>
            <w:webHidden/>
          </w:rPr>
          <w:instrText xml:space="preserve"> PAGEREF _Toc270794360 \h </w:instrText>
        </w:r>
        <w:r w:rsidR="000360F6">
          <w:rPr>
            <w:noProof/>
            <w:webHidden/>
          </w:rPr>
        </w:r>
        <w:r w:rsidR="000360F6">
          <w:rPr>
            <w:noProof/>
            <w:webHidden/>
          </w:rPr>
          <w:fldChar w:fldCharType="separate"/>
        </w:r>
        <w:r w:rsidR="000360F6">
          <w:rPr>
            <w:noProof/>
            <w:webHidden/>
          </w:rPr>
          <w:t>6</w:t>
        </w:r>
        <w:r w:rsidR="000360F6">
          <w:rPr>
            <w:noProof/>
            <w:webHidden/>
          </w:rPr>
          <w:fldChar w:fldCharType="end"/>
        </w:r>
      </w:hyperlink>
    </w:p>
    <w:p w14:paraId="410EE041" w14:textId="77777777" w:rsidR="000360F6" w:rsidRDefault="00000000" w:rsidP="000360F6">
      <w:pPr>
        <w:pStyle w:val="TOC2"/>
        <w:rPr>
          <w:rFonts w:asciiTheme="minorHAnsi" w:eastAsiaTheme="minorEastAsia" w:hAnsiTheme="minorHAnsi" w:cstheme="minorBidi"/>
          <w:noProof/>
          <w:sz w:val="22"/>
          <w:szCs w:val="22"/>
          <w:lang w:val="vi-VN" w:eastAsia="vi-VN"/>
        </w:rPr>
      </w:pPr>
      <w:hyperlink w:anchor="_Toc270794361" w:history="1">
        <w:r w:rsidR="000360F6" w:rsidRPr="00FF430A">
          <w:rPr>
            <w:rStyle w:val="Hyperlink"/>
            <w:noProof/>
          </w:rPr>
          <w:t>2.2</w:t>
        </w:r>
        <w:r w:rsidR="000360F6">
          <w:rPr>
            <w:rFonts w:asciiTheme="minorHAnsi" w:eastAsiaTheme="minorEastAsia" w:hAnsiTheme="minorHAnsi" w:cstheme="minorBidi"/>
            <w:noProof/>
            <w:sz w:val="22"/>
            <w:szCs w:val="22"/>
            <w:lang w:val="vi-VN" w:eastAsia="vi-VN"/>
          </w:rPr>
          <w:tab/>
        </w:r>
        <w:r w:rsidR="000360F6" w:rsidRPr="00FF430A">
          <w:rPr>
            <w:rStyle w:val="Hyperlink"/>
            <w:noProof/>
          </w:rPr>
          <w:t>Out of scope</w:t>
        </w:r>
        <w:r w:rsidR="000360F6">
          <w:rPr>
            <w:noProof/>
            <w:webHidden/>
          </w:rPr>
          <w:tab/>
        </w:r>
        <w:r w:rsidR="000360F6">
          <w:rPr>
            <w:noProof/>
            <w:webHidden/>
          </w:rPr>
          <w:fldChar w:fldCharType="begin"/>
        </w:r>
        <w:r w:rsidR="000360F6">
          <w:rPr>
            <w:noProof/>
            <w:webHidden/>
          </w:rPr>
          <w:instrText xml:space="preserve"> PAGEREF _Toc270794361 \h </w:instrText>
        </w:r>
        <w:r w:rsidR="000360F6">
          <w:rPr>
            <w:noProof/>
            <w:webHidden/>
          </w:rPr>
        </w:r>
        <w:r w:rsidR="000360F6">
          <w:rPr>
            <w:noProof/>
            <w:webHidden/>
          </w:rPr>
          <w:fldChar w:fldCharType="separate"/>
        </w:r>
        <w:r w:rsidR="000360F6">
          <w:rPr>
            <w:noProof/>
            <w:webHidden/>
          </w:rPr>
          <w:t>7</w:t>
        </w:r>
        <w:r w:rsidR="000360F6">
          <w:rPr>
            <w:noProof/>
            <w:webHidden/>
          </w:rPr>
          <w:fldChar w:fldCharType="end"/>
        </w:r>
      </w:hyperlink>
    </w:p>
    <w:p w14:paraId="72BDF859" w14:textId="77777777" w:rsidR="000360F6" w:rsidRDefault="00000000" w:rsidP="000360F6">
      <w:pPr>
        <w:pStyle w:val="TOC1"/>
        <w:rPr>
          <w:rFonts w:asciiTheme="minorHAnsi" w:eastAsiaTheme="minorEastAsia" w:hAnsiTheme="minorHAnsi" w:cstheme="minorBidi"/>
          <w:b w:val="0"/>
          <w:noProof/>
          <w:sz w:val="22"/>
          <w:szCs w:val="22"/>
          <w:lang w:val="vi-VN" w:eastAsia="vi-VN"/>
        </w:rPr>
      </w:pPr>
      <w:hyperlink w:anchor="_Toc270794362" w:history="1">
        <w:r w:rsidR="000360F6" w:rsidRPr="00FF430A">
          <w:rPr>
            <w:rStyle w:val="Hyperlink"/>
            <w:noProof/>
          </w:rPr>
          <w:t>3</w:t>
        </w:r>
        <w:r w:rsidR="000360F6">
          <w:rPr>
            <w:rFonts w:asciiTheme="minorHAnsi" w:eastAsiaTheme="minorEastAsia" w:hAnsiTheme="minorHAnsi" w:cstheme="minorBidi"/>
            <w:b w:val="0"/>
            <w:noProof/>
            <w:sz w:val="22"/>
            <w:szCs w:val="22"/>
            <w:lang w:val="vi-VN" w:eastAsia="vi-VN"/>
          </w:rPr>
          <w:tab/>
        </w:r>
        <w:r w:rsidR="000360F6" w:rsidRPr="00FF430A">
          <w:rPr>
            <w:rStyle w:val="Hyperlink"/>
            <w:noProof/>
          </w:rPr>
          <w:t>Test approach</w:t>
        </w:r>
        <w:r w:rsidR="000360F6">
          <w:rPr>
            <w:noProof/>
            <w:webHidden/>
          </w:rPr>
          <w:tab/>
        </w:r>
        <w:r w:rsidR="000360F6">
          <w:rPr>
            <w:noProof/>
            <w:webHidden/>
          </w:rPr>
          <w:fldChar w:fldCharType="begin"/>
        </w:r>
        <w:r w:rsidR="000360F6">
          <w:rPr>
            <w:noProof/>
            <w:webHidden/>
          </w:rPr>
          <w:instrText xml:space="preserve"> PAGEREF _Toc270794362 \h </w:instrText>
        </w:r>
        <w:r w:rsidR="000360F6">
          <w:rPr>
            <w:noProof/>
            <w:webHidden/>
          </w:rPr>
        </w:r>
        <w:r w:rsidR="000360F6">
          <w:rPr>
            <w:noProof/>
            <w:webHidden/>
          </w:rPr>
          <w:fldChar w:fldCharType="separate"/>
        </w:r>
        <w:r w:rsidR="000360F6">
          <w:rPr>
            <w:noProof/>
            <w:webHidden/>
          </w:rPr>
          <w:t>8</w:t>
        </w:r>
        <w:r w:rsidR="000360F6">
          <w:rPr>
            <w:noProof/>
            <w:webHidden/>
          </w:rPr>
          <w:fldChar w:fldCharType="end"/>
        </w:r>
      </w:hyperlink>
    </w:p>
    <w:p w14:paraId="7CED6D42" w14:textId="77777777" w:rsidR="000360F6" w:rsidRDefault="00000000" w:rsidP="000360F6">
      <w:pPr>
        <w:pStyle w:val="TOC2"/>
        <w:rPr>
          <w:rFonts w:asciiTheme="minorHAnsi" w:eastAsiaTheme="minorEastAsia" w:hAnsiTheme="minorHAnsi" w:cstheme="minorBidi"/>
          <w:noProof/>
          <w:sz w:val="22"/>
          <w:szCs w:val="22"/>
          <w:lang w:val="vi-VN" w:eastAsia="vi-VN"/>
        </w:rPr>
      </w:pPr>
      <w:hyperlink w:anchor="_Toc270794363" w:history="1">
        <w:r w:rsidR="000360F6" w:rsidRPr="00FF430A">
          <w:rPr>
            <w:rStyle w:val="Hyperlink"/>
            <w:noProof/>
          </w:rPr>
          <w:t>3.1</w:t>
        </w:r>
        <w:r w:rsidR="000360F6">
          <w:rPr>
            <w:rFonts w:asciiTheme="minorHAnsi" w:eastAsiaTheme="minorEastAsia" w:hAnsiTheme="minorHAnsi" w:cstheme="minorBidi"/>
            <w:noProof/>
            <w:sz w:val="22"/>
            <w:szCs w:val="22"/>
            <w:lang w:val="vi-VN" w:eastAsia="vi-VN"/>
          </w:rPr>
          <w:tab/>
        </w:r>
        <w:r w:rsidR="000360F6" w:rsidRPr="00FF430A">
          <w:rPr>
            <w:rStyle w:val="Hyperlink"/>
            <w:noProof/>
          </w:rPr>
          <w:t>Testing phases</w:t>
        </w:r>
        <w:r w:rsidR="000360F6">
          <w:rPr>
            <w:noProof/>
            <w:webHidden/>
          </w:rPr>
          <w:tab/>
        </w:r>
        <w:r w:rsidR="000360F6">
          <w:rPr>
            <w:noProof/>
            <w:webHidden/>
          </w:rPr>
          <w:fldChar w:fldCharType="begin"/>
        </w:r>
        <w:r w:rsidR="000360F6">
          <w:rPr>
            <w:noProof/>
            <w:webHidden/>
          </w:rPr>
          <w:instrText xml:space="preserve"> PAGEREF _Toc270794363 \h </w:instrText>
        </w:r>
        <w:r w:rsidR="000360F6">
          <w:rPr>
            <w:noProof/>
            <w:webHidden/>
          </w:rPr>
        </w:r>
        <w:r w:rsidR="000360F6">
          <w:rPr>
            <w:noProof/>
            <w:webHidden/>
          </w:rPr>
          <w:fldChar w:fldCharType="separate"/>
        </w:r>
        <w:r w:rsidR="000360F6">
          <w:rPr>
            <w:noProof/>
            <w:webHidden/>
          </w:rPr>
          <w:t>9</w:t>
        </w:r>
        <w:r w:rsidR="000360F6">
          <w:rPr>
            <w:noProof/>
            <w:webHidden/>
          </w:rPr>
          <w:fldChar w:fldCharType="end"/>
        </w:r>
      </w:hyperlink>
    </w:p>
    <w:p w14:paraId="3B8571CA" w14:textId="77777777" w:rsidR="000360F6" w:rsidRDefault="00000000" w:rsidP="000360F6">
      <w:pPr>
        <w:pStyle w:val="TOC2"/>
        <w:rPr>
          <w:rFonts w:asciiTheme="minorHAnsi" w:eastAsiaTheme="minorEastAsia" w:hAnsiTheme="minorHAnsi" w:cstheme="minorBidi"/>
          <w:noProof/>
          <w:sz w:val="22"/>
          <w:szCs w:val="22"/>
          <w:lang w:val="vi-VN" w:eastAsia="vi-VN"/>
        </w:rPr>
      </w:pPr>
      <w:hyperlink w:anchor="_Toc270794364" w:history="1">
        <w:r w:rsidR="000360F6" w:rsidRPr="00FF430A">
          <w:rPr>
            <w:rStyle w:val="Hyperlink"/>
            <w:noProof/>
          </w:rPr>
          <w:t>3.2</w:t>
        </w:r>
        <w:r w:rsidR="000360F6">
          <w:rPr>
            <w:rFonts w:asciiTheme="minorHAnsi" w:eastAsiaTheme="minorEastAsia" w:hAnsiTheme="minorHAnsi" w:cstheme="minorBidi"/>
            <w:noProof/>
            <w:sz w:val="22"/>
            <w:szCs w:val="22"/>
            <w:lang w:val="vi-VN" w:eastAsia="vi-VN"/>
          </w:rPr>
          <w:tab/>
        </w:r>
        <w:r w:rsidR="000360F6" w:rsidRPr="00FF430A">
          <w:rPr>
            <w:rStyle w:val="Hyperlink"/>
            <w:noProof/>
          </w:rPr>
          <w:t>Roles/responsibilities</w:t>
        </w:r>
        <w:r w:rsidR="000360F6">
          <w:rPr>
            <w:noProof/>
            <w:webHidden/>
          </w:rPr>
          <w:tab/>
        </w:r>
        <w:r w:rsidR="000360F6">
          <w:rPr>
            <w:noProof/>
            <w:webHidden/>
          </w:rPr>
          <w:fldChar w:fldCharType="begin"/>
        </w:r>
        <w:r w:rsidR="000360F6">
          <w:rPr>
            <w:noProof/>
            <w:webHidden/>
          </w:rPr>
          <w:instrText xml:space="preserve"> PAGEREF _Toc270794364 \h </w:instrText>
        </w:r>
        <w:r w:rsidR="000360F6">
          <w:rPr>
            <w:noProof/>
            <w:webHidden/>
          </w:rPr>
        </w:r>
        <w:r w:rsidR="000360F6">
          <w:rPr>
            <w:noProof/>
            <w:webHidden/>
          </w:rPr>
          <w:fldChar w:fldCharType="separate"/>
        </w:r>
        <w:r w:rsidR="000360F6">
          <w:rPr>
            <w:noProof/>
            <w:webHidden/>
          </w:rPr>
          <w:t>9</w:t>
        </w:r>
        <w:r w:rsidR="000360F6">
          <w:rPr>
            <w:noProof/>
            <w:webHidden/>
          </w:rPr>
          <w:fldChar w:fldCharType="end"/>
        </w:r>
      </w:hyperlink>
    </w:p>
    <w:p w14:paraId="096B331E" w14:textId="77777777" w:rsidR="000360F6" w:rsidRDefault="00000000" w:rsidP="000360F6">
      <w:pPr>
        <w:pStyle w:val="TOC2"/>
        <w:rPr>
          <w:rFonts w:asciiTheme="minorHAnsi" w:eastAsiaTheme="minorEastAsia" w:hAnsiTheme="minorHAnsi" w:cstheme="minorBidi"/>
          <w:noProof/>
          <w:sz w:val="22"/>
          <w:szCs w:val="22"/>
          <w:lang w:val="vi-VN" w:eastAsia="vi-VN"/>
        </w:rPr>
      </w:pPr>
      <w:hyperlink w:anchor="_Toc270794365" w:history="1">
        <w:r w:rsidR="000360F6" w:rsidRPr="00FF430A">
          <w:rPr>
            <w:rStyle w:val="Hyperlink"/>
            <w:noProof/>
          </w:rPr>
          <w:t>3.3</w:t>
        </w:r>
        <w:r w:rsidR="000360F6">
          <w:rPr>
            <w:rFonts w:asciiTheme="minorHAnsi" w:eastAsiaTheme="minorEastAsia" w:hAnsiTheme="minorHAnsi" w:cstheme="minorBidi"/>
            <w:noProof/>
            <w:sz w:val="22"/>
            <w:szCs w:val="22"/>
            <w:lang w:val="vi-VN" w:eastAsia="vi-VN"/>
          </w:rPr>
          <w:tab/>
        </w:r>
        <w:r w:rsidR="000360F6" w:rsidRPr="00FF430A">
          <w:rPr>
            <w:rStyle w:val="Hyperlink"/>
            <w:noProof/>
          </w:rPr>
          <w:t>Test deliverables</w:t>
        </w:r>
        <w:r w:rsidR="000360F6">
          <w:rPr>
            <w:noProof/>
            <w:webHidden/>
          </w:rPr>
          <w:tab/>
        </w:r>
        <w:r w:rsidR="000360F6">
          <w:rPr>
            <w:noProof/>
            <w:webHidden/>
          </w:rPr>
          <w:fldChar w:fldCharType="begin"/>
        </w:r>
        <w:r w:rsidR="000360F6">
          <w:rPr>
            <w:noProof/>
            <w:webHidden/>
          </w:rPr>
          <w:instrText xml:space="preserve"> PAGEREF _Toc270794365 \h </w:instrText>
        </w:r>
        <w:r w:rsidR="000360F6">
          <w:rPr>
            <w:noProof/>
            <w:webHidden/>
          </w:rPr>
        </w:r>
        <w:r w:rsidR="000360F6">
          <w:rPr>
            <w:noProof/>
            <w:webHidden/>
          </w:rPr>
          <w:fldChar w:fldCharType="separate"/>
        </w:r>
        <w:r w:rsidR="000360F6">
          <w:rPr>
            <w:noProof/>
            <w:webHidden/>
          </w:rPr>
          <w:t>10</w:t>
        </w:r>
        <w:r w:rsidR="000360F6">
          <w:rPr>
            <w:noProof/>
            <w:webHidden/>
          </w:rPr>
          <w:fldChar w:fldCharType="end"/>
        </w:r>
      </w:hyperlink>
    </w:p>
    <w:p w14:paraId="7094CC7A" w14:textId="77777777" w:rsidR="000360F6" w:rsidRDefault="00000000" w:rsidP="000360F6">
      <w:pPr>
        <w:pStyle w:val="TOC2"/>
        <w:rPr>
          <w:rFonts w:asciiTheme="minorHAnsi" w:eastAsiaTheme="minorEastAsia" w:hAnsiTheme="minorHAnsi" w:cstheme="minorBidi"/>
          <w:noProof/>
          <w:sz w:val="22"/>
          <w:szCs w:val="22"/>
          <w:lang w:val="vi-VN" w:eastAsia="vi-VN"/>
        </w:rPr>
      </w:pPr>
      <w:hyperlink w:anchor="_Toc270794366" w:history="1">
        <w:r w:rsidR="000360F6" w:rsidRPr="00FF430A">
          <w:rPr>
            <w:rStyle w:val="Hyperlink"/>
            <w:noProof/>
          </w:rPr>
          <w:t>3.4</w:t>
        </w:r>
        <w:r w:rsidR="000360F6">
          <w:rPr>
            <w:rFonts w:asciiTheme="minorHAnsi" w:eastAsiaTheme="minorEastAsia" w:hAnsiTheme="minorHAnsi" w:cstheme="minorBidi"/>
            <w:noProof/>
            <w:sz w:val="22"/>
            <w:szCs w:val="22"/>
            <w:lang w:val="vi-VN" w:eastAsia="vi-VN"/>
          </w:rPr>
          <w:tab/>
        </w:r>
        <w:r w:rsidR="000360F6" w:rsidRPr="00FF430A">
          <w:rPr>
            <w:rStyle w:val="Hyperlink"/>
            <w:noProof/>
          </w:rPr>
          <w:t>Test design structure</w:t>
        </w:r>
        <w:r w:rsidR="000360F6">
          <w:rPr>
            <w:noProof/>
            <w:webHidden/>
          </w:rPr>
          <w:tab/>
        </w:r>
        <w:r w:rsidR="000360F6">
          <w:rPr>
            <w:noProof/>
            <w:webHidden/>
          </w:rPr>
          <w:fldChar w:fldCharType="begin"/>
        </w:r>
        <w:r w:rsidR="000360F6">
          <w:rPr>
            <w:noProof/>
            <w:webHidden/>
          </w:rPr>
          <w:instrText xml:space="preserve"> PAGEREF _Toc270794366 \h </w:instrText>
        </w:r>
        <w:r w:rsidR="000360F6">
          <w:rPr>
            <w:noProof/>
            <w:webHidden/>
          </w:rPr>
        </w:r>
        <w:r w:rsidR="000360F6">
          <w:rPr>
            <w:noProof/>
            <w:webHidden/>
          </w:rPr>
          <w:fldChar w:fldCharType="separate"/>
        </w:r>
        <w:r w:rsidR="000360F6">
          <w:rPr>
            <w:noProof/>
            <w:webHidden/>
          </w:rPr>
          <w:t>10</w:t>
        </w:r>
        <w:r w:rsidR="000360F6">
          <w:rPr>
            <w:noProof/>
            <w:webHidden/>
          </w:rPr>
          <w:fldChar w:fldCharType="end"/>
        </w:r>
      </w:hyperlink>
    </w:p>
    <w:p w14:paraId="17756892" w14:textId="77777777" w:rsidR="000360F6" w:rsidRDefault="00000000" w:rsidP="000360F6">
      <w:pPr>
        <w:pStyle w:val="TOC2"/>
        <w:rPr>
          <w:rFonts w:asciiTheme="minorHAnsi" w:eastAsiaTheme="minorEastAsia" w:hAnsiTheme="minorHAnsi" w:cstheme="minorBidi"/>
          <w:noProof/>
          <w:sz w:val="22"/>
          <w:szCs w:val="22"/>
          <w:lang w:val="vi-VN" w:eastAsia="vi-VN"/>
        </w:rPr>
      </w:pPr>
      <w:hyperlink w:anchor="_Toc270794367" w:history="1">
        <w:r w:rsidR="000360F6" w:rsidRPr="00FF430A">
          <w:rPr>
            <w:rStyle w:val="Hyperlink"/>
            <w:noProof/>
          </w:rPr>
          <w:t>3.5</w:t>
        </w:r>
        <w:r w:rsidR="000360F6">
          <w:rPr>
            <w:rFonts w:asciiTheme="minorHAnsi" w:eastAsiaTheme="minorEastAsia" w:hAnsiTheme="minorHAnsi" w:cstheme="minorBidi"/>
            <w:noProof/>
            <w:sz w:val="22"/>
            <w:szCs w:val="22"/>
            <w:lang w:val="vi-VN" w:eastAsia="vi-VN"/>
          </w:rPr>
          <w:tab/>
        </w:r>
        <w:r w:rsidR="000360F6" w:rsidRPr="00FF430A">
          <w:rPr>
            <w:rStyle w:val="Hyperlink"/>
            <w:noProof/>
          </w:rPr>
          <w:t>Defect management</w:t>
        </w:r>
        <w:r w:rsidR="000360F6">
          <w:rPr>
            <w:noProof/>
            <w:webHidden/>
          </w:rPr>
          <w:tab/>
        </w:r>
        <w:r w:rsidR="000360F6">
          <w:rPr>
            <w:noProof/>
            <w:webHidden/>
          </w:rPr>
          <w:fldChar w:fldCharType="begin"/>
        </w:r>
        <w:r w:rsidR="000360F6">
          <w:rPr>
            <w:noProof/>
            <w:webHidden/>
          </w:rPr>
          <w:instrText xml:space="preserve"> PAGEREF _Toc270794367 \h </w:instrText>
        </w:r>
        <w:r w:rsidR="000360F6">
          <w:rPr>
            <w:noProof/>
            <w:webHidden/>
          </w:rPr>
        </w:r>
        <w:r w:rsidR="000360F6">
          <w:rPr>
            <w:noProof/>
            <w:webHidden/>
          </w:rPr>
          <w:fldChar w:fldCharType="separate"/>
        </w:r>
        <w:r w:rsidR="000360F6">
          <w:rPr>
            <w:noProof/>
            <w:webHidden/>
          </w:rPr>
          <w:t>11</w:t>
        </w:r>
        <w:r w:rsidR="000360F6">
          <w:rPr>
            <w:noProof/>
            <w:webHidden/>
          </w:rPr>
          <w:fldChar w:fldCharType="end"/>
        </w:r>
      </w:hyperlink>
    </w:p>
    <w:p w14:paraId="0E397372" w14:textId="77777777" w:rsidR="000360F6" w:rsidRDefault="00000000" w:rsidP="000360F6">
      <w:pPr>
        <w:pStyle w:val="TOC2"/>
        <w:rPr>
          <w:rFonts w:asciiTheme="minorHAnsi" w:eastAsiaTheme="minorEastAsia" w:hAnsiTheme="minorHAnsi" w:cstheme="minorBidi"/>
          <w:noProof/>
          <w:sz w:val="22"/>
          <w:szCs w:val="22"/>
          <w:lang w:val="vi-VN" w:eastAsia="vi-VN"/>
        </w:rPr>
      </w:pPr>
      <w:hyperlink w:anchor="_Toc270794368" w:history="1">
        <w:r w:rsidR="000360F6" w:rsidRPr="00FF430A">
          <w:rPr>
            <w:rStyle w:val="Hyperlink"/>
            <w:noProof/>
          </w:rPr>
          <w:t>3.6</w:t>
        </w:r>
        <w:r w:rsidR="000360F6">
          <w:rPr>
            <w:rFonts w:asciiTheme="minorHAnsi" w:eastAsiaTheme="minorEastAsia" w:hAnsiTheme="minorHAnsi" w:cstheme="minorBidi"/>
            <w:noProof/>
            <w:sz w:val="22"/>
            <w:szCs w:val="22"/>
            <w:lang w:val="vi-VN" w:eastAsia="vi-VN"/>
          </w:rPr>
          <w:tab/>
        </w:r>
        <w:r w:rsidR="000360F6" w:rsidRPr="00FF430A">
          <w:rPr>
            <w:rStyle w:val="Hyperlink"/>
            <w:noProof/>
          </w:rPr>
          <w:t>Test management</w:t>
        </w:r>
        <w:r w:rsidR="000360F6">
          <w:rPr>
            <w:noProof/>
            <w:webHidden/>
          </w:rPr>
          <w:tab/>
        </w:r>
        <w:r w:rsidR="000360F6">
          <w:rPr>
            <w:noProof/>
            <w:webHidden/>
          </w:rPr>
          <w:fldChar w:fldCharType="begin"/>
        </w:r>
        <w:r w:rsidR="000360F6">
          <w:rPr>
            <w:noProof/>
            <w:webHidden/>
          </w:rPr>
          <w:instrText xml:space="preserve"> PAGEREF _Toc270794368 \h </w:instrText>
        </w:r>
        <w:r w:rsidR="000360F6">
          <w:rPr>
            <w:noProof/>
            <w:webHidden/>
          </w:rPr>
        </w:r>
        <w:r w:rsidR="000360F6">
          <w:rPr>
            <w:noProof/>
            <w:webHidden/>
          </w:rPr>
          <w:fldChar w:fldCharType="separate"/>
        </w:r>
        <w:r w:rsidR="000360F6">
          <w:rPr>
            <w:noProof/>
            <w:webHidden/>
          </w:rPr>
          <w:t>12</w:t>
        </w:r>
        <w:r w:rsidR="000360F6">
          <w:rPr>
            <w:noProof/>
            <w:webHidden/>
          </w:rPr>
          <w:fldChar w:fldCharType="end"/>
        </w:r>
      </w:hyperlink>
    </w:p>
    <w:p w14:paraId="4D0E9E0D" w14:textId="77777777" w:rsidR="000360F6" w:rsidRDefault="00000000" w:rsidP="000360F6">
      <w:pPr>
        <w:pStyle w:val="TOC3"/>
        <w:rPr>
          <w:rFonts w:asciiTheme="minorHAnsi" w:eastAsiaTheme="minorEastAsia" w:hAnsiTheme="minorHAnsi" w:cstheme="minorBidi"/>
          <w:noProof/>
          <w:sz w:val="22"/>
          <w:szCs w:val="22"/>
          <w:lang w:val="vi-VN" w:eastAsia="vi-VN"/>
        </w:rPr>
      </w:pPr>
      <w:hyperlink w:anchor="_Toc270794369" w:history="1">
        <w:r w:rsidR="000360F6" w:rsidRPr="00FF430A">
          <w:rPr>
            <w:rStyle w:val="Hyperlink"/>
            <w:noProof/>
          </w:rPr>
          <w:t>3.6.1</w:t>
        </w:r>
        <w:r w:rsidR="000360F6">
          <w:rPr>
            <w:rFonts w:asciiTheme="minorHAnsi" w:eastAsiaTheme="minorEastAsia" w:hAnsiTheme="minorHAnsi" w:cstheme="minorBidi"/>
            <w:noProof/>
            <w:sz w:val="22"/>
            <w:szCs w:val="22"/>
            <w:lang w:val="vi-VN" w:eastAsia="vi-VN"/>
          </w:rPr>
          <w:tab/>
        </w:r>
        <w:r w:rsidR="000360F6" w:rsidRPr="00FF430A">
          <w:rPr>
            <w:rStyle w:val="Hyperlink"/>
            <w:noProof/>
          </w:rPr>
          <w:t>Test planning &amp; tracking</w:t>
        </w:r>
        <w:r w:rsidR="000360F6">
          <w:rPr>
            <w:noProof/>
            <w:webHidden/>
          </w:rPr>
          <w:tab/>
        </w:r>
        <w:r w:rsidR="000360F6">
          <w:rPr>
            <w:noProof/>
            <w:webHidden/>
          </w:rPr>
          <w:fldChar w:fldCharType="begin"/>
        </w:r>
        <w:r w:rsidR="000360F6">
          <w:rPr>
            <w:noProof/>
            <w:webHidden/>
          </w:rPr>
          <w:instrText xml:space="preserve"> PAGEREF _Toc270794369 \h </w:instrText>
        </w:r>
        <w:r w:rsidR="000360F6">
          <w:rPr>
            <w:noProof/>
            <w:webHidden/>
          </w:rPr>
        </w:r>
        <w:r w:rsidR="000360F6">
          <w:rPr>
            <w:noProof/>
            <w:webHidden/>
          </w:rPr>
          <w:fldChar w:fldCharType="separate"/>
        </w:r>
        <w:r w:rsidR="000360F6">
          <w:rPr>
            <w:noProof/>
            <w:webHidden/>
          </w:rPr>
          <w:t>12</w:t>
        </w:r>
        <w:r w:rsidR="000360F6">
          <w:rPr>
            <w:noProof/>
            <w:webHidden/>
          </w:rPr>
          <w:fldChar w:fldCharType="end"/>
        </w:r>
      </w:hyperlink>
    </w:p>
    <w:p w14:paraId="44D2370F" w14:textId="77777777" w:rsidR="000360F6" w:rsidRDefault="00000000" w:rsidP="000360F6">
      <w:pPr>
        <w:pStyle w:val="TOC3"/>
        <w:rPr>
          <w:rFonts w:asciiTheme="minorHAnsi" w:eastAsiaTheme="minorEastAsia" w:hAnsiTheme="minorHAnsi" w:cstheme="minorBidi"/>
          <w:noProof/>
          <w:sz w:val="22"/>
          <w:szCs w:val="22"/>
          <w:lang w:val="vi-VN" w:eastAsia="vi-VN"/>
        </w:rPr>
      </w:pPr>
      <w:hyperlink w:anchor="_Toc270794370" w:history="1">
        <w:r w:rsidR="000360F6" w:rsidRPr="00FF430A">
          <w:rPr>
            <w:rStyle w:val="Hyperlink"/>
            <w:noProof/>
          </w:rPr>
          <w:t>3.6.2</w:t>
        </w:r>
        <w:r w:rsidR="000360F6">
          <w:rPr>
            <w:rFonts w:asciiTheme="minorHAnsi" w:eastAsiaTheme="minorEastAsia" w:hAnsiTheme="minorHAnsi" w:cstheme="minorBidi"/>
            <w:noProof/>
            <w:sz w:val="22"/>
            <w:szCs w:val="22"/>
            <w:lang w:val="vi-VN" w:eastAsia="vi-VN"/>
          </w:rPr>
          <w:tab/>
        </w:r>
        <w:r w:rsidR="000360F6" w:rsidRPr="00FF430A">
          <w:rPr>
            <w:rStyle w:val="Hyperlink"/>
            <w:noProof/>
          </w:rPr>
          <w:t>Communication</w:t>
        </w:r>
        <w:r w:rsidR="000360F6">
          <w:rPr>
            <w:noProof/>
            <w:webHidden/>
          </w:rPr>
          <w:tab/>
        </w:r>
        <w:r w:rsidR="000360F6">
          <w:rPr>
            <w:noProof/>
            <w:webHidden/>
          </w:rPr>
          <w:fldChar w:fldCharType="begin"/>
        </w:r>
        <w:r w:rsidR="000360F6">
          <w:rPr>
            <w:noProof/>
            <w:webHidden/>
          </w:rPr>
          <w:instrText xml:space="preserve"> PAGEREF _Toc270794370 \h </w:instrText>
        </w:r>
        <w:r w:rsidR="000360F6">
          <w:rPr>
            <w:noProof/>
            <w:webHidden/>
          </w:rPr>
        </w:r>
        <w:r w:rsidR="000360F6">
          <w:rPr>
            <w:noProof/>
            <w:webHidden/>
          </w:rPr>
          <w:fldChar w:fldCharType="separate"/>
        </w:r>
        <w:r w:rsidR="000360F6">
          <w:rPr>
            <w:noProof/>
            <w:webHidden/>
          </w:rPr>
          <w:t>12</w:t>
        </w:r>
        <w:r w:rsidR="000360F6">
          <w:rPr>
            <w:noProof/>
            <w:webHidden/>
          </w:rPr>
          <w:fldChar w:fldCharType="end"/>
        </w:r>
      </w:hyperlink>
    </w:p>
    <w:p w14:paraId="4F970839" w14:textId="77777777" w:rsidR="000360F6" w:rsidRDefault="00000000" w:rsidP="000360F6">
      <w:pPr>
        <w:pStyle w:val="TOC3"/>
        <w:rPr>
          <w:rFonts w:asciiTheme="minorHAnsi" w:eastAsiaTheme="minorEastAsia" w:hAnsiTheme="minorHAnsi" w:cstheme="minorBidi"/>
          <w:noProof/>
          <w:sz w:val="22"/>
          <w:szCs w:val="22"/>
          <w:lang w:val="vi-VN" w:eastAsia="vi-VN"/>
        </w:rPr>
      </w:pPr>
      <w:hyperlink w:anchor="_Toc270794371" w:history="1">
        <w:r w:rsidR="000360F6" w:rsidRPr="00FF430A">
          <w:rPr>
            <w:rStyle w:val="Hyperlink"/>
            <w:noProof/>
          </w:rPr>
          <w:t>3.6.3</w:t>
        </w:r>
        <w:r w:rsidR="000360F6">
          <w:rPr>
            <w:rFonts w:asciiTheme="minorHAnsi" w:eastAsiaTheme="minorEastAsia" w:hAnsiTheme="minorHAnsi" w:cstheme="minorBidi"/>
            <w:noProof/>
            <w:sz w:val="22"/>
            <w:szCs w:val="22"/>
            <w:lang w:val="vi-VN" w:eastAsia="vi-VN"/>
          </w:rPr>
          <w:tab/>
        </w:r>
        <w:r w:rsidR="000360F6" w:rsidRPr="00FF430A">
          <w:rPr>
            <w:rStyle w:val="Hyperlink"/>
            <w:noProof/>
          </w:rPr>
          <w:t>Metrics</w:t>
        </w:r>
        <w:r w:rsidR="000360F6">
          <w:rPr>
            <w:noProof/>
            <w:webHidden/>
          </w:rPr>
          <w:tab/>
        </w:r>
        <w:r w:rsidR="000360F6">
          <w:rPr>
            <w:noProof/>
            <w:webHidden/>
          </w:rPr>
          <w:fldChar w:fldCharType="begin"/>
        </w:r>
        <w:r w:rsidR="000360F6">
          <w:rPr>
            <w:noProof/>
            <w:webHidden/>
          </w:rPr>
          <w:instrText xml:space="preserve"> PAGEREF _Toc270794371 \h </w:instrText>
        </w:r>
        <w:r w:rsidR="000360F6">
          <w:rPr>
            <w:noProof/>
            <w:webHidden/>
          </w:rPr>
        </w:r>
        <w:r w:rsidR="000360F6">
          <w:rPr>
            <w:noProof/>
            <w:webHidden/>
          </w:rPr>
          <w:fldChar w:fldCharType="separate"/>
        </w:r>
        <w:r w:rsidR="000360F6">
          <w:rPr>
            <w:noProof/>
            <w:webHidden/>
          </w:rPr>
          <w:t>13</w:t>
        </w:r>
        <w:r w:rsidR="000360F6">
          <w:rPr>
            <w:noProof/>
            <w:webHidden/>
          </w:rPr>
          <w:fldChar w:fldCharType="end"/>
        </w:r>
      </w:hyperlink>
    </w:p>
    <w:p w14:paraId="70236160" w14:textId="77777777" w:rsidR="000360F6" w:rsidRDefault="00000000" w:rsidP="000360F6">
      <w:pPr>
        <w:pStyle w:val="TOC2"/>
        <w:rPr>
          <w:rFonts w:asciiTheme="minorHAnsi" w:eastAsiaTheme="minorEastAsia" w:hAnsiTheme="minorHAnsi" w:cstheme="minorBidi"/>
          <w:noProof/>
          <w:sz w:val="22"/>
          <w:szCs w:val="22"/>
          <w:lang w:val="vi-VN" w:eastAsia="vi-VN"/>
        </w:rPr>
      </w:pPr>
      <w:hyperlink w:anchor="_Toc270794372" w:history="1">
        <w:r w:rsidR="000360F6" w:rsidRPr="00FF430A">
          <w:rPr>
            <w:rStyle w:val="Hyperlink"/>
            <w:noProof/>
          </w:rPr>
          <w:t>3.7</w:t>
        </w:r>
        <w:r w:rsidR="000360F6">
          <w:rPr>
            <w:rFonts w:asciiTheme="minorHAnsi" w:eastAsiaTheme="minorEastAsia" w:hAnsiTheme="minorHAnsi" w:cstheme="minorBidi"/>
            <w:noProof/>
            <w:sz w:val="22"/>
            <w:szCs w:val="22"/>
            <w:lang w:val="vi-VN" w:eastAsia="vi-VN"/>
          </w:rPr>
          <w:tab/>
        </w:r>
        <w:r w:rsidR="000360F6" w:rsidRPr="00FF430A">
          <w:rPr>
            <w:rStyle w:val="Hyperlink"/>
            <w:noProof/>
          </w:rPr>
          <w:t>Pass/Fail criteria</w:t>
        </w:r>
        <w:r w:rsidR="000360F6">
          <w:rPr>
            <w:noProof/>
            <w:webHidden/>
          </w:rPr>
          <w:tab/>
        </w:r>
        <w:r w:rsidR="000360F6">
          <w:rPr>
            <w:noProof/>
            <w:webHidden/>
          </w:rPr>
          <w:fldChar w:fldCharType="begin"/>
        </w:r>
        <w:r w:rsidR="000360F6">
          <w:rPr>
            <w:noProof/>
            <w:webHidden/>
          </w:rPr>
          <w:instrText xml:space="preserve"> PAGEREF _Toc270794372 \h </w:instrText>
        </w:r>
        <w:r w:rsidR="000360F6">
          <w:rPr>
            <w:noProof/>
            <w:webHidden/>
          </w:rPr>
        </w:r>
        <w:r w:rsidR="000360F6">
          <w:rPr>
            <w:noProof/>
            <w:webHidden/>
          </w:rPr>
          <w:fldChar w:fldCharType="separate"/>
        </w:r>
        <w:r w:rsidR="000360F6">
          <w:rPr>
            <w:noProof/>
            <w:webHidden/>
          </w:rPr>
          <w:t>13</w:t>
        </w:r>
        <w:r w:rsidR="000360F6">
          <w:rPr>
            <w:noProof/>
            <w:webHidden/>
          </w:rPr>
          <w:fldChar w:fldCharType="end"/>
        </w:r>
      </w:hyperlink>
    </w:p>
    <w:p w14:paraId="185B8495" w14:textId="77777777" w:rsidR="000360F6" w:rsidRDefault="00000000" w:rsidP="000360F6">
      <w:pPr>
        <w:pStyle w:val="TOC3"/>
        <w:rPr>
          <w:rFonts w:asciiTheme="minorHAnsi" w:eastAsiaTheme="minorEastAsia" w:hAnsiTheme="minorHAnsi" w:cstheme="minorBidi"/>
          <w:noProof/>
          <w:sz w:val="22"/>
          <w:szCs w:val="22"/>
          <w:lang w:val="vi-VN" w:eastAsia="vi-VN"/>
        </w:rPr>
      </w:pPr>
      <w:hyperlink w:anchor="_Toc270794373" w:history="1">
        <w:r w:rsidR="000360F6" w:rsidRPr="00FF430A">
          <w:rPr>
            <w:rStyle w:val="Hyperlink"/>
            <w:noProof/>
          </w:rPr>
          <w:t>3.7.1</w:t>
        </w:r>
        <w:r w:rsidR="000360F6">
          <w:rPr>
            <w:rFonts w:asciiTheme="minorHAnsi" w:eastAsiaTheme="minorEastAsia" w:hAnsiTheme="minorHAnsi" w:cstheme="minorBidi"/>
            <w:noProof/>
            <w:sz w:val="22"/>
            <w:szCs w:val="22"/>
            <w:lang w:val="vi-VN" w:eastAsia="vi-VN"/>
          </w:rPr>
          <w:tab/>
        </w:r>
        <w:r w:rsidR="000360F6" w:rsidRPr="00FF430A">
          <w:rPr>
            <w:rStyle w:val="Hyperlink"/>
            <w:noProof/>
          </w:rPr>
          <w:t>System test sucess criteria</w:t>
        </w:r>
        <w:r w:rsidR="000360F6">
          <w:rPr>
            <w:noProof/>
            <w:webHidden/>
          </w:rPr>
          <w:tab/>
        </w:r>
        <w:r w:rsidR="000360F6">
          <w:rPr>
            <w:noProof/>
            <w:webHidden/>
          </w:rPr>
          <w:fldChar w:fldCharType="begin"/>
        </w:r>
        <w:r w:rsidR="000360F6">
          <w:rPr>
            <w:noProof/>
            <w:webHidden/>
          </w:rPr>
          <w:instrText xml:space="preserve"> PAGEREF _Toc270794373 \h </w:instrText>
        </w:r>
        <w:r w:rsidR="000360F6">
          <w:rPr>
            <w:noProof/>
            <w:webHidden/>
          </w:rPr>
        </w:r>
        <w:r w:rsidR="000360F6">
          <w:rPr>
            <w:noProof/>
            <w:webHidden/>
          </w:rPr>
          <w:fldChar w:fldCharType="separate"/>
        </w:r>
        <w:r w:rsidR="000360F6">
          <w:rPr>
            <w:noProof/>
            <w:webHidden/>
          </w:rPr>
          <w:t>13</w:t>
        </w:r>
        <w:r w:rsidR="000360F6">
          <w:rPr>
            <w:noProof/>
            <w:webHidden/>
          </w:rPr>
          <w:fldChar w:fldCharType="end"/>
        </w:r>
      </w:hyperlink>
    </w:p>
    <w:p w14:paraId="09FA0067" w14:textId="77777777" w:rsidR="000360F6" w:rsidRDefault="00000000" w:rsidP="000360F6">
      <w:pPr>
        <w:pStyle w:val="TOC3"/>
        <w:rPr>
          <w:rFonts w:asciiTheme="minorHAnsi" w:eastAsiaTheme="minorEastAsia" w:hAnsiTheme="minorHAnsi" w:cstheme="minorBidi"/>
          <w:noProof/>
          <w:sz w:val="22"/>
          <w:szCs w:val="22"/>
          <w:lang w:val="vi-VN" w:eastAsia="vi-VN"/>
        </w:rPr>
      </w:pPr>
      <w:hyperlink w:anchor="_Toc270794374" w:history="1">
        <w:r w:rsidR="000360F6" w:rsidRPr="00FF430A">
          <w:rPr>
            <w:rStyle w:val="Hyperlink"/>
            <w:noProof/>
          </w:rPr>
          <w:t>3.7.2</w:t>
        </w:r>
        <w:r w:rsidR="000360F6">
          <w:rPr>
            <w:rFonts w:asciiTheme="minorHAnsi" w:eastAsiaTheme="minorEastAsia" w:hAnsiTheme="minorHAnsi" w:cstheme="minorBidi"/>
            <w:noProof/>
            <w:sz w:val="22"/>
            <w:szCs w:val="22"/>
            <w:lang w:val="vi-VN" w:eastAsia="vi-VN"/>
          </w:rPr>
          <w:tab/>
        </w:r>
        <w:r w:rsidR="000360F6" w:rsidRPr="00FF430A">
          <w:rPr>
            <w:rStyle w:val="Hyperlink"/>
            <w:noProof/>
          </w:rPr>
          <w:t>UAT success criteria</w:t>
        </w:r>
        <w:r w:rsidR="000360F6">
          <w:rPr>
            <w:noProof/>
            <w:webHidden/>
          </w:rPr>
          <w:tab/>
        </w:r>
        <w:r w:rsidR="000360F6">
          <w:rPr>
            <w:noProof/>
            <w:webHidden/>
          </w:rPr>
          <w:fldChar w:fldCharType="begin"/>
        </w:r>
        <w:r w:rsidR="000360F6">
          <w:rPr>
            <w:noProof/>
            <w:webHidden/>
          </w:rPr>
          <w:instrText xml:space="preserve"> PAGEREF _Toc270794374 \h </w:instrText>
        </w:r>
        <w:r w:rsidR="000360F6">
          <w:rPr>
            <w:noProof/>
            <w:webHidden/>
          </w:rPr>
        </w:r>
        <w:r w:rsidR="000360F6">
          <w:rPr>
            <w:noProof/>
            <w:webHidden/>
          </w:rPr>
          <w:fldChar w:fldCharType="separate"/>
        </w:r>
        <w:r w:rsidR="000360F6">
          <w:rPr>
            <w:noProof/>
            <w:webHidden/>
          </w:rPr>
          <w:t>13</w:t>
        </w:r>
        <w:r w:rsidR="000360F6">
          <w:rPr>
            <w:noProof/>
            <w:webHidden/>
          </w:rPr>
          <w:fldChar w:fldCharType="end"/>
        </w:r>
      </w:hyperlink>
    </w:p>
    <w:p w14:paraId="56EE32B4" w14:textId="77777777" w:rsidR="000360F6" w:rsidRDefault="00000000" w:rsidP="000360F6">
      <w:pPr>
        <w:pStyle w:val="TOC1"/>
        <w:rPr>
          <w:rFonts w:asciiTheme="minorHAnsi" w:eastAsiaTheme="minorEastAsia" w:hAnsiTheme="minorHAnsi" w:cstheme="minorBidi"/>
          <w:b w:val="0"/>
          <w:noProof/>
          <w:sz w:val="22"/>
          <w:szCs w:val="22"/>
          <w:lang w:val="vi-VN" w:eastAsia="vi-VN"/>
        </w:rPr>
      </w:pPr>
      <w:hyperlink w:anchor="_Toc270794375" w:history="1">
        <w:r w:rsidR="000360F6" w:rsidRPr="00FF430A">
          <w:rPr>
            <w:rStyle w:val="Hyperlink"/>
            <w:noProof/>
          </w:rPr>
          <w:t>4</w:t>
        </w:r>
        <w:r w:rsidR="000360F6">
          <w:rPr>
            <w:rFonts w:asciiTheme="minorHAnsi" w:eastAsiaTheme="minorEastAsia" w:hAnsiTheme="minorHAnsi" w:cstheme="minorBidi"/>
            <w:b w:val="0"/>
            <w:noProof/>
            <w:sz w:val="22"/>
            <w:szCs w:val="22"/>
            <w:lang w:val="vi-VN" w:eastAsia="vi-VN"/>
          </w:rPr>
          <w:tab/>
        </w:r>
        <w:r w:rsidR="000360F6" w:rsidRPr="00FF430A">
          <w:rPr>
            <w:rStyle w:val="Hyperlink"/>
            <w:noProof/>
          </w:rPr>
          <w:t>Test types</w:t>
        </w:r>
        <w:r w:rsidR="000360F6">
          <w:rPr>
            <w:noProof/>
            <w:webHidden/>
          </w:rPr>
          <w:tab/>
        </w:r>
        <w:r w:rsidR="000360F6">
          <w:rPr>
            <w:noProof/>
            <w:webHidden/>
          </w:rPr>
          <w:fldChar w:fldCharType="begin"/>
        </w:r>
        <w:r w:rsidR="000360F6">
          <w:rPr>
            <w:noProof/>
            <w:webHidden/>
          </w:rPr>
          <w:instrText xml:space="preserve"> PAGEREF _Toc270794375 \h </w:instrText>
        </w:r>
        <w:r w:rsidR="000360F6">
          <w:rPr>
            <w:noProof/>
            <w:webHidden/>
          </w:rPr>
        </w:r>
        <w:r w:rsidR="000360F6">
          <w:rPr>
            <w:noProof/>
            <w:webHidden/>
          </w:rPr>
          <w:fldChar w:fldCharType="separate"/>
        </w:r>
        <w:r w:rsidR="000360F6">
          <w:rPr>
            <w:noProof/>
            <w:webHidden/>
          </w:rPr>
          <w:t>14</w:t>
        </w:r>
        <w:r w:rsidR="000360F6">
          <w:rPr>
            <w:noProof/>
            <w:webHidden/>
          </w:rPr>
          <w:fldChar w:fldCharType="end"/>
        </w:r>
      </w:hyperlink>
    </w:p>
    <w:p w14:paraId="0B1C0194" w14:textId="77777777" w:rsidR="000360F6" w:rsidRDefault="00000000" w:rsidP="000360F6">
      <w:pPr>
        <w:pStyle w:val="TOC2"/>
        <w:rPr>
          <w:rFonts w:asciiTheme="minorHAnsi" w:eastAsiaTheme="minorEastAsia" w:hAnsiTheme="minorHAnsi" w:cstheme="minorBidi"/>
          <w:noProof/>
          <w:sz w:val="22"/>
          <w:szCs w:val="22"/>
          <w:lang w:val="vi-VN" w:eastAsia="vi-VN"/>
        </w:rPr>
      </w:pPr>
      <w:hyperlink w:anchor="_Toc270794376" w:history="1">
        <w:r w:rsidR="000360F6" w:rsidRPr="00FF430A">
          <w:rPr>
            <w:rStyle w:val="Hyperlink"/>
            <w:noProof/>
          </w:rPr>
          <w:t>4.1</w:t>
        </w:r>
        <w:r w:rsidR="000360F6">
          <w:rPr>
            <w:rFonts w:asciiTheme="minorHAnsi" w:eastAsiaTheme="minorEastAsia" w:hAnsiTheme="minorHAnsi" w:cstheme="minorBidi"/>
            <w:noProof/>
            <w:sz w:val="22"/>
            <w:szCs w:val="22"/>
            <w:lang w:val="vi-VN" w:eastAsia="vi-VN"/>
          </w:rPr>
          <w:tab/>
        </w:r>
        <w:r w:rsidR="000360F6" w:rsidRPr="00FF430A">
          <w:rPr>
            <w:rStyle w:val="Hyperlink"/>
            <w:noProof/>
          </w:rPr>
          <w:t>GUI and Function testing</w:t>
        </w:r>
        <w:r w:rsidR="000360F6">
          <w:rPr>
            <w:noProof/>
            <w:webHidden/>
          </w:rPr>
          <w:tab/>
        </w:r>
        <w:r w:rsidR="000360F6">
          <w:rPr>
            <w:noProof/>
            <w:webHidden/>
          </w:rPr>
          <w:fldChar w:fldCharType="begin"/>
        </w:r>
        <w:r w:rsidR="000360F6">
          <w:rPr>
            <w:noProof/>
            <w:webHidden/>
          </w:rPr>
          <w:instrText xml:space="preserve"> PAGEREF _Toc270794376 \h </w:instrText>
        </w:r>
        <w:r w:rsidR="000360F6">
          <w:rPr>
            <w:noProof/>
            <w:webHidden/>
          </w:rPr>
        </w:r>
        <w:r w:rsidR="000360F6">
          <w:rPr>
            <w:noProof/>
            <w:webHidden/>
          </w:rPr>
          <w:fldChar w:fldCharType="separate"/>
        </w:r>
        <w:r w:rsidR="000360F6">
          <w:rPr>
            <w:noProof/>
            <w:webHidden/>
          </w:rPr>
          <w:t>14</w:t>
        </w:r>
        <w:r w:rsidR="000360F6">
          <w:rPr>
            <w:noProof/>
            <w:webHidden/>
          </w:rPr>
          <w:fldChar w:fldCharType="end"/>
        </w:r>
      </w:hyperlink>
    </w:p>
    <w:p w14:paraId="4C754A9B" w14:textId="77777777" w:rsidR="000360F6" w:rsidRDefault="00000000" w:rsidP="000360F6">
      <w:pPr>
        <w:pStyle w:val="TOC2"/>
        <w:rPr>
          <w:rFonts w:asciiTheme="minorHAnsi" w:eastAsiaTheme="minorEastAsia" w:hAnsiTheme="minorHAnsi" w:cstheme="minorBidi"/>
          <w:noProof/>
          <w:sz w:val="22"/>
          <w:szCs w:val="22"/>
          <w:lang w:val="vi-VN" w:eastAsia="vi-VN"/>
        </w:rPr>
      </w:pPr>
      <w:hyperlink w:anchor="_Toc270794377" w:history="1">
        <w:r w:rsidR="000360F6" w:rsidRPr="00FF430A">
          <w:rPr>
            <w:rStyle w:val="Hyperlink"/>
            <w:noProof/>
          </w:rPr>
          <w:t>4.2</w:t>
        </w:r>
        <w:r w:rsidR="000360F6">
          <w:rPr>
            <w:rFonts w:asciiTheme="minorHAnsi" w:eastAsiaTheme="minorEastAsia" w:hAnsiTheme="minorHAnsi" w:cstheme="minorBidi"/>
            <w:noProof/>
            <w:sz w:val="22"/>
            <w:szCs w:val="22"/>
            <w:lang w:val="vi-VN" w:eastAsia="vi-VN"/>
          </w:rPr>
          <w:tab/>
        </w:r>
        <w:r w:rsidR="000360F6" w:rsidRPr="00FF430A">
          <w:rPr>
            <w:rStyle w:val="Hyperlink"/>
            <w:noProof/>
          </w:rPr>
          <w:t>Data migration testing</w:t>
        </w:r>
        <w:r w:rsidR="000360F6">
          <w:rPr>
            <w:noProof/>
            <w:webHidden/>
          </w:rPr>
          <w:tab/>
        </w:r>
        <w:r w:rsidR="000360F6">
          <w:rPr>
            <w:noProof/>
            <w:webHidden/>
          </w:rPr>
          <w:fldChar w:fldCharType="begin"/>
        </w:r>
        <w:r w:rsidR="000360F6">
          <w:rPr>
            <w:noProof/>
            <w:webHidden/>
          </w:rPr>
          <w:instrText xml:space="preserve"> PAGEREF _Toc270794377 \h </w:instrText>
        </w:r>
        <w:r w:rsidR="000360F6">
          <w:rPr>
            <w:noProof/>
            <w:webHidden/>
          </w:rPr>
        </w:r>
        <w:r w:rsidR="000360F6">
          <w:rPr>
            <w:noProof/>
            <w:webHidden/>
          </w:rPr>
          <w:fldChar w:fldCharType="separate"/>
        </w:r>
        <w:r w:rsidR="000360F6">
          <w:rPr>
            <w:noProof/>
            <w:webHidden/>
          </w:rPr>
          <w:t>14</w:t>
        </w:r>
        <w:r w:rsidR="000360F6">
          <w:rPr>
            <w:noProof/>
            <w:webHidden/>
          </w:rPr>
          <w:fldChar w:fldCharType="end"/>
        </w:r>
      </w:hyperlink>
    </w:p>
    <w:p w14:paraId="4ABBECDB" w14:textId="77777777" w:rsidR="000360F6" w:rsidRDefault="00000000" w:rsidP="000360F6">
      <w:pPr>
        <w:pStyle w:val="TOC2"/>
        <w:rPr>
          <w:rFonts w:asciiTheme="minorHAnsi" w:eastAsiaTheme="minorEastAsia" w:hAnsiTheme="minorHAnsi" w:cstheme="minorBidi"/>
          <w:noProof/>
          <w:sz w:val="22"/>
          <w:szCs w:val="22"/>
          <w:lang w:val="vi-VN" w:eastAsia="vi-VN"/>
        </w:rPr>
      </w:pPr>
      <w:hyperlink w:anchor="_Toc270794378" w:history="1">
        <w:r w:rsidR="000360F6" w:rsidRPr="00FF430A">
          <w:rPr>
            <w:rStyle w:val="Hyperlink"/>
            <w:noProof/>
          </w:rPr>
          <w:t>4.3</w:t>
        </w:r>
        <w:r w:rsidR="000360F6">
          <w:rPr>
            <w:rFonts w:asciiTheme="minorHAnsi" w:eastAsiaTheme="minorEastAsia" w:hAnsiTheme="minorHAnsi" w:cstheme="minorBidi"/>
            <w:noProof/>
            <w:sz w:val="22"/>
            <w:szCs w:val="22"/>
            <w:lang w:val="vi-VN" w:eastAsia="vi-VN"/>
          </w:rPr>
          <w:tab/>
        </w:r>
        <w:r w:rsidR="000360F6" w:rsidRPr="00FF430A">
          <w:rPr>
            <w:rStyle w:val="Hyperlink"/>
            <w:noProof/>
          </w:rPr>
          <w:t>Security testing</w:t>
        </w:r>
        <w:r w:rsidR="000360F6">
          <w:rPr>
            <w:noProof/>
            <w:webHidden/>
          </w:rPr>
          <w:tab/>
        </w:r>
        <w:r w:rsidR="000360F6">
          <w:rPr>
            <w:noProof/>
            <w:webHidden/>
          </w:rPr>
          <w:fldChar w:fldCharType="begin"/>
        </w:r>
        <w:r w:rsidR="000360F6">
          <w:rPr>
            <w:noProof/>
            <w:webHidden/>
          </w:rPr>
          <w:instrText xml:space="preserve"> PAGEREF _Toc270794378 \h </w:instrText>
        </w:r>
        <w:r w:rsidR="000360F6">
          <w:rPr>
            <w:noProof/>
            <w:webHidden/>
          </w:rPr>
        </w:r>
        <w:r w:rsidR="000360F6">
          <w:rPr>
            <w:noProof/>
            <w:webHidden/>
          </w:rPr>
          <w:fldChar w:fldCharType="separate"/>
        </w:r>
        <w:r w:rsidR="000360F6">
          <w:rPr>
            <w:noProof/>
            <w:webHidden/>
          </w:rPr>
          <w:t>14</w:t>
        </w:r>
        <w:r w:rsidR="000360F6">
          <w:rPr>
            <w:noProof/>
            <w:webHidden/>
          </w:rPr>
          <w:fldChar w:fldCharType="end"/>
        </w:r>
      </w:hyperlink>
    </w:p>
    <w:p w14:paraId="267A7184" w14:textId="77777777" w:rsidR="000360F6" w:rsidRDefault="00000000" w:rsidP="000360F6">
      <w:pPr>
        <w:pStyle w:val="TOC2"/>
        <w:rPr>
          <w:rFonts w:asciiTheme="minorHAnsi" w:eastAsiaTheme="minorEastAsia" w:hAnsiTheme="minorHAnsi" w:cstheme="minorBidi"/>
          <w:noProof/>
          <w:sz w:val="22"/>
          <w:szCs w:val="22"/>
          <w:lang w:val="vi-VN" w:eastAsia="vi-VN"/>
        </w:rPr>
      </w:pPr>
      <w:hyperlink w:anchor="_Toc270794379" w:history="1">
        <w:r w:rsidR="000360F6" w:rsidRPr="00FF430A">
          <w:rPr>
            <w:rStyle w:val="Hyperlink"/>
            <w:noProof/>
          </w:rPr>
          <w:t>4.4</w:t>
        </w:r>
        <w:r w:rsidR="000360F6">
          <w:rPr>
            <w:rFonts w:asciiTheme="minorHAnsi" w:eastAsiaTheme="minorEastAsia" w:hAnsiTheme="minorHAnsi" w:cstheme="minorBidi"/>
            <w:noProof/>
            <w:sz w:val="22"/>
            <w:szCs w:val="22"/>
            <w:lang w:val="vi-VN" w:eastAsia="vi-VN"/>
          </w:rPr>
          <w:tab/>
        </w:r>
        <w:r w:rsidR="000360F6" w:rsidRPr="00FF430A">
          <w:rPr>
            <w:rStyle w:val="Hyperlink"/>
            <w:noProof/>
          </w:rPr>
          <w:t>Performance testing</w:t>
        </w:r>
        <w:r w:rsidR="000360F6">
          <w:rPr>
            <w:noProof/>
            <w:webHidden/>
          </w:rPr>
          <w:tab/>
        </w:r>
        <w:r w:rsidR="000360F6">
          <w:rPr>
            <w:noProof/>
            <w:webHidden/>
          </w:rPr>
          <w:fldChar w:fldCharType="begin"/>
        </w:r>
        <w:r w:rsidR="000360F6">
          <w:rPr>
            <w:noProof/>
            <w:webHidden/>
          </w:rPr>
          <w:instrText xml:space="preserve"> PAGEREF _Toc270794379 \h </w:instrText>
        </w:r>
        <w:r w:rsidR="000360F6">
          <w:rPr>
            <w:noProof/>
            <w:webHidden/>
          </w:rPr>
        </w:r>
        <w:r w:rsidR="000360F6">
          <w:rPr>
            <w:noProof/>
            <w:webHidden/>
          </w:rPr>
          <w:fldChar w:fldCharType="separate"/>
        </w:r>
        <w:r w:rsidR="000360F6">
          <w:rPr>
            <w:noProof/>
            <w:webHidden/>
          </w:rPr>
          <w:t>14</w:t>
        </w:r>
        <w:r w:rsidR="000360F6">
          <w:rPr>
            <w:noProof/>
            <w:webHidden/>
          </w:rPr>
          <w:fldChar w:fldCharType="end"/>
        </w:r>
      </w:hyperlink>
    </w:p>
    <w:p w14:paraId="42619445" w14:textId="77777777" w:rsidR="000360F6" w:rsidRDefault="00000000" w:rsidP="000360F6">
      <w:pPr>
        <w:pStyle w:val="TOC2"/>
        <w:rPr>
          <w:rFonts w:asciiTheme="minorHAnsi" w:eastAsiaTheme="minorEastAsia" w:hAnsiTheme="minorHAnsi" w:cstheme="minorBidi"/>
          <w:noProof/>
          <w:sz w:val="22"/>
          <w:szCs w:val="22"/>
          <w:lang w:val="vi-VN" w:eastAsia="vi-VN"/>
        </w:rPr>
      </w:pPr>
      <w:hyperlink w:anchor="_Toc270794380" w:history="1">
        <w:r w:rsidR="000360F6" w:rsidRPr="00FF430A">
          <w:rPr>
            <w:rStyle w:val="Hyperlink"/>
            <w:noProof/>
          </w:rPr>
          <w:t>4.5</w:t>
        </w:r>
        <w:r w:rsidR="000360F6">
          <w:rPr>
            <w:rFonts w:asciiTheme="minorHAnsi" w:eastAsiaTheme="minorEastAsia" w:hAnsiTheme="minorHAnsi" w:cstheme="minorBidi"/>
            <w:noProof/>
            <w:sz w:val="22"/>
            <w:szCs w:val="22"/>
            <w:lang w:val="vi-VN" w:eastAsia="vi-VN"/>
          </w:rPr>
          <w:tab/>
        </w:r>
        <w:r w:rsidR="000360F6" w:rsidRPr="00FF430A">
          <w:rPr>
            <w:rStyle w:val="Hyperlink"/>
            <w:noProof/>
          </w:rPr>
          <w:t>BVT or Smoke testing</w:t>
        </w:r>
        <w:r w:rsidR="000360F6">
          <w:rPr>
            <w:noProof/>
            <w:webHidden/>
          </w:rPr>
          <w:tab/>
        </w:r>
        <w:r w:rsidR="000360F6">
          <w:rPr>
            <w:noProof/>
            <w:webHidden/>
          </w:rPr>
          <w:fldChar w:fldCharType="begin"/>
        </w:r>
        <w:r w:rsidR="000360F6">
          <w:rPr>
            <w:noProof/>
            <w:webHidden/>
          </w:rPr>
          <w:instrText xml:space="preserve"> PAGEREF _Toc270794380 \h </w:instrText>
        </w:r>
        <w:r w:rsidR="000360F6">
          <w:rPr>
            <w:noProof/>
            <w:webHidden/>
          </w:rPr>
        </w:r>
        <w:r w:rsidR="000360F6">
          <w:rPr>
            <w:noProof/>
            <w:webHidden/>
          </w:rPr>
          <w:fldChar w:fldCharType="separate"/>
        </w:r>
        <w:r w:rsidR="000360F6">
          <w:rPr>
            <w:noProof/>
            <w:webHidden/>
          </w:rPr>
          <w:t>14</w:t>
        </w:r>
        <w:r w:rsidR="000360F6">
          <w:rPr>
            <w:noProof/>
            <w:webHidden/>
          </w:rPr>
          <w:fldChar w:fldCharType="end"/>
        </w:r>
      </w:hyperlink>
    </w:p>
    <w:p w14:paraId="3481E133" w14:textId="77777777" w:rsidR="000360F6" w:rsidRDefault="00000000" w:rsidP="000360F6">
      <w:pPr>
        <w:pStyle w:val="TOC2"/>
        <w:rPr>
          <w:rFonts w:asciiTheme="minorHAnsi" w:eastAsiaTheme="minorEastAsia" w:hAnsiTheme="minorHAnsi" w:cstheme="minorBidi"/>
          <w:noProof/>
          <w:sz w:val="22"/>
          <w:szCs w:val="22"/>
          <w:lang w:val="vi-VN" w:eastAsia="vi-VN"/>
        </w:rPr>
      </w:pPr>
      <w:hyperlink w:anchor="_Toc270794381" w:history="1">
        <w:r w:rsidR="000360F6" w:rsidRPr="00FF430A">
          <w:rPr>
            <w:rStyle w:val="Hyperlink"/>
            <w:noProof/>
          </w:rPr>
          <w:t>4.6</w:t>
        </w:r>
        <w:r w:rsidR="000360F6">
          <w:rPr>
            <w:rFonts w:asciiTheme="minorHAnsi" w:eastAsiaTheme="minorEastAsia" w:hAnsiTheme="minorHAnsi" w:cstheme="minorBidi"/>
            <w:noProof/>
            <w:sz w:val="22"/>
            <w:szCs w:val="22"/>
            <w:lang w:val="vi-VN" w:eastAsia="vi-VN"/>
          </w:rPr>
          <w:tab/>
        </w:r>
        <w:r w:rsidR="000360F6" w:rsidRPr="00FF430A">
          <w:rPr>
            <w:rStyle w:val="Hyperlink"/>
            <w:noProof/>
          </w:rPr>
          <w:t>Regression testing</w:t>
        </w:r>
        <w:r w:rsidR="000360F6">
          <w:rPr>
            <w:noProof/>
            <w:webHidden/>
          </w:rPr>
          <w:tab/>
        </w:r>
        <w:r w:rsidR="000360F6">
          <w:rPr>
            <w:noProof/>
            <w:webHidden/>
          </w:rPr>
          <w:fldChar w:fldCharType="begin"/>
        </w:r>
        <w:r w:rsidR="000360F6">
          <w:rPr>
            <w:noProof/>
            <w:webHidden/>
          </w:rPr>
          <w:instrText xml:space="preserve"> PAGEREF _Toc270794381 \h </w:instrText>
        </w:r>
        <w:r w:rsidR="000360F6">
          <w:rPr>
            <w:noProof/>
            <w:webHidden/>
          </w:rPr>
        </w:r>
        <w:r w:rsidR="000360F6">
          <w:rPr>
            <w:noProof/>
            <w:webHidden/>
          </w:rPr>
          <w:fldChar w:fldCharType="separate"/>
        </w:r>
        <w:r w:rsidR="000360F6">
          <w:rPr>
            <w:noProof/>
            <w:webHidden/>
          </w:rPr>
          <w:t>15</w:t>
        </w:r>
        <w:r w:rsidR="000360F6">
          <w:rPr>
            <w:noProof/>
            <w:webHidden/>
          </w:rPr>
          <w:fldChar w:fldCharType="end"/>
        </w:r>
      </w:hyperlink>
    </w:p>
    <w:p w14:paraId="75A93BF6" w14:textId="77777777" w:rsidR="000360F6" w:rsidRDefault="00000000" w:rsidP="000360F6">
      <w:pPr>
        <w:pStyle w:val="TOC1"/>
        <w:rPr>
          <w:rFonts w:asciiTheme="minorHAnsi" w:eastAsiaTheme="minorEastAsia" w:hAnsiTheme="minorHAnsi" w:cstheme="minorBidi"/>
          <w:b w:val="0"/>
          <w:noProof/>
          <w:sz w:val="22"/>
          <w:szCs w:val="22"/>
          <w:lang w:val="vi-VN" w:eastAsia="vi-VN"/>
        </w:rPr>
      </w:pPr>
      <w:hyperlink w:anchor="_Toc270794382" w:history="1">
        <w:r w:rsidR="000360F6" w:rsidRPr="00FF430A">
          <w:rPr>
            <w:rStyle w:val="Hyperlink"/>
            <w:noProof/>
          </w:rPr>
          <w:t>5</w:t>
        </w:r>
        <w:r w:rsidR="000360F6">
          <w:rPr>
            <w:rFonts w:asciiTheme="minorHAnsi" w:eastAsiaTheme="minorEastAsia" w:hAnsiTheme="minorHAnsi" w:cstheme="minorBidi"/>
            <w:b w:val="0"/>
            <w:noProof/>
            <w:sz w:val="22"/>
            <w:szCs w:val="22"/>
            <w:lang w:val="vi-VN" w:eastAsia="vi-VN"/>
          </w:rPr>
          <w:tab/>
        </w:r>
        <w:r w:rsidR="000360F6" w:rsidRPr="00FF430A">
          <w:rPr>
            <w:rStyle w:val="Hyperlink"/>
            <w:noProof/>
          </w:rPr>
          <w:t>Test Environment</w:t>
        </w:r>
        <w:r w:rsidR="000360F6">
          <w:rPr>
            <w:noProof/>
            <w:webHidden/>
          </w:rPr>
          <w:tab/>
        </w:r>
        <w:r w:rsidR="000360F6">
          <w:rPr>
            <w:noProof/>
            <w:webHidden/>
          </w:rPr>
          <w:fldChar w:fldCharType="begin"/>
        </w:r>
        <w:r w:rsidR="000360F6">
          <w:rPr>
            <w:noProof/>
            <w:webHidden/>
          </w:rPr>
          <w:instrText xml:space="preserve"> PAGEREF _Toc270794382 \h </w:instrText>
        </w:r>
        <w:r w:rsidR="000360F6">
          <w:rPr>
            <w:noProof/>
            <w:webHidden/>
          </w:rPr>
        </w:r>
        <w:r w:rsidR="000360F6">
          <w:rPr>
            <w:noProof/>
            <w:webHidden/>
          </w:rPr>
          <w:fldChar w:fldCharType="separate"/>
        </w:r>
        <w:r w:rsidR="000360F6">
          <w:rPr>
            <w:noProof/>
            <w:webHidden/>
          </w:rPr>
          <w:t>16</w:t>
        </w:r>
        <w:r w:rsidR="000360F6">
          <w:rPr>
            <w:noProof/>
            <w:webHidden/>
          </w:rPr>
          <w:fldChar w:fldCharType="end"/>
        </w:r>
      </w:hyperlink>
    </w:p>
    <w:p w14:paraId="786E55C8" w14:textId="77777777" w:rsidR="000360F6" w:rsidRDefault="00000000" w:rsidP="000360F6">
      <w:pPr>
        <w:pStyle w:val="TOC1"/>
        <w:rPr>
          <w:rFonts w:asciiTheme="minorHAnsi" w:eastAsiaTheme="minorEastAsia" w:hAnsiTheme="minorHAnsi" w:cstheme="minorBidi"/>
          <w:b w:val="0"/>
          <w:noProof/>
          <w:sz w:val="22"/>
          <w:szCs w:val="22"/>
          <w:lang w:val="vi-VN" w:eastAsia="vi-VN"/>
        </w:rPr>
      </w:pPr>
      <w:hyperlink w:anchor="_Toc270794383" w:history="1">
        <w:r w:rsidR="000360F6" w:rsidRPr="00FF430A">
          <w:rPr>
            <w:rStyle w:val="Hyperlink"/>
            <w:noProof/>
          </w:rPr>
          <w:t>6</w:t>
        </w:r>
        <w:r w:rsidR="000360F6">
          <w:rPr>
            <w:rFonts w:asciiTheme="minorHAnsi" w:eastAsiaTheme="minorEastAsia" w:hAnsiTheme="minorHAnsi" w:cstheme="minorBidi"/>
            <w:b w:val="0"/>
            <w:noProof/>
            <w:sz w:val="22"/>
            <w:szCs w:val="22"/>
            <w:lang w:val="vi-VN" w:eastAsia="vi-VN"/>
          </w:rPr>
          <w:tab/>
        </w:r>
        <w:r w:rsidR="000360F6" w:rsidRPr="00FF430A">
          <w:rPr>
            <w:rStyle w:val="Hyperlink"/>
            <w:noProof/>
          </w:rPr>
          <w:t>Resources</w:t>
        </w:r>
        <w:r w:rsidR="000360F6">
          <w:rPr>
            <w:noProof/>
            <w:webHidden/>
          </w:rPr>
          <w:tab/>
        </w:r>
        <w:r w:rsidR="000360F6">
          <w:rPr>
            <w:noProof/>
            <w:webHidden/>
          </w:rPr>
          <w:fldChar w:fldCharType="begin"/>
        </w:r>
        <w:r w:rsidR="000360F6">
          <w:rPr>
            <w:noProof/>
            <w:webHidden/>
          </w:rPr>
          <w:instrText xml:space="preserve"> PAGEREF _Toc270794383 \h </w:instrText>
        </w:r>
        <w:r w:rsidR="000360F6">
          <w:rPr>
            <w:noProof/>
            <w:webHidden/>
          </w:rPr>
        </w:r>
        <w:r w:rsidR="000360F6">
          <w:rPr>
            <w:noProof/>
            <w:webHidden/>
          </w:rPr>
          <w:fldChar w:fldCharType="separate"/>
        </w:r>
        <w:r w:rsidR="000360F6">
          <w:rPr>
            <w:noProof/>
            <w:webHidden/>
          </w:rPr>
          <w:t>17</w:t>
        </w:r>
        <w:r w:rsidR="000360F6">
          <w:rPr>
            <w:noProof/>
            <w:webHidden/>
          </w:rPr>
          <w:fldChar w:fldCharType="end"/>
        </w:r>
      </w:hyperlink>
    </w:p>
    <w:p w14:paraId="3BDDDEF4" w14:textId="77777777" w:rsidR="000360F6" w:rsidRDefault="00000000" w:rsidP="000360F6">
      <w:pPr>
        <w:pStyle w:val="TOC1"/>
        <w:rPr>
          <w:rFonts w:asciiTheme="minorHAnsi" w:eastAsiaTheme="minorEastAsia" w:hAnsiTheme="minorHAnsi" w:cstheme="minorBidi"/>
          <w:b w:val="0"/>
          <w:noProof/>
          <w:sz w:val="22"/>
          <w:szCs w:val="22"/>
          <w:lang w:val="vi-VN" w:eastAsia="vi-VN"/>
        </w:rPr>
      </w:pPr>
      <w:hyperlink w:anchor="_Toc270794384" w:history="1">
        <w:r w:rsidR="000360F6" w:rsidRPr="00FF430A">
          <w:rPr>
            <w:rStyle w:val="Hyperlink"/>
            <w:noProof/>
          </w:rPr>
          <w:t>7</w:t>
        </w:r>
        <w:r w:rsidR="000360F6">
          <w:rPr>
            <w:rFonts w:asciiTheme="minorHAnsi" w:eastAsiaTheme="minorEastAsia" w:hAnsiTheme="minorHAnsi" w:cstheme="minorBidi"/>
            <w:b w:val="0"/>
            <w:noProof/>
            <w:sz w:val="22"/>
            <w:szCs w:val="22"/>
            <w:lang w:val="vi-VN" w:eastAsia="vi-VN"/>
          </w:rPr>
          <w:tab/>
        </w:r>
        <w:r w:rsidR="000360F6" w:rsidRPr="00FF430A">
          <w:rPr>
            <w:rStyle w:val="Hyperlink"/>
            <w:noProof/>
          </w:rPr>
          <w:t>Test milestones</w:t>
        </w:r>
        <w:r w:rsidR="000360F6">
          <w:rPr>
            <w:noProof/>
            <w:webHidden/>
          </w:rPr>
          <w:tab/>
        </w:r>
        <w:r w:rsidR="000360F6">
          <w:rPr>
            <w:noProof/>
            <w:webHidden/>
          </w:rPr>
          <w:fldChar w:fldCharType="begin"/>
        </w:r>
        <w:r w:rsidR="000360F6">
          <w:rPr>
            <w:noProof/>
            <w:webHidden/>
          </w:rPr>
          <w:instrText xml:space="preserve"> PAGEREF _Toc270794384 \h </w:instrText>
        </w:r>
        <w:r w:rsidR="000360F6">
          <w:rPr>
            <w:noProof/>
            <w:webHidden/>
          </w:rPr>
        </w:r>
        <w:r w:rsidR="000360F6">
          <w:rPr>
            <w:noProof/>
            <w:webHidden/>
          </w:rPr>
          <w:fldChar w:fldCharType="separate"/>
        </w:r>
        <w:r w:rsidR="000360F6">
          <w:rPr>
            <w:noProof/>
            <w:webHidden/>
          </w:rPr>
          <w:t>18</w:t>
        </w:r>
        <w:r w:rsidR="000360F6">
          <w:rPr>
            <w:noProof/>
            <w:webHidden/>
          </w:rPr>
          <w:fldChar w:fldCharType="end"/>
        </w:r>
      </w:hyperlink>
    </w:p>
    <w:p w14:paraId="49BF15E0" w14:textId="77777777" w:rsidR="000360F6" w:rsidRDefault="00000000" w:rsidP="000360F6">
      <w:pPr>
        <w:pStyle w:val="TOC2"/>
        <w:rPr>
          <w:rFonts w:asciiTheme="minorHAnsi" w:eastAsiaTheme="minorEastAsia" w:hAnsiTheme="minorHAnsi" w:cstheme="minorBidi"/>
          <w:noProof/>
          <w:sz w:val="22"/>
          <w:szCs w:val="22"/>
          <w:lang w:val="vi-VN" w:eastAsia="vi-VN"/>
        </w:rPr>
      </w:pPr>
      <w:hyperlink w:anchor="_Toc270794385" w:history="1">
        <w:r w:rsidR="000360F6" w:rsidRPr="00FF430A">
          <w:rPr>
            <w:rStyle w:val="Hyperlink"/>
            <w:noProof/>
          </w:rPr>
          <w:t>7.1</w:t>
        </w:r>
        <w:r w:rsidR="000360F6">
          <w:rPr>
            <w:rFonts w:asciiTheme="minorHAnsi" w:eastAsiaTheme="minorEastAsia" w:hAnsiTheme="minorHAnsi" w:cstheme="minorBidi"/>
            <w:noProof/>
            <w:sz w:val="22"/>
            <w:szCs w:val="22"/>
            <w:lang w:val="vi-VN" w:eastAsia="vi-VN"/>
          </w:rPr>
          <w:tab/>
        </w:r>
        <w:r w:rsidR="000360F6" w:rsidRPr="00FF430A">
          <w:rPr>
            <w:rStyle w:val="Hyperlink"/>
            <w:noProof/>
          </w:rPr>
          <w:t>Project milestones</w:t>
        </w:r>
        <w:r w:rsidR="000360F6">
          <w:rPr>
            <w:noProof/>
            <w:webHidden/>
          </w:rPr>
          <w:tab/>
        </w:r>
        <w:r w:rsidR="000360F6">
          <w:rPr>
            <w:noProof/>
            <w:webHidden/>
          </w:rPr>
          <w:fldChar w:fldCharType="begin"/>
        </w:r>
        <w:r w:rsidR="000360F6">
          <w:rPr>
            <w:noProof/>
            <w:webHidden/>
          </w:rPr>
          <w:instrText xml:space="preserve"> PAGEREF _Toc270794385 \h </w:instrText>
        </w:r>
        <w:r w:rsidR="000360F6">
          <w:rPr>
            <w:noProof/>
            <w:webHidden/>
          </w:rPr>
        </w:r>
        <w:r w:rsidR="000360F6">
          <w:rPr>
            <w:noProof/>
            <w:webHidden/>
          </w:rPr>
          <w:fldChar w:fldCharType="separate"/>
        </w:r>
        <w:r w:rsidR="000360F6">
          <w:rPr>
            <w:noProof/>
            <w:webHidden/>
          </w:rPr>
          <w:t>18</w:t>
        </w:r>
        <w:r w:rsidR="000360F6">
          <w:rPr>
            <w:noProof/>
            <w:webHidden/>
          </w:rPr>
          <w:fldChar w:fldCharType="end"/>
        </w:r>
      </w:hyperlink>
    </w:p>
    <w:p w14:paraId="42B7070B" w14:textId="77777777" w:rsidR="000360F6" w:rsidRDefault="00000000" w:rsidP="000360F6">
      <w:pPr>
        <w:pStyle w:val="TOC2"/>
        <w:rPr>
          <w:rFonts w:asciiTheme="minorHAnsi" w:eastAsiaTheme="minorEastAsia" w:hAnsiTheme="minorHAnsi" w:cstheme="minorBidi"/>
          <w:noProof/>
          <w:sz w:val="22"/>
          <w:szCs w:val="22"/>
          <w:lang w:val="vi-VN" w:eastAsia="vi-VN"/>
        </w:rPr>
      </w:pPr>
      <w:hyperlink w:anchor="_Toc270794386" w:history="1">
        <w:r w:rsidR="000360F6" w:rsidRPr="00FF430A">
          <w:rPr>
            <w:rStyle w:val="Hyperlink"/>
            <w:noProof/>
          </w:rPr>
          <w:t>7.2</w:t>
        </w:r>
        <w:r w:rsidR="000360F6">
          <w:rPr>
            <w:rFonts w:asciiTheme="minorHAnsi" w:eastAsiaTheme="minorEastAsia" w:hAnsiTheme="minorHAnsi" w:cstheme="minorBidi"/>
            <w:noProof/>
            <w:sz w:val="22"/>
            <w:szCs w:val="22"/>
            <w:lang w:val="vi-VN" w:eastAsia="vi-VN"/>
          </w:rPr>
          <w:tab/>
        </w:r>
        <w:r w:rsidR="000360F6" w:rsidRPr="00FF430A">
          <w:rPr>
            <w:rStyle w:val="Hyperlink"/>
            <w:noProof/>
          </w:rPr>
          <w:t>Test milestones</w:t>
        </w:r>
        <w:r w:rsidR="000360F6">
          <w:rPr>
            <w:noProof/>
            <w:webHidden/>
          </w:rPr>
          <w:tab/>
        </w:r>
        <w:r w:rsidR="000360F6">
          <w:rPr>
            <w:noProof/>
            <w:webHidden/>
          </w:rPr>
          <w:fldChar w:fldCharType="begin"/>
        </w:r>
        <w:r w:rsidR="000360F6">
          <w:rPr>
            <w:noProof/>
            <w:webHidden/>
          </w:rPr>
          <w:instrText xml:space="preserve"> PAGEREF _Toc270794386 \h </w:instrText>
        </w:r>
        <w:r w:rsidR="000360F6">
          <w:rPr>
            <w:noProof/>
            <w:webHidden/>
          </w:rPr>
        </w:r>
        <w:r w:rsidR="000360F6">
          <w:rPr>
            <w:noProof/>
            <w:webHidden/>
          </w:rPr>
          <w:fldChar w:fldCharType="separate"/>
        </w:r>
        <w:r w:rsidR="000360F6">
          <w:rPr>
            <w:noProof/>
            <w:webHidden/>
          </w:rPr>
          <w:t>18</w:t>
        </w:r>
        <w:r w:rsidR="000360F6">
          <w:rPr>
            <w:noProof/>
            <w:webHidden/>
          </w:rPr>
          <w:fldChar w:fldCharType="end"/>
        </w:r>
      </w:hyperlink>
    </w:p>
    <w:p w14:paraId="02961494" w14:textId="77777777" w:rsidR="000360F6" w:rsidRDefault="00000000" w:rsidP="000360F6">
      <w:pPr>
        <w:pStyle w:val="TOC1"/>
        <w:rPr>
          <w:rFonts w:asciiTheme="minorHAnsi" w:eastAsiaTheme="minorEastAsia" w:hAnsiTheme="minorHAnsi" w:cstheme="minorBidi"/>
          <w:b w:val="0"/>
          <w:noProof/>
          <w:sz w:val="22"/>
          <w:szCs w:val="22"/>
          <w:lang w:val="vi-VN" w:eastAsia="vi-VN"/>
        </w:rPr>
      </w:pPr>
      <w:hyperlink w:anchor="_Toc270794387" w:history="1">
        <w:r w:rsidR="000360F6" w:rsidRPr="00FF430A">
          <w:rPr>
            <w:rStyle w:val="Hyperlink"/>
            <w:noProof/>
          </w:rPr>
          <w:t>8</w:t>
        </w:r>
        <w:r w:rsidR="000360F6">
          <w:rPr>
            <w:rFonts w:asciiTheme="minorHAnsi" w:eastAsiaTheme="minorEastAsia" w:hAnsiTheme="minorHAnsi" w:cstheme="minorBidi"/>
            <w:b w:val="0"/>
            <w:noProof/>
            <w:sz w:val="22"/>
            <w:szCs w:val="22"/>
            <w:lang w:val="vi-VN" w:eastAsia="vi-VN"/>
          </w:rPr>
          <w:tab/>
        </w:r>
        <w:r w:rsidR="000360F6" w:rsidRPr="00FF430A">
          <w:rPr>
            <w:rStyle w:val="Hyperlink"/>
            <w:noProof/>
          </w:rPr>
          <w:t>Glossary</w:t>
        </w:r>
        <w:r w:rsidR="000360F6">
          <w:rPr>
            <w:noProof/>
            <w:webHidden/>
          </w:rPr>
          <w:tab/>
        </w:r>
        <w:r w:rsidR="000360F6">
          <w:rPr>
            <w:noProof/>
            <w:webHidden/>
          </w:rPr>
          <w:fldChar w:fldCharType="begin"/>
        </w:r>
        <w:r w:rsidR="000360F6">
          <w:rPr>
            <w:noProof/>
            <w:webHidden/>
          </w:rPr>
          <w:instrText xml:space="preserve"> PAGEREF _Toc270794387 \h </w:instrText>
        </w:r>
        <w:r w:rsidR="000360F6">
          <w:rPr>
            <w:noProof/>
            <w:webHidden/>
          </w:rPr>
        </w:r>
        <w:r w:rsidR="000360F6">
          <w:rPr>
            <w:noProof/>
            <w:webHidden/>
          </w:rPr>
          <w:fldChar w:fldCharType="separate"/>
        </w:r>
        <w:r w:rsidR="000360F6">
          <w:rPr>
            <w:noProof/>
            <w:webHidden/>
          </w:rPr>
          <w:t>19</w:t>
        </w:r>
        <w:r w:rsidR="000360F6">
          <w:rPr>
            <w:noProof/>
            <w:webHidden/>
          </w:rPr>
          <w:fldChar w:fldCharType="end"/>
        </w:r>
      </w:hyperlink>
    </w:p>
    <w:p w14:paraId="52A0349A" w14:textId="77777777" w:rsidR="000360F6" w:rsidRDefault="00000000" w:rsidP="000360F6">
      <w:pPr>
        <w:pStyle w:val="TOC1"/>
        <w:rPr>
          <w:rFonts w:asciiTheme="minorHAnsi" w:eastAsiaTheme="minorEastAsia" w:hAnsiTheme="minorHAnsi" w:cstheme="minorBidi"/>
          <w:b w:val="0"/>
          <w:noProof/>
          <w:sz w:val="22"/>
          <w:szCs w:val="22"/>
          <w:lang w:val="vi-VN" w:eastAsia="vi-VN"/>
        </w:rPr>
      </w:pPr>
      <w:hyperlink w:anchor="_Toc270794388" w:history="1">
        <w:r w:rsidR="000360F6" w:rsidRPr="00FF430A">
          <w:rPr>
            <w:rStyle w:val="Hyperlink"/>
            <w:noProof/>
          </w:rPr>
          <w:t>9</w:t>
        </w:r>
        <w:r w:rsidR="000360F6">
          <w:rPr>
            <w:rFonts w:asciiTheme="minorHAnsi" w:eastAsiaTheme="minorEastAsia" w:hAnsiTheme="minorHAnsi" w:cstheme="minorBidi"/>
            <w:b w:val="0"/>
            <w:noProof/>
            <w:sz w:val="22"/>
            <w:szCs w:val="22"/>
            <w:lang w:val="vi-VN" w:eastAsia="vi-VN"/>
          </w:rPr>
          <w:tab/>
        </w:r>
        <w:r w:rsidR="000360F6" w:rsidRPr="00FF430A">
          <w:rPr>
            <w:rStyle w:val="Hyperlink"/>
            <w:noProof/>
          </w:rPr>
          <w:t>Reference</w:t>
        </w:r>
        <w:r w:rsidR="000360F6">
          <w:rPr>
            <w:noProof/>
            <w:webHidden/>
          </w:rPr>
          <w:tab/>
        </w:r>
        <w:r w:rsidR="000360F6">
          <w:rPr>
            <w:noProof/>
            <w:webHidden/>
          </w:rPr>
          <w:fldChar w:fldCharType="begin"/>
        </w:r>
        <w:r w:rsidR="000360F6">
          <w:rPr>
            <w:noProof/>
            <w:webHidden/>
          </w:rPr>
          <w:instrText xml:space="preserve"> PAGEREF _Toc270794388 \h </w:instrText>
        </w:r>
        <w:r w:rsidR="000360F6">
          <w:rPr>
            <w:noProof/>
            <w:webHidden/>
          </w:rPr>
        </w:r>
        <w:r w:rsidR="000360F6">
          <w:rPr>
            <w:noProof/>
            <w:webHidden/>
          </w:rPr>
          <w:fldChar w:fldCharType="separate"/>
        </w:r>
        <w:r w:rsidR="000360F6">
          <w:rPr>
            <w:noProof/>
            <w:webHidden/>
          </w:rPr>
          <w:t>20</w:t>
        </w:r>
        <w:r w:rsidR="000360F6">
          <w:rPr>
            <w:noProof/>
            <w:webHidden/>
          </w:rPr>
          <w:fldChar w:fldCharType="end"/>
        </w:r>
      </w:hyperlink>
    </w:p>
    <w:p w14:paraId="670ED2AF" w14:textId="77777777" w:rsidR="000360F6" w:rsidRPr="00CF6CB3" w:rsidRDefault="000360F6" w:rsidP="000360F6">
      <w:pPr>
        <w:spacing w:after="60"/>
        <w:rPr>
          <w:rFonts w:cs="Arial"/>
        </w:rPr>
      </w:pPr>
      <w:r w:rsidRPr="00CF6CB3">
        <w:rPr>
          <w:rFonts w:cs="Arial"/>
        </w:rPr>
        <w:fldChar w:fldCharType="end"/>
      </w:r>
      <w:r w:rsidRPr="00CF6CB3">
        <w:rPr>
          <w:rFonts w:cs="Arial"/>
        </w:rPr>
        <w:br w:type="page"/>
      </w:r>
    </w:p>
    <w:p w14:paraId="3EB57325" w14:textId="77777777" w:rsidR="000360F6" w:rsidRDefault="000360F6" w:rsidP="000360F6">
      <w:pPr>
        <w:pStyle w:val="Heading1"/>
      </w:pPr>
      <w:bookmarkStart w:id="24" w:name="_Toc269820433"/>
      <w:bookmarkStart w:id="25" w:name="_Toc270794358"/>
      <w:r>
        <w:lastRenderedPageBreak/>
        <w:t>Test plan summary</w:t>
      </w:r>
      <w:bookmarkEnd w:id="24"/>
      <w:bookmarkEnd w:id="25"/>
    </w:p>
    <w:p w14:paraId="520F17AD" w14:textId="77777777" w:rsidR="000360F6" w:rsidRDefault="000360F6" w:rsidP="000360F6">
      <w:pPr>
        <w:pStyle w:val="Bullet1"/>
        <w:numPr>
          <w:ilvl w:val="0"/>
          <w:numId w:val="0"/>
        </w:numPr>
      </w:pPr>
      <w:r w:rsidRPr="00A075BE">
        <w:t xml:space="preserve">The purpose of the test plan is to govern the planning and control of the test effort for </w:t>
      </w:r>
      <w:r>
        <w:t>project</w:t>
      </w:r>
      <w:r w:rsidRPr="00A075BE">
        <w:t xml:space="preserve"> testing. It defines the detailed approach th</w:t>
      </w:r>
      <w:r>
        <w:t xml:space="preserve">at will be followed to test the applications </w:t>
      </w:r>
      <w:r w:rsidRPr="00A075BE">
        <w:t>and to deliver a quality product.</w:t>
      </w:r>
    </w:p>
    <w:p w14:paraId="280C1B65" w14:textId="77777777" w:rsidR="000360F6" w:rsidRPr="00A075BE" w:rsidRDefault="000360F6" w:rsidP="000360F6">
      <w:pPr>
        <w:pStyle w:val="Bullet1"/>
        <w:numPr>
          <w:ilvl w:val="0"/>
          <w:numId w:val="0"/>
        </w:numPr>
      </w:pPr>
    </w:p>
    <w:p w14:paraId="7383B978" w14:textId="77777777" w:rsidR="000360F6" w:rsidRPr="00D31503" w:rsidRDefault="000360F6" w:rsidP="000360F6">
      <w:pPr>
        <w:pStyle w:val="Bullet1"/>
        <w:numPr>
          <w:ilvl w:val="0"/>
          <w:numId w:val="0"/>
        </w:numPr>
      </w:pPr>
      <w:r w:rsidRPr="00A075BE">
        <w:t xml:space="preserve">This document will provide visibility to the stakeholders in measuring the adequacy of the testing effort employed in testing </w:t>
      </w:r>
      <w:r>
        <w:t>for CIB-LNAR project</w:t>
      </w:r>
      <w:r w:rsidRPr="00A075BE">
        <w:t>.</w:t>
      </w:r>
      <w:r>
        <w:t xml:space="preserve"> </w:t>
      </w:r>
      <w:r w:rsidRPr="007659A4">
        <w:t>The project aims at migrating agreed applications from the Notes environment to the existing DB Microsoft Office SharePoint Server 2010 (</w:t>
      </w:r>
      <w:proofErr w:type="spellStart"/>
      <w:r w:rsidRPr="007659A4">
        <w:t>dSPACE</w:t>
      </w:r>
      <w:proofErr w:type="spellEnd"/>
      <w:r w:rsidRPr="007659A4">
        <w:t xml:space="preserve"> 2010), Java (DAP) and PHP environment (</w:t>
      </w:r>
      <w:proofErr w:type="spellStart"/>
      <w:r w:rsidRPr="007659A4">
        <w:t>dWeb</w:t>
      </w:r>
      <w:proofErr w:type="spellEnd"/>
      <w:r w:rsidRPr="00D31503">
        <w:t xml:space="preserve"> </w:t>
      </w:r>
      <w:r w:rsidRPr="007659A4">
        <w:t>PHP</w:t>
      </w:r>
      <w:r w:rsidRPr="00D31503">
        <w:t>)</w:t>
      </w:r>
      <w:r w:rsidRPr="007659A4">
        <w:t>.</w:t>
      </w:r>
      <w:r>
        <w:t xml:space="preserve"> It started on 1-Aug-2010 and is expected to finish within </w:t>
      </w:r>
      <w:proofErr w:type="gramStart"/>
      <w:r>
        <w:t>2010</w:t>
      </w:r>
      <w:proofErr w:type="gramEnd"/>
      <w:r>
        <w:t xml:space="preserve"> </w:t>
      </w:r>
    </w:p>
    <w:p w14:paraId="1F6F313F" w14:textId="77777777" w:rsidR="000360F6" w:rsidRDefault="000360F6" w:rsidP="000360F6">
      <w:pPr>
        <w:pStyle w:val="Bullet1"/>
        <w:numPr>
          <w:ilvl w:val="0"/>
          <w:numId w:val="0"/>
        </w:numPr>
      </w:pPr>
    </w:p>
    <w:p w14:paraId="07C11315" w14:textId="77777777" w:rsidR="000360F6" w:rsidRPr="00993FFC" w:rsidRDefault="000360F6" w:rsidP="000360F6">
      <w:pPr>
        <w:pStyle w:val="Bullet1"/>
        <w:numPr>
          <w:ilvl w:val="0"/>
          <w:numId w:val="0"/>
        </w:numPr>
      </w:pPr>
      <w:r w:rsidRPr="00993FFC">
        <w:t>The objective of this document is to outline,</w:t>
      </w:r>
    </w:p>
    <w:p w14:paraId="1505D443" w14:textId="77777777" w:rsidR="000360F6" w:rsidRPr="00B86709" w:rsidRDefault="000360F6" w:rsidP="000360F6">
      <w:pPr>
        <w:pStyle w:val="ListParagraph"/>
        <w:numPr>
          <w:ilvl w:val="0"/>
          <w:numId w:val="10"/>
        </w:numPr>
        <w:rPr>
          <w:color w:val="000000"/>
        </w:rPr>
      </w:pPr>
      <w:r w:rsidRPr="00B86709">
        <w:rPr>
          <w:color w:val="000000"/>
        </w:rPr>
        <w:t xml:space="preserve">Requirements under the scope and out of scope of testing </w:t>
      </w:r>
    </w:p>
    <w:p w14:paraId="1BACDAB2" w14:textId="77777777" w:rsidR="000360F6" w:rsidRPr="00B86709" w:rsidRDefault="000360F6" w:rsidP="000360F6">
      <w:pPr>
        <w:pStyle w:val="ListParagraph"/>
        <w:numPr>
          <w:ilvl w:val="0"/>
          <w:numId w:val="10"/>
        </w:numPr>
        <w:rPr>
          <w:color w:val="000000"/>
        </w:rPr>
      </w:pPr>
      <w:r w:rsidRPr="00B86709">
        <w:rPr>
          <w:color w:val="000000"/>
        </w:rPr>
        <w:t>Test approach and strategy, including:</w:t>
      </w:r>
    </w:p>
    <w:p w14:paraId="514E95A9" w14:textId="77777777" w:rsidR="000360F6" w:rsidRDefault="000360F6" w:rsidP="000360F6">
      <w:pPr>
        <w:pStyle w:val="ListParagraph"/>
        <w:numPr>
          <w:ilvl w:val="1"/>
          <w:numId w:val="11"/>
        </w:numPr>
        <w:spacing w:after="200" w:line="276" w:lineRule="auto"/>
        <w:contextualSpacing/>
      </w:pPr>
      <w:r>
        <w:t>Testing phases</w:t>
      </w:r>
    </w:p>
    <w:p w14:paraId="4ED05AAC" w14:textId="77777777" w:rsidR="000360F6" w:rsidRDefault="000360F6" w:rsidP="000360F6">
      <w:pPr>
        <w:pStyle w:val="ListParagraph"/>
        <w:numPr>
          <w:ilvl w:val="1"/>
          <w:numId w:val="11"/>
        </w:numPr>
        <w:spacing w:after="200" w:line="276" w:lineRule="auto"/>
        <w:contextualSpacing/>
      </w:pPr>
      <w:r>
        <w:t>Roles/responsibilities</w:t>
      </w:r>
    </w:p>
    <w:p w14:paraId="2A335001" w14:textId="77777777" w:rsidR="000360F6" w:rsidRDefault="000360F6" w:rsidP="000360F6">
      <w:pPr>
        <w:pStyle w:val="ListParagraph"/>
        <w:numPr>
          <w:ilvl w:val="1"/>
          <w:numId w:val="11"/>
        </w:numPr>
        <w:spacing w:after="200" w:line="276" w:lineRule="auto"/>
        <w:contextualSpacing/>
      </w:pPr>
      <w:r>
        <w:t>Test design structure</w:t>
      </w:r>
    </w:p>
    <w:p w14:paraId="0D90EFD6" w14:textId="77777777" w:rsidR="000360F6" w:rsidRDefault="000360F6" w:rsidP="000360F6">
      <w:pPr>
        <w:pStyle w:val="ListParagraph"/>
        <w:numPr>
          <w:ilvl w:val="1"/>
          <w:numId w:val="11"/>
        </w:numPr>
        <w:spacing w:after="200" w:line="276" w:lineRule="auto"/>
        <w:contextualSpacing/>
      </w:pPr>
      <w:r>
        <w:t>Defect management</w:t>
      </w:r>
    </w:p>
    <w:p w14:paraId="0C4DA46F" w14:textId="77777777" w:rsidR="000360F6" w:rsidRDefault="000360F6" w:rsidP="000360F6">
      <w:pPr>
        <w:pStyle w:val="ListParagraph"/>
        <w:numPr>
          <w:ilvl w:val="1"/>
          <w:numId w:val="11"/>
        </w:numPr>
        <w:spacing w:after="200" w:line="276" w:lineRule="auto"/>
        <w:contextualSpacing/>
      </w:pPr>
      <w:r>
        <w:t>Test management</w:t>
      </w:r>
    </w:p>
    <w:p w14:paraId="19A9F8F0" w14:textId="77777777" w:rsidR="000360F6" w:rsidRDefault="000360F6" w:rsidP="000360F6">
      <w:pPr>
        <w:pStyle w:val="ListParagraph"/>
        <w:numPr>
          <w:ilvl w:val="1"/>
          <w:numId w:val="11"/>
        </w:numPr>
        <w:spacing w:after="200" w:line="276" w:lineRule="auto"/>
        <w:contextualSpacing/>
      </w:pPr>
      <w:r>
        <w:t>Test success criteria</w:t>
      </w:r>
    </w:p>
    <w:p w14:paraId="28BFD506" w14:textId="77777777" w:rsidR="000360F6" w:rsidRDefault="000360F6" w:rsidP="000360F6">
      <w:pPr>
        <w:pStyle w:val="ListParagraph"/>
        <w:numPr>
          <w:ilvl w:val="1"/>
          <w:numId w:val="11"/>
        </w:numPr>
        <w:spacing w:after="200" w:line="276" w:lineRule="auto"/>
        <w:contextualSpacing/>
      </w:pPr>
      <w:r>
        <w:t>Deliverables</w:t>
      </w:r>
    </w:p>
    <w:p w14:paraId="625C05BE" w14:textId="77777777" w:rsidR="000360F6" w:rsidRPr="008354F1" w:rsidRDefault="000360F6" w:rsidP="000360F6">
      <w:pPr>
        <w:pStyle w:val="ListParagraph"/>
        <w:numPr>
          <w:ilvl w:val="1"/>
          <w:numId w:val="11"/>
        </w:numPr>
        <w:spacing w:after="200" w:line="276" w:lineRule="auto"/>
        <w:contextualSpacing/>
      </w:pPr>
      <w:r>
        <w:t>Test types and the relevant testing methods</w:t>
      </w:r>
    </w:p>
    <w:p w14:paraId="7F553D8F" w14:textId="77777777" w:rsidR="000360F6" w:rsidRPr="00B86709" w:rsidRDefault="000360F6" w:rsidP="000360F6">
      <w:pPr>
        <w:pStyle w:val="ListParagraph"/>
        <w:numPr>
          <w:ilvl w:val="0"/>
          <w:numId w:val="10"/>
        </w:numPr>
        <w:rPr>
          <w:color w:val="000000"/>
        </w:rPr>
      </w:pPr>
      <w:r w:rsidRPr="00B86709">
        <w:rPr>
          <w:color w:val="000000"/>
        </w:rPr>
        <w:t>Test environment</w:t>
      </w:r>
    </w:p>
    <w:p w14:paraId="04279A9A" w14:textId="77777777" w:rsidR="000360F6" w:rsidRPr="00B86709" w:rsidRDefault="000360F6" w:rsidP="000360F6">
      <w:pPr>
        <w:pStyle w:val="ListParagraph"/>
        <w:numPr>
          <w:ilvl w:val="0"/>
          <w:numId w:val="10"/>
        </w:numPr>
        <w:rPr>
          <w:color w:val="000000"/>
        </w:rPr>
      </w:pPr>
      <w:r w:rsidRPr="00B86709">
        <w:rPr>
          <w:color w:val="000000"/>
        </w:rPr>
        <w:t>Test resources</w:t>
      </w:r>
    </w:p>
    <w:p w14:paraId="7E62BEF6" w14:textId="77777777" w:rsidR="000360F6" w:rsidRPr="00B86709" w:rsidRDefault="000360F6" w:rsidP="000360F6">
      <w:pPr>
        <w:pStyle w:val="ListParagraph"/>
        <w:numPr>
          <w:ilvl w:val="0"/>
          <w:numId w:val="10"/>
        </w:numPr>
        <w:rPr>
          <w:color w:val="000000"/>
        </w:rPr>
      </w:pPr>
      <w:r w:rsidRPr="00B86709">
        <w:rPr>
          <w:color w:val="000000"/>
        </w:rPr>
        <w:t>Test schedule and milestones</w:t>
      </w:r>
    </w:p>
    <w:p w14:paraId="2D44EC56" w14:textId="77777777" w:rsidR="000360F6" w:rsidRDefault="000360F6" w:rsidP="000360F6">
      <w:pPr>
        <w:pStyle w:val="Bullet1"/>
        <w:numPr>
          <w:ilvl w:val="0"/>
          <w:numId w:val="0"/>
        </w:numPr>
      </w:pPr>
    </w:p>
    <w:p w14:paraId="482B7A94" w14:textId="77777777" w:rsidR="000360F6" w:rsidRDefault="000360F6" w:rsidP="000360F6">
      <w:pPr>
        <w:pStyle w:val="Heading1"/>
      </w:pPr>
      <w:bookmarkStart w:id="26" w:name="_Toc270794359"/>
      <w:r>
        <w:lastRenderedPageBreak/>
        <w:t>Testing scope</w:t>
      </w:r>
      <w:bookmarkEnd w:id="26"/>
    </w:p>
    <w:p w14:paraId="470A69B7" w14:textId="77777777" w:rsidR="000360F6" w:rsidRDefault="000360F6" w:rsidP="000360F6">
      <w:pPr>
        <w:pStyle w:val="Heading2"/>
      </w:pPr>
      <w:bookmarkStart w:id="27" w:name="_Toc270794360"/>
      <w:r>
        <w:t>In scope</w:t>
      </w:r>
      <w:bookmarkEnd w:id="27"/>
    </w:p>
    <w:p w14:paraId="7586652C" w14:textId="77777777" w:rsidR="000360F6" w:rsidRDefault="000360F6" w:rsidP="000360F6">
      <w:bookmarkStart w:id="28" w:name="_Toc238889269"/>
      <w:r w:rsidRPr="00044978">
        <w:rPr>
          <w:color w:val="000000"/>
        </w:rPr>
        <w:t xml:space="preserve">The following table </w:t>
      </w:r>
      <w:r w:rsidRPr="00044978">
        <w:t>summarizes the</w:t>
      </w:r>
      <w:r>
        <w:t xml:space="preserve"> possible</w:t>
      </w:r>
      <w:r w:rsidRPr="00044978">
        <w:t xml:space="preserve"> applications in-scope of </w:t>
      </w:r>
      <w:bookmarkEnd w:id="28"/>
      <w:r>
        <w:t>CIB-LNAR B1.</w:t>
      </w:r>
    </w:p>
    <w:tbl>
      <w:tblPr>
        <w:tblW w:w="8910" w:type="dxa"/>
        <w:tblInd w:w="57" w:type="dxa"/>
        <w:tblBorders>
          <w:top w:val="single" w:sz="12" w:space="0" w:color="999999"/>
          <w:left w:val="single" w:sz="8" w:space="0" w:color="999999"/>
          <w:bottom w:val="single" w:sz="8" w:space="0" w:color="999999"/>
          <w:right w:val="single" w:sz="8" w:space="0" w:color="999999"/>
          <w:insideH w:val="single" w:sz="8" w:space="0" w:color="999999"/>
        </w:tblBorders>
        <w:tblCellMar>
          <w:left w:w="57" w:type="dxa"/>
          <w:right w:w="57" w:type="dxa"/>
        </w:tblCellMar>
        <w:tblLook w:val="04A0" w:firstRow="1" w:lastRow="0" w:firstColumn="1" w:lastColumn="0" w:noHBand="0" w:noVBand="1"/>
      </w:tblPr>
      <w:tblGrid>
        <w:gridCol w:w="654"/>
        <w:gridCol w:w="1326"/>
        <w:gridCol w:w="2790"/>
        <w:gridCol w:w="1440"/>
        <w:gridCol w:w="1170"/>
        <w:gridCol w:w="1530"/>
      </w:tblGrid>
      <w:tr w:rsidR="000360F6" w:rsidRPr="00A47CC9" w14:paraId="390FE583" w14:textId="77777777" w:rsidTr="0013158A">
        <w:trPr>
          <w:cantSplit/>
          <w:tblHeader/>
        </w:trPr>
        <w:tc>
          <w:tcPr>
            <w:tcW w:w="654" w:type="dxa"/>
            <w:shd w:val="clear" w:color="auto" w:fill="E6E6E6"/>
          </w:tcPr>
          <w:p w14:paraId="3FE44511" w14:textId="77777777" w:rsidR="000360F6" w:rsidRPr="00B86709" w:rsidRDefault="000360F6" w:rsidP="0013158A">
            <w:pPr>
              <w:rPr>
                <w:b/>
                <w:bCs/>
                <w:sz w:val="18"/>
                <w:szCs w:val="18"/>
              </w:rPr>
            </w:pPr>
            <w:r w:rsidRPr="00B86709">
              <w:rPr>
                <w:b/>
                <w:bCs/>
                <w:sz w:val="18"/>
                <w:szCs w:val="18"/>
              </w:rPr>
              <w:t>S. No.</w:t>
            </w:r>
          </w:p>
        </w:tc>
        <w:tc>
          <w:tcPr>
            <w:tcW w:w="1326" w:type="dxa"/>
            <w:shd w:val="clear" w:color="auto" w:fill="E6E6E6"/>
          </w:tcPr>
          <w:p w14:paraId="333A6F39" w14:textId="77777777" w:rsidR="000360F6" w:rsidRPr="00B86709" w:rsidRDefault="000360F6" w:rsidP="0013158A">
            <w:pPr>
              <w:rPr>
                <w:b/>
                <w:bCs/>
                <w:sz w:val="18"/>
                <w:szCs w:val="18"/>
              </w:rPr>
            </w:pPr>
            <w:r w:rsidRPr="00B86709">
              <w:rPr>
                <w:b/>
                <w:bCs/>
                <w:sz w:val="18"/>
                <w:szCs w:val="18"/>
              </w:rPr>
              <w:t>Target Application Code</w:t>
            </w:r>
          </w:p>
        </w:tc>
        <w:tc>
          <w:tcPr>
            <w:tcW w:w="2790" w:type="dxa"/>
            <w:shd w:val="clear" w:color="auto" w:fill="E6E6E6"/>
          </w:tcPr>
          <w:p w14:paraId="63C9B393" w14:textId="77777777" w:rsidR="000360F6" w:rsidRPr="00B86709" w:rsidRDefault="000360F6" w:rsidP="0013158A">
            <w:pPr>
              <w:rPr>
                <w:b/>
                <w:bCs/>
                <w:sz w:val="18"/>
                <w:szCs w:val="18"/>
              </w:rPr>
            </w:pPr>
            <w:r w:rsidRPr="00B86709">
              <w:rPr>
                <w:b/>
                <w:bCs/>
                <w:sz w:val="18"/>
                <w:szCs w:val="18"/>
              </w:rPr>
              <w:t>Target Application Name</w:t>
            </w:r>
          </w:p>
        </w:tc>
        <w:tc>
          <w:tcPr>
            <w:tcW w:w="1440" w:type="dxa"/>
            <w:shd w:val="clear" w:color="auto" w:fill="E6E6E6"/>
          </w:tcPr>
          <w:p w14:paraId="4BFAEE63" w14:textId="77777777" w:rsidR="000360F6" w:rsidRPr="00B86709" w:rsidRDefault="000360F6" w:rsidP="0013158A">
            <w:pPr>
              <w:rPr>
                <w:b/>
                <w:bCs/>
                <w:sz w:val="18"/>
                <w:szCs w:val="18"/>
              </w:rPr>
            </w:pPr>
            <w:r w:rsidRPr="00B86709">
              <w:rPr>
                <w:b/>
                <w:bCs/>
                <w:sz w:val="18"/>
                <w:szCs w:val="18"/>
              </w:rPr>
              <w:t>Target App Location</w:t>
            </w:r>
          </w:p>
        </w:tc>
        <w:tc>
          <w:tcPr>
            <w:tcW w:w="1170" w:type="dxa"/>
            <w:shd w:val="clear" w:color="auto" w:fill="E6E6E6"/>
          </w:tcPr>
          <w:p w14:paraId="74981996" w14:textId="77777777" w:rsidR="000360F6" w:rsidRPr="00B86709" w:rsidRDefault="000360F6" w:rsidP="0013158A">
            <w:pPr>
              <w:rPr>
                <w:b/>
                <w:bCs/>
                <w:sz w:val="18"/>
                <w:szCs w:val="18"/>
              </w:rPr>
            </w:pPr>
            <w:r w:rsidRPr="00B86709">
              <w:rPr>
                <w:b/>
                <w:bCs/>
                <w:sz w:val="18"/>
                <w:szCs w:val="18"/>
              </w:rPr>
              <w:t>Complexity</w:t>
            </w:r>
          </w:p>
        </w:tc>
        <w:tc>
          <w:tcPr>
            <w:tcW w:w="1530" w:type="dxa"/>
            <w:shd w:val="clear" w:color="auto" w:fill="E6E6E6"/>
          </w:tcPr>
          <w:p w14:paraId="0A1A9697" w14:textId="77777777" w:rsidR="000360F6" w:rsidRPr="00B86709" w:rsidRDefault="000360F6" w:rsidP="0013158A">
            <w:pPr>
              <w:rPr>
                <w:b/>
                <w:bCs/>
                <w:sz w:val="18"/>
                <w:szCs w:val="18"/>
              </w:rPr>
            </w:pPr>
            <w:r w:rsidRPr="00B86709">
              <w:rPr>
                <w:rFonts w:cs="Arial"/>
                <w:b/>
                <w:bCs/>
                <w:sz w:val="18"/>
                <w:szCs w:val="18"/>
                <w:lang w:val="vi-VN" w:eastAsia="vi-VN"/>
              </w:rPr>
              <w:t>Target Platform</w:t>
            </w:r>
          </w:p>
        </w:tc>
      </w:tr>
      <w:tr w:rsidR="000360F6" w:rsidRPr="0020187B" w14:paraId="2F97FF96" w14:textId="77777777" w:rsidTr="0013158A">
        <w:trPr>
          <w:cantSplit/>
          <w:tblHeader/>
        </w:trPr>
        <w:tc>
          <w:tcPr>
            <w:tcW w:w="654" w:type="dxa"/>
          </w:tcPr>
          <w:p w14:paraId="31E4B772"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2E5E56A0"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APR-0006</w:t>
            </w:r>
          </w:p>
        </w:tc>
        <w:tc>
          <w:tcPr>
            <w:tcW w:w="2790" w:type="dxa"/>
            <w:vAlign w:val="center"/>
          </w:tcPr>
          <w:p w14:paraId="742DF32A"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Accounts Receivable Tracking System</w:t>
            </w:r>
          </w:p>
        </w:tc>
        <w:tc>
          <w:tcPr>
            <w:tcW w:w="1440" w:type="dxa"/>
            <w:vAlign w:val="center"/>
          </w:tcPr>
          <w:p w14:paraId="21D6978F"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1-Americas</w:t>
            </w:r>
          </w:p>
        </w:tc>
        <w:tc>
          <w:tcPr>
            <w:tcW w:w="1170" w:type="dxa"/>
            <w:vAlign w:val="center"/>
          </w:tcPr>
          <w:p w14:paraId="408101D2"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Medium</w:t>
            </w:r>
          </w:p>
        </w:tc>
        <w:tc>
          <w:tcPr>
            <w:tcW w:w="1530" w:type="dxa"/>
            <w:vAlign w:val="center"/>
          </w:tcPr>
          <w:p w14:paraId="302FA9F6"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dSPACE 2010</w:t>
            </w:r>
          </w:p>
        </w:tc>
      </w:tr>
      <w:tr w:rsidR="000360F6" w:rsidRPr="0020187B" w14:paraId="4EDBA77F" w14:textId="77777777" w:rsidTr="0013158A">
        <w:trPr>
          <w:cantSplit/>
          <w:tblHeader/>
        </w:trPr>
        <w:tc>
          <w:tcPr>
            <w:tcW w:w="654" w:type="dxa"/>
          </w:tcPr>
          <w:p w14:paraId="7534E053"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088ED142"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ADA-0009</w:t>
            </w:r>
          </w:p>
        </w:tc>
        <w:tc>
          <w:tcPr>
            <w:tcW w:w="2790" w:type="dxa"/>
            <w:vAlign w:val="center"/>
          </w:tcPr>
          <w:p w14:paraId="69FE8340"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ADAPTS (Account Documentation and Product Tracking System)</w:t>
            </w:r>
          </w:p>
        </w:tc>
        <w:tc>
          <w:tcPr>
            <w:tcW w:w="1440" w:type="dxa"/>
            <w:vAlign w:val="center"/>
          </w:tcPr>
          <w:p w14:paraId="63FE29E1"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1-Americas</w:t>
            </w:r>
          </w:p>
        </w:tc>
        <w:tc>
          <w:tcPr>
            <w:tcW w:w="1170" w:type="dxa"/>
            <w:vAlign w:val="center"/>
          </w:tcPr>
          <w:p w14:paraId="289991B4"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Medium</w:t>
            </w:r>
          </w:p>
        </w:tc>
        <w:tc>
          <w:tcPr>
            <w:tcW w:w="1530" w:type="dxa"/>
            <w:vAlign w:val="center"/>
          </w:tcPr>
          <w:p w14:paraId="26776EA0"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dSPACE 2010</w:t>
            </w:r>
          </w:p>
        </w:tc>
      </w:tr>
      <w:tr w:rsidR="000360F6" w:rsidRPr="0020187B" w14:paraId="4FA03F0A" w14:textId="77777777" w:rsidTr="0013158A">
        <w:trPr>
          <w:cantSplit/>
          <w:tblHeader/>
        </w:trPr>
        <w:tc>
          <w:tcPr>
            <w:tcW w:w="654" w:type="dxa"/>
          </w:tcPr>
          <w:p w14:paraId="5BB595E4"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6044351A"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ACM-0002</w:t>
            </w:r>
          </w:p>
        </w:tc>
        <w:tc>
          <w:tcPr>
            <w:tcW w:w="2790" w:type="dxa"/>
            <w:vAlign w:val="center"/>
          </w:tcPr>
          <w:p w14:paraId="33B60827"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Automated CapEx Request</w:t>
            </w:r>
          </w:p>
        </w:tc>
        <w:tc>
          <w:tcPr>
            <w:tcW w:w="1440" w:type="dxa"/>
            <w:vAlign w:val="center"/>
          </w:tcPr>
          <w:p w14:paraId="6963949C"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3-APAC</w:t>
            </w:r>
          </w:p>
        </w:tc>
        <w:tc>
          <w:tcPr>
            <w:tcW w:w="1170" w:type="dxa"/>
            <w:vAlign w:val="center"/>
          </w:tcPr>
          <w:p w14:paraId="2C4919B6"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Medium</w:t>
            </w:r>
          </w:p>
        </w:tc>
        <w:tc>
          <w:tcPr>
            <w:tcW w:w="1530" w:type="dxa"/>
            <w:vAlign w:val="center"/>
          </w:tcPr>
          <w:p w14:paraId="0B6C2A52"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dSPACE 2010</w:t>
            </w:r>
          </w:p>
        </w:tc>
      </w:tr>
      <w:tr w:rsidR="000360F6" w:rsidRPr="0020187B" w14:paraId="7A6F3315" w14:textId="77777777" w:rsidTr="0013158A">
        <w:trPr>
          <w:cantSplit/>
          <w:tblHeader/>
        </w:trPr>
        <w:tc>
          <w:tcPr>
            <w:tcW w:w="654" w:type="dxa"/>
          </w:tcPr>
          <w:p w14:paraId="519F45C3"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66442F97"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APR-0012</w:t>
            </w:r>
          </w:p>
        </w:tc>
        <w:tc>
          <w:tcPr>
            <w:tcW w:w="2790" w:type="dxa"/>
            <w:vAlign w:val="center"/>
          </w:tcPr>
          <w:p w14:paraId="60E2A751"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Bank Reconciliation &amp; Control</w:t>
            </w:r>
          </w:p>
        </w:tc>
        <w:tc>
          <w:tcPr>
            <w:tcW w:w="1440" w:type="dxa"/>
            <w:vAlign w:val="center"/>
          </w:tcPr>
          <w:p w14:paraId="7239CB1B"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1-Americas</w:t>
            </w:r>
          </w:p>
        </w:tc>
        <w:tc>
          <w:tcPr>
            <w:tcW w:w="1170" w:type="dxa"/>
            <w:vAlign w:val="center"/>
          </w:tcPr>
          <w:p w14:paraId="2E31AE3D"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Simple</w:t>
            </w:r>
          </w:p>
        </w:tc>
        <w:tc>
          <w:tcPr>
            <w:tcW w:w="1530" w:type="dxa"/>
            <w:vAlign w:val="center"/>
          </w:tcPr>
          <w:p w14:paraId="42F6357F"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dSPACE 2010</w:t>
            </w:r>
          </w:p>
        </w:tc>
      </w:tr>
      <w:tr w:rsidR="000360F6" w:rsidRPr="0020187B" w14:paraId="0A69AF4A" w14:textId="77777777" w:rsidTr="0013158A">
        <w:trPr>
          <w:cantSplit/>
          <w:tblHeader/>
        </w:trPr>
        <w:tc>
          <w:tcPr>
            <w:tcW w:w="654" w:type="dxa"/>
          </w:tcPr>
          <w:p w14:paraId="1707A6B1"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1B9283BC"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APR-0016</w:t>
            </w:r>
          </w:p>
        </w:tc>
        <w:tc>
          <w:tcPr>
            <w:tcW w:w="2790" w:type="dxa"/>
            <w:vAlign w:val="center"/>
          </w:tcPr>
          <w:p w14:paraId="5ED475F2"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Budget Transfer Tool</w:t>
            </w:r>
          </w:p>
        </w:tc>
        <w:tc>
          <w:tcPr>
            <w:tcW w:w="1440" w:type="dxa"/>
            <w:vAlign w:val="center"/>
          </w:tcPr>
          <w:p w14:paraId="17BDBD07"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2-EMEA</w:t>
            </w:r>
          </w:p>
        </w:tc>
        <w:tc>
          <w:tcPr>
            <w:tcW w:w="1170" w:type="dxa"/>
            <w:vAlign w:val="center"/>
          </w:tcPr>
          <w:p w14:paraId="65096F89"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Medium</w:t>
            </w:r>
          </w:p>
        </w:tc>
        <w:tc>
          <w:tcPr>
            <w:tcW w:w="1530" w:type="dxa"/>
            <w:vAlign w:val="center"/>
          </w:tcPr>
          <w:p w14:paraId="3608CB3D"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dSPACE 2010</w:t>
            </w:r>
          </w:p>
        </w:tc>
      </w:tr>
      <w:tr w:rsidR="000360F6" w:rsidRPr="0020187B" w14:paraId="2DBB117B" w14:textId="77777777" w:rsidTr="0013158A">
        <w:trPr>
          <w:cantSplit/>
          <w:tblHeader/>
        </w:trPr>
        <w:tc>
          <w:tcPr>
            <w:tcW w:w="654" w:type="dxa"/>
          </w:tcPr>
          <w:p w14:paraId="13767257"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420D3FE2"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ADA-0043</w:t>
            </w:r>
          </w:p>
        </w:tc>
        <w:tc>
          <w:tcPr>
            <w:tcW w:w="2790" w:type="dxa"/>
            <w:vAlign w:val="center"/>
          </w:tcPr>
          <w:p w14:paraId="1158977F"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CARS Product Trends</w:t>
            </w:r>
          </w:p>
        </w:tc>
        <w:tc>
          <w:tcPr>
            <w:tcW w:w="1440" w:type="dxa"/>
            <w:vAlign w:val="center"/>
          </w:tcPr>
          <w:p w14:paraId="0EB8A72D"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1-Americas</w:t>
            </w:r>
          </w:p>
        </w:tc>
        <w:tc>
          <w:tcPr>
            <w:tcW w:w="1170" w:type="dxa"/>
            <w:vAlign w:val="center"/>
          </w:tcPr>
          <w:p w14:paraId="5CF21A20"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Simple</w:t>
            </w:r>
          </w:p>
        </w:tc>
        <w:tc>
          <w:tcPr>
            <w:tcW w:w="1530" w:type="dxa"/>
            <w:vAlign w:val="center"/>
          </w:tcPr>
          <w:p w14:paraId="4EE120FB"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dSPACE 2010</w:t>
            </w:r>
          </w:p>
        </w:tc>
      </w:tr>
      <w:tr w:rsidR="000360F6" w:rsidRPr="0020187B" w14:paraId="237CC5F6" w14:textId="77777777" w:rsidTr="0013158A">
        <w:trPr>
          <w:cantSplit/>
          <w:tblHeader/>
        </w:trPr>
        <w:tc>
          <w:tcPr>
            <w:tcW w:w="654" w:type="dxa"/>
          </w:tcPr>
          <w:p w14:paraId="7C9A5C6B"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48D872AD"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ADA-0051</w:t>
            </w:r>
          </w:p>
        </w:tc>
        <w:tc>
          <w:tcPr>
            <w:tcW w:w="2790" w:type="dxa"/>
            <w:vAlign w:val="center"/>
          </w:tcPr>
          <w:p w14:paraId="32B42FCA"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CIF &amp; Testkey Requests</w:t>
            </w:r>
          </w:p>
        </w:tc>
        <w:tc>
          <w:tcPr>
            <w:tcW w:w="1440" w:type="dxa"/>
            <w:vAlign w:val="center"/>
          </w:tcPr>
          <w:p w14:paraId="459A2329"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2-EMEA</w:t>
            </w:r>
          </w:p>
        </w:tc>
        <w:tc>
          <w:tcPr>
            <w:tcW w:w="1170" w:type="dxa"/>
            <w:vAlign w:val="center"/>
          </w:tcPr>
          <w:p w14:paraId="4543C060"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Medium</w:t>
            </w:r>
          </w:p>
        </w:tc>
        <w:tc>
          <w:tcPr>
            <w:tcW w:w="1530" w:type="dxa"/>
            <w:vAlign w:val="center"/>
          </w:tcPr>
          <w:p w14:paraId="5337EC9B"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dSPACE 2010</w:t>
            </w:r>
          </w:p>
        </w:tc>
      </w:tr>
      <w:tr w:rsidR="000360F6" w:rsidRPr="0020187B" w14:paraId="101ADCBA" w14:textId="77777777" w:rsidTr="0013158A">
        <w:trPr>
          <w:cantSplit/>
          <w:tblHeader/>
        </w:trPr>
        <w:tc>
          <w:tcPr>
            <w:tcW w:w="654" w:type="dxa"/>
          </w:tcPr>
          <w:p w14:paraId="04C32512"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4D71C794"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ACO-0019</w:t>
            </w:r>
          </w:p>
        </w:tc>
        <w:tc>
          <w:tcPr>
            <w:tcW w:w="2790" w:type="dxa"/>
            <w:vAlign w:val="center"/>
          </w:tcPr>
          <w:p w14:paraId="210260C5"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ClientFirst Forward Calendar</w:t>
            </w:r>
          </w:p>
        </w:tc>
        <w:tc>
          <w:tcPr>
            <w:tcW w:w="1440" w:type="dxa"/>
            <w:vAlign w:val="center"/>
          </w:tcPr>
          <w:p w14:paraId="73471D89"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2-EMEA</w:t>
            </w:r>
          </w:p>
        </w:tc>
        <w:tc>
          <w:tcPr>
            <w:tcW w:w="1170" w:type="dxa"/>
            <w:vAlign w:val="center"/>
          </w:tcPr>
          <w:p w14:paraId="0A4504E9"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Complex</w:t>
            </w:r>
          </w:p>
        </w:tc>
        <w:tc>
          <w:tcPr>
            <w:tcW w:w="1530" w:type="dxa"/>
            <w:vAlign w:val="center"/>
          </w:tcPr>
          <w:p w14:paraId="14DA271A"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DAP</w:t>
            </w:r>
          </w:p>
        </w:tc>
      </w:tr>
      <w:tr w:rsidR="000360F6" w:rsidRPr="0020187B" w14:paraId="3DDCA950" w14:textId="77777777" w:rsidTr="0013158A">
        <w:trPr>
          <w:cantSplit/>
          <w:tblHeader/>
        </w:trPr>
        <w:tc>
          <w:tcPr>
            <w:tcW w:w="654" w:type="dxa"/>
          </w:tcPr>
          <w:p w14:paraId="71927B99"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1B9C86FC"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ADA-0345</w:t>
            </w:r>
          </w:p>
        </w:tc>
        <w:tc>
          <w:tcPr>
            <w:tcW w:w="2790" w:type="dxa"/>
            <w:vAlign w:val="center"/>
          </w:tcPr>
          <w:p w14:paraId="5EF32253"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CompCase</w:t>
            </w:r>
          </w:p>
        </w:tc>
        <w:tc>
          <w:tcPr>
            <w:tcW w:w="1440" w:type="dxa"/>
            <w:vAlign w:val="center"/>
          </w:tcPr>
          <w:p w14:paraId="3078AD82"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1-Americas</w:t>
            </w:r>
          </w:p>
        </w:tc>
        <w:tc>
          <w:tcPr>
            <w:tcW w:w="1170" w:type="dxa"/>
            <w:vAlign w:val="center"/>
          </w:tcPr>
          <w:p w14:paraId="20A52886"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Medium</w:t>
            </w:r>
          </w:p>
        </w:tc>
        <w:tc>
          <w:tcPr>
            <w:tcW w:w="1530" w:type="dxa"/>
            <w:vAlign w:val="center"/>
          </w:tcPr>
          <w:p w14:paraId="7B105D6A"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dSPACE 2010</w:t>
            </w:r>
          </w:p>
        </w:tc>
      </w:tr>
      <w:tr w:rsidR="000360F6" w:rsidRPr="0020187B" w14:paraId="20296FD3" w14:textId="77777777" w:rsidTr="0013158A">
        <w:trPr>
          <w:cantSplit/>
          <w:tblHeader/>
        </w:trPr>
        <w:tc>
          <w:tcPr>
            <w:tcW w:w="654" w:type="dxa"/>
          </w:tcPr>
          <w:p w14:paraId="55583B00"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34DC6025"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ADA-0075</w:t>
            </w:r>
          </w:p>
        </w:tc>
        <w:tc>
          <w:tcPr>
            <w:tcW w:w="2790" w:type="dxa"/>
            <w:vAlign w:val="center"/>
          </w:tcPr>
          <w:p w14:paraId="05612990"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Corporate Contributions Rolodex</w:t>
            </w:r>
          </w:p>
        </w:tc>
        <w:tc>
          <w:tcPr>
            <w:tcW w:w="1440" w:type="dxa"/>
            <w:vAlign w:val="center"/>
          </w:tcPr>
          <w:p w14:paraId="7B841CAD"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1-Americas</w:t>
            </w:r>
          </w:p>
        </w:tc>
        <w:tc>
          <w:tcPr>
            <w:tcW w:w="1170" w:type="dxa"/>
            <w:vAlign w:val="center"/>
          </w:tcPr>
          <w:p w14:paraId="164D0EDD"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Simple</w:t>
            </w:r>
          </w:p>
        </w:tc>
        <w:tc>
          <w:tcPr>
            <w:tcW w:w="1530" w:type="dxa"/>
            <w:vAlign w:val="center"/>
          </w:tcPr>
          <w:p w14:paraId="253FEB0F"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dSPACE 2010</w:t>
            </w:r>
          </w:p>
        </w:tc>
      </w:tr>
      <w:tr w:rsidR="000360F6" w:rsidRPr="0020187B" w14:paraId="268A8D2B" w14:textId="77777777" w:rsidTr="0013158A">
        <w:trPr>
          <w:cantSplit/>
          <w:tblHeader/>
        </w:trPr>
        <w:tc>
          <w:tcPr>
            <w:tcW w:w="654" w:type="dxa"/>
          </w:tcPr>
          <w:p w14:paraId="70B3AF2A"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3853E355"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APR-0002</w:t>
            </w:r>
          </w:p>
        </w:tc>
        <w:tc>
          <w:tcPr>
            <w:tcW w:w="2790" w:type="dxa"/>
            <w:vAlign w:val="center"/>
          </w:tcPr>
          <w:p w14:paraId="0544FE23"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CTAS User Tracking Database</w:t>
            </w:r>
          </w:p>
        </w:tc>
        <w:tc>
          <w:tcPr>
            <w:tcW w:w="1440" w:type="dxa"/>
            <w:vAlign w:val="center"/>
          </w:tcPr>
          <w:p w14:paraId="42D6386A"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1-Americas</w:t>
            </w:r>
          </w:p>
        </w:tc>
        <w:tc>
          <w:tcPr>
            <w:tcW w:w="1170" w:type="dxa"/>
            <w:vAlign w:val="center"/>
          </w:tcPr>
          <w:p w14:paraId="2F3F2116"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Medium</w:t>
            </w:r>
          </w:p>
        </w:tc>
        <w:tc>
          <w:tcPr>
            <w:tcW w:w="1530" w:type="dxa"/>
            <w:vAlign w:val="center"/>
          </w:tcPr>
          <w:p w14:paraId="23E51605"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dSPACE 2010</w:t>
            </w:r>
          </w:p>
        </w:tc>
      </w:tr>
      <w:tr w:rsidR="000360F6" w:rsidRPr="0020187B" w14:paraId="65CF4EFE" w14:textId="77777777" w:rsidTr="0013158A">
        <w:trPr>
          <w:cantSplit/>
          <w:tblHeader/>
        </w:trPr>
        <w:tc>
          <w:tcPr>
            <w:tcW w:w="654" w:type="dxa"/>
          </w:tcPr>
          <w:p w14:paraId="2C566BCF"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0A72BF17"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ADA-0083</w:t>
            </w:r>
          </w:p>
        </w:tc>
        <w:tc>
          <w:tcPr>
            <w:tcW w:w="2790" w:type="dxa"/>
            <w:vAlign w:val="center"/>
          </w:tcPr>
          <w:p w14:paraId="6F19957E"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Customer Profile</w:t>
            </w:r>
          </w:p>
        </w:tc>
        <w:tc>
          <w:tcPr>
            <w:tcW w:w="1440" w:type="dxa"/>
            <w:vAlign w:val="center"/>
          </w:tcPr>
          <w:p w14:paraId="4388EF32"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1-Americas</w:t>
            </w:r>
          </w:p>
        </w:tc>
        <w:tc>
          <w:tcPr>
            <w:tcW w:w="1170" w:type="dxa"/>
            <w:vAlign w:val="center"/>
          </w:tcPr>
          <w:p w14:paraId="774D24B5"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Simple</w:t>
            </w:r>
          </w:p>
        </w:tc>
        <w:tc>
          <w:tcPr>
            <w:tcW w:w="1530" w:type="dxa"/>
            <w:vAlign w:val="center"/>
          </w:tcPr>
          <w:p w14:paraId="658621E6"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dSPACE 2010</w:t>
            </w:r>
          </w:p>
        </w:tc>
      </w:tr>
      <w:tr w:rsidR="000360F6" w:rsidRPr="0020187B" w14:paraId="65202E13" w14:textId="77777777" w:rsidTr="0013158A">
        <w:trPr>
          <w:cantSplit/>
          <w:tblHeader/>
        </w:trPr>
        <w:tc>
          <w:tcPr>
            <w:tcW w:w="654" w:type="dxa"/>
          </w:tcPr>
          <w:p w14:paraId="5D164954"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3B07FA4D"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ACM-0015</w:t>
            </w:r>
          </w:p>
        </w:tc>
        <w:tc>
          <w:tcPr>
            <w:tcW w:w="2790" w:type="dxa"/>
            <w:vAlign w:val="center"/>
          </w:tcPr>
          <w:p w14:paraId="3C1A2D32"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eSA (elektronische Schüssel Adminstration)</w:t>
            </w:r>
          </w:p>
        </w:tc>
        <w:tc>
          <w:tcPr>
            <w:tcW w:w="1440" w:type="dxa"/>
            <w:vAlign w:val="center"/>
          </w:tcPr>
          <w:p w14:paraId="5344AD1B"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2-EMEA</w:t>
            </w:r>
          </w:p>
        </w:tc>
        <w:tc>
          <w:tcPr>
            <w:tcW w:w="1170" w:type="dxa"/>
            <w:vAlign w:val="center"/>
          </w:tcPr>
          <w:p w14:paraId="0CB1CBC3"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Intranet / CMS</w:t>
            </w:r>
          </w:p>
        </w:tc>
        <w:tc>
          <w:tcPr>
            <w:tcW w:w="1530" w:type="dxa"/>
            <w:vAlign w:val="center"/>
          </w:tcPr>
          <w:p w14:paraId="1BE2C159"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dWeb PHP</w:t>
            </w:r>
          </w:p>
        </w:tc>
      </w:tr>
      <w:tr w:rsidR="000360F6" w:rsidRPr="0020187B" w14:paraId="10FDC315" w14:textId="77777777" w:rsidTr="0013158A">
        <w:trPr>
          <w:cantSplit/>
          <w:tblHeader/>
        </w:trPr>
        <w:tc>
          <w:tcPr>
            <w:tcW w:w="654" w:type="dxa"/>
          </w:tcPr>
          <w:p w14:paraId="1E947854"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40D8F7CC"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ACM-0019</w:t>
            </w:r>
          </w:p>
        </w:tc>
        <w:tc>
          <w:tcPr>
            <w:tcW w:w="2790" w:type="dxa"/>
            <w:vAlign w:val="center"/>
          </w:tcPr>
          <w:p w14:paraId="5EA7194F"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FETCH Custody</w:t>
            </w:r>
          </w:p>
        </w:tc>
        <w:tc>
          <w:tcPr>
            <w:tcW w:w="1440" w:type="dxa"/>
            <w:vAlign w:val="center"/>
          </w:tcPr>
          <w:p w14:paraId="4B82E17C"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3-APAC</w:t>
            </w:r>
          </w:p>
        </w:tc>
        <w:tc>
          <w:tcPr>
            <w:tcW w:w="1170" w:type="dxa"/>
            <w:vAlign w:val="center"/>
          </w:tcPr>
          <w:p w14:paraId="77114090"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Medium</w:t>
            </w:r>
          </w:p>
        </w:tc>
        <w:tc>
          <w:tcPr>
            <w:tcW w:w="1530" w:type="dxa"/>
            <w:vAlign w:val="center"/>
          </w:tcPr>
          <w:p w14:paraId="6BE6D171"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dSPACE 2010</w:t>
            </w:r>
          </w:p>
        </w:tc>
      </w:tr>
      <w:tr w:rsidR="000360F6" w:rsidRPr="0020187B" w14:paraId="264B16AC" w14:textId="77777777" w:rsidTr="0013158A">
        <w:trPr>
          <w:cantSplit/>
          <w:tblHeader/>
        </w:trPr>
        <w:tc>
          <w:tcPr>
            <w:tcW w:w="654" w:type="dxa"/>
          </w:tcPr>
          <w:p w14:paraId="7231A6D0"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75D95D84"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ADA-0001</w:t>
            </w:r>
          </w:p>
        </w:tc>
        <w:tc>
          <w:tcPr>
            <w:tcW w:w="2790" w:type="dxa"/>
            <w:vAlign w:val="center"/>
          </w:tcPr>
          <w:p w14:paraId="2EE576C8"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GBD IT/O Project Repository</w:t>
            </w:r>
          </w:p>
        </w:tc>
        <w:tc>
          <w:tcPr>
            <w:tcW w:w="1440" w:type="dxa"/>
            <w:vAlign w:val="center"/>
          </w:tcPr>
          <w:p w14:paraId="340AAACD"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1-Americas</w:t>
            </w:r>
          </w:p>
        </w:tc>
        <w:tc>
          <w:tcPr>
            <w:tcW w:w="1170" w:type="dxa"/>
            <w:vAlign w:val="center"/>
          </w:tcPr>
          <w:p w14:paraId="184753A4"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Medium</w:t>
            </w:r>
          </w:p>
        </w:tc>
        <w:tc>
          <w:tcPr>
            <w:tcW w:w="1530" w:type="dxa"/>
            <w:vAlign w:val="center"/>
          </w:tcPr>
          <w:p w14:paraId="036073E7"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dSPACE 2010</w:t>
            </w:r>
          </w:p>
        </w:tc>
      </w:tr>
      <w:tr w:rsidR="000360F6" w:rsidRPr="0020187B" w14:paraId="4BB7CF76" w14:textId="77777777" w:rsidTr="0013158A">
        <w:trPr>
          <w:cantSplit/>
          <w:tblHeader/>
        </w:trPr>
        <w:tc>
          <w:tcPr>
            <w:tcW w:w="654" w:type="dxa"/>
          </w:tcPr>
          <w:p w14:paraId="29B18F57"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1BD4C1B1"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ADA-0343</w:t>
            </w:r>
          </w:p>
        </w:tc>
        <w:tc>
          <w:tcPr>
            <w:tcW w:w="2790" w:type="dxa"/>
            <w:vAlign w:val="center"/>
          </w:tcPr>
          <w:p w14:paraId="4C1768E9"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GE Errors</w:t>
            </w:r>
          </w:p>
        </w:tc>
        <w:tc>
          <w:tcPr>
            <w:tcW w:w="1440" w:type="dxa"/>
            <w:vAlign w:val="center"/>
          </w:tcPr>
          <w:p w14:paraId="392082AB"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2-EMEA</w:t>
            </w:r>
          </w:p>
        </w:tc>
        <w:tc>
          <w:tcPr>
            <w:tcW w:w="1170" w:type="dxa"/>
            <w:vAlign w:val="center"/>
          </w:tcPr>
          <w:p w14:paraId="2F41B3A9"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Medium</w:t>
            </w:r>
          </w:p>
        </w:tc>
        <w:tc>
          <w:tcPr>
            <w:tcW w:w="1530" w:type="dxa"/>
            <w:vAlign w:val="center"/>
          </w:tcPr>
          <w:p w14:paraId="0696368F"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dSPACE 2010</w:t>
            </w:r>
          </w:p>
        </w:tc>
      </w:tr>
      <w:tr w:rsidR="000360F6" w:rsidRPr="0020187B" w14:paraId="32228A31" w14:textId="77777777" w:rsidTr="0013158A">
        <w:trPr>
          <w:cantSplit/>
          <w:tblHeader/>
        </w:trPr>
        <w:tc>
          <w:tcPr>
            <w:tcW w:w="654" w:type="dxa"/>
          </w:tcPr>
          <w:p w14:paraId="659EAE97"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139CD710"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ADA-0045</w:t>
            </w:r>
          </w:p>
        </w:tc>
        <w:tc>
          <w:tcPr>
            <w:tcW w:w="2790" w:type="dxa"/>
            <w:vAlign w:val="center"/>
          </w:tcPr>
          <w:p w14:paraId="02F32C20"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GMC Support Tool</w:t>
            </w:r>
          </w:p>
        </w:tc>
        <w:tc>
          <w:tcPr>
            <w:tcW w:w="1440" w:type="dxa"/>
            <w:vAlign w:val="center"/>
          </w:tcPr>
          <w:p w14:paraId="45F07AA7"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2-EMEA</w:t>
            </w:r>
          </w:p>
        </w:tc>
        <w:tc>
          <w:tcPr>
            <w:tcW w:w="1170" w:type="dxa"/>
            <w:vAlign w:val="center"/>
          </w:tcPr>
          <w:p w14:paraId="359E26E5"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Simple</w:t>
            </w:r>
          </w:p>
        </w:tc>
        <w:tc>
          <w:tcPr>
            <w:tcW w:w="1530" w:type="dxa"/>
            <w:vAlign w:val="center"/>
          </w:tcPr>
          <w:p w14:paraId="0F4701F3"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dSPACE 2010</w:t>
            </w:r>
          </w:p>
        </w:tc>
      </w:tr>
      <w:tr w:rsidR="000360F6" w:rsidRPr="0020187B" w14:paraId="5163CBC4" w14:textId="77777777" w:rsidTr="0013158A">
        <w:trPr>
          <w:cantSplit/>
          <w:tblHeader/>
        </w:trPr>
        <w:tc>
          <w:tcPr>
            <w:tcW w:w="654" w:type="dxa"/>
          </w:tcPr>
          <w:p w14:paraId="721C3524"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3F2FA0E3"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ADA-0170</w:t>
            </w:r>
          </w:p>
        </w:tc>
        <w:tc>
          <w:tcPr>
            <w:tcW w:w="2790" w:type="dxa"/>
            <w:vAlign w:val="center"/>
          </w:tcPr>
          <w:p w14:paraId="213BF337"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G-NIS</w:t>
            </w:r>
          </w:p>
        </w:tc>
        <w:tc>
          <w:tcPr>
            <w:tcW w:w="1440" w:type="dxa"/>
            <w:vAlign w:val="center"/>
          </w:tcPr>
          <w:p w14:paraId="13EE5B27"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2-EMEA</w:t>
            </w:r>
          </w:p>
        </w:tc>
        <w:tc>
          <w:tcPr>
            <w:tcW w:w="1170" w:type="dxa"/>
            <w:vAlign w:val="center"/>
          </w:tcPr>
          <w:p w14:paraId="3A2B964C"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Medium</w:t>
            </w:r>
          </w:p>
        </w:tc>
        <w:tc>
          <w:tcPr>
            <w:tcW w:w="1530" w:type="dxa"/>
            <w:vAlign w:val="center"/>
          </w:tcPr>
          <w:p w14:paraId="3531C51D"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dSPACE 2010</w:t>
            </w:r>
          </w:p>
        </w:tc>
      </w:tr>
      <w:tr w:rsidR="000360F6" w:rsidRPr="0020187B" w14:paraId="3DE6530A" w14:textId="77777777" w:rsidTr="0013158A">
        <w:trPr>
          <w:cantSplit/>
          <w:tblHeader/>
        </w:trPr>
        <w:tc>
          <w:tcPr>
            <w:tcW w:w="654" w:type="dxa"/>
          </w:tcPr>
          <w:p w14:paraId="7C8CFD0F"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47D52701"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APR-0004</w:t>
            </w:r>
          </w:p>
        </w:tc>
        <w:tc>
          <w:tcPr>
            <w:tcW w:w="2790" w:type="dxa"/>
            <w:vAlign w:val="center"/>
          </w:tcPr>
          <w:p w14:paraId="57462342"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GPS Policies &amp; Procedures</w:t>
            </w:r>
          </w:p>
        </w:tc>
        <w:tc>
          <w:tcPr>
            <w:tcW w:w="1440" w:type="dxa"/>
            <w:vAlign w:val="center"/>
          </w:tcPr>
          <w:p w14:paraId="38C38946"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1-Americas</w:t>
            </w:r>
          </w:p>
        </w:tc>
        <w:tc>
          <w:tcPr>
            <w:tcW w:w="1170" w:type="dxa"/>
            <w:vAlign w:val="center"/>
          </w:tcPr>
          <w:p w14:paraId="4076044B"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Simple</w:t>
            </w:r>
          </w:p>
        </w:tc>
        <w:tc>
          <w:tcPr>
            <w:tcW w:w="1530" w:type="dxa"/>
            <w:vAlign w:val="center"/>
          </w:tcPr>
          <w:p w14:paraId="0A8F7E20"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dSPACE 2010</w:t>
            </w:r>
          </w:p>
        </w:tc>
      </w:tr>
      <w:tr w:rsidR="000360F6" w:rsidRPr="0020187B" w14:paraId="3D8A8250" w14:textId="77777777" w:rsidTr="0013158A">
        <w:trPr>
          <w:cantSplit/>
          <w:tblHeader/>
        </w:trPr>
        <w:tc>
          <w:tcPr>
            <w:tcW w:w="654" w:type="dxa"/>
          </w:tcPr>
          <w:p w14:paraId="480C7010"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2033EFF4"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ACM-0035</w:t>
            </w:r>
          </w:p>
        </w:tc>
        <w:tc>
          <w:tcPr>
            <w:tcW w:w="2790" w:type="dxa"/>
            <w:vAlign w:val="center"/>
          </w:tcPr>
          <w:p w14:paraId="03892AD4"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intranet-dbLions</w:t>
            </w:r>
          </w:p>
        </w:tc>
        <w:tc>
          <w:tcPr>
            <w:tcW w:w="1440" w:type="dxa"/>
            <w:vAlign w:val="center"/>
          </w:tcPr>
          <w:p w14:paraId="403CA98F"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2-EMEA</w:t>
            </w:r>
          </w:p>
        </w:tc>
        <w:tc>
          <w:tcPr>
            <w:tcW w:w="1170" w:type="dxa"/>
            <w:vAlign w:val="center"/>
          </w:tcPr>
          <w:p w14:paraId="7241A2AC"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Intranet / CMS</w:t>
            </w:r>
          </w:p>
        </w:tc>
        <w:tc>
          <w:tcPr>
            <w:tcW w:w="1530" w:type="dxa"/>
            <w:vAlign w:val="center"/>
          </w:tcPr>
          <w:p w14:paraId="5B0A8483"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dSPACE 2010</w:t>
            </w:r>
          </w:p>
        </w:tc>
      </w:tr>
      <w:tr w:rsidR="000360F6" w:rsidRPr="0020187B" w14:paraId="4562E618" w14:textId="77777777" w:rsidTr="0013158A">
        <w:trPr>
          <w:cantSplit/>
          <w:tblHeader/>
        </w:trPr>
        <w:tc>
          <w:tcPr>
            <w:tcW w:w="654" w:type="dxa"/>
          </w:tcPr>
          <w:p w14:paraId="05B6000C"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322C7CB0"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ADA-0213</w:t>
            </w:r>
          </w:p>
        </w:tc>
        <w:tc>
          <w:tcPr>
            <w:tcW w:w="2790" w:type="dxa"/>
            <w:vAlign w:val="center"/>
          </w:tcPr>
          <w:p w14:paraId="6FB84BD8"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Ledger Tracking System</w:t>
            </w:r>
          </w:p>
        </w:tc>
        <w:tc>
          <w:tcPr>
            <w:tcW w:w="1440" w:type="dxa"/>
            <w:vAlign w:val="center"/>
          </w:tcPr>
          <w:p w14:paraId="0C428A7E"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1-Americas</w:t>
            </w:r>
          </w:p>
        </w:tc>
        <w:tc>
          <w:tcPr>
            <w:tcW w:w="1170" w:type="dxa"/>
            <w:vAlign w:val="center"/>
          </w:tcPr>
          <w:p w14:paraId="6FC7C256"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Medium</w:t>
            </w:r>
          </w:p>
        </w:tc>
        <w:tc>
          <w:tcPr>
            <w:tcW w:w="1530" w:type="dxa"/>
            <w:vAlign w:val="center"/>
          </w:tcPr>
          <w:p w14:paraId="5D7750C8"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dSPACE 2010</w:t>
            </w:r>
          </w:p>
        </w:tc>
      </w:tr>
      <w:tr w:rsidR="000360F6" w:rsidRPr="0020187B" w14:paraId="424F86C8" w14:textId="77777777" w:rsidTr="0013158A">
        <w:trPr>
          <w:cantSplit/>
          <w:tblHeader/>
        </w:trPr>
        <w:tc>
          <w:tcPr>
            <w:tcW w:w="654" w:type="dxa"/>
          </w:tcPr>
          <w:p w14:paraId="7E21ED99"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76A50056"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ADA-0245</w:t>
            </w:r>
          </w:p>
        </w:tc>
        <w:tc>
          <w:tcPr>
            <w:tcW w:w="2790" w:type="dxa"/>
            <w:vAlign w:val="center"/>
          </w:tcPr>
          <w:p w14:paraId="330AE9E4"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NY HVPO Procedures</w:t>
            </w:r>
          </w:p>
        </w:tc>
        <w:tc>
          <w:tcPr>
            <w:tcW w:w="1440" w:type="dxa"/>
            <w:vAlign w:val="center"/>
          </w:tcPr>
          <w:p w14:paraId="44BB930A"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1-Americas</w:t>
            </w:r>
          </w:p>
        </w:tc>
        <w:tc>
          <w:tcPr>
            <w:tcW w:w="1170" w:type="dxa"/>
            <w:vAlign w:val="center"/>
          </w:tcPr>
          <w:p w14:paraId="6B04BDD9"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Simple</w:t>
            </w:r>
          </w:p>
        </w:tc>
        <w:tc>
          <w:tcPr>
            <w:tcW w:w="1530" w:type="dxa"/>
            <w:vAlign w:val="center"/>
          </w:tcPr>
          <w:p w14:paraId="2FF41828"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dSPACE 2010</w:t>
            </w:r>
          </w:p>
        </w:tc>
      </w:tr>
      <w:tr w:rsidR="000360F6" w:rsidRPr="0020187B" w14:paraId="3D4EB769" w14:textId="77777777" w:rsidTr="0013158A">
        <w:trPr>
          <w:cantSplit/>
          <w:tblHeader/>
        </w:trPr>
        <w:tc>
          <w:tcPr>
            <w:tcW w:w="654" w:type="dxa"/>
          </w:tcPr>
          <w:p w14:paraId="7FF26EBC"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128F1876"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ADA-0268</w:t>
            </w:r>
          </w:p>
        </w:tc>
        <w:tc>
          <w:tcPr>
            <w:tcW w:w="2790" w:type="dxa"/>
            <w:vAlign w:val="center"/>
          </w:tcPr>
          <w:p w14:paraId="16AA2B94"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Price Declaring System for bond</w:t>
            </w:r>
          </w:p>
        </w:tc>
        <w:tc>
          <w:tcPr>
            <w:tcW w:w="1440" w:type="dxa"/>
            <w:vAlign w:val="center"/>
          </w:tcPr>
          <w:p w14:paraId="195695E6"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3-APAC</w:t>
            </w:r>
          </w:p>
        </w:tc>
        <w:tc>
          <w:tcPr>
            <w:tcW w:w="1170" w:type="dxa"/>
            <w:vAlign w:val="center"/>
          </w:tcPr>
          <w:p w14:paraId="29C156D2"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Complex</w:t>
            </w:r>
          </w:p>
        </w:tc>
        <w:tc>
          <w:tcPr>
            <w:tcW w:w="1530" w:type="dxa"/>
            <w:vAlign w:val="center"/>
          </w:tcPr>
          <w:p w14:paraId="792C8DF4"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dSPACE 2010</w:t>
            </w:r>
          </w:p>
        </w:tc>
      </w:tr>
      <w:tr w:rsidR="000360F6" w:rsidRPr="0020187B" w14:paraId="13070938" w14:textId="77777777" w:rsidTr="0013158A">
        <w:trPr>
          <w:cantSplit/>
          <w:tblHeader/>
        </w:trPr>
        <w:tc>
          <w:tcPr>
            <w:tcW w:w="654" w:type="dxa"/>
          </w:tcPr>
          <w:p w14:paraId="0FDF1508"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7C369E3B"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ADA-0279</w:t>
            </w:r>
          </w:p>
        </w:tc>
        <w:tc>
          <w:tcPr>
            <w:tcW w:w="2790" w:type="dxa"/>
            <w:vAlign w:val="center"/>
          </w:tcPr>
          <w:p w14:paraId="566144D4"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QUEST</w:t>
            </w:r>
          </w:p>
        </w:tc>
        <w:tc>
          <w:tcPr>
            <w:tcW w:w="1440" w:type="dxa"/>
            <w:vAlign w:val="center"/>
          </w:tcPr>
          <w:p w14:paraId="6C9A5B8B"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1-Americas</w:t>
            </w:r>
          </w:p>
        </w:tc>
        <w:tc>
          <w:tcPr>
            <w:tcW w:w="1170" w:type="dxa"/>
            <w:vAlign w:val="center"/>
          </w:tcPr>
          <w:p w14:paraId="78B6DE3A"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Simple</w:t>
            </w:r>
          </w:p>
        </w:tc>
        <w:tc>
          <w:tcPr>
            <w:tcW w:w="1530" w:type="dxa"/>
            <w:vAlign w:val="center"/>
          </w:tcPr>
          <w:p w14:paraId="1A78454B"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dSPACE 2010</w:t>
            </w:r>
          </w:p>
        </w:tc>
      </w:tr>
      <w:tr w:rsidR="000360F6" w:rsidRPr="0020187B" w14:paraId="62B0B4A2" w14:textId="77777777" w:rsidTr="0013158A">
        <w:trPr>
          <w:cantSplit/>
          <w:tblHeader/>
        </w:trPr>
        <w:tc>
          <w:tcPr>
            <w:tcW w:w="654" w:type="dxa"/>
          </w:tcPr>
          <w:p w14:paraId="0FF95AF3"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6C22D931"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APR-0111</w:t>
            </w:r>
          </w:p>
        </w:tc>
        <w:tc>
          <w:tcPr>
            <w:tcW w:w="2790" w:type="dxa"/>
            <w:vAlign w:val="center"/>
          </w:tcPr>
          <w:p w14:paraId="0FF3207E"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SAIF (Suspicious Activity Information Form)</w:t>
            </w:r>
          </w:p>
        </w:tc>
        <w:tc>
          <w:tcPr>
            <w:tcW w:w="1440" w:type="dxa"/>
            <w:vAlign w:val="center"/>
          </w:tcPr>
          <w:p w14:paraId="7D3246A1"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1-Americas</w:t>
            </w:r>
          </w:p>
        </w:tc>
        <w:tc>
          <w:tcPr>
            <w:tcW w:w="1170" w:type="dxa"/>
            <w:vAlign w:val="center"/>
          </w:tcPr>
          <w:p w14:paraId="0CCC8BEC"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Medium</w:t>
            </w:r>
          </w:p>
        </w:tc>
        <w:tc>
          <w:tcPr>
            <w:tcW w:w="1530" w:type="dxa"/>
            <w:vAlign w:val="center"/>
          </w:tcPr>
          <w:p w14:paraId="1E2092E9"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dSPACE 2010</w:t>
            </w:r>
          </w:p>
        </w:tc>
      </w:tr>
      <w:tr w:rsidR="000360F6" w:rsidRPr="0020187B" w14:paraId="50962AE3" w14:textId="77777777" w:rsidTr="0013158A">
        <w:trPr>
          <w:cantSplit/>
          <w:tblHeader/>
        </w:trPr>
        <w:tc>
          <w:tcPr>
            <w:tcW w:w="654" w:type="dxa"/>
          </w:tcPr>
          <w:p w14:paraId="300E8956"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38B783F5"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ADA-0002</w:t>
            </w:r>
          </w:p>
        </w:tc>
        <w:tc>
          <w:tcPr>
            <w:tcW w:w="2790" w:type="dxa"/>
            <w:vAlign w:val="center"/>
          </w:tcPr>
          <w:p w14:paraId="734E0E11"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SRU Tracking</w:t>
            </w:r>
          </w:p>
        </w:tc>
        <w:tc>
          <w:tcPr>
            <w:tcW w:w="1440" w:type="dxa"/>
            <w:vAlign w:val="center"/>
          </w:tcPr>
          <w:p w14:paraId="147E87A2"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1-Americas</w:t>
            </w:r>
          </w:p>
        </w:tc>
        <w:tc>
          <w:tcPr>
            <w:tcW w:w="1170" w:type="dxa"/>
            <w:vAlign w:val="center"/>
          </w:tcPr>
          <w:p w14:paraId="5526033A"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Medium</w:t>
            </w:r>
          </w:p>
        </w:tc>
        <w:tc>
          <w:tcPr>
            <w:tcW w:w="1530" w:type="dxa"/>
            <w:vAlign w:val="center"/>
          </w:tcPr>
          <w:p w14:paraId="2E56BCCF"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dSPACE 2010</w:t>
            </w:r>
          </w:p>
        </w:tc>
      </w:tr>
      <w:tr w:rsidR="000360F6" w:rsidRPr="0020187B" w14:paraId="5D0311DC" w14:textId="77777777" w:rsidTr="0013158A">
        <w:trPr>
          <w:cantSplit/>
          <w:tblHeader/>
        </w:trPr>
        <w:tc>
          <w:tcPr>
            <w:tcW w:w="654" w:type="dxa"/>
          </w:tcPr>
          <w:p w14:paraId="2BF83091"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6B6BE5F1"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APR-0001</w:t>
            </w:r>
          </w:p>
        </w:tc>
        <w:tc>
          <w:tcPr>
            <w:tcW w:w="2790" w:type="dxa"/>
            <w:vAlign w:val="center"/>
          </w:tcPr>
          <w:p w14:paraId="25614264"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Trade Finance Orion GTB Version 4.0</w:t>
            </w:r>
          </w:p>
        </w:tc>
        <w:tc>
          <w:tcPr>
            <w:tcW w:w="1440" w:type="dxa"/>
            <w:vAlign w:val="center"/>
          </w:tcPr>
          <w:p w14:paraId="1F3CC947"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2-EMEA</w:t>
            </w:r>
          </w:p>
        </w:tc>
        <w:tc>
          <w:tcPr>
            <w:tcW w:w="1170" w:type="dxa"/>
            <w:vAlign w:val="center"/>
          </w:tcPr>
          <w:p w14:paraId="7A025F30"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Complex</w:t>
            </w:r>
          </w:p>
        </w:tc>
        <w:tc>
          <w:tcPr>
            <w:tcW w:w="1530" w:type="dxa"/>
            <w:vAlign w:val="center"/>
          </w:tcPr>
          <w:p w14:paraId="480AAFB2"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dSPACE2010</w:t>
            </w:r>
          </w:p>
        </w:tc>
      </w:tr>
      <w:tr w:rsidR="000360F6" w:rsidRPr="0020187B" w14:paraId="71512DE7" w14:textId="77777777" w:rsidTr="0013158A">
        <w:trPr>
          <w:cantSplit/>
          <w:tblHeader/>
        </w:trPr>
        <w:tc>
          <w:tcPr>
            <w:tcW w:w="654" w:type="dxa"/>
          </w:tcPr>
          <w:p w14:paraId="59D108BA" w14:textId="77777777" w:rsidR="000360F6" w:rsidRPr="00804D84" w:rsidRDefault="000360F6" w:rsidP="0013158A">
            <w:pPr>
              <w:pStyle w:val="ListParagraph"/>
              <w:numPr>
                <w:ilvl w:val="0"/>
                <w:numId w:val="12"/>
              </w:numPr>
              <w:spacing w:before="60" w:after="40"/>
              <w:contextualSpacing/>
              <w:rPr>
                <w:rFonts w:asciiTheme="majorHAnsi" w:hAnsiTheme="majorHAnsi" w:cstheme="majorHAnsi"/>
                <w:sz w:val="18"/>
                <w:szCs w:val="18"/>
              </w:rPr>
            </w:pPr>
          </w:p>
        </w:tc>
        <w:tc>
          <w:tcPr>
            <w:tcW w:w="1326" w:type="dxa"/>
            <w:vAlign w:val="center"/>
          </w:tcPr>
          <w:p w14:paraId="43489F50"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ADA-0334</w:t>
            </w:r>
          </w:p>
        </w:tc>
        <w:tc>
          <w:tcPr>
            <w:tcW w:w="2790" w:type="dxa"/>
            <w:vAlign w:val="center"/>
          </w:tcPr>
          <w:p w14:paraId="54148E70"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Workflow Query Management</w:t>
            </w:r>
          </w:p>
        </w:tc>
        <w:tc>
          <w:tcPr>
            <w:tcW w:w="1440" w:type="dxa"/>
            <w:vAlign w:val="center"/>
          </w:tcPr>
          <w:p w14:paraId="33A93861"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2-EMEA</w:t>
            </w:r>
          </w:p>
        </w:tc>
        <w:tc>
          <w:tcPr>
            <w:tcW w:w="1170" w:type="dxa"/>
            <w:vAlign w:val="center"/>
          </w:tcPr>
          <w:p w14:paraId="7DE4A4F8"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Medium</w:t>
            </w:r>
          </w:p>
        </w:tc>
        <w:tc>
          <w:tcPr>
            <w:tcW w:w="1530" w:type="dxa"/>
            <w:vAlign w:val="center"/>
          </w:tcPr>
          <w:p w14:paraId="4799C617" w14:textId="77777777" w:rsidR="000360F6" w:rsidRPr="0020187B" w:rsidRDefault="000360F6" w:rsidP="0013158A">
            <w:pPr>
              <w:spacing w:after="0"/>
              <w:rPr>
                <w:rFonts w:asciiTheme="majorHAnsi" w:hAnsiTheme="majorHAnsi" w:cstheme="majorHAnsi"/>
                <w:color w:val="000000"/>
                <w:sz w:val="18"/>
                <w:szCs w:val="18"/>
                <w:lang w:val="vi-VN" w:eastAsia="vi-VN"/>
              </w:rPr>
            </w:pPr>
            <w:r w:rsidRPr="0020187B">
              <w:rPr>
                <w:rFonts w:asciiTheme="majorHAnsi" w:hAnsiTheme="majorHAnsi" w:cstheme="majorHAnsi"/>
                <w:color w:val="000000"/>
                <w:sz w:val="18"/>
                <w:szCs w:val="18"/>
                <w:lang w:val="vi-VN" w:eastAsia="vi-VN"/>
              </w:rPr>
              <w:t>dSPACE 2010</w:t>
            </w:r>
          </w:p>
        </w:tc>
      </w:tr>
    </w:tbl>
    <w:p w14:paraId="525AF70B" w14:textId="77777777" w:rsidR="000360F6" w:rsidRDefault="000360F6" w:rsidP="000360F6"/>
    <w:p w14:paraId="06C45237" w14:textId="77777777" w:rsidR="000360F6" w:rsidRDefault="000360F6" w:rsidP="000360F6">
      <w:r>
        <w:lastRenderedPageBreak/>
        <w:t>The testing will be based on the following inputs:</w:t>
      </w:r>
    </w:p>
    <w:p w14:paraId="3492CD11" w14:textId="77777777" w:rsidR="000360F6" w:rsidRPr="00B86709" w:rsidRDefault="000360F6" w:rsidP="000360F6">
      <w:pPr>
        <w:pStyle w:val="ListParagraph"/>
        <w:numPr>
          <w:ilvl w:val="0"/>
          <w:numId w:val="10"/>
        </w:numPr>
        <w:rPr>
          <w:color w:val="000000"/>
        </w:rPr>
      </w:pPr>
      <w:r w:rsidRPr="00B86709">
        <w:rPr>
          <w:color w:val="000000"/>
        </w:rPr>
        <w:t>Application SRS and DD</w:t>
      </w:r>
    </w:p>
    <w:p w14:paraId="7ED1CAC8" w14:textId="77777777" w:rsidR="000360F6" w:rsidRPr="00B86709" w:rsidRDefault="000360F6" w:rsidP="000360F6">
      <w:pPr>
        <w:pStyle w:val="ListParagraph"/>
        <w:numPr>
          <w:ilvl w:val="0"/>
          <w:numId w:val="10"/>
        </w:numPr>
        <w:rPr>
          <w:color w:val="000000"/>
        </w:rPr>
      </w:pPr>
      <w:r w:rsidRPr="00B86709">
        <w:rPr>
          <w:color w:val="000000"/>
        </w:rPr>
        <w:t xml:space="preserve">Lotus Notes source applications: the functions and real data, which is about 35.6 </w:t>
      </w:r>
      <w:proofErr w:type="gramStart"/>
      <w:r w:rsidRPr="00B86709">
        <w:rPr>
          <w:color w:val="000000"/>
        </w:rPr>
        <w:t>GB</w:t>
      </w:r>
      <w:proofErr w:type="gramEnd"/>
    </w:p>
    <w:p w14:paraId="03FAEC8A" w14:textId="445647BB" w:rsidR="000360F6" w:rsidRDefault="000360F6" w:rsidP="000360F6"/>
    <w:p w14:paraId="4C511FEE" w14:textId="77777777" w:rsidR="000360F6" w:rsidRDefault="000360F6" w:rsidP="000360F6">
      <w:pPr>
        <w:pStyle w:val="Heading2"/>
      </w:pPr>
      <w:bookmarkStart w:id="29" w:name="_Toc270794361"/>
      <w:r>
        <w:t>Out of scope</w:t>
      </w:r>
      <w:bookmarkEnd w:id="29"/>
    </w:p>
    <w:p w14:paraId="5F42D755" w14:textId="77777777" w:rsidR="000360F6" w:rsidRPr="00F3768F" w:rsidRDefault="000360F6" w:rsidP="000360F6">
      <w:r w:rsidRPr="00F3768F">
        <w:t xml:space="preserve">Any area that is not explicitly listed in section </w:t>
      </w:r>
      <w:r>
        <w:t>2.1</w:t>
      </w:r>
      <w:r w:rsidRPr="00F3768F">
        <w:t xml:space="preserve"> as “within scope” is out of scope for this engagement.  The areas that are out of scope for this engagement include, but are not limited to, the following: </w:t>
      </w:r>
    </w:p>
    <w:p w14:paraId="224BCAF9" w14:textId="77777777" w:rsidR="000360F6" w:rsidRPr="00B86709" w:rsidRDefault="000360F6" w:rsidP="000360F6">
      <w:pPr>
        <w:pStyle w:val="ListParagraph"/>
        <w:numPr>
          <w:ilvl w:val="0"/>
          <w:numId w:val="10"/>
        </w:numPr>
        <w:rPr>
          <w:color w:val="000000"/>
        </w:rPr>
      </w:pPr>
      <w:r w:rsidRPr="00B86709">
        <w:rPr>
          <w:color w:val="000000"/>
        </w:rPr>
        <w:t>Performance Testing (Load, Stress and Performance profiling test)</w:t>
      </w:r>
    </w:p>
    <w:p w14:paraId="50B665EF" w14:textId="77777777" w:rsidR="000360F6" w:rsidRDefault="000360F6" w:rsidP="000360F6">
      <w:pPr>
        <w:pStyle w:val="ListParagraph"/>
        <w:numPr>
          <w:ilvl w:val="0"/>
          <w:numId w:val="10"/>
        </w:numPr>
        <w:rPr>
          <w:color w:val="000000"/>
        </w:rPr>
      </w:pPr>
      <w:r w:rsidRPr="002464AB">
        <w:rPr>
          <w:color w:val="000000"/>
        </w:rPr>
        <w:t xml:space="preserve">User Acceptance Testing (UAT). </w:t>
      </w:r>
    </w:p>
    <w:p w14:paraId="00715380" w14:textId="77777777" w:rsidR="000360F6" w:rsidRPr="002464AB" w:rsidRDefault="000360F6" w:rsidP="000360F6">
      <w:pPr>
        <w:pStyle w:val="ListParagraph"/>
        <w:numPr>
          <w:ilvl w:val="0"/>
          <w:numId w:val="10"/>
        </w:numPr>
        <w:rPr>
          <w:color w:val="000000"/>
        </w:rPr>
      </w:pPr>
      <w:r w:rsidRPr="002464AB">
        <w:rPr>
          <w:color w:val="000000"/>
        </w:rPr>
        <w:t>Pre-production testing</w:t>
      </w:r>
    </w:p>
    <w:p w14:paraId="169D0887" w14:textId="77777777" w:rsidR="000360F6" w:rsidRDefault="000360F6" w:rsidP="000360F6">
      <w:pPr>
        <w:pStyle w:val="Heading1"/>
      </w:pPr>
      <w:bookmarkStart w:id="30" w:name="_Toc270794362"/>
      <w:r>
        <w:lastRenderedPageBreak/>
        <w:t>Test approach</w:t>
      </w:r>
      <w:bookmarkEnd w:id="30"/>
    </w:p>
    <w:p w14:paraId="215CF145" w14:textId="77777777" w:rsidR="000360F6" w:rsidRDefault="000360F6" w:rsidP="000360F6">
      <w:pPr>
        <w:ind w:left="-630"/>
      </w:pPr>
      <w:r>
        <w:object w:dxaOrig="11414" w:dyaOrig="13081" w14:anchorId="165F2A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35pt;height:531.65pt" o:ole="" o:bordertopcolor="#999" o:borderleftcolor="#999" o:borderbottomcolor="#999" o:borderrightcolor="#999">
            <v:imagedata r:id="rId7" o:title=""/>
            <w10:bordertop type="single" width="8"/>
            <w10:borderleft type="single" width="8"/>
            <w10:borderbottom type="single" width="8"/>
            <w10:borderright type="single" width="8"/>
          </v:shape>
          <o:OLEObject Type="Embed" ProgID="Visio.Drawing.11" ShapeID="_x0000_i1025" DrawAspect="Content" ObjectID="_1746966968" r:id="rId8"/>
        </w:object>
      </w:r>
    </w:p>
    <w:p w14:paraId="05A0BB53" w14:textId="77777777" w:rsidR="000360F6" w:rsidRDefault="000360F6" w:rsidP="000360F6">
      <w:pPr>
        <w:pStyle w:val="Caption"/>
        <w:jc w:val="center"/>
      </w:pPr>
      <w:r>
        <w:t xml:space="preserve">Figure </w:t>
      </w:r>
      <w:fldSimple w:instr=" SEQ Figure \* ARABIC ">
        <w:r>
          <w:rPr>
            <w:noProof/>
          </w:rPr>
          <w:t>1</w:t>
        </w:r>
      </w:fldSimple>
      <w:r>
        <w:t>: Overall app migration process flow with testing phases, roles and deliverables</w:t>
      </w:r>
    </w:p>
    <w:p w14:paraId="023F136B" w14:textId="77777777" w:rsidR="000360F6" w:rsidRPr="00B86709" w:rsidRDefault="000360F6" w:rsidP="000360F6">
      <w:pPr>
        <w:ind w:left="-630"/>
      </w:pPr>
    </w:p>
    <w:p w14:paraId="48D8AACD" w14:textId="77777777" w:rsidR="000360F6" w:rsidRPr="002068A1" w:rsidRDefault="000360F6" w:rsidP="000360F6">
      <w:pPr>
        <w:pStyle w:val="Heading2"/>
      </w:pPr>
      <w:bookmarkStart w:id="31" w:name="_Toc270794363"/>
      <w:bookmarkStart w:id="32" w:name="_Toc269820438"/>
      <w:r w:rsidRPr="002068A1">
        <w:lastRenderedPageBreak/>
        <w:t>Testing phases</w:t>
      </w:r>
      <w:bookmarkEnd w:id="31"/>
      <w:r w:rsidRPr="002068A1">
        <w:t xml:space="preserve"> </w:t>
      </w:r>
      <w:bookmarkEnd w:id="32"/>
    </w:p>
    <w:p w14:paraId="3B1D6224" w14:textId="77777777" w:rsidR="000360F6" w:rsidRDefault="000360F6" w:rsidP="000360F6">
      <w:r>
        <w:t>The table below is to define the testing phases in this project:</w:t>
      </w:r>
    </w:p>
    <w:tbl>
      <w:tblPr>
        <w:tblW w:w="9090" w:type="dxa"/>
        <w:tblInd w:w="57" w:type="dxa"/>
        <w:tblBorders>
          <w:top w:val="single" w:sz="12" w:space="0" w:color="999999"/>
          <w:left w:val="single" w:sz="8" w:space="0" w:color="999999"/>
          <w:bottom w:val="single" w:sz="8" w:space="0" w:color="999999"/>
          <w:right w:val="single" w:sz="8" w:space="0" w:color="999999"/>
          <w:insideH w:val="single" w:sz="8" w:space="0" w:color="999999"/>
        </w:tblBorders>
        <w:tblCellMar>
          <w:left w:w="57" w:type="dxa"/>
          <w:right w:w="57" w:type="dxa"/>
        </w:tblCellMar>
        <w:tblLook w:val="04A0" w:firstRow="1" w:lastRow="0" w:firstColumn="1" w:lastColumn="0" w:noHBand="0" w:noVBand="1"/>
      </w:tblPr>
      <w:tblGrid>
        <w:gridCol w:w="654"/>
        <w:gridCol w:w="1686"/>
        <w:gridCol w:w="4320"/>
        <w:gridCol w:w="2430"/>
      </w:tblGrid>
      <w:tr w:rsidR="000360F6" w:rsidRPr="00804D84" w14:paraId="399FA9AF" w14:textId="77777777" w:rsidTr="0013158A">
        <w:trPr>
          <w:cantSplit/>
          <w:tblHeader/>
        </w:trPr>
        <w:tc>
          <w:tcPr>
            <w:tcW w:w="654" w:type="dxa"/>
            <w:shd w:val="clear" w:color="auto" w:fill="E6E6E6"/>
          </w:tcPr>
          <w:p w14:paraId="714AC1D6" w14:textId="77777777" w:rsidR="000360F6" w:rsidRPr="00804D84" w:rsidRDefault="000360F6" w:rsidP="0013158A">
            <w:pPr>
              <w:rPr>
                <w:b/>
                <w:bCs/>
                <w:sz w:val="18"/>
                <w:szCs w:val="18"/>
              </w:rPr>
            </w:pPr>
            <w:r w:rsidRPr="00804D84">
              <w:rPr>
                <w:b/>
                <w:bCs/>
                <w:sz w:val="18"/>
                <w:szCs w:val="18"/>
              </w:rPr>
              <w:t>S. No.</w:t>
            </w:r>
          </w:p>
        </w:tc>
        <w:tc>
          <w:tcPr>
            <w:tcW w:w="1686" w:type="dxa"/>
            <w:shd w:val="clear" w:color="auto" w:fill="E6E6E6"/>
          </w:tcPr>
          <w:p w14:paraId="5BFB28E0" w14:textId="77777777" w:rsidR="000360F6" w:rsidRPr="00804D84" w:rsidRDefault="000360F6" w:rsidP="0013158A">
            <w:pPr>
              <w:ind w:left="9" w:hanging="9"/>
              <w:rPr>
                <w:b/>
                <w:bCs/>
                <w:sz w:val="18"/>
                <w:szCs w:val="18"/>
              </w:rPr>
            </w:pPr>
            <w:r w:rsidRPr="00804D84">
              <w:rPr>
                <w:b/>
                <w:bCs/>
                <w:sz w:val="18"/>
                <w:szCs w:val="18"/>
              </w:rPr>
              <w:t>Testing phases</w:t>
            </w:r>
          </w:p>
        </w:tc>
        <w:tc>
          <w:tcPr>
            <w:tcW w:w="4320" w:type="dxa"/>
            <w:shd w:val="clear" w:color="auto" w:fill="E6E6E6"/>
          </w:tcPr>
          <w:p w14:paraId="4D5BF636" w14:textId="77777777" w:rsidR="000360F6" w:rsidRPr="00804D84" w:rsidRDefault="000360F6" w:rsidP="0013158A">
            <w:pPr>
              <w:rPr>
                <w:b/>
                <w:bCs/>
                <w:sz w:val="18"/>
                <w:szCs w:val="18"/>
              </w:rPr>
            </w:pPr>
            <w:r w:rsidRPr="00804D84">
              <w:rPr>
                <w:b/>
                <w:bCs/>
                <w:sz w:val="18"/>
                <w:szCs w:val="18"/>
              </w:rPr>
              <w:t>Description</w:t>
            </w:r>
          </w:p>
        </w:tc>
        <w:tc>
          <w:tcPr>
            <w:tcW w:w="2430" w:type="dxa"/>
            <w:shd w:val="clear" w:color="auto" w:fill="E6E6E6"/>
          </w:tcPr>
          <w:p w14:paraId="5C01517A" w14:textId="77777777" w:rsidR="000360F6" w:rsidRPr="00804D84" w:rsidRDefault="000360F6" w:rsidP="0013158A">
            <w:pPr>
              <w:rPr>
                <w:b/>
                <w:bCs/>
                <w:sz w:val="18"/>
                <w:szCs w:val="18"/>
              </w:rPr>
            </w:pPr>
            <w:r w:rsidRPr="00804D84">
              <w:rPr>
                <w:b/>
                <w:bCs/>
                <w:sz w:val="18"/>
                <w:szCs w:val="18"/>
              </w:rPr>
              <w:t>Responsibility</w:t>
            </w:r>
          </w:p>
        </w:tc>
      </w:tr>
      <w:tr w:rsidR="000360F6" w:rsidRPr="0020187B" w14:paraId="3781DE95" w14:textId="77777777" w:rsidTr="0013158A">
        <w:trPr>
          <w:cantSplit/>
          <w:tblHeader/>
        </w:trPr>
        <w:tc>
          <w:tcPr>
            <w:tcW w:w="654" w:type="dxa"/>
          </w:tcPr>
          <w:p w14:paraId="3D3D7BC9" w14:textId="77777777" w:rsidR="000360F6" w:rsidRPr="00804D84" w:rsidRDefault="000360F6" w:rsidP="0013158A">
            <w:pPr>
              <w:pStyle w:val="ListParagraph"/>
              <w:numPr>
                <w:ilvl w:val="0"/>
                <w:numId w:val="14"/>
              </w:numPr>
              <w:spacing w:before="60" w:after="40"/>
              <w:contextualSpacing/>
              <w:rPr>
                <w:rFonts w:asciiTheme="majorHAnsi" w:hAnsiTheme="majorHAnsi" w:cstheme="majorHAnsi"/>
                <w:sz w:val="18"/>
                <w:szCs w:val="18"/>
              </w:rPr>
            </w:pPr>
          </w:p>
        </w:tc>
        <w:tc>
          <w:tcPr>
            <w:tcW w:w="1686" w:type="dxa"/>
            <w:vAlign w:val="center"/>
          </w:tcPr>
          <w:p w14:paraId="7AC2A65B" w14:textId="77777777"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Unit test</w:t>
            </w:r>
          </w:p>
        </w:tc>
        <w:tc>
          <w:tcPr>
            <w:tcW w:w="4320" w:type="dxa"/>
            <w:vAlign w:val="center"/>
          </w:tcPr>
          <w:p w14:paraId="1874F72F" w14:textId="77777777"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Test application software modules</w:t>
            </w:r>
          </w:p>
        </w:tc>
        <w:tc>
          <w:tcPr>
            <w:tcW w:w="2430" w:type="dxa"/>
            <w:vAlign w:val="center"/>
          </w:tcPr>
          <w:p w14:paraId="5A3B7EF2" w14:textId="77777777"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Developers</w:t>
            </w:r>
          </w:p>
        </w:tc>
      </w:tr>
      <w:tr w:rsidR="000360F6" w:rsidRPr="0020187B" w14:paraId="6E7B8222" w14:textId="77777777" w:rsidTr="0013158A">
        <w:trPr>
          <w:cantSplit/>
          <w:tblHeader/>
        </w:trPr>
        <w:tc>
          <w:tcPr>
            <w:tcW w:w="654" w:type="dxa"/>
          </w:tcPr>
          <w:p w14:paraId="0C44DDB6" w14:textId="77777777" w:rsidR="000360F6" w:rsidRPr="00804D84" w:rsidRDefault="000360F6" w:rsidP="0013158A">
            <w:pPr>
              <w:pStyle w:val="ListParagraph"/>
              <w:numPr>
                <w:ilvl w:val="0"/>
                <w:numId w:val="14"/>
              </w:numPr>
              <w:spacing w:before="60" w:after="40"/>
              <w:contextualSpacing/>
              <w:rPr>
                <w:rFonts w:asciiTheme="majorHAnsi" w:hAnsiTheme="majorHAnsi" w:cstheme="majorHAnsi"/>
                <w:sz w:val="18"/>
                <w:szCs w:val="18"/>
              </w:rPr>
            </w:pPr>
          </w:p>
        </w:tc>
        <w:tc>
          <w:tcPr>
            <w:tcW w:w="1686" w:type="dxa"/>
            <w:vAlign w:val="center"/>
          </w:tcPr>
          <w:p w14:paraId="48FA51F4" w14:textId="77777777"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Integration test</w:t>
            </w:r>
          </w:p>
        </w:tc>
        <w:tc>
          <w:tcPr>
            <w:tcW w:w="4320" w:type="dxa"/>
            <w:vAlign w:val="center"/>
          </w:tcPr>
          <w:p w14:paraId="4626D861" w14:textId="77777777"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 xml:space="preserve">Verify if application function and data migration solutions can be integrated successfully </w:t>
            </w:r>
          </w:p>
        </w:tc>
        <w:tc>
          <w:tcPr>
            <w:tcW w:w="2430" w:type="dxa"/>
            <w:vAlign w:val="center"/>
          </w:tcPr>
          <w:p w14:paraId="5B47D9CD" w14:textId="77777777"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Dev leads, Developers</w:t>
            </w:r>
          </w:p>
        </w:tc>
      </w:tr>
      <w:tr w:rsidR="000360F6" w:rsidRPr="0020187B" w14:paraId="0CDAEAA7" w14:textId="77777777" w:rsidTr="0013158A">
        <w:trPr>
          <w:cantSplit/>
          <w:tblHeader/>
        </w:trPr>
        <w:tc>
          <w:tcPr>
            <w:tcW w:w="654" w:type="dxa"/>
          </w:tcPr>
          <w:p w14:paraId="133C4B70" w14:textId="77777777" w:rsidR="000360F6" w:rsidRPr="00804D84" w:rsidRDefault="000360F6" w:rsidP="0013158A">
            <w:pPr>
              <w:pStyle w:val="ListParagraph"/>
              <w:numPr>
                <w:ilvl w:val="0"/>
                <w:numId w:val="14"/>
              </w:numPr>
              <w:spacing w:before="60" w:after="40"/>
              <w:contextualSpacing/>
              <w:rPr>
                <w:rFonts w:asciiTheme="majorHAnsi" w:hAnsiTheme="majorHAnsi" w:cstheme="majorHAnsi"/>
                <w:sz w:val="18"/>
                <w:szCs w:val="18"/>
              </w:rPr>
            </w:pPr>
          </w:p>
        </w:tc>
        <w:tc>
          <w:tcPr>
            <w:tcW w:w="1686" w:type="dxa"/>
            <w:vAlign w:val="center"/>
          </w:tcPr>
          <w:p w14:paraId="0B26CF8C" w14:textId="77777777"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System test</w:t>
            </w:r>
          </w:p>
        </w:tc>
        <w:tc>
          <w:tcPr>
            <w:tcW w:w="4320" w:type="dxa"/>
            <w:vAlign w:val="center"/>
          </w:tcPr>
          <w:p w14:paraId="6AF4E8C0" w14:textId="3D0A9FD5"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 xml:space="preserve">End-to-end application test </w:t>
            </w:r>
          </w:p>
        </w:tc>
        <w:tc>
          <w:tcPr>
            <w:tcW w:w="2430" w:type="dxa"/>
            <w:vAlign w:val="center"/>
          </w:tcPr>
          <w:p w14:paraId="5092051C" w14:textId="77777777"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Test team</w:t>
            </w:r>
          </w:p>
        </w:tc>
      </w:tr>
      <w:tr w:rsidR="000360F6" w:rsidRPr="0020187B" w14:paraId="720655C0" w14:textId="77777777" w:rsidTr="0013158A">
        <w:trPr>
          <w:cantSplit/>
          <w:tblHeader/>
        </w:trPr>
        <w:tc>
          <w:tcPr>
            <w:tcW w:w="654" w:type="dxa"/>
          </w:tcPr>
          <w:p w14:paraId="4568B639" w14:textId="77777777" w:rsidR="000360F6" w:rsidRPr="00804D84" w:rsidRDefault="000360F6" w:rsidP="0013158A">
            <w:pPr>
              <w:pStyle w:val="ListParagraph"/>
              <w:numPr>
                <w:ilvl w:val="0"/>
                <w:numId w:val="14"/>
              </w:numPr>
              <w:spacing w:before="60" w:after="40"/>
              <w:contextualSpacing/>
              <w:rPr>
                <w:rFonts w:asciiTheme="majorHAnsi" w:hAnsiTheme="majorHAnsi" w:cstheme="majorHAnsi"/>
                <w:sz w:val="18"/>
                <w:szCs w:val="18"/>
              </w:rPr>
            </w:pPr>
          </w:p>
        </w:tc>
        <w:tc>
          <w:tcPr>
            <w:tcW w:w="1686" w:type="dxa"/>
            <w:vAlign w:val="center"/>
          </w:tcPr>
          <w:p w14:paraId="5D239354" w14:textId="77777777" w:rsidR="000360F6" w:rsidRPr="0020187B" w:rsidRDefault="000360F6" w:rsidP="0013158A">
            <w:pPr>
              <w:spacing w:after="0"/>
              <w:rPr>
                <w:rFonts w:asciiTheme="majorHAnsi" w:hAnsiTheme="majorHAnsi" w:cstheme="majorHAnsi"/>
                <w:color w:val="000000"/>
                <w:sz w:val="18"/>
                <w:szCs w:val="18"/>
                <w:lang w:val="vi-VN" w:eastAsia="vi-VN"/>
              </w:rPr>
            </w:pPr>
            <w:r>
              <w:rPr>
                <w:rFonts w:asciiTheme="majorHAnsi" w:hAnsiTheme="majorHAnsi" w:cstheme="majorHAnsi"/>
                <w:color w:val="000000"/>
                <w:sz w:val="18"/>
                <w:szCs w:val="18"/>
                <w:lang w:eastAsia="vi-VN"/>
              </w:rPr>
              <w:t>Solution test</w:t>
            </w:r>
          </w:p>
        </w:tc>
        <w:tc>
          <w:tcPr>
            <w:tcW w:w="4320" w:type="dxa"/>
            <w:vAlign w:val="center"/>
          </w:tcPr>
          <w:p w14:paraId="38D7E990" w14:textId="5BA2927B"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End-to-end application test environment in DB Singapore</w:t>
            </w:r>
          </w:p>
        </w:tc>
        <w:tc>
          <w:tcPr>
            <w:tcW w:w="2430" w:type="dxa"/>
            <w:vAlign w:val="center"/>
          </w:tcPr>
          <w:p w14:paraId="4E28104E" w14:textId="77777777"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SDC testers</w:t>
            </w:r>
          </w:p>
        </w:tc>
      </w:tr>
      <w:tr w:rsidR="000360F6" w:rsidRPr="0020187B" w14:paraId="110DCB48" w14:textId="77777777" w:rsidTr="0013158A">
        <w:trPr>
          <w:cantSplit/>
          <w:tblHeader/>
        </w:trPr>
        <w:tc>
          <w:tcPr>
            <w:tcW w:w="654" w:type="dxa"/>
          </w:tcPr>
          <w:p w14:paraId="7814A9A6" w14:textId="77777777" w:rsidR="000360F6" w:rsidRPr="00804D84" w:rsidRDefault="000360F6" w:rsidP="0013158A">
            <w:pPr>
              <w:pStyle w:val="ListParagraph"/>
              <w:numPr>
                <w:ilvl w:val="0"/>
                <w:numId w:val="14"/>
              </w:numPr>
              <w:spacing w:before="60" w:after="40"/>
              <w:contextualSpacing/>
              <w:rPr>
                <w:rFonts w:asciiTheme="majorHAnsi" w:hAnsiTheme="majorHAnsi" w:cstheme="majorHAnsi"/>
                <w:sz w:val="18"/>
                <w:szCs w:val="18"/>
              </w:rPr>
            </w:pPr>
          </w:p>
        </w:tc>
        <w:tc>
          <w:tcPr>
            <w:tcW w:w="1686" w:type="dxa"/>
            <w:vAlign w:val="center"/>
          </w:tcPr>
          <w:p w14:paraId="4BBD2BBB"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User Acceptance test</w:t>
            </w:r>
          </w:p>
        </w:tc>
        <w:tc>
          <w:tcPr>
            <w:tcW w:w="4320" w:type="dxa"/>
            <w:vAlign w:val="center"/>
          </w:tcPr>
          <w:p w14:paraId="33438A76"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End-to-end application test on DB test environment</w:t>
            </w:r>
          </w:p>
        </w:tc>
        <w:tc>
          <w:tcPr>
            <w:tcW w:w="2430" w:type="dxa"/>
            <w:vAlign w:val="center"/>
          </w:tcPr>
          <w:p w14:paraId="4123AF6D"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DB UAT testers</w:t>
            </w:r>
          </w:p>
        </w:tc>
      </w:tr>
    </w:tbl>
    <w:p w14:paraId="593C4519" w14:textId="77777777" w:rsidR="000360F6" w:rsidRDefault="000360F6" w:rsidP="000360F6"/>
    <w:p w14:paraId="7833B5E8" w14:textId="77777777" w:rsidR="000360F6" w:rsidRDefault="000360F6" w:rsidP="000360F6">
      <w:pPr>
        <w:pStyle w:val="Heading2"/>
      </w:pPr>
      <w:bookmarkStart w:id="33" w:name="_Toc269820439"/>
      <w:bookmarkStart w:id="34" w:name="_Toc270794364"/>
      <w:r>
        <w:t>Roles/responsibilities</w:t>
      </w:r>
      <w:bookmarkEnd w:id="33"/>
      <w:bookmarkEnd w:id="34"/>
    </w:p>
    <w:p w14:paraId="72D67FB6" w14:textId="77777777" w:rsidR="000360F6" w:rsidRDefault="000360F6" w:rsidP="000360F6">
      <w:r>
        <w:t xml:space="preserve">The below table lists out the parties involved to testing phases (UT, Integration test, System test, UAT) and their roles and responsibilities </w:t>
      </w:r>
    </w:p>
    <w:tbl>
      <w:tblPr>
        <w:tblW w:w="9090" w:type="dxa"/>
        <w:tblInd w:w="57" w:type="dxa"/>
        <w:tblBorders>
          <w:top w:val="single" w:sz="12" w:space="0" w:color="999999"/>
          <w:left w:val="single" w:sz="8" w:space="0" w:color="999999"/>
          <w:bottom w:val="single" w:sz="8" w:space="0" w:color="999999"/>
          <w:right w:val="single" w:sz="8" w:space="0" w:color="999999"/>
          <w:insideH w:val="single" w:sz="8" w:space="0" w:color="999999"/>
        </w:tblBorders>
        <w:tblCellMar>
          <w:left w:w="57" w:type="dxa"/>
          <w:right w:w="57" w:type="dxa"/>
        </w:tblCellMar>
        <w:tblLook w:val="04A0" w:firstRow="1" w:lastRow="0" w:firstColumn="1" w:lastColumn="0" w:noHBand="0" w:noVBand="1"/>
      </w:tblPr>
      <w:tblGrid>
        <w:gridCol w:w="654"/>
        <w:gridCol w:w="1686"/>
        <w:gridCol w:w="1890"/>
        <w:gridCol w:w="3240"/>
        <w:gridCol w:w="1620"/>
      </w:tblGrid>
      <w:tr w:rsidR="000360F6" w:rsidRPr="00804D84" w14:paraId="6AD662A4" w14:textId="77777777" w:rsidTr="0013158A">
        <w:trPr>
          <w:cantSplit/>
          <w:tblHeader/>
        </w:trPr>
        <w:tc>
          <w:tcPr>
            <w:tcW w:w="654" w:type="dxa"/>
            <w:shd w:val="clear" w:color="auto" w:fill="E6E6E6"/>
          </w:tcPr>
          <w:p w14:paraId="29EE61D4" w14:textId="77777777" w:rsidR="000360F6" w:rsidRPr="00804D84" w:rsidRDefault="000360F6" w:rsidP="0013158A">
            <w:pPr>
              <w:rPr>
                <w:b/>
                <w:bCs/>
                <w:sz w:val="18"/>
                <w:szCs w:val="18"/>
              </w:rPr>
            </w:pPr>
            <w:r w:rsidRPr="00804D84">
              <w:rPr>
                <w:b/>
                <w:bCs/>
                <w:sz w:val="18"/>
                <w:szCs w:val="18"/>
              </w:rPr>
              <w:t>S. No.</w:t>
            </w:r>
          </w:p>
        </w:tc>
        <w:tc>
          <w:tcPr>
            <w:tcW w:w="1686" w:type="dxa"/>
            <w:shd w:val="clear" w:color="auto" w:fill="E6E6E6"/>
          </w:tcPr>
          <w:p w14:paraId="392BCD78" w14:textId="77777777" w:rsidR="000360F6" w:rsidRPr="00804D84" w:rsidRDefault="000360F6" w:rsidP="0013158A">
            <w:pPr>
              <w:rPr>
                <w:b/>
                <w:bCs/>
                <w:sz w:val="18"/>
                <w:szCs w:val="18"/>
              </w:rPr>
            </w:pPr>
            <w:r w:rsidRPr="00804D84">
              <w:rPr>
                <w:b/>
                <w:bCs/>
                <w:sz w:val="18"/>
                <w:szCs w:val="18"/>
              </w:rPr>
              <w:t>Testing phases</w:t>
            </w:r>
          </w:p>
        </w:tc>
        <w:tc>
          <w:tcPr>
            <w:tcW w:w="1890" w:type="dxa"/>
            <w:shd w:val="clear" w:color="auto" w:fill="E6E6E6"/>
          </w:tcPr>
          <w:p w14:paraId="60764B0F" w14:textId="77777777" w:rsidR="000360F6" w:rsidRPr="00804D84" w:rsidRDefault="000360F6" w:rsidP="0013158A">
            <w:pPr>
              <w:rPr>
                <w:b/>
                <w:bCs/>
                <w:sz w:val="18"/>
                <w:szCs w:val="18"/>
              </w:rPr>
            </w:pPr>
            <w:r w:rsidRPr="00804D84">
              <w:rPr>
                <w:b/>
                <w:bCs/>
                <w:sz w:val="18"/>
                <w:szCs w:val="18"/>
              </w:rPr>
              <w:t>Roles</w:t>
            </w:r>
          </w:p>
        </w:tc>
        <w:tc>
          <w:tcPr>
            <w:tcW w:w="3240" w:type="dxa"/>
            <w:shd w:val="clear" w:color="auto" w:fill="E6E6E6"/>
          </w:tcPr>
          <w:p w14:paraId="352A6FD1" w14:textId="77777777" w:rsidR="000360F6" w:rsidRPr="00804D84" w:rsidRDefault="000360F6" w:rsidP="0013158A">
            <w:pPr>
              <w:rPr>
                <w:b/>
                <w:bCs/>
                <w:sz w:val="18"/>
                <w:szCs w:val="18"/>
              </w:rPr>
            </w:pPr>
            <w:r w:rsidRPr="00804D84">
              <w:rPr>
                <w:b/>
                <w:bCs/>
                <w:sz w:val="18"/>
                <w:szCs w:val="18"/>
              </w:rPr>
              <w:t>Responsibilities</w:t>
            </w:r>
          </w:p>
        </w:tc>
        <w:tc>
          <w:tcPr>
            <w:tcW w:w="1620" w:type="dxa"/>
            <w:shd w:val="clear" w:color="auto" w:fill="E6E6E6"/>
          </w:tcPr>
          <w:p w14:paraId="381077F2" w14:textId="77777777" w:rsidR="000360F6" w:rsidRPr="00804D84" w:rsidRDefault="000360F6" w:rsidP="0013158A">
            <w:pPr>
              <w:rPr>
                <w:b/>
                <w:bCs/>
                <w:sz w:val="18"/>
                <w:szCs w:val="18"/>
              </w:rPr>
            </w:pPr>
            <w:r w:rsidRPr="00804D84">
              <w:rPr>
                <w:b/>
                <w:bCs/>
                <w:sz w:val="18"/>
                <w:szCs w:val="18"/>
              </w:rPr>
              <w:t>Location</w:t>
            </w:r>
          </w:p>
        </w:tc>
      </w:tr>
      <w:tr w:rsidR="000360F6" w:rsidRPr="0020187B" w14:paraId="2F184639" w14:textId="77777777" w:rsidTr="0013158A">
        <w:trPr>
          <w:cantSplit/>
          <w:tblHeader/>
        </w:trPr>
        <w:tc>
          <w:tcPr>
            <w:tcW w:w="654" w:type="dxa"/>
          </w:tcPr>
          <w:p w14:paraId="3D9324B7" w14:textId="77777777" w:rsidR="000360F6" w:rsidRPr="00804D84" w:rsidRDefault="000360F6" w:rsidP="0013158A">
            <w:pPr>
              <w:pStyle w:val="ListParagraph"/>
              <w:numPr>
                <w:ilvl w:val="0"/>
                <w:numId w:val="15"/>
              </w:numPr>
              <w:spacing w:before="60" w:after="40"/>
              <w:contextualSpacing/>
              <w:rPr>
                <w:rFonts w:asciiTheme="majorHAnsi" w:hAnsiTheme="majorHAnsi" w:cstheme="majorHAnsi"/>
                <w:sz w:val="18"/>
                <w:szCs w:val="18"/>
              </w:rPr>
            </w:pPr>
          </w:p>
        </w:tc>
        <w:tc>
          <w:tcPr>
            <w:tcW w:w="1686" w:type="dxa"/>
            <w:vAlign w:val="center"/>
          </w:tcPr>
          <w:p w14:paraId="50F45320" w14:textId="77777777"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Unit test</w:t>
            </w:r>
          </w:p>
        </w:tc>
        <w:tc>
          <w:tcPr>
            <w:tcW w:w="1890" w:type="dxa"/>
            <w:vAlign w:val="center"/>
          </w:tcPr>
          <w:p w14:paraId="4825D9E0" w14:textId="77777777"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Dev lead, Developers</w:t>
            </w:r>
          </w:p>
        </w:tc>
        <w:tc>
          <w:tcPr>
            <w:tcW w:w="3240" w:type="dxa"/>
            <w:vAlign w:val="center"/>
          </w:tcPr>
          <w:p w14:paraId="6F244BC0" w14:textId="77777777"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Create UT cases and execute UT</w:t>
            </w:r>
          </w:p>
        </w:tc>
        <w:tc>
          <w:tcPr>
            <w:tcW w:w="1620" w:type="dxa"/>
            <w:vAlign w:val="center"/>
          </w:tcPr>
          <w:p w14:paraId="5E7AFBBC" w14:textId="06DA6C4D"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Vietnam</w:t>
            </w:r>
          </w:p>
        </w:tc>
      </w:tr>
      <w:tr w:rsidR="000360F6" w:rsidRPr="0020187B" w14:paraId="0E06CBE2" w14:textId="77777777" w:rsidTr="0013158A">
        <w:trPr>
          <w:cantSplit/>
          <w:tblHeader/>
        </w:trPr>
        <w:tc>
          <w:tcPr>
            <w:tcW w:w="654" w:type="dxa"/>
          </w:tcPr>
          <w:p w14:paraId="514AB3E6" w14:textId="77777777" w:rsidR="000360F6" w:rsidRPr="00804D84" w:rsidRDefault="000360F6" w:rsidP="0013158A">
            <w:pPr>
              <w:pStyle w:val="ListParagraph"/>
              <w:numPr>
                <w:ilvl w:val="0"/>
                <w:numId w:val="15"/>
              </w:numPr>
              <w:spacing w:before="60" w:after="40"/>
              <w:contextualSpacing/>
              <w:rPr>
                <w:rFonts w:asciiTheme="majorHAnsi" w:hAnsiTheme="majorHAnsi" w:cstheme="majorHAnsi"/>
                <w:sz w:val="18"/>
                <w:szCs w:val="18"/>
              </w:rPr>
            </w:pPr>
          </w:p>
        </w:tc>
        <w:tc>
          <w:tcPr>
            <w:tcW w:w="1686" w:type="dxa"/>
            <w:vAlign w:val="center"/>
          </w:tcPr>
          <w:p w14:paraId="39E46B6D" w14:textId="77777777"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Integration test</w:t>
            </w:r>
          </w:p>
        </w:tc>
        <w:tc>
          <w:tcPr>
            <w:tcW w:w="1890" w:type="dxa"/>
            <w:vAlign w:val="center"/>
          </w:tcPr>
          <w:p w14:paraId="0AFA0B85" w14:textId="77777777" w:rsidR="000360F6" w:rsidRPr="0020187B" w:rsidRDefault="000360F6" w:rsidP="0013158A">
            <w:pPr>
              <w:spacing w:after="0"/>
              <w:rPr>
                <w:rFonts w:asciiTheme="majorHAnsi" w:hAnsiTheme="majorHAnsi" w:cstheme="majorHAnsi"/>
                <w:color w:val="000000"/>
                <w:sz w:val="18"/>
                <w:szCs w:val="18"/>
                <w:lang w:val="vi-VN" w:eastAsia="vi-VN"/>
              </w:rPr>
            </w:pPr>
            <w:r>
              <w:rPr>
                <w:rFonts w:asciiTheme="majorHAnsi" w:hAnsiTheme="majorHAnsi" w:cstheme="majorHAnsi"/>
                <w:color w:val="000000"/>
                <w:sz w:val="18"/>
                <w:szCs w:val="18"/>
                <w:lang w:eastAsia="vi-VN"/>
              </w:rPr>
              <w:t>Dev lead, Developers</w:t>
            </w:r>
          </w:p>
        </w:tc>
        <w:tc>
          <w:tcPr>
            <w:tcW w:w="3240" w:type="dxa"/>
            <w:vAlign w:val="center"/>
          </w:tcPr>
          <w:p w14:paraId="35989567" w14:textId="77777777"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Create integration test plan and build the package</w:t>
            </w:r>
          </w:p>
        </w:tc>
        <w:tc>
          <w:tcPr>
            <w:tcW w:w="1620" w:type="dxa"/>
            <w:vAlign w:val="center"/>
          </w:tcPr>
          <w:p w14:paraId="39A87114" w14:textId="047983DE"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Vietnam</w:t>
            </w:r>
          </w:p>
        </w:tc>
      </w:tr>
      <w:tr w:rsidR="000360F6" w:rsidRPr="0020187B" w14:paraId="6F1DBAD2" w14:textId="77777777" w:rsidTr="0013158A">
        <w:trPr>
          <w:cantSplit/>
          <w:tblHeader/>
        </w:trPr>
        <w:tc>
          <w:tcPr>
            <w:tcW w:w="654" w:type="dxa"/>
          </w:tcPr>
          <w:p w14:paraId="35C858BF" w14:textId="77777777" w:rsidR="000360F6" w:rsidRPr="00804D84" w:rsidRDefault="000360F6" w:rsidP="0013158A">
            <w:pPr>
              <w:pStyle w:val="ListParagraph"/>
              <w:numPr>
                <w:ilvl w:val="0"/>
                <w:numId w:val="15"/>
              </w:numPr>
              <w:spacing w:before="60" w:after="40"/>
              <w:contextualSpacing/>
              <w:rPr>
                <w:rFonts w:asciiTheme="majorHAnsi" w:hAnsiTheme="majorHAnsi" w:cstheme="majorHAnsi"/>
                <w:sz w:val="18"/>
                <w:szCs w:val="18"/>
              </w:rPr>
            </w:pPr>
          </w:p>
        </w:tc>
        <w:tc>
          <w:tcPr>
            <w:tcW w:w="1686" w:type="dxa"/>
            <w:vAlign w:val="center"/>
          </w:tcPr>
          <w:p w14:paraId="62016157" w14:textId="77777777"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System test</w:t>
            </w:r>
          </w:p>
        </w:tc>
        <w:tc>
          <w:tcPr>
            <w:tcW w:w="1890" w:type="dxa"/>
            <w:vAlign w:val="center"/>
          </w:tcPr>
          <w:p w14:paraId="6A002B28" w14:textId="77777777"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Test manager</w:t>
            </w:r>
          </w:p>
        </w:tc>
        <w:tc>
          <w:tcPr>
            <w:tcW w:w="3240" w:type="dxa"/>
            <w:vAlign w:val="center"/>
          </w:tcPr>
          <w:p w14:paraId="23849498" w14:textId="77777777"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Create test plan, allocate resource</w:t>
            </w:r>
          </w:p>
        </w:tc>
        <w:tc>
          <w:tcPr>
            <w:tcW w:w="1620" w:type="dxa"/>
            <w:vAlign w:val="center"/>
          </w:tcPr>
          <w:p w14:paraId="304556BF" w14:textId="44C49079"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Vietnam</w:t>
            </w:r>
          </w:p>
        </w:tc>
      </w:tr>
      <w:tr w:rsidR="000360F6" w:rsidRPr="0020187B" w14:paraId="34E0C310" w14:textId="77777777" w:rsidTr="0013158A">
        <w:trPr>
          <w:cantSplit/>
          <w:tblHeader/>
        </w:trPr>
        <w:tc>
          <w:tcPr>
            <w:tcW w:w="654" w:type="dxa"/>
          </w:tcPr>
          <w:p w14:paraId="6294F788" w14:textId="77777777" w:rsidR="000360F6" w:rsidRPr="00804D84" w:rsidRDefault="000360F6" w:rsidP="0013158A">
            <w:pPr>
              <w:pStyle w:val="ListParagraph"/>
              <w:numPr>
                <w:ilvl w:val="0"/>
                <w:numId w:val="15"/>
              </w:numPr>
              <w:spacing w:before="60" w:after="40"/>
              <w:contextualSpacing/>
              <w:rPr>
                <w:rFonts w:asciiTheme="majorHAnsi" w:hAnsiTheme="majorHAnsi" w:cstheme="majorHAnsi"/>
                <w:sz w:val="18"/>
                <w:szCs w:val="18"/>
              </w:rPr>
            </w:pPr>
          </w:p>
        </w:tc>
        <w:tc>
          <w:tcPr>
            <w:tcW w:w="1686" w:type="dxa"/>
            <w:vAlign w:val="center"/>
          </w:tcPr>
          <w:p w14:paraId="07E91651" w14:textId="77777777" w:rsidR="000360F6" w:rsidRPr="0020187B" w:rsidRDefault="000360F6" w:rsidP="0013158A">
            <w:pPr>
              <w:spacing w:after="0"/>
              <w:rPr>
                <w:rFonts w:asciiTheme="majorHAnsi" w:hAnsiTheme="majorHAnsi" w:cstheme="majorHAnsi"/>
                <w:color w:val="000000"/>
                <w:sz w:val="18"/>
                <w:szCs w:val="18"/>
                <w:lang w:val="vi-VN" w:eastAsia="vi-VN"/>
              </w:rPr>
            </w:pPr>
            <w:r>
              <w:rPr>
                <w:rFonts w:asciiTheme="majorHAnsi" w:hAnsiTheme="majorHAnsi" w:cstheme="majorHAnsi"/>
                <w:color w:val="000000"/>
                <w:sz w:val="18"/>
                <w:szCs w:val="18"/>
                <w:lang w:eastAsia="vi-VN"/>
              </w:rPr>
              <w:t>System test</w:t>
            </w:r>
          </w:p>
        </w:tc>
        <w:tc>
          <w:tcPr>
            <w:tcW w:w="1890" w:type="dxa"/>
            <w:vAlign w:val="center"/>
          </w:tcPr>
          <w:p w14:paraId="1409E936" w14:textId="77777777"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Test team</w:t>
            </w:r>
          </w:p>
        </w:tc>
        <w:tc>
          <w:tcPr>
            <w:tcW w:w="3240" w:type="dxa"/>
            <w:vAlign w:val="center"/>
          </w:tcPr>
          <w:p w14:paraId="5B44708B" w14:textId="77777777"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Create system test design, test cases and execute test</w:t>
            </w:r>
          </w:p>
        </w:tc>
        <w:tc>
          <w:tcPr>
            <w:tcW w:w="1620" w:type="dxa"/>
            <w:vAlign w:val="center"/>
          </w:tcPr>
          <w:p w14:paraId="6B9E599D" w14:textId="43E74DF8"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Vietnam</w:t>
            </w:r>
          </w:p>
        </w:tc>
      </w:tr>
      <w:tr w:rsidR="000360F6" w:rsidRPr="0020187B" w14:paraId="4D952949" w14:textId="77777777" w:rsidTr="0013158A">
        <w:trPr>
          <w:cantSplit/>
          <w:tblHeader/>
        </w:trPr>
        <w:tc>
          <w:tcPr>
            <w:tcW w:w="654" w:type="dxa"/>
          </w:tcPr>
          <w:p w14:paraId="2DA80D5D" w14:textId="77777777" w:rsidR="000360F6" w:rsidRPr="00804D84" w:rsidRDefault="000360F6" w:rsidP="0013158A">
            <w:pPr>
              <w:pStyle w:val="ListParagraph"/>
              <w:numPr>
                <w:ilvl w:val="0"/>
                <w:numId w:val="15"/>
              </w:numPr>
              <w:spacing w:before="60" w:after="40"/>
              <w:contextualSpacing/>
              <w:rPr>
                <w:rFonts w:asciiTheme="majorHAnsi" w:hAnsiTheme="majorHAnsi" w:cstheme="majorHAnsi"/>
                <w:sz w:val="18"/>
                <w:szCs w:val="18"/>
              </w:rPr>
            </w:pPr>
          </w:p>
        </w:tc>
        <w:tc>
          <w:tcPr>
            <w:tcW w:w="1686" w:type="dxa"/>
            <w:vAlign w:val="center"/>
          </w:tcPr>
          <w:p w14:paraId="23156661"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 xml:space="preserve">Solution test </w:t>
            </w:r>
          </w:p>
        </w:tc>
        <w:tc>
          <w:tcPr>
            <w:tcW w:w="1890" w:type="dxa"/>
            <w:vAlign w:val="center"/>
          </w:tcPr>
          <w:p w14:paraId="0705568E"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SDC test team</w:t>
            </w:r>
          </w:p>
        </w:tc>
        <w:tc>
          <w:tcPr>
            <w:tcW w:w="3240" w:type="dxa"/>
            <w:vAlign w:val="center"/>
          </w:tcPr>
          <w:p w14:paraId="72D64BB7"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Data migration with real data &amp; functional test using AVF</w:t>
            </w:r>
          </w:p>
        </w:tc>
        <w:tc>
          <w:tcPr>
            <w:tcW w:w="1620" w:type="dxa"/>
            <w:vAlign w:val="center"/>
          </w:tcPr>
          <w:p w14:paraId="2223AC49"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 xml:space="preserve">DB Singapore </w:t>
            </w:r>
          </w:p>
        </w:tc>
      </w:tr>
      <w:tr w:rsidR="000360F6" w:rsidRPr="0020187B" w14:paraId="5E36BB80" w14:textId="77777777" w:rsidTr="0013158A">
        <w:trPr>
          <w:cantSplit/>
          <w:tblHeader/>
        </w:trPr>
        <w:tc>
          <w:tcPr>
            <w:tcW w:w="654" w:type="dxa"/>
          </w:tcPr>
          <w:p w14:paraId="6E5DBB45" w14:textId="77777777" w:rsidR="000360F6" w:rsidRPr="00804D84" w:rsidRDefault="000360F6" w:rsidP="0013158A">
            <w:pPr>
              <w:pStyle w:val="ListParagraph"/>
              <w:numPr>
                <w:ilvl w:val="0"/>
                <w:numId w:val="15"/>
              </w:numPr>
              <w:spacing w:before="60" w:after="40"/>
              <w:contextualSpacing/>
              <w:rPr>
                <w:rFonts w:asciiTheme="majorHAnsi" w:hAnsiTheme="majorHAnsi" w:cstheme="majorHAnsi"/>
                <w:sz w:val="18"/>
                <w:szCs w:val="18"/>
              </w:rPr>
            </w:pPr>
          </w:p>
        </w:tc>
        <w:tc>
          <w:tcPr>
            <w:tcW w:w="1686" w:type="dxa"/>
            <w:vAlign w:val="center"/>
          </w:tcPr>
          <w:p w14:paraId="1CE63989"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User Acceptance test</w:t>
            </w:r>
          </w:p>
        </w:tc>
        <w:tc>
          <w:tcPr>
            <w:tcW w:w="1890" w:type="dxa"/>
            <w:vAlign w:val="center"/>
          </w:tcPr>
          <w:p w14:paraId="4739ECCC"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User Adoption and Documentation team</w:t>
            </w:r>
          </w:p>
        </w:tc>
        <w:tc>
          <w:tcPr>
            <w:tcW w:w="3240" w:type="dxa"/>
            <w:vAlign w:val="center"/>
          </w:tcPr>
          <w:p w14:paraId="143E3883"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Prepare UAT test cases in AVF (Application Verification Form) document for each application</w:t>
            </w:r>
          </w:p>
        </w:tc>
        <w:tc>
          <w:tcPr>
            <w:tcW w:w="1620" w:type="dxa"/>
            <w:vAlign w:val="center"/>
          </w:tcPr>
          <w:p w14:paraId="320AAA5F" w14:textId="1BA6FF09"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Vietnam</w:t>
            </w:r>
          </w:p>
        </w:tc>
      </w:tr>
      <w:tr w:rsidR="000360F6" w:rsidRPr="0020187B" w14:paraId="73844D91" w14:textId="77777777" w:rsidTr="0013158A">
        <w:trPr>
          <w:cantSplit/>
          <w:tblHeader/>
        </w:trPr>
        <w:tc>
          <w:tcPr>
            <w:tcW w:w="654" w:type="dxa"/>
          </w:tcPr>
          <w:p w14:paraId="74C41828" w14:textId="77777777" w:rsidR="000360F6" w:rsidRPr="00804D84" w:rsidRDefault="000360F6" w:rsidP="0013158A">
            <w:pPr>
              <w:pStyle w:val="ListParagraph"/>
              <w:numPr>
                <w:ilvl w:val="0"/>
                <w:numId w:val="15"/>
              </w:numPr>
              <w:spacing w:before="60" w:after="40"/>
              <w:contextualSpacing/>
              <w:rPr>
                <w:rFonts w:asciiTheme="majorHAnsi" w:hAnsiTheme="majorHAnsi" w:cstheme="majorHAnsi"/>
                <w:sz w:val="18"/>
                <w:szCs w:val="18"/>
              </w:rPr>
            </w:pPr>
          </w:p>
        </w:tc>
        <w:tc>
          <w:tcPr>
            <w:tcW w:w="1686" w:type="dxa"/>
            <w:vAlign w:val="center"/>
          </w:tcPr>
          <w:p w14:paraId="21DF9DA2"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User Acceptance test</w:t>
            </w:r>
          </w:p>
        </w:tc>
        <w:tc>
          <w:tcPr>
            <w:tcW w:w="1890" w:type="dxa"/>
            <w:vAlign w:val="center"/>
          </w:tcPr>
          <w:p w14:paraId="1AAF274C" w14:textId="7092AADF"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Regional Leads</w:t>
            </w:r>
          </w:p>
        </w:tc>
        <w:tc>
          <w:tcPr>
            <w:tcW w:w="3240" w:type="dxa"/>
            <w:vAlign w:val="center"/>
          </w:tcPr>
          <w:p w14:paraId="4C83411C"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Prepare UAT plan, get DB reviewed and approved</w:t>
            </w:r>
          </w:p>
        </w:tc>
        <w:tc>
          <w:tcPr>
            <w:tcW w:w="1620" w:type="dxa"/>
            <w:vAlign w:val="center"/>
          </w:tcPr>
          <w:p w14:paraId="6265B958"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DB regions</w:t>
            </w:r>
          </w:p>
        </w:tc>
      </w:tr>
      <w:tr w:rsidR="000360F6" w:rsidRPr="0020187B" w14:paraId="1678C3EA" w14:textId="77777777" w:rsidTr="0013158A">
        <w:trPr>
          <w:cantSplit/>
          <w:tblHeader/>
        </w:trPr>
        <w:tc>
          <w:tcPr>
            <w:tcW w:w="654" w:type="dxa"/>
          </w:tcPr>
          <w:p w14:paraId="35A0A365" w14:textId="77777777" w:rsidR="000360F6" w:rsidRPr="00804D84" w:rsidRDefault="000360F6" w:rsidP="0013158A">
            <w:pPr>
              <w:pStyle w:val="ListParagraph"/>
              <w:numPr>
                <w:ilvl w:val="0"/>
                <w:numId w:val="15"/>
              </w:numPr>
              <w:spacing w:before="60" w:after="40"/>
              <w:contextualSpacing/>
              <w:rPr>
                <w:rFonts w:asciiTheme="majorHAnsi" w:hAnsiTheme="majorHAnsi" w:cstheme="majorHAnsi"/>
                <w:sz w:val="18"/>
                <w:szCs w:val="18"/>
              </w:rPr>
            </w:pPr>
          </w:p>
        </w:tc>
        <w:tc>
          <w:tcPr>
            <w:tcW w:w="1686" w:type="dxa"/>
            <w:vAlign w:val="center"/>
          </w:tcPr>
          <w:p w14:paraId="6EA92CEF"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User Acceptance test</w:t>
            </w:r>
          </w:p>
        </w:tc>
        <w:tc>
          <w:tcPr>
            <w:tcW w:w="1890" w:type="dxa"/>
            <w:vAlign w:val="center"/>
          </w:tcPr>
          <w:p w14:paraId="6B2DC575"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 xml:space="preserve">DB Regional leads </w:t>
            </w:r>
          </w:p>
        </w:tc>
        <w:tc>
          <w:tcPr>
            <w:tcW w:w="3240" w:type="dxa"/>
            <w:vAlign w:val="center"/>
          </w:tcPr>
          <w:p w14:paraId="55FD046D"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 xml:space="preserve">Coordinate UAT activities </w:t>
            </w:r>
          </w:p>
        </w:tc>
        <w:tc>
          <w:tcPr>
            <w:tcW w:w="1620" w:type="dxa"/>
            <w:vAlign w:val="center"/>
          </w:tcPr>
          <w:p w14:paraId="669FAB3A"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DB regions</w:t>
            </w:r>
          </w:p>
        </w:tc>
      </w:tr>
      <w:tr w:rsidR="000360F6" w:rsidRPr="0020187B" w14:paraId="2EDC2557" w14:textId="77777777" w:rsidTr="0013158A">
        <w:trPr>
          <w:cantSplit/>
          <w:tblHeader/>
        </w:trPr>
        <w:tc>
          <w:tcPr>
            <w:tcW w:w="654" w:type="dxa"/>
          </w:tcPr>
          <w:p w14:paraId="32009471" w14:textId="77777777" w:rsidR="000360F6" w:rsidRPr="00804D84" w:rsidRDefault="000360F6" w:rsidP="0013158A">
            <w:pPr>
              <w:pStyle w:val="ListParagraph"/>
              <w:numPr>
                <w:ilvl w:val="0"/>
                <w:numId w:val="15"/>
              </w:numPr>
              <w:spacing w:before="60" w:after="40"/>
              <w:contextualSpacing/>
              <w:rPr>
                <w:rFonts w:asciiTheme="majorHAnsi" w:hAnsiTheme="majorHAnsi" w:cstheme="majorHAnsi"/>
                <w:sz w:val="18"/>
                <w:szCs w:val="18"/>
              </w:rPr>
            </w:pPr>
          </w:p>
        </w:tc>
        <w:tc>
          <w:tcPr>
            <w:tcW w:w="1686" w:type="dxa"/>
            <w:vAlign w:val="center"/>
          </w:tcPr>
          <w:p w14:paraId="5B4B81E0"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User Acceptance test</w:t>
            </w:r>
          </w:p>
        </w:tc>
        <w:tc>
          <w:tcPr>
            <w:tcW w:w="1890" w:type="dxa"/>
            <w:vAlign w:val="center"/>
          </w:tcPr>
          <w:p w14:paraId="7AC24B82" w14:textId="45B22C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SDC technical team, FMF teams</w:t>
            </w:r>
          </w:p>
        </w:tc>
        <w:tc>
          <w:tcPr>
            <w:tcW w:w="3240" w:type="dxa"/>
            <w:vAlign w:val="center"/>
          </w:tcPr>
          <w:p w14:paraId="0AD7B1F7"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Online support (via TV meeting) for UAT testers</w:t>
            </w:r>
          </w:p>
        </w:tc>
        <w:tc>
          <w:tcPr>
            <w:tcW w:w="1620" w:type="dxa"/>
            <w:vAlign w:val="center"/>
          </w:tcPr>
          <w:p w14:paraId="0FD30E66"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Online</w:t>
            </w:r>
          </w:p>
        </w:tc>
      </w:tr>
      <w:tr w:rsidR="000360F6" w:rsidRPr="0020187B" w14:paraId="3C5FBE4C" w14:textId="77777777" w:rsidTr="0013158A">
        <w:trPr>
          <w:cantSplit/>
          <w:tblHeader/>
        </w:trPr>
        <w:tc>
          <w:tcPr>
            <w:tcW w:w="654" w:type="dxa"/>
          </w:tcPr>
          <w:p w14:paraId="4E913C9E" w14:textId="77777777" w:rsidR="000360F6" w:rsidRPr="00804D84" w:rsidRDefault="000360F6" w:rsidP="0013158A">
            <w:pPr>
              <w:pStyle w:val="ListParagraph"/>
              <w:numPr>
                <w:ilvl w:val="0"/>
                <w:numId w:val="15"/>
              </w:numPr>
              <w:spacing w:before="60" w:after="40"/>
              <w:contextualSpacing/>
              <w:rPr>
                <w:rFonts w:asciiTheme="majorHAnsi" w:hAnsiTheme="majorHAnsi" w:cstheme="majorHAnsi"/>
                <w:sz w:val="18"/>
                <w:szCs w:val="18"/>
              </w:rPr>
            </w:pPr>
          </w:p>
        </w:tc>
        <w:tc>
          <w:tcPr>
            <w:tcW w:w="1686" w:type="dxa"/>
            <w:vAlign w:val="center"/>
          </w:tcPr>
          <w:p w14:paraId="34CF5436"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User Acceptance test</w:t>
            </w:r>
          </w:p>
        </w:tc>
        <w:tc>
          <w:tcPr>
            <w:tcW w:w="1890" w:type="dxa"/>
            <w:vAlign w:val="center"/>
          </w:tcPr>
          <w:p w14:paraId="10DE7B27"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DB UAT testers</w:t>
            </w:r>
          </w:p>
        </w:tc>
        <w:tc>
          <w:tcPr>
            <w:tcW w:w="3240" w:type="dxa"/>
            <w:vAlign w:val="center"/>
          </w:tcPr>
          <w:p w14:paraId="42275159"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 xml:space="preserve">Execute UAT using AVF </w:t>
            </w:r>
          </w:p>
        </w:tc>
        <w:tc>
          <w:tcPr>
            <w:tcW w:w="1620" w:type="dxa"/>
            <w:vAlign w:val="center"/>
          </w:tcPr>
          <w:p w14:paraId="7968966D"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DB regions</w:t>
            </w:r>
          </w:p>
        </w:tc>
      </w:tr>
    </w:tbl>
    <w:p w14:paraId="40143643" w14:textId="77777777" w:rsidR="000360F6" w:rsidRDefault="000360F6" w:rsidP="000360F6"/>
    <w:p w14:paraId="62727B35" w14:textId="77777777" w:rsidR="000360F6" w:rsidRPr="009527D7" w:rsidRDefault="000360F6" w:rsidP="000360F6">
      <w:pPr>
        <w:rPr>
          <w:u w:val="single"/>
        </w:rPr>
      </w:pPr>
      <w:r w:rsidRPr="009527D7">
        <w:rPr>
          <w:u w:val="single"/>
        </w:rPr>
        <w:t>Unit test</w:t>
      </w:r>
    </w:p>
    <w:p w14:paraId="5CED9C69" w14:textId="77777777" w:rsidR="000360F6" w:rsidRDefault="000360F6" w:rsidP="000360F6">
      <w:pPr>
        <w:pStyle w:val="ListParagraph"/>
        <w:numPr>
          <w:ilvl w:val="0"/>
          <w:numId w:val="10"/>
        </w:numPr>
        <w:rPr>
          <w:color w:val="000000"/>
        </w:rPr>
      </w:pPr>
      <w:r w:rsidRPr="009527D7">
        <w:rPr>
          <w:color w:val="000000"/>
        </w:rPr>
        <w:t>Unit test case</w:t>
      </w:r>
      <w:r>
        <w:rPr>
          <w:color w:val="000000"/>
        </w:rPr>
        <w:t>s</w:t>
      </w:r>
      <w:r w:rsidRPr="009527D7">
        <w:rPr>
          <w:color w:val="000000"/>
        </w:rPr>
        <w:t xml:space="preserve"> </w:t>
      </w:r>
      <w:r>
        <w:rPr>
          <w:color w:val="000000"/>
        </w:rPr>
        <w:t>are</w:t>
      </w:r>
      <w:r w:rsidRPr="009527D7">
        <w:rPr>
          <w:color w:val="000000"/>
        </w:rPr>
        <w:t xml:space="preserve"> prepared in Excel document format and unit testing is performed manually </w:t>
      </w:r>
      <w:r>
        <w:rPr>
          <w:color w:val="000000"/>
        </w:rPr>
        <w:t>by developers</w:t>
      </w:r>
    </w:p>
    <w:p w14:paraId="22964129" w14:textId="77777777" w:rsidR="000360F6" w:rsidRPr="009527D7" w:rsidRDefault="000360F6" w:rsidP="000360F6">
      <w:pPr>
        <w:pStyle w:val="ListParagraph"/>
        <w:numPr>
          <w:ilvl w:val="0"/>
          <w:numId w:val="10"/>
        </w:numPr>
        <w:rPr>
          <w:color w:val="000000"/>
        </w:rPr>
      </w:pPr>
      <w:r>
        <w:rPr>
          <w:color w:val="000000"/>
        </w:rPr>
        <w:t xml:space="preserve">Application dev lead is responsible to approve Unit test result </w:t>
      </w:r>
    </w:p>
    <w:p w14:paraId="794E93A3" w14:textId="77777777" w:rsidR="000360F6" w:rsidRPr="009527D7" w:rsidRDefault="000360F6" w:rsidP="000360F6">
      <w:pPr>
        <w:rPr>
          <w:u w:val="single"/>
        </w:rPr>
      </w:pPr>
      <w:r>
        <w:rPr>
          <w:u w:val="single"/>
        </w:rPr>
        <w:t>Integration</w:t>
      </w:r>
      <w:r w:rsidRPr="009527D7">
        <w:rPr>
          <w:u w:val="single"/>
        </w:rPr>
        <w:t xml:space="preserve"> test</w:t>
      </w:r>
    </w:p>
    <w:p w14:paraId="5682DAEF" w14:textId="77777777" w:rsidR="000360F6" w:rsidRDefault="000360F6" w:rsidP="000360F6">
      <w:pPr>
        <w:pStyle w:val="ListParagraph"/>
        <w:numPr>
          <w:ilvl w:val="0"/>
          <w:numId w:val="10"/>
        </w:numPr>
        <w:rPr>
          <w:color w:val="000000"/>
        </w:rPr>
      </w:pPr>
      <w:r>
        <w:rPr>
          <w:color w:val="000000"/>
        </w:rPr>
        <w:t xml:space="preserve">Integration testing is performed by application development team on a dedicated server, where the whole application with migrated dummy data is verified before transferring to Test team </w:t>
      </w:r>
    </w:p>
    <w:p w14:paraId="7515F370" w14:textId="77777777" w:rsidR="000360F6" w:rsidRPr="009527D7" w:rsidRDefault="000360F6" w:rsidP="000360F6">
      <w:pPr>
        <w:pStyle w:val="ListParagraph"/>
        <w:numPr>
          <w:ilvl w:val="0"/>
          <w:numId w:val="10"/>
        </w:numPr>
        <w:rPr>
          <w:color w:val="000000"/>
        </w:rPr>
      </w:pPr>
      <w:r>
        <w:rPr>
          <w:color w:val="000000"/>
        </w:rPr>
        <w:lastRenderedPageBreak/>
        <w:t xml:space="preserve">Application dev lead is responsible to approve Integration test result </w:t>
      </w:r>
    </w:p>
    <w:p w14:paraId="6629101D" w14:textId="77777777" w:rsidR="000360F6" w:rsidRDefault="000360F6" w:rsidP="000360F6">
      <w:pPr>
        <w:rPr>
          <w:u w:val="single"/>
        </w:rPr>
      </w:pPr>
      <w:r>
        <w:rPr>
          <w:u w:val="single"/>
        </w:rPr>
        <w:t>System test</w:t>
      </w:r>
    </w:p>
    <w:p w14:paraId="505C0F43" w14:textId="5F60AA05" w:rsidR="000360F6" w:rsidRDefault="000360F6" w:rsidP="000360F6">
      <w:pPr>
        <w:pStyle w:val="ListParagraph"/>
        <w:numPr>
          <w:ilvl w:val="0"/>
          <w:numId w:val="10"/>
        </w:numPr>
        <w:rPr>
          <w:color w:val="000000"/>
        </w:rPr>
      </w:pPr>
      <w:r>
        <w:rPr>
          <w:color w:val="000000"/>
        </w:rPr>
        <w:t xml:space="preserve">System test is in responsibility. </w:t>
      </w:r>
    </w:p>
    <w:p w14:paraId="76C2584D" w14:textId="77777777" w:rsidR="000360F6" w:rsidRDefault="000360F6" w:rsidP="000360F6">
      <w:pPr>
        <w:pStyle w:val="ListParagraph"/>
        <w:numPr>
          <w:ilvl w:val="0"/>
          <w:numId w:val="10"/>
        </w:numPr>
        <w:rPr>
          <w:color w:val="000000"/>
        </w:rPr>
      </w:pPr>
      <w:r>
        <w:rPr>
          <w:color w:val="000000"/>
        </w:rPr>
        <w:t>The system test is performed on application migrated dummy data</w:t>
      </w:r>
    </w:p>
    <w:p w14:paraId="78406F30" w14:textId="77777777" w:rsidR="005F394B" w:rsidRPr="005F394B" w:rsidRDefault="000360F6" w:rsidP="000360F6">
      <w:pPr>
        <w:pStyle w:val="ListParagraph"/>
        <w:numPr>
          <w:ilvl w:val="0"/>
          <w:numId w:val="10"/>
        </w:numPr>
        <w:rPr>
          <w:u w:val="single"/>
        </w:rPr>
      </w:pPr>
      <w:r w:rsidRPr="005F394B">
        <w:rPr>
          <w:color w:val="000000"/>
        </w:rPr>
        <w:t xml:space="preserve">System test result is </w:t>
      </w:r>
      <w:proofErr w:type="gramStart"/>
      <w:r w:rsidRPr="005F394B">
        <w:rPr>
          <w:color w:val="000000"/>
        </w:rPr>
        <w:t>approved</w:t>
      </w:r>
      <w:proofErr w:type="gramEnd"/>
    </w:p>
    <w:p w14:paraId="763A2A6C" w14:textId="5AF68BFB" w:rsidR="000360F6" w:rsidRPr="005F394B" w:rsidRDefault="000360F6" w:rsidP="005F394B">
      <w:pPr>
        <w:pStyle w:val="ListParagraph"/>
        <w:rPr>
          <w:u w:val="single"/>
        </w:rPr>
      </w:pPr>
      <w:r w:rsidRPr="005F394B">
        <w:rPr>
          <w:u w:val="single"/>
        </w:rPr>
        <w:t>Solution test</w:t>
      </w:r>
    </w:p>
    <w:p w14:paraId="307A7269" w14:textId="3F650CA7" w:rsidR="000360F6" w:rsidRDefault="000360F6" w:rsidP="000360F6">
      <w:pPr>
        <w:pStyle w:val="ListParagraph"/>
        <w:numPr>
          <w:ilvl w:val="0"/>
          <w:numId w:val="10"/>
        </w:numPr>
        <w:rPr>
          <w:color w:val="000000"/>
        </w:rPr>
      </w:pPr>
      <w:r>
        <w:rPr>
          <w:color w:val="000000"/>
        </w:rPr>
        <w:t xml:space="preserve">Solution test is in responsibility Singapore. </w:t>
      </w:r>
    </w:p>
    <w:p w14:paraId="648405AD" w14:textId="77777777" w:rsidR="000360F6" w:rsidRDefault="000360F6" w:rsidP="000360F6">
      <w:pPr>
        <w:pStyle w:val="ListParagraph"/>
        <w:numPr>
          <w:ilvl w:val="0"/>
          <w:numId w:val="10"/>
        </w:numPr>
        <w:rPr>
          <w:color w:val="000000"/>
        </w:rPr>
      </w:pPr>
      <w:r>
        <w:rPr>
          <w:color w:val="000000"/>
        </w:rPr>
        <w:t>Solution test is performed on fully migrated real data of the application</w:t>
      </w:r>
    </w:p>
    <w:p w14:paraId="37DAAE64" w14:textId="22A32ECC" w:rsidR="000360F6" w:rsidRPr="00FF5FF8" w:rsidRDefault="000360F6" w:rsidP="000360F6">
      <w:pPr>
        <w:pStyle w:val="ListParagraph"/>
        <w:numPr>
          <w:ilvl w:val="0"/>
          <w:numId w:val="10"/>
        </w:numPr>
        <w:rPr>
          <w:color w:val="000000"/>
        </w:rPr>
      </w:pPr>
      <w:r>
        <w:rPr>
          <w:color w:val="000000"/>
        </w:rPr>
        <w:t xml:space="preserve">Solution test result is approved </w:t>
      </w:r>
      <w:proofErr w:type="gramStart"/>
      <w:r>
        <w:rPr>
          <w:color w:val="000000"/>
        </w:rPr>
        <w:t>Lead</w:t>
      </w:r>
      <w:proofErr w:type="gramEnd"/>
    </w:p>
    <w:p w14:paraId="5B61056C" w14:textId="77777777" w:rsidR="000360F6" w:rsidRPr="009527D7" w:rsidRDefault="000360F6" w:rsidP="000360F6">
      <w:pPr>
        <w:rPr>
          <w:u w:val="single"/>
        </w:rPr>
      </w:pPr>
      <w:r>
        <w:rPr>
          <w:u w:val="single"/>
        </w:rPr>
        <w:t>User Acceptance test</w:t>
      </w:r>
    </w:p>
    <w:p w14:paraId="3419EAEF" w14:textId="69471090" w:rsidR="000360F6" w:rsidRDefault="000360F6" w:rsidP="000360F6">
      <w:pPr>
        <w:pStyle w:val="ListParagraph"/>
        <w:numPr>
          <w:ilvl w:val="0"/>
          <w:numId w:val="10"/>
        </w:numPr>
        <w:rPr>
          <w:color w:val="000000"/>
        </w:rPr>
      </w:pPr>
      <w:bookmarkStart w:id="35" w:name="_Toc269820440"/>
      <w:r>
        <w:rPr>
          <w:color w:val="000000"/>
        </w:rPr>
        <w:t xml:space="preserve">User Acceptance test is in responsibility of </w:t>
      </w:r>
      <w:proofErr w:type="gramStart"/>
      <w:r>
        <w:rPr>
          <w:color w:val="000000"/>
        </w:rPr>
        <w:t>DB</w:t>
      </w:r>
      <w:proofErr w:type="gramEnd"/>
      <w:r>
        <w:rPr>
          <w:color w:val="000000"/>
        </w:rPr>
        <w:t xml:space="preserve"> </w:t>
      </w:r>
    </w:p>
    <w:p w14:paraId="61569F79" w14:textId="77777777" w:rsidR="000360F6" w:rsidRPr="008D5D19" w:rsidRDefault="000360F6" w:rsidP="000360F6">
      <w:pPr>
        <w:ind w:left="360"/>
        <w:rPr>
          <w:color w:val="000000"/>
        </w:rPr>
      </w:pPr>
    </w:p>
    <w:p w14:paraId="5330DE31" w14:textId="77777777" w:rsidR="000360F6" w:rsidRDefault="000360F6" w:rsidP="000360F6">
      <w:pPr>
        <w:pStyle w:val="Heading2"/>
      </w:pPr>
      <w:bookmarkStart w:id="36" w:name="_Toc270794365"/>
      <w:r>
        <w:t>Test deliverables</w:t>
      </w:r>
      <w:bookmarkEnd w:id="35"/>
      <w:bookmarkEnd w:id="36"/>
    </w:p>
    <w:tbl>
      <w:tblPr>
        <w:tblW w:w="9090" w:type="dxa"/>
        <w:tblInd w:w="57" w:type="dxa"/>
        <w:tblBorders>
          <w:top w:val="single" w:sz="12" w:space="0" w:color="999999"/>
          <w:left w:val="single" w:sz="8" w:space="0" w:color="999999"/>
          <w:bottom w:val="single" w:sz="8" w:space="0" w:color="999999"/>
          <w:right w:val="single" w:sz="8" w:space="0" w:color="999999"/>
          <w:insideH w:val="single" w:sz="8" w:space="0" w:color="999999"/>
        </w:tblBorders>
        <w:tblCellMar>
          <w:left w:w="57" w:type="dxa"/>
          <w:right w:w="57" w:type="dxa"/>
        </w:tblCellMar>
        <w:tblLook w:val="04A0" w:firstRow="1" w:lastRow="0" w:firstColumn="1" w:lastColumn="0" w:noHBand="0" w:noVBand="1"/>
      </w:tblPr>
      <w:tblGrid>
        <w:gridCol w:w="654"/>
        <w:gridCol w:w="2856"/>
        <w:gridCol w:w="1890"/>
        <w:gridCol w:w="3690"/>
      </w:tblGrid>
      <w:tr w:rsidR="000360F6" w:rsidRPr="00521D26" w14:paraId="27A4C989" w14:textId="77777777" w:rsidTr="0013158A">
        <w:trPr>
          <w:cantSplit/>
          <w:tblHeader/>
        </w:trPr>
        <w:tc>
          <w:tcPr>
            <w:tcW w:w="654" w:type="dxa"/>
            <w:shd w:val="clear" w:color="auto" w:fill="E6E6E6"/>
          </w:tcPr>
          <w:p w14:paraId="14C8D399" w14:textId="77777777" w:rsidR="000360F6" w:rsidRPr="00521D26" w:rsidRDefault="000360F6" w:rsidP="0013158A">
            <w:pPr>
              <w:rPr>
                <w:b/>
                <w:bCs/>
                <w:sz w:val="18"/>
                <w:szCs w:val="18"/>
              </w:rPr>
            </w:pPr>
            <w:r w:rsidRPr="00521D26">
              <w:rPr>
                <w:b/>
                <w:bCs/>
                <w:sz w:val="18"/>
                <w:szCs w:val="18"/>
              </w:rPr>
              <w:t>S. No.</w:t>
            </w:r>
          </w:p>
        </w:tc>
        <w:tc>
          <w:tcPr>
            <w:tcW w:w="2856" w:type="dxa"/>
            <w:shd w:val="clear" w:color="auto" w:fill="E6E6E6"/>
          </w:tcPr>
          <w:p w14:paraId="776A473B" w14:textId="77777777" w:rsidR="000360F6" w:rsidRPr="00521D26" w:rsidRDefault="000360F6" w:rsidP="0013158A">
            <w:pPr>
              <w:rPr>
                <w:b/>
                <w:bCs/>
                <w:sz w:val="18"/>
                <w:szCs w:val="18"/>
              </w:rPr>
            </w:pPr>
            <w:r w:rsidRPr="00521D26">
              <w:rPr>
                <w:b/>
                <w:bCs/>
                <w:sz w:val="18"/>
                <w:szCs w:val="18"/>
              </w:rPr>
              <w:t>Deliverables</w:t>
            </w:r>
          </w:p>
        </w:tc>
        <w:tc>
          <w:tcPr>
            <w:tcW w:w="1890" w:type="dxa"/>
            <w:shd w:val="clear" w:color="auto" w:fill="E6E6E6"/>
          </w:tcPr>
          <w:p w14:paraId="433B9A8B" w14:textId="77777777" w:rsidR="000360F6" w:rsidRPr="00521D26" w:rsidRDefault="000360F6" w:rsidP="0013158A">
            <w:pPr>
              <w:rPr>
                <w:b/>
                <w:bCs/>
                <w:sz w:val="18"/>
                <w:szCs w:val="18"/>
              </w:rPr>
            </w:pPr>
            <w:r w:rsidRPr="00521D26">
              <w:rPr>
                <w:b/>
                <w:bCs/>
                <w:sz w:val="18"/>
                <w:szCs w:val="18"/>
              </w:rPr>
              <w:t>Created by</w:t>
            </w:r>
          </w:p>
        </w:tc>
        <w:tc>
          <w:tcPr>
            <w:tcW w:w="3690" w:type="dxa"/>
            <w:shd w:val="clear" w:color="auto" w:fill="E6E6E6"/>
          </w:tcPr>
          <w:p w14:paraId="60A4A6ED" w14:textId="77777777" w:rsidR="000360F6" w:rsidRPr="00521D26" w:rsidRDefault="000360F6" w:rsidP="0013158A">
            <w:pPr>
              <w:rPr>
                <w:b/>
                <w:bCs/>
                <w:sz w:val="18"/>
                <w:szCs w:val="18"/>
              </w:rPr>
            </w:pPr>
            <w:r w:rsidRPr="00521D26">
              <w:rPr>
                <w:b/>
                <w:bCs/>
                <w:sz w:val="18"/>
                <w:szCs w:val="18"/>
              </w:rPr>
              <w:t>Delivered to</w:t>
            </w:r>
          </w:p>
        </w:tc>
      </w:tr>
      <w:tr w:rsidR="000360F6" w:rsidRPr="0020187B" w14:paraId="01FC9E3E" w14:textId="77777777" w:rsidTr="0013158A">
        <w:trPr>
          <w:cantSplit/>
          <w:tblHeader/>
        </w:trPr>
        <w:tc>
          <w:tcPr>
            <w:tcW w:w="654" w:type="dxa"/>
          </w:tcPr>
          <w:p w14:paraId="77D454C6" w14:textId="77777777" w:rsidR="000360F6" w:rsidRPr="00804D84" w:rsidRDefault="000360F6" w:rsidP="0013158A">
            <w:pPr>
              <w:pStyle w:val="ListParagraph"/>
              <w:numPr>
                <w:ilvl w:val="0"/>
                <w:numId w:val="16"/>
              </w:numPr>
              <w:spacing w:before="60" w:after="40"/>
              <w:contextualSpacing/>
              <w:rPr>
                <w:rFonts w:asciiTheme="majorHAnsi" w:hAnsiTheme="majorHAnsi" w:cstheme="majorHAnsi"/>
                <w:sz w:val="18"/>
                <w:szCs w:val="18"/>
              </w:rPr>
            </w:pPr>
          </w:p>
        </w:tc>
        <w:tc>
          <w:tcPr>
            <w:tcW w:w="2856" w:type="dxa"/>
            <w:vAlign w:val="center"/>
          </w:tcPr>
          <w:p w14:paraId="27C51F20" w14:textId="77777777"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Master test plan</w:t>
            </w:r>
          </w:p>
        </w:tc>
        <w:tc>
          <w:tcPr>
            <w:tcW w:w="1890" w:type="dxa"/>
            <w:vAlign w:val="center"/>
          </w:tcPr>
          <w:p w14:paraId="5047D761" w14:textId="01F05EF3" w:rsidR="000360F6" w:rsidRPr="00241E75" w:rsidRDefault="005F394B"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 xml:space="preserve"> </w:t>
            </w:r>
            <w:r w:rsidR="000360F6">
              <w:rPr>
                <w:rFonts w:asciiTheme="majorHAnsi" w:hAnsiTheme="majorHAnsi" w:cstheme="majorHAnsi"/>
                <w:color w:val="000000"/>
                <w:sz w:val="18"/>
                <w:szCs w:val="18"/>
                <w:lang w:eastAsia="vi-VN"/>
              </w:rPr>
              <w:t>Test manager</w:t>
            </w:r>
          </w:p>
        </w:tc>
        <w:tc>
          <w:tcPr>
            <w:tcW w:w="3690" w:type="dxa"/>
            <w:vAlign w:val="center"/>
          </w:tcPr>
          <w:p w14:paraId="6F1E8C63" w14:textId="5611D5E7" w:rsidR="000360F6" w:rsidRPr="00241E75" w:rsidRDefault="000360F6" w:rsidP="0013158A">
            <w:pPr>
              <w:spacing w:after="0"/>
              <w:rPr>
                <w:rFonts w:asciiTheme="majorHAnsi" w:hAnsiTheme="majorHAnsi" w:cstheme="majorHAnsi"/>
                <w:color w:val="000000"/>
                <w:sz w:val="18"/>
                <w:szCs w:val="18"/>
                <w:lang w:eastAsia="vi-VN"/>
              </w:rPr>
            </w:pPr>
            <w:proofErr w:type="gramStart"/>
            <w:r>
              <w:rPr>
                <w:rFonts w:asciiTheme="majorHAnsi" w:hAnsiTheme="majorHAnsi" w:cstheme="majorHAnsi"/>
                <w:color w:val="000000"/>
                <w:sz w:val="18"/>
                <w:szCs w:val="18"/>
                <w:lang w:eastAsia="vi-VN"/>
              </w:rPr>
              <w:t>PMO,  Project</w:t>
            </w:r>
            <w:proofErr w:type="gramEnd"/>
            <w:r>
              <w:rPr>
                <w:rFonts w:asciiTheme="majorHAnsi" w:hAnsiTheme="majorHAnsi" w:cstheme="majorHAnsi"/>
                <w:color w:val="000000"/>
                <w:sz w:val="18"/>
                <w:szCs w:val="18"/>
                <w:lang w:eastAsia="vi-VN"/>
              </w:rPr>
              <w:t xml:space="preserve"> team, DB</w:t>
            </w:r>
          </w:p>
        </w:tc>
      </w:tr>
      <w:tr w:rsidR="000360F6" w:rsidRPr="0020187B" w14:paraId="562EC980" w14:textId="77777777" w:rsidTr="0013158A">
        <w:trPr>
          <w:cantSplit/>
          <w:tblHeader/>
        </w:trPr>
        <w:tc>
          <w:tcPr>
            <w:tcW w:w="654" w:type="dxa"/>
          </w:tcPr>
          <w:p w14:paraId="534F4FC5" w14:textId="77777777" w:rsidR="000360F6" w:rsidRPr="00804D84" w:rsidRDefault="000360F6" w:rsidP="0013158A">
            <w:pPr>
              <w:pStyle w:val="ListParagraph"/>
              <w:numPr>
                <w:ilvl w:val="0"/>
                <w:numId w:val="16"/>
              </w:numPr>
              <w:spacing w:before="60" w:after="40"/>
              <w:contextualSpacing/>
              <w:rPr>
                <w:rFonts w:asciiTheme="majorHAnsi" w:hAnsiTheme="majorHAnsi" w:cstheme="majorHAnsi"/>
                <w:sz w:val="18"/>
                <w:szCs w:val="18"/>
              </w:rPr>
            </w:pPr>
          </w:p>
        </w:tc>
        <w:tc>
          <w:tcPr>
            <w:tcW w:w="2856" w:type="dxa"/>
            <w:vAlign w:val="center"/>
          </w:tcPr>
          <w:p w14:paraId="24B40898"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Application t</w:t>
            </w:r>
            <w:r w:rsidRPr="00DD3CCC">
              <w:rPr>
                <w:rFonts w:asciiTheme="majorHAnsi" w:hAnsiTheme="majorHAnsi" w:cstheme="majorHAnsi"/>
                <w:color w:val="000000"/>
                <w:sz w:val="18"/>
                <w:szCs w:val="18"/>
                <w:lang w:eastAsia="vi-VN"/>
              </w:rPr>
              <w:t>est detailed schedule</w:t>
            </w:r>
          </w:p>
        </w:tc>
        <w:tc>
          <w:tcPr>
            <w:tcW w:w="1890" w:type="dxa"/>
            <w:vAlign w:val="center"/>
          </w:tcPr>
          <w:p w14:paraId="29BA7966" w14:textId="0547EEB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 xml:space="preserve"> Test team lead</w:t>
            </w:r>
          </w:p>
        </w:tc>
        <w:tc>
          <w:tcPr>
            <w:tcW w:w="3690" w:type="dxa"/>
            <w:vAlign w:val="center"/>
          </w:tcPr>
          <w:p w14:paraId="71D01126" w14:textId="339D9642"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 xml:space="preserve"> Project team</w:t>
            </w:r>
          </w:p>
        </w:tc>
      </w:tr>
      <w:tr w:rsidR="000360F6" w:rsidRPr="0020187B" w14:paraId="7D3CDFB4" w14:textId="77777777" w:rsidTr="0013158A">
        <w:trPr>
          <w:cantSplit/>
          <w:tblHeader/>
        </w:trPr>
        <w:tc>
          <w:tcPr>
            <w:tcW w:w="654" w:type="dxa"/>
          </w:tcPr>
          <w:p w14:paraId="5BF52683" w14:textId="77777777" w:rsidR="000360F6" w:rsidRPr="00804D84" w:rsidRDefault="000360F6" w:rsidP="0013158A">
            <w:pPr>
              <w:pStyle w:val="ListParagraph"/>
              <w:numPr>
                <w:ilvl w:val="0"/>
                <w:numId w:val="16"/>
              </w:numPr>
              <w:spacing w:before="60" w:after="40"/>
              <w:contextualSpacing/>
              <w:rPr>
                <w:rFonts w:asciiTheme="majorHAnsi" w:hAnsiTheme="majorHAnsi" w:cstheme="majorHAnsi"/>
                <w:sz w:val="18"/>
                <w:szCs w:val="18"/>
              </w:rPr>
            </w:pPr>
          </w:p>
        </w:tc>
        <w:tc>
          <w:tcPr>
            <w:tcW w:w="2856" w:type="dxa"/>
            <w:vAlign w:val="center"/>
          </w:tcPr>
          <w:p w14:paraId="66D368D2" w14:textId="77777777"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UT cases and UT reports</w:t>
            </w:r>
          </w:p>
        </w:tc>
        <w:tc>
          <w:tcPr>
            <w:tcW w:w="1890" w:type="dxa"/>
            <w:vAlign w:val="center"/>
          </w:tcPr>
          <w:p w14:paraId="57693C72" w14:textId="77777777"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Dev lead, Developers</w:t>
            </w:r>
          </w:p>
        </w:tc>
        <w:tc>
          <w:tcPr>
            <w:tcW w:w="3690" w:type="dxa"/>
            <w:vAlign w:val="center"/>
          </w:tcPr>
          <w:p w14:paraId="7B40BA6D" w14:textId="3F9A2929"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 xml:space="preserve"> Project team</w:t>
            </w:r>
          </w:p>
        </w:tc>
      </w:tr>
      <w:tr w:rsidR="000360F6" w:rsidRPr="0020187B" w14:paraId="22180778" w14:textId="77777777" w:rsidTr="0013158A">
        <w:trPr>
          <w:cantSplit/>
          <w:tblHeader/>
        </w:trPr>
        <w:tc>
          <w:tcPr>
            <w:tcW w:w="654" w:type="dxa"/>
          </w:tcPr>
          <w:p w14:paraId="235F0330" w14:textId="77777777" w:rsidR="000360F6" w:rsidRPr="00804D84" w:rsidRDefault="000360F6" w:rsidP="0013158A">
            <w:pPr>
              <w:pStyle w:val="ListParagraph"/>
              <w:numPr>
                <w:ilvl w:val="0"/>
                <w:numId w:val="16"/>
              </w:numPr>
              <w:spacing w:before="60" w:after="40"/>
              <w:contextualSpacing/>
              <w:rPr>
                <w:rFonts w:asciiTheme="majorHAnsi" w:hAnsiTheme="majorHAnsi" w:cstheme="majorHAnsi"/>
                <w:sz w:val="18"/>
                <w:szCs w:val="18"/>
              </w:rPr>
            </w:pPr>
          </w:p>
        </w:tc>
        <w:tc>
          <w:tcPr>
            <w:tcW w:w="2856" w:type="dxa"/>
            <w:vAlign w:val="center"/>
          </w:tcPr>
          <w:p w14:paraId="0F0A1997" w14:textId="77777777"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Integration test plan and reports</w:t>
            </w:r>
          </w:p>
        </w:tc>
        <w:tc>
          <w:tcPr>
            <w:tcW w:w="1890" w:type="dxa"/>
            <w:vAlign w:val="center"/>
          </w:tcPr>
          <w:p w14:paraId="11845E78" w14:textId="77777777" w:rsidR="000360F6" w:rsidRPr="0020187B" w:rsidRDefault="000360F6" w:rsidP="0013158A">
            <w:pPr>
              <w:spacing w:after="0"/>
              <w:rPr>
                <w:rFonts w:asciiTheme="majorHAnsi" w:hAnsiTheme="majorHAnsi" w:cstheme="majorHAnsi"/>
                <w:color w:val="000000"/>
                <w:sz w:val="18"/>
                <w:szCs w:val="18"/>
                <w:lang w:val="vi-VN" w:eastAsia="vi-VN"/>
              </w:rPr>
            </w:pPr>
            <w:r>
              <w:rPr>
                <w:rFonts w:asciiTheme="majorHAnsi" w:hAnsiTheme="majorHAnsi" w:cstheme="majorHAnsi"/>
                <w:color w:val="000000"/>
                <w:sz w:val="18"/>
                <w:szCs w:val="18"/>
                <w:lang w:eastAsia="vi-VN"/>
              </w:rPr>
              <w:t>Dev lead, Developers</w:t>
            </w:r>
          </w:p>
        </w:tc>
        <w:tc>
          <w:tcPr>
            <w:tcW w:w="3690" w:type="dxa"/>
            <w:vAlign w:val="center"/>
          </w:tcPr>
          <w:p w14:paraId="1E28E64E" w14:textId="1788D233"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 xml:space="preserve"> Project </w:t>
            </w:r>
            <w:proofErr w:type="gramStart"/>
            <w:r>
              <w:rPr>
                <w:rFonts w:asciiTheme="majorHAnsi" w:hAnsiTheme="majorHAnsi" w:cstheme="majorHAnsi"/>
                <w:color w:val="000000"/>
                <w:sz w:val="18"/>
                <w:szCs w:val="18"/>
                <w:lang w:eastAsia="vi-VN"/>
              </w:rPr>
              <w:t>team,  Test</w:t>
            </w:r>
            <w:proofErr w:type="gramEnd"/>
            <w:r>
              <w:rPr>
                <w:rFonts w:asciiTheme="majorHAnsi" w:hAnsiTheme="majorHAnsi" w:cstheme="majorHAnsi"/>
                <w:color w:val="000000"/>
                <w:sz w:val="18"/>
                <w:szCs w:val="18"/>
                <w:lang w:eastAsia="vi-VN"/>
              </w:rPr>
              <w:t xml:space="preserve"> team</w:t>
            </w:r>
          </w:p>
        </w:tc>
      </w:tr>
      <w:tr w:rsidR="000360F6" w:rsidRPr="0020187B" w14:paraId="69ED1A87" w14:textId="77777777" w:rsidTr="0013158A">
        <w:trPr>
          <w:cantSplit/>
          <w:tblHeader/>
        </w:trPr>
        <w:tc>
          <w:tcPr>
            <w:tcW w:w="654" w:type="dxa"/>
          </w:tcPr>
          <w:p w14:paraId="0EE344DD" w14:textId="77777777" w:rsidR="000360F6" w:rsidRPr="00804D84" w:rsidRDefault="000360F6" w:rsidP="0013158A">
            <w:pPr>
              <w:pStyle w:val="ListParagraph"/>
              <w:numPr>
                <w:ilvl w:val="0"/>
                <w:numId w:val="16"/>
              </w:numPr>
              <w:spacing w:before="60" w:after="40"/>
              <w:contextualSpacing/>
              <w:rPr>
                <w:rFonts w:asciiTheme="majorHAnsi" w:hAnsiTheme="majorHAnsi" w:cstheme="majorHAnsi"/>
                <w:sz w:val="18"/>
                <w:szCs w:val="18"/>
              </w:rPr>
            </w:pPr>
          </w:p>
        </w:tc>
        <w:tc>
          <w:tcPr>
            <w:tcW w:w="2856" w:type="dxa"/>
            <w:vAlign w:val="center"/>
          </w:tcPr>
          <w:p w14:paraId="3FD58397" w14:textId="77777777"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System test cases and test execution reports</w:t>
            </w:r>
          </w:p>
        </w:tc>
        <w:tc>
          <w:tcPr>
            <w:tcW w:w="1890" w:type="dxa"/>
            <w:vAlign w:val="center"/>
          </w:tcPr>
          <w:p w14:paraId="7D25FF42" w14:textId="76F4AC31"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 xml:space="preserve"> Test team</w:t>
            </w:r>
          </w:p>
        </w:tc>
        <w:tc>
          <w:tcPr>
            <w:tcW w:w="3690" w:type="dxa"/>
            <w:vAlign w:val="center"/>
          </w:tcPr>
          <w:p w14:paraId="35BE8B27" w14:textId="237EC073"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 xml:space="preserve"> Project team, DB</w:t>
            </w:r>
          </w:p>
        </w:tc>
      </w:tr>
      <w:tr w:rsidR="000360F6" w:rsidRPr="0020187B" w14:paraId="177563ED" w14:textId="77777777" w:rsidTr="0013158A">
        <w:trPr>
          <w:cantSplit/>
          <w:tblHeader/>
        </w:trPr>
        <w:tc>
          <w:tcPr>
            <w:tcW w:w="654" w:type="dxa"/>
          </w:tcPr>
          <w:p w14:paraId="481F9232" w14:textId="77777777" w:rsidR="000360F6" w:rsidRPr="00804D84" w:rsidRDefault="000360F6" w:rsidP="0013158A">
            <w:pPr>
              <w:pStyle w:val="ListParagraph"/>
              <w:numPr>
                <w:ilvl w:val="0"/>
                <w:numId w:val="16"/>
              </w:numPr>
              <w:spacing w:before="60" w:after="40"/>
              <w:contextualSpacing/>
              <w:rPr>
                <w:rFonts w:asciiTheme="majorHAnsi" w:hAnsiTheme="majorHAnsi" w:cstheme="majorHAnsi"/>
                <w:sz w:val="18"/>
                <w:szCs w:val="18"/>
              </w:rPr>
            </w:pPr>
          </w:p>
        </w:tc>
        <w:tc>
          <w:tcPr>
            <w:tcW w:w="2856" w:type="dxa"/>
            <w:vAlign w:val="center"/>
          </w:tcPr>
          <w:p w14:paraId="7E386A3E" w14:textId="77777777"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AVF (UAT test cases)</w:t>
            </w:r>
          </w:p>
        </w:tc>
        <w:tc>
          <w:tcPr>
            <w:tcW w:w="1890" w:type="dxa"/>
            <w:vAlign w:val="center"/>
          </w:tcPr>
          <w:p w14:paraId="5550C3CF" w14:textId="50A9BDF0"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 xml:space="preserve"> User Adoption and Documentation team</w:t>
            </w:r>
          </w:p>
        </w:tc>
        <w:tc>
          <w:tcPr>
            <w:tcW w:w="3690" w:type="dxa"/>
            <w:vAlign w:val="center"/>
          </w:tcPr>
          <w:p w14:paraId="1674BCA3" w14:textId="1AE888F1"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 xml:space="preserve"> Project team, DB</w:t>
            </w:r>
          </w:p>
        </w:tc>
      </w:tr>
      <w:tr w:rsidR="000360F6" w:rsidRPr="0020187B" w14:paraId="0B74FCD1" w14:textId="77777777" w:rsidTr="0013158A">
        <w:trPr>
          <w:cantSplit/>
          <w:tblHeader/>
        </w:trPr>
        <w:tc>
          <w:tcPr>
            <w:tcW w:w="654" w:type="dxa"/>
          </w:tcPr>
          <w:p w14:paraId="0D87431B" w14:textId="77777777" w:rsidR="000360F6" w:rsidRPr="00804D84" w:rsidRDefault="000360F6" w:rsidP="0013158A">
            <w:pPr>
              <w:pStyle w:val="ListParagraph"/>
              <w:numPr>
                <w:ilvl w:val="0"/>
                <w:numId w:val="16"/>
              </w:numPr>
              <w:spacing w:before="60" w:after="40"/>
              <w:contextualSpacing/>
              <w:rPr>
                <w:rFonts w:asciiTheme="majorHAnsi" w:hAnsiTheme="majorHAnsi" w:cstheme="majorHAnsi"/>
                <w:sz w:val="18"/>
                <w:szCs w:val="18"/>
              </w:rPr>
            </w:pPr>
          </w:p>
        </w:tc>
        <w:tc>
          <w:tcPr>
            <w:tcW w:w="2856" w:type="dxa"/>
            <w:vAlign w:val="center"/>
          </w:tcPr>
          <w:p w14:paraId="19262BA4"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Solution test report</w:t>
            </w:r>
          </w:p>
        </w:tc>
        <w:tc>
          <w:tcPr>
            <w:tcW w:w="1890" w:type="dxa"/>
            <w:vAlign w:val="center"/>
          </w:tcPr>
          <w:p w14:paraId="6864FB55"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SDC testers</w:t>
            </w:r>
          </w:p>
        </w:tc>
        <w:tc>
          <w:tcPr>
            <w:tcW w:w="3690" w:type="dxa"/>
            <w:vAlign w:val="center"/>
          </w:tcPr>
          <w:p w14:paraId="050AD408" w14:textId="65DA367A"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 xml:space="preserve"> Project team, DB</w:t>
            </w:r>
          </w:p>
        </w:tc>
      </w:tr>
      <w:tr w:rsidR="000360F6" w:rsidRPr="0020187B" w14:paraId="179934B8" w14:textId="77777777" w:rsidTr="0013158A">
        <w:trPr>
          <w:cantSplit/>
          <w:tblHeader/>
        </w:trPr>
        <w:tc>
          <w:tcPr>
            <w:tcW w:w="654" w:type="dxa"/>
          </w:tcPr>
          <w:p w14:paraId="2213A376" w14:textId="77777777" w:rsidR="000360F6" w:rsidRPr="00804D84" w:rsidRDefault="000360F6" w:rsidP="0013158A">
            <w:pPr>
              <w:pStyle w:val="ListParagraph"/>
              <w:numPr>
                <w:ilvl w:val="0"/>
                <w:numId w:val="16"/>
              </w:numPr>
              <w:spacing w:before="60" w:after="40"/>
              <w:contextualSpacing/>
              <w:rPr>
                <w:rFonts w:asciiTheme="majorHAnsi" w:hAnsiTheme="majorHAnsi" w:cstheme="majorHAnsi"/>
                <w:sz w:val="18"/>
                <w:szCs w:val="18"/>
              </w:rPr>
            </w:pPr>
          </w:p>
        </w:tc>
        <w:tc>
          <w:tcPr>
            <w:tcW w:w="2856" w:type="dxa"/>
            <w:vAlign w:val="center"/>
          </w:tcPr>
          <w:p w14:paraId="6672AEEC"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UAT results</w:t>
            </w:r>
          </w:p>
        </w:tc>
        <w:tc>
          <w:tcPr>
            <w:tcW w:w="1890" w:type="dxa"/>
            <w:vAlign w:val="center"/>
          </w:tcPr>
          <w:p w14:paraId="58AD7165"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DB App owner</w:t>
            </w:r>
          </w:p>
        </w:tc>
        <w:tc>
          <w:tcPr>
            <w:tcW w:w="3690" w:type="dxa"/>
            <w:vAlign w:val="center"/>
          </w:tcPr>
          <w:p w14:paraId="10E40B7B" w14:textId="7F68D79C" w:rsidR="000360F6" w:rsidRDefault="000360F6" w:rsidP="0013158A">
            <w:pPr>
              <w:spacing w:after="0"/>
              <w:rPr>
                <w:rFonts w:asciiTheme="majorHAnsi" w:hAnsiTheme="majorHAnsi" w:cstheme="majorHAnsi"/>
                <w:color w:val="000000"/>
                <w:sz w:val="18"/>
                <w:szCs w:val="18"/>
                <w:lang w:eastAsia="vi-VN"/>
              </w:rPr>
            </w:pPr>
            <w:proofErr w:type="gramStart"/>
            <w:r>
              <w:rPr>
                <w:rFonts w:asciiTheme="majorHAnsi" w:hAnsiTheme="majorHAnsi" w:cstheme="majorHAnsi"/>
                <w:color w:val="000000"/>
                <w:sz w:val="18"/>
                <w:szCs w:val="18"/>
                <w:lang w:eastAsia="vi-VN"/>
              </w:rPr>
              <w:t>DB,  Project</w:t>
            </w:r>
            <w:proofErr w:type="gramEnd"/>
            <w:r>
              <w:rPr>
                <w:rFonts w:asciiTheme="majorHAnsi" w:hAnsiTheme="majorHAnsi" w:cstheme="majorHAnsi"/>
                <w:color w:val="000000"/>
                <w:sz w:val="18"/>
                <w:szCs w:val="18"/>
                <w:lang w:eastAsia="vi-VN"/>
              </w:rPr>
              <w:t xml:space="preserve"> team</w:t>
            </w:r>
          </w:p>
        </w:tc>
      </w:tr>
      <w:tr w:rsidR="000360F6" w:rsidRPr="0020187B" w14:paraId="4A26CE53" w14:textId="77777777" w:rsidTr="0013158A">
        <w:trPr>
          <w:cantSplit/>
          <w:tblHeader/>
        </w:trPr>
        <w:tc>
          <w:tcPr>
            <w:tcW w:w="654" w:type="dxa"/>
          </w:tcPr>
          <w:p w14:paraId="6B8831CF" w14:textId="77777777" w:rsidR="000360F6" w:rsidRPr="00804D84" w:rsidRDefault="000360F6" w:rsidP="0013158A">
            <w:pPr>
              <w:pStyle w:val="ListParagraph"/>
              <w:numPr>
                <w:ilvl w:val="0"/>
                <w:numId w:val="16"/>
              </w:numPr>
              <w:spacing w:before="60" w:after="40"/>
              <w:contextualSpacing/>
              <w:rPr>
                <w:rFonts w:asciiTheme="majorHAnsi" w:hAnsiTheme="majorHAnsi" w:cstheme="majorHAnsi"/>
                <w:sz w:val="18"/>
                <w:szCs w:val="18"/>
              </w:rPr>
            </w:pPr>
          </w:p>
        </w:tc>
        <w:tc>
          <w:tcPr>
            <w:tcW w:w="2856" w:type="dxa"/>
            <w:vAlign w:val="center"/>
          </w:tcPr>
          <w:p w14:paraId="62EBD087"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UAT Summary report</w:t>
            </w:r>
          </w:p>
        </w:tc>
        <w:tc>
          <w:tcPr>
            <w:tcW w:w="1890" w:type="dxa"/>
            <w:vAlign w:val="center"/>
          </w:tcPr>
          <w:p w14:paraId="0BABAE7A"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DB Regional Lead</w:t>
            </w:r>
          </w:p>
        </w:tc>
        <w:tc>
          <w:tcPr>
            <w:tcW w:w="3690" w:type="dxa"/>
            <w:vAlign w:val="center"/>
          </w:tcPr>
          <w:p w14:paraId="54513338" w14:textId="74246E16" w:rsidR="000360F6" w:rsidRDefault="000360F6" w:rsidP="0013158A">
            <w:pPr>
              <w:spacing w:after="0"/>
              <w:rPr>
                <w:rFonts w:asciiTheme="majorHAnsi" w:hAnsiTheme="majorHAnsi" w:cstheme="majorHAnsi"/>
                <w:color w:val="000000"/>
                <w:sz w:val="18"/>
                <w:szCs w:val="18"/>
                <w:lang w:eastAsia="vi-VN"/>
              </w:rPr>
            </w:pPr>
            <w:proofErr w:type="gramStart"/>
            <w:r>
              <w:rPr>
                <w:rFonts w:asciiTheme="majorHAnsi" w:hAnsiTheme="majorHAnsi" w:cstheme="majorHAnsi"/>
                <w:color w:val="000000"/>
                <w:sz w:val="18"/>
                <w:szCs w:val="18"/>
                <w:lang w:eastAsia="vi-VN"/>
              </w:rPr>
              <w:t>PMO,  Project</w:t>
            </w:r>
            <w:proofErr w:type="gramEnd"/>
            <w:r>
              <w:rPr>
                <w:rFonts w:asciiTheme="majorHAnsi" w:hAnsiTheme="majorHAnsi" w:cstheme="majorHAnsi"/>
                <w:color w:val="000000"/>
                <w:sz w:val="18"/>
                <w:szCs w:val="18"/>
                <w:lang w:eastAsia="vi-VN"/>
              </w:rPr>
              <w:t xml:space="preserve"> team, DB</w:t>
            </w:r>
          </w:p>
        </w:tc>
      </w:tr>
    </w:tbl>
    <w:p w14:paraId="4DC61DF8" w14:textId="77777777" w:rsidR="000360F6" w:rsidRDefault="000360F6" w:rsidP="000360F6">
      <w:pPr>
        <w:rPr>
          <w:i/>
        </w:rPr>
      </w:pPr>
    </w:p>
    <w:p w14:paraId="44788870" w14:textId="77777777" w:rsidR="000360F6" w:rsidRDefault="000360F6" w:rsidP="000360F6">
      <w:pPr>
        <w:pStyle w:val="Heading2"/>
      </w:pPr>
      <w:bookmarkStart w:id="37" w:name="_Toc269820441"/>
      <w:bookmarkStart w:id="38" w:name="_Toc270794366"/>
      <w:r>
        <w:t>Test design structure</w:t>
      </w:r>
      <w:bookmarkEnd w:id="37"/>
      <w:bookmarkEnd w:id="38"/>
    </w:p>
    <w:p w14:paraId="5F170641" w14:textId="77777777" w:rsidR="000360F6" w:rsidRDefault="000360F6" w:rsidP="000360F6">
      <w:r>
        <w:t>System test design should have the following structure:</w:t>
      </w:r>
    </w:p>
    <w:p w14:paraId="1157D617" w14:textId="77777777" w:rsidR="000360F6" w:rsidRPr="00C36651" w:rsidRDefault="000360F6" w:rsidP="000360F6">
      <w:pPr>
        <w:pStyle w:val="ListParagraph"/>
        <w:numPr>
          <w:ilvl w:val="0"/>
          <w:numId w:val="10"/>
        </w:numPr>
        <w:rPr>
          <w:color w:val="000000"/>
        </w:rPr>
      </w:pPr>
      <w:r w:rsidRPr="00C36651">
        <w:rPr>
          <w:color w:val="000000"/>
        </w:rPr>
        <w:t>GUI test cases:</w:t>
      </w:r>
    </w:p>
    <w:p w14:paraId="71BCE819" w14:textId="77777777" w:rsidR="000360F6" w:rsidRPr="00C36651" w:rsidRDefault="000360F6" w:rsidP="000360F6">
      <w:pPr>
        <w:pStyle w:val="ListParagraph"/>
        <w:numPr>
          <w:ilvl w:val="1"/>
          <w:numId w:val="10"/>
        </w:numPr>
        <w:rPr>
          <w:color w:val="000000"/>
        </w:rPr>
      </w:pPr>
      <w:r w:rsidRPr="00C36651">
        <w:rPr>
          <w:color w:val="000000"/>
        </w:rPr>
        <w:t>GUI matrix (form/view look and feel, field layout and data type validation)</w:t>
      </w:r>
    </w:p>
    <w:p w14:paraId="77210CAD" w14:textId="77777777" w:rsidR="000360F6" w:rsidRPr="00C36651" w:rsidRDefault="000360F6" w:rsidP="000360F6">
      <w:pPr>
        <w:pStyle w:val="ListParagraph"/>
        <w:numPr>
          <w:ilvl w:val="1"/>
          <w:numId w:val="10"/>
        </w:numPr>
        <w:rPr>
          <w:color w:val="000000"/>
        </w:rPr>
      </w:pPr>
      <w:r w:rsidRPr="00C36651">
        <w:rPr>
          <w:color w:val="000000"/>
        </w:rPr>
        <w:t>Browser compatibility</w:t>
      </w:r>
    </w:p>
    <w:p w14:paraId="49F043F4" w14:textId="77777777" w:rsidR="000360F6" w:rsidRPr="00C36651" w:rsidRDefault="000360F6" w:rsidP="000360F6">
      <w:pPr>
        <w:pStyle w:val="ListParagraph"/>
        <w:numPr>
          <w:ilvl w:val="0"/>
          <w:numId w:val="10"/>
        </w:numPr>
        <w:rPr>
          <w:color w:val="000000"/>
        </w:rPr>
      </w:pPr>
      <w:r w:rsidRPr="00C36651">
        <w:rPr>
          <w:color w:val="000000"/>
        </w:rPr>
        <w:t>Function test cases:</w:t>
      </w:r>
    </w:p>
    <w:p w14:paraId="216BD244" w14:textId="77777777" w:rsidR="000360F6" w:rsidRPr="00C36651" w:rsidRDefault="000360F6" w:rsidP="000360F6">
      <w:pPr>
        <w:pStyle w:val="ListParagraph"/>
        <w:numPr>
          <w:ilvl w:val="1"/>
          <w:numId w:val="10"/>
        </w:numPr>
        <w:rPr>
          <w:color w:val="000000"/>
        </w:rPr>
      </w:pPr>
      <w:r w:rsidRPr="00C36651">
        <w:rPr>
          <w:color w:val="000000"/>
        </w:rPr>
        <w:t>Workflow cases</w:t>
      </w:r>
    </w:p>
    <w:p w14:paraId="406E4063" w14:textId="77777777" w:rsidR="000360F6" w:rsidRPr="00C36651" w:rsidRDefault="000360F6" w:rsidP="000360F6">
      <w:pPr>
        <w:pStyle w:val="ListParagraph"/>
        <w:numPr>
          <w:ilvl w:val="1"/>
          <w:numId w:val="10"/>
        </w:numPr>
        <w:rPr>
          <w:color w:val="000000"/>
        </w:rPr>
      </w:pPr>
      <w:r w:rsidRPr="00C36651">
        <w:rPr>
          <w:color w:val="000000"/>
        </w:rPr>
        <w:t>Roles/Permission cases</w:t>
      </w:r>
    </w:p>
    <w:p w14:paraId="60A8ECF4" w14:textId="77777777" w:rsidR="000360F6" w:rsidRPr="00C36651" w:rsidRDefault="000360F6" w:rsidP="000360F6">
      <w:pPr>
        <w:pStyle w:val="ListParagraph"/>
        <w:numPr>
          <w:ilvl w:val="1"/>
          <w:numId w:val="10"/>
        </w:numPr>
        <w:rPr>
          <w:color w:val="000000"/>
        </w:rPr>
      </w:pPr>
      <w:r>
        <w:rPr>
          <w:color w:val="000000"/>
        </w:rPr>
        <w:t xml:space="preserve">Function cases mapping to </w:t>
      </w:r>
      <w:r w:rsidRPr="00C36651">
        <w:rPr>
          <w:color w:val="000000"/>
        </w:rPr>
        <w:t>Use cases</w:t>
      </w:r>
      <w:r>
        <w:rPr>
          <w:color w:val="000000"/>
        </w:rPr>
        <w:t>/F</w:t>
      </w:r>
      <w:r w:rsidRPr="00C36651">
        <w:rPr>
          <w:color w:val="000000"/>
        </w:rPr>
        <w:t>unctions</w:t>
      </w:r>
      <w:r>
        <w:rPr>
          <w:color w:val="000000"/>
        </w:rPr>
        <w:t>/B</w:t>
      </w:r>
      <w:r w:rsidRPr="00C36651">
        <w:rPr>
          <w:color w:val="000000"/>
        </w:rPr>
        <w:t>usiness rules</w:t>
      </w:r>
    </w:p>
    <w:p w14:paraId="4B97486C" w14:textId="77777777" w:rsidR="000360F6" w:rsidRPr="00C36651" w:rsidRDefault="000360F6" w:rsidP="000360F6">
      <w:pPr>
        <w:pStyle w:val="ListParagraph"/>
        <w:numPr>
          <w:ilvl w:val="0"/>
          <w:numId w:val="10"/>
        </w:numPr>
        <w:rPr>
          <w:color w:val="000000"/>
        </w:rPr>
      </w:pPr>
      <w:r w:rsidRPr="00C36651">
        <w:rPr>
          <w:color w:val="000000"/>
        </w:rPr>
        <w:t>Data migration test cases:</w:t>
      </w:r>
    </w:p>
    <w:p w14:paraId="05C233C6" w14:textId="77777777" w:rsidR="000360F6" w:rsidRPr="00C36651" w:rsidRDefault="000360F6" w:rsidP="000360F6">
      <w:pPr>
        <w:pStyle w:val="ListParagraph"/>
        <w:numPr>
          <w:ilvl w:val="1"/>
          <w:numId w:val="10"/>
        </w:numPr>
        <w:rPr>
          <w:color w:val="000000"/>
        </w:rPr>
      </w:pPr>
      <w:r w:rsidRPr="00C36651">
        <w:rPr>
          <w:color w:val="000000"/>
        </w:rPr>
        <w:t>Data record number comparison</w:t>
      </w:r>
    </w:p>
    <w:p w14:paraId="0648F2EC" w14:textId="77777777" w:rsidR="000360F6" w:rsidRPr="00C36651" w:rsidRDefault="000360F6" w:rsidP="000360F6">
      <w:pPr>
        <w:pStyle w:val="ListParagraph"/>
        <w:numPr>
          <w:ilvl w:val="1"/>
          <w:numId w:val="10"/>
        </w:numPr>
        <w:rPr>
          <w:color w:val="000000"/>
        </w:rPr>
      </w:pPr>
      <w:r w:rsidRPr="00C36651">
        <w:rPr>
          <w:color w:val="000000"/>
        </w:rPr>
        <w:t>Data fidelity verification</w:t>
      </w:r>
    </w:p>
    <w:p w14:paraId="379BFFDB" w14:textId="77777777" w:rsidR="000360F6" w:rsidRPr="00C36651" w:rsidRDefault="000360F6" w:rsidP="000360F6">
      <w:pPr>
        <w:pStyle w:val="ListParagraph"/>
        <w:numPr>
          <w:ilvl w:val="1"/>
          <w:numId w:val="10"/>
        </w:numPr>
        <w:rPr>
          <w:color w:val="000000"/>
        </w:rPr>
      </w:pPr>
      <w:r w:rsidRPr="00C36651">
        <w:rPr>
          <w:color w:val="000000"/>
        </w:rPr>
        <w:t>Function verification on top of migrated data</w:t>
      </w:r>
    </w:p>
    <w:p w14:paraId="76B35045" w14:textId="77777777" w:rsidR="000360F6" w:rsidRDefault="000360F6" w:rsidP="000360F6">
      <w:pPr>
        <w:pStyle w:val="ListParagraph"/>
        <w:numPr>
          <w:ilvl w:val="0"/>
          <w:numId w:val="10"/>
        </w:numPr>
        <w:rPr>
          <w:color w:val="000000"/>
        </w:rPr>
      </w:pPr>
      <w:r w:rsidRPr="00C36651">
        <w:rPr>
          <w:color w:val="000000"/>
        </w:rPr>
        <w:t>Interface to external systems</w:t>
      </w:r>
    </w:p>
    <w:p w14:paraId="581B4D7E" w14:textId="77777777" w:rsidR="000360F6" w:rsidRPr="00C36651" w:rsidRDefault="000360F6" w:rsidP="000360F6">
      <w:pPr>
        <w:pStyle w:val="ListParagraph"/>
        <w:numPr>
          <w:ilvl w:val="0"/>
          <w:numId w:val="10"/>
        </w:numPr>
        <w:rPr>
          <w:color w:val="000000"/>
        </w:rPr>
      </w:pPr>
      <w:r>
        <w:rPr>
          <w:color w:val="000000"/>
        </w:rPr>
        <w:lastRenderedPageBreak/>
        <w:t>Performance test cases if explicitly requested</w:t>
      </w:r>
    </w:p>
    <w:p w14:paraId="2A78C04E" w14:textId="77777777" w:rsidR="000360F6" w:rsidRDefault="000360F6" w:rsidP="000360F6">
      <w:r>
        <w:t xml:space="preserve">System test cases should be prioritized in 3 levels (High, Normal and Low) depending on the importance of the related function/requirement item in the application. </w:t>
      </w:r>
    </w:p>
    <w:p w14:paraId="75762887" w14:textId="77777777" w:rsidR="000360F6" w:rsidRPr="00845278" w:rsidRDefault="000360F6" w:rsidP="000360F6">
      <w:pPr>
        <w:rPr>
          <w:i/>
        </w:rPr>
      </w:pPr>
      <w:r w:rsidRPr="00845278">
        <w:rPr>
          <w:i/>
        </w:rPr>
        <w:t xml:space="preserve">Refer to </w:t>
      </w:r>
      <w:r>
        <w:rPr>
          <w:i/>
        </w:rPr>
        <w:t>9. Reference (</w:t>
      </w:r>
      <w:r w:rsidRPr="00845278">
        <w:rPr>
          <w:i/>
        </w:rPr>
        <w:t xml:space="preserve">Test </w:t>
      </w:r>
      <w:r>
        <w:rPr>
          <w:i/>
        </w:rPr>
        <w:t>case template document)</w:t>
      </w:r>
    </w:p>
    <w:p w14:paraId="50FDCC16" w14:textId="77777777" w:rsidR="000360F6" w:rsidRDefault="000360F6" w:rsidP="000360F6">
      <w:pPr>
        <w:pStyle w:val="Heading2"/>
      </w:pPr>
      <w:bookmarkStart w:id="39" w:name="_Toc269820442"/>
      <w:bookmarkStart w:id="40" w:name="_Toc270794367"/>
      <w:r>
        <w:t>Defect management</w:t>
      </w:r>
      <w:bookmarkEnd w:id="39"/>
      <w:bookmarkEnd w:id="40"/>
    </w:p>
    <w:p w14:paraId="338B4A60" w14:textId="7F74F3CF" w:rsidR="000360F6" w:rsidRDefault="000360F6" w:rsidP="000360F6">
      <w:proofErr w:type="gramStart"/>
      <w:r>
        <w:t>At  site</w:t>
      </w:r>
      <w:proofErr w:type="gramEnd"/>
      <w:r>
        <w:t>, the defect management tool is an in-house named DMS ( Defect Management tool)</w:t>
      </w:r>
    </w:p>
    <w:p w14:paraId="01B10B50" w14:textId="77777777" w:rsidR="000360F6" w:rsidRDefault="000360F6" w:rsidP="000360F6"/>
    <w:p w14:paraId="000BA5A7" w14:textId="77777777" w:rsidR="000360F6" w:rsidRDefault="000360F6" w:rsidP="000360F6">
      <w:pPr>
        <w:pStyle w:val="Caption"/>
        <w:jc w:val="center"/>
      </w:pPr>
      <w:r>
        <w:object w:dxaOrig="9578" w:dyaOrig="8895" w14:anchorId="5BDB639E">
          <v:shape id="_x0000_i1026" type="#_x0000_t75" style="width:399pt;height:370.35pt" o:ole="" o:allowoverlap="f">
            <v:imagedata r:id="rId9" o:title=""/>
          </v:shape>
          <o:OLEObject Type="Embed" ProgID="Visio.Drawing.11" ShapeID="_x0000_i1026" DrawAspect="Content" ObjectID="_1746966969" r:id="rId10"/>
        </w:object>
      </w:r>
      <w:r>
        <w:rPr>
          <w:rFonts w:cs="Arial"/>
        </w:rPr>
        <w:br w:type="textWrapping" w:clear="all"/>
      </w:r>
      <w:r>
        <w:t>Figure 2: Bug lifecycle</w:t>
      </w:r>
    </w:p>
    <w:p w14:paraId="59DEA3E0" w14:textId="77777777" w:rsidR="000360F6" w:rsidRDefault="000360F6" w:rsidP="000360F6">
      <w:r>
        <w:t>The key metrics of defect management are defect rate (number of defects/application size or effort) and weighted defect rate (weighted defect number/</w:t>
      </w:r>
      <w:r w:rsidRPr="00FF54B6">
        <w:t xml:space="preserve"> </w:t>
      </w:r>
      <w:r>
        <w:t>application size or effort)</w:t>
      </w:r>
    </w:p>
    <w:tbl>
      <w:tblPr>
        <w:tblW w:w="8910" w:type="dxa"/>
        <w:tblInd w:w="57" w:type="dxa"/>
        <w:tblBorders>
          <w:top w:val="single" w:sz="12" w:space="0" w:color="999999"/>
          <w:left w:val="single" w:sz="8" w:space="0" w:color="999999"/>
          <w:bottom w:val="single" w:sz="8" w:space="0" w:color="999999"/>
          <w:right w:val="single" w:sz="8" w:space="0" w:color="999999"/>
          <w:insideH w:val="single" w:sz="8" w:space="0" w:color="999999"/>
        </w:tblBorders>
        <w:tblCellMar>
          <w:left w:w="57" w:type="dxa"/>
          <w:right w:w="57" w:type="dxa"/>
        </w:tblCellMar>
        <w:tblLook w:val="04A0" w:firstRow="1" w:lastRow="0" w:firstColumn="1" w:lastColumn="0" w:noHBand="0" w:noVBand="1"/>
      </w:tblPr>
      <w:tblGrid>
        <w:gridCol w:w="654"/>
        <w:gridCol w:w="1776"/>
        <w:gridCol w:w="1170"/>
        <w:gridCol w:w="5310"/>
      </w:tblGrid>
      <w:tr w:rsidR="000360F6" w:rsidRPr="00521D26" w14:paraId="507948F9" w14:textId="77777777" w:rsidTr="0013158A">
        <w:trPr>
          <w:cantSplit/>
          <w:tblHeader/>
        </w:trPr>
        <w:tc>
          <w:tcPr>
            <w:tcW w:w="654" w:type="dxa"/>
            <w:shd w:val="clear" w:color="auto" w:fill="E6E6E6"/>
          </w:tcPr>
          <w:p w14:paraId="4D41BFA8" w14:textId="77777777" w:rsidR="000360F6" w:rsidRPr="003E0C3A" w:rsidRDefault="000360F6" w:rsidP="0013158A">
            <w:pPr>
              <w:rPr>
                <w:rFonts w:asciiTheme="majorHAnsi" w:hAnsiTheme="majorHAnsi" w:cstheme="majorHAnsi"/>
                <w:b/>
                <w:bCs/>
                <w:sz w:val="18"/>
                <w:szCs w:val="18"/>
              </w:rPr>
            </w:pPr>
            <w:r w:rsidRPr="003E0C3A">
              <w:rPr>
                <w:rFonts w:asciiTheme="majorHAnsi" w:hAnsiTheme="majorHAnsi" w:cstheme="majorHAnsi"/>
                <w:b/>
                <w:bCs/>
                <w:sz w:val="18"/>
                <w:szCs w:val="18"/>
              </w:rPr>
              <w:lastRenderedPageBreak/>
              <w:t>S. No.</w:t>
            </w:r>
          </w:p>
        </w:tc>
        <w:tc>
          <w:tcPr>
            <w:tcW w:w="1776" w:type="dxa"/>
            <w:shd w:val="clear" w:color="auto" w:fill="E6E6E6"/>
          </w:tcPr>
          <w:p w14:paraId="6E625F87" w14:textId="77777777" w:rsidR="000360F6" w:rsidRPr="00521D26" w:rsidRDefault="000360F6" w:rsidP="0013158A">
            <w:pPr>
              <w:rPr>
                <w:b/>
                <w:bCs/>
                <w:sz w:val="18"/>
                <w:szCs w:val="18"/>
              </w:rPr>
            </w:pPr>
            <w:r w:rsidRPr="00521D26">
              <w:rPr>
                <w:b/>
                <w:bCs/>
                <w:sz w:val="18"/>
                <w:szCs w:val="18"/>
              </w:rPr>
              <w:t>Defect severity</w:t>
            </w:r>
          </w:p>
        </w:tc>
        <w:tc>
          <w:tcPr>
            <w:tcW w:w="1170" w:type="dxa"/>
            <w:shd w:val="clear" w:color="auto" w:fill="E6E6E6"/>
          </w:tcPr>
          <w:p w14:paraId="4EF7B388" w14:textId="77777777" w:rsidR="000360F6" w:rsidRPr="00521D26" w:rsidRDefault="000360F6" w:rsidP="0013158A">
            <w:pPr>
              <w:rPr>
                <w:b/>
                <w:bCs/>
                <w:sz w:val="18"/>
                <w:szCs w:val="18"/>
              </w:rPr>
            </w:pPr>
            <w:r w:rsidRPr="00521D26">
              <w:rPr>
                <w:b/>
                <w:bCs/>
                <w:sz w:val="18"/>
                <w:szCs w:val="18"/>
              </w:rPr>
              <w:t>Weight</w:t>
            </w:r>
          </w:p>
        </w:tc>
        <w:tc>
          <w:tcPr>
            <w:tcW w:w="5310" w:type="dxa"/>
            <w:shd w:val="clear" w:color="auto" w:fill="E6E6E6"/>
          </w:tcPr>
          <w:p w14:paraId="0FAF3B0E" w14:textId="77777777" w:rsidR="000360F6" w:rsidRPr="00521D26" w:rsidRDefault="000360F6" w:rsidP="0013158A">
            <w:pPr>
              <w:rPr>
                <w:b/>
                <w:bCs/>
                <w:sz w:val="18"/>
                <w:szCs w:val="18"/>
              </w:rPr>
            </w:pPr>
            <w:r w:rsidRPr="00521D26">
              <w:rPr>
                <w:b/>
                <w:bCs/>
                <w:sz w:val="18"/>
                <w:szCs w:val="18"/>
              </w:rPr>
              <w:t>Description</w:t>
            </w:r>
          </w:p>
        </w:tc>
      </w:tr>
      <w:tr w:rsidR="000360F6" w:rsidRPr="0020187B" w14:paraId="49613508" w14:textId="77777777" w:rsidTr="0013158A">
        <w:trPr>
          <w:cantSplit/>
          <w:tblHeader/>
        </w:trPr>
        <w:tc>
          <w:tcPr>
            <w:tcW w:w="654" w:type="dxa"/>
            <w:vAlign w:val="center"/>
          </w:tcPr>
          <w:p w14:paraId="57F15DD5" w14:textId="77777777" w:rsidR="000360F6" w:rsidRPr="003E0C3A" w:rsidRDefault="000360F6" w:rsidP="0013158A">
            <w:pPr>
              <w:pStyle w:val="ListParagraph"/>
              <w:numPr>
                <w:ilvl w:val="0"/>
                <w:numId w:val="17"/>
              </w:numPr>
              <w:spacing w:before="60" w:after="40"/>
              <w:contextualSpacing/>
              <w:rPr>
                <w:rFonts w:asciiTheme="majorHAnsi" w:hAnsiTheme="majorHAnsi" w:cstheme="majorHAnsi"/>
                <w:sz w:val="18"/>
                <w:szCs w:val="18"/>
              </w:rPr>
            </w:pPr>
          </w:p>
        </w:tc>
        <w:tc>
          <w:tcPr>
            <w:tcW w:w="1776" w:type="dxa"/>
            <w:vAlign w:val="center"/>
          </w:tcPr>
          <w:p w14:paraId="61A9AB5D" w14:textId="77777777" w:rsidR="000360F6" w:rsidRPr="00241E75" w:rsidRDefault="000360F6" w:rsidP="0013158A">
            <w:pPr>
              <w:spacing w:after="0"/>
              <w:rPr>
                <w:rFonts w:asciiTheme="majorHAnsi" w:hAnsiTheme="majorHAnsi" w:cstheme="majorHAnsi"/>
                <w:color w:val="000000"/>
                <w:sz w:val="18"/>
                <w:szCs w:val="18"/>
                <w:lang w:eastAsia="vi-VN"/>
              </w:rPr>
            </w:pPr>
            <w:r w:rsidRPr="00FF54B6">
              <w:rPr>
                <w:rFonts w:asciiTheme="majorHAnsi" w:hAnsiTheme="majorHAnsi" w:cstheme="majorHAnsi"/>
                <w:color w:val="000000"/>
                <w:sz w:val="18"/>
                <w:szCs w:val="18"/>
                <w:lang w:eastAsia="vi-VN"/>
              </w:rPr>
              <w:t>Fatal</w:t>
            </w:r>
          </w:p>
        </w:tc>
        <w:tc>
          <w:tcPr>
            <w:tcW w:w="1170" w:type="dxa"/>
            <w:vAlign w:val="center"/>
          </w:tcPr>
          <w:p w14:paraId="451FF9B5" w14:textId="77777777"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10</w:t>
            </w:r>
          </w:p>
        </w:tc>
        <w:tc>
          <w:tcPr>
            <w:tcW w:w="5310" w:type="dxa"/>
            <w:vAlign w:val="center"/>
          </w:tcPr>
          <w:p w14:paraId="76BB764F" w14:textId="77777777" w:rsidR="000360F6" w:rsidRPr="00FF54B6" w:rsidRDefault="000360F6" w:rsidP="0013158A">
            <w:pPr>
              <w:spacing w:after="0"/>
              <w:rPr>
                <w:rFonts w:asciiTheme="majorHAnsi" w:hAnsiTheme="majorHAnsi" w:cstheme="majorHAnsi"/>
                <w:color w:val="000000"/>
                <w:sz w:val="18"/>
                <w:szCs w:val="18"/>
                <w:lang w:eastAsia="vi-VN"/>
              </w:rPr>
            </w:pPr>
            <w:r w:rsidRPr="00FF54B6">
              <w:rPr>
                <w:rFonts w:asciiTheme="majorHAnsi" w:hAnsiTheme="majorHAnsi" w:cstheme="majorHAnsi"/>
                <w:color w:val="000000"/>
                <w:sz w:val="18"/>
                <w:szCs w:val="18"/>
                <w:lang w:eastAsia="vi-VN"/>
              </w:rPr>
              <w:t>A major issue where a large piece of functionality or major system component is completely broken.</w:t>
            </w:r>
          </w:p>
          <w:p w14:paraId="10B6A193" w14:textId="77777777" w:rsidR="000360F6" w:rsidRPr="00241E75" w:rsidRDefault="000360F6" w:rsidP="0013158A">
            <w:pPr>
              <w:spacing w:after="0"/>
              <w:rPr>
                <w:rFonts w:asciiTheme="majorHAnsi" w:hAnsiTheme="majorHAnsi" w:cstheme="majorHAnsi"/>
                <w:color w:val="000000"/>
                <w:sz w:val="18"/>
                <w:szCs w:val="18"/>
                <w:lang w:eastAsia="vi-VN"/>
              </w:rPr>
            </w:pPr>
            <w:r w:rsidRPr="00FF54B6">
              <w:rPr>
                <w:rFonts w:asciiTheme="majorHAnsi" w:hAnsiTheme="majorHAnsi" w:cstheme="majorHAnsi"/>
                <w:color w:val="000000"/>
                <w:sz w:val="18"/>
                <w:szCs w:val="18"/>
                <w:lang w:eastAsia="vi-VN"/>
              </w:rPr>
              <w:t>There is no workaround and testing cannot continue.</w:t>
            </w:r>
          </w:p>
        </w:tc>
      </w:tr>
      <w:tr w:rsidR="000360F6" w:rsidRPr="0020187B" w14:paraId="0E2BBD9B" w14:textId="77777777" w:rsidTr="0013158A">
        <w:trPr>
          <w:cantSplit/>
          <w:tblHeader/>
        </w:trPr>
        <w:tc>
          <w:tcPr>
            <w:tcW w:w="654" w:type="dxa"/>
            <w:vAlign w:val="center"/>
          </w:tcPr>
          <w:p w14:paraId="313C4953" w14:textId="77777777" w:rsidR="000360F6" w:rsidRPr="003E0C3A" w:rsidRDefault="000360F6" w:rsidP="0013158A">
            <w:pPr>
              <w:pStyle w:val="ListParagraph"/>
              <w:numPr>
                <w:ilvl w:val="0"/>
                <w:numId w:val="17"/>
              </w:numPr>
              <w:spacing w:before="60" w:after="40"/>
              <w:contextualSpacing/>
              <w:rPr>
                <w:rFonts w:asciiTheme="majorHAnsi" w:hAnsiTheme="majorHAnsi" w:cstheme="majorHAnsi"/>
                <w:sz w:val="18"/>
                <w:szCs w:val="18"/>
              </w:rPr>
            </w:pPr>
          </w:p>
        </w:tc>
        <w:tc>
          <w:tcPr>
            <w:tcW w:w="1776" w:type="dxa"/>
            <w:vAlign w:val="center"/>
          </w:tcPr>
          <w:p w14:paraId="70D5D1B0" w14:textId="77777777" w:rsidR="000360F6" w:rsidRDefault="000360F6" w:rsidP="0013158A">
            <w:pPr>
              <w:spacing w:after="0"/>
              <w:rPr>
                <w:rFonts w:asciiTheme="majorHAnsi" w:hAnsiTheme="majorHAnsi" w:cstheme="majorHAnsi"/>
                <w:color w:val="000000"/>
                <w:sz w:val="18"/>
                <w:szCs w:val="18"/>
                <w:lang w:eastAsia="vi-VN"/>
              </w:rPr>
            </w:pPr>
            <w:r w:rsidRPr="00FF54B6">
              <w:rPr>
                <w:rFonts w:asciiTheme="majorHAnsi" w:hAnsiTheme="majorHAnsi" w:cstheme="majorHAnsi"/>
                <w:color w:val="000000"/>
                <w:sz w:val="18"/>
                <w:szCs w:val="18"/>
                <w:lang w:eastAsia="vi-VN"/>
              </w:rPr>
              <w:t>Serious</w:t>
            </w:r>
          </w:p>
        </w:tc>
        <w:tc>
          <w:tcPr>
            <w:tcW w:w="1170" w:type="dxa"/>
            <w:vAlign w:val="center"/>
          </w:tcPr>
          <w:p w14:paraId="55DA334A"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5</w:t>
            </w:r>
          </w:p>
        </w:tc>
        <w:tc>
          <w:tcPr>
            <w:tcW w:w="5310" w:type="dxa"/>
            <w:vAlign w:val="center"/>
          </w:tcPr>
          <w:p w14:paraId="2EEE7C85" w14:textId="77777777" w:rsidR="000360F6" w:rsidRDefault="000360F6" w:rsidP="0013158A">
            <w:pPr>
              <w:spacing w:after="0"/>
              <w:rPr>
                <w:rFonts w:asciiTheme="majorHAnsi" w:hAnsiTheme="majorHAnsi" w:cstheme="majorHAnsi"/>
                <w:color w:val="000000"/>
                <w:sz w:val="18"/>
                <w:szCs w:val="18"/>
                <w:lang w:eastAsia="vi-VN"/>
              </w:rPr>
            </w:pPr>
            <w:r w:rsidRPr="009D4B96">
              <w:rPr>
                <w:rFonts w:asciiTheme="majorHAnsi" w:hAnsiTheme="majorHAnsi" w:cstheme="majorHAnsi"/>
                <w:color w:val="000000"/>
                <w:sz w:val="18"/>
                <w:szCs w:val="18"/>
                <w:lang w:eastAsia="vi-VN"/>
              </w:rPr>
              <w:t>Major function or system component does not work, work incorrectly or is documented incorrectly.</w:t>
            </w:r>
          </w:p>
        </w:tc>
      </w:tr>
      <w:tr w:rsidR="000360F6" w:rsidRPr="0020187B" w14:paraId="66B01332" w14:textId="77777777" w:rsidTr="0013158A">
        <w:trPr>
          <w:cantSplit/>
          <w:tblHeader/>
        </w:trPr>
        <w:tc>
          <w:tcPr>
            <w:tcW w:w="654" w:type="dxa"/>
            <w:vAlign w:val="center"/>
          </w:tcPr>
          <w:p w14:paraId="3F159B21" w14:textId="77777777" w:rsidR="000360F6" w:rsidRPr="003E0C3A" w:rsidRDefault="000360F6" w:rsidP="0013158A">
            <w:pPr>
              <w:pStyle w:val="ListParagraph"/>
              <w:numPr>
                <w:ilvl w:val="0"/>
                <w:numId w:val="17"/>
              </w:numPr>
              <w:spacing w:before="60" w:after="40"/>
              <w:contextualSpacing/>
              <w:rPr>
                <w:rFonts w:asciiTheme="majorHAnsi" w:hAnsiTheme="majorHAnsi" w:cstheme="majorHAnsi"/>
                <w:sz w:val="18"/>
                <w:szCs w:val="18"/>
              </w:rPr>
            </w:pPr>
          </w:p>
        </w:tc>
        <w:tc>
          <w:tcPr>
            <w:tcW w:w="1776" w:type="dxa"/>
            <w:vAlign w:val="center"/>
          </w:tcPr>
          <w:p w14:paraId="3AED2731" w14:textId="77777777" w:rsidR="000360F6" w:rsidRPr="00241E75" w:rsidRDefault="000360F6" w:rsidP="0013158A">
            <w:pPr>
              <w:spacing w:after="0"/>
              <w:rPr>
                <w:rFonts w:asciiTheme="majorHAnsi" w:hAnsiTheme="majorHAnsi" w:cstheme="majorHAnsi"/>
                <w:color w:val="000000"/>
                <w:sz w:val="18"/>
                <w:szCs w:val="18"/>
                <w:lang w:eastAsia="vi-VN"/>
              </w:rPr>
            </w:pPr>
            <w:r w:rsidRPr="00FF54B6">
              <w:rPr>
                <w:rFonts w:asciiTheme="majorHAnsi" w:hAnsiTheme="majorHAnsi" w:cstheme="majorHAnsi"/>
                <w:color w:val="000000"/>
                <w:sz w:val="18"/>
                <w:szCs w:val="18"/>
                <w:lang w:eastAsia="vi-VN"/>
              </w:rPr>
              <w:t>Medium</w:t>
            </w:r>
          </w:p>
        </w:tc>
        <w:tc>
          <w:tcPr>
            <w:tcW w:w="1170" w:type="dxa"/>
            <w:vAlign w:val="center"/>
          </w:tcPr>
          <w:p w14:paraId="37055359" w14:textId="77777777"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3</w:t>
            </w:r>
          </w:p>
        </w:tc>
        <w:tc>
          <w:tcPr>
            <w:tcW w:w="5310" w:type="dxa"/>
            <w:vAlign w:val="center"/>
          </w:tcPr>
          <w:p w14:paraId="625B6149" w14:textId="77777777" w:rsidR="000360F6" w:rsidRPr="00241E75" w:rsidRDefault="000360F6" w:rsidP="0013158A">
            <w:pPr>
              <w:spacing w:after="0"/>
              <w:rPr>
                <w:rFonts w:asciiTheme="majorHAnsi" w:hAnsiTheme="majorHAnsi" w:cstheme="majorHAnsi"/>
                <w:color w:val="000000"/>
                <w:sz w:val="18"/>
                <w:szCs w:val="18"/>
                <w:lang w:eastAsia="vi-VN"/>
              </w:rPr>
            </w:pPr>
            <w:r w:rsidRPr="009D4B96">
              <w:rPr>
                <w:rFonts w:asciiTheme="majorHAnsi" w:hAnsiTheme="majorHAnsi" w:cstheme="majorHAnsi"/>
                <w:color w:val="000000"/>
                <w:sz w:val="18"/>
                <w:szCs w:val="18"/>
                <w:lang w:eastAsia="vi-VN"/>
              </w:rPr>
              <w:t>Minor function does not work or works incorrectly or is documented incorrectly.</w:t>
            </w:r>
          </w:p>
        </w:tc>
      </w:tr>
      <w:tr w:rsidR="000360F6" w:rsidRPr="0020187B" w14:paraId="3F5FA065" w14:textId="77777777" w:rsidTr="0013158A">
        <w:trPr>
          <w:cantSplit/>
          <w:tblHeader/>
        </w:trPr>
        <w:tc>
          <w:tcPr>
            <w:tcW w:w="654" w:type="dxa"/>
            <w:vAlign w:val="center"/>
          </w:tcPr>
          <w:p w14:paraId="0BDD51AA" w14:textId="77777777" w:rsidR="000360F6" w:rsidRPr="003E0C3A" w:rsidRDefault="000360F6" w:rsidP="0013158A">
            <w:pPr>
              <w:pStyle w:val="ListParagraph"/>
              <w:numPr>
                <w:ilvl w:val="0"/>
                <w:numId w:val="17"/>
              </w:numPr>
              <w:spacing w:before="60" w:after="40"/>
              <w:contextualSpacing/>
              <w:rPr>
                <w:rFonts w:asciiTheme="majorHAnsi" w:hAnsiTheme="majorHAnsi" w:cstheme="majorHAnsi"/>
                <w:sz w:val="18"/>
                <w:szCs w:val="18"/>
              </w:rPr>
            </w:pPr>
          </w:p>
        </w:tc>
        <w:tc>
          <w:tcPr>
            <w:tcW w:w="1776" w:type="dxa"/>
            <w:vAlign w:val="center"/>
          </w:tcPr>
          <w:p w14:paraId="44929AD5" w14:textId="77777777" w:rsidR="000360F6" w:rsidRPr="00FF54B6" w:rsidRDefault="000360F6" w:rsidP="0013158A">
            <w:pPr>
              <w:spacing w:after="0"/>
              <w:rPr>
                <w:rFonts w:asciiTheme="majorHAnsi" w:hAnsiTheme="majorHAnsi" w:cstheme="majorHAnsi"/>
                <w:color w:val="000000"/>
                <w:sz w:val="18"/>
                <w:szCs w:val="18"/>
                <w:lang w:eastAsia="vi-VN"/>
              </w:rPr>
            </w:pPr>
            <w:r w:rsidRPr="00FF54B6">
              <w:rPr>
                <w:rFonts w:asciiTheme="majorHAnsi" w:hAnsiTheme="majorHAnsi" w:cstheme="majorHAnsi"/>
                <w:color w:val="000000"/>
                <w:sz w:val="18"/>
                <w:szCs w:val="18"/>
                <w:lang w:eastAsia="vi-VN"/>
              </w:rPr>
              <w:t>Cosmetic</w:t>
            </w:r>
          </w:p>
        </w:tc>
        <w:tc>
          <w:tcPr>
            <w:tcW w:w="1170" w:type="dxa"/>
            <w:vAlign w:val="center"/>
          </w:tcPr>
          <w:p w14:paraId="474AC06F"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1</w:t>
            </w:r>
          </w:p>
        </w:tc>
        <w:tc>
          <w:tcPr>
            <w:tcW w:w="5310" w:type="dxa"/>
            <w:vAlign w:val="center"/>
          </w:tcPr>
          <w:p w14:paraId="19C5411C" w14:textId="77777777" w:rsidR="000360F6" w:rsidRDefault="000360F6" w:rsidP="0013158A">
            <w:pPr>
              <w:spacing w:after="0"/>
              <w:rPr>
                <w:rFonts w:asciiTheme="majorHAnsi" w:hAnsiTheme="majorHAnsi" w:cstheme="majorHAnsi"/>
                <w:color w:val="000000"/>
                <w:sz w:val="18"/>
                <w:szCs w:val="18"/>
                <w:lang w:eastAsia="vi-VN"/>
              </w:rPr>
            </w:pPr>
            <w:r w:rsidRPr="009D4B96">
              <w:rPr>
                <w:rFonts w:asciiTheme="majorHAnsi" w:hAnsiTheme="majorHAnsi" w:cstheme="majorHAnsi"/>
                <w:color w:val="000000"/>
                <w:sz w:val="18"/>
                <w:szCs w:val="18"/>
                <w:lang w:eastAsia="vi-VN"/>
              </w:rPr>
              <w:t>Very minor defects, no</w:t>
            </w:r>
            <w:r>
              <w:rPr>
                <w:rFonts w:asciiTheme="majorHAnsi" w:hAnsiTheme="majorHAnsi" w:cstheme="majorHAnsi"/>
                <w:color w:val="000000"/>
                <w:sz w:val="18"/>
                <w:szCs w:val="18"/>
                <w:lang w:eastAsia="vi-VN"/>
              </w:rPr>
              <w:t>t</w:t>
            </w:r>
            <w:r w:rsidRPr="009D4B96">
              <w:rPr>
                <w:rFonts w:asciiTheme="majorHAnsi" w:hAnsiTheme="majorHAnsi" w:cstheme="majorHAnsi"/>
                <w:color w:val="000000"/>
                <w:sz w:val="18"/>
                <w:szCs w:val="18"/>
                <w:lang w:eastAsia="vi-VN"/>
              </w:rPr>
              <w:t xml:space="preserve"> affect the functionalities of the product.</w:t>
            </w:r>
          </w:p>
        </w:tc>
      </w:tr>
    </w:tbl>
    <w:p w14:paraId="529918A2" w14:textId="77777777" w:rsidR="000360F6" w:rsidRDefault="000360F6" w:rsidP="000360F6">
      <w:pPr>
        <w:rPr>
          <w:i/>
        </w:rPr>
      </w:pPr>
    </w:p>
    <w:tbl>
      <w:tblPr>
        <w:tblW w:w="8910" w:type="dxa"/>
        <w:tblInd w:w="57" w:type="dxa"/>
        <w:tblBorders>
          <w:top w:val="single" w:sz="12" w:space="0" w:color="999999"/>
          <w:left w:val="single" w:sz="8" w:space="0" w:color="999999"/>
          <w:bottom w:val="single" w:sz="8" w:space="0" w:color="999999"/>
          <w:right w:val="single" w:sz="8" w:space="0" w:color="999999"/>
          <w:insideH w:val="single" w:sz="8" w:space="0" w:color="999999"/>
        </w:tblBorders>
        <w:tblCellMar>
          <w:left w:w="57" w:type="dxa"/>
          <w:right w:w="57" w:type="dxa"/>
        </w:tblCellMar>
        <w:tblLook w:val="04A0" w:firstRow="1" w:lastRow="0" w:firstColumn="1" w:lastColumn="0" w:noHBand="0" w:noVBand="1"/>
      </w:tblPr>
      <w:tblGrid>
        <w:gridCol w:w="654"/>
        <w:gridCol w:w="1506"/>
        <w:gridCol w:w="6750"/>
      </w:tblGrid>
      <w:tr w:rsidR="000360F6" w:rsidRPr="00521D26" w14:paraId="6623928A" w14:textId="77777777" w:rsidTr="0013158A">
        <w:trPr>
          <w:cantSplit/>
          <w:tblHeader/>
        </w:trPr>
        <w:tc>
          <w:tcPr>
            <w:tcW w:w="654" w:type="dxa"/>
            <w:shd w:val="clear" w:color="auto" w:fill="E6E6E6"/>
          </w:tcPr>
          <w:p w14:paraId="5652E5CD" w14:textId="77777777" w:rsidR="000360F6" w:rsidRPr="00521D26" w:rsidRDefault="000360F6" w:rsidP="0013158A">
            <w:pPr>
              <w:rPr>
                <w:b/>
                <w:bCs/>
                <w:sz w:val="18"/>
                <w:szCs w:val="18"/>
              </w:rPr>
            </w:pPr>
            <w:r w:rsidRPr="00521D26">
              <w:rPr>
                <w:b/>
                <w:bCs/>
                <w:sz w:val="18"/>
                <w:szCs w:val="18"/>
              </w:rPr>
              <w:t>S. No.</w:t>
            </w:r>
          </w:p>
        </w:tc>
        <w:tc>
          <w:tcPr>
            <w:tcW w:w="1506" w:type="dxa"/>
            <w:shd w:val="clear" w:color="auto" w:fill="E6E6E6"/>
          </w:tcPr>
          <w:p w14:paraId="4546D957" w14:textId="77777777" w:rsidR="000360F6" w:rsidRPr="00521D26" w:rsidRDefault="000360F6" w:rsidP="0013158A">
            <w:pPr>
              <w:rPr>
                <w:b/>
                <w:bCs/>
                <w:sz w:val="18"/>
                <w:szCs w:val="18"/>
              </w:rPr>
            </w:pPr>
            <w:r w:rsidRPr="00521D26">
              <w:rPr>
                <w:b/>
                <w:bCs/>
                <w:sz w:val="18"/>
                <w:szCs w:val="18"/>
              </w:rPr>
              <w:t>Defect priority</w:t>
            </w:r>
          </w:p>
        </w:tc>
        <w:tc>
          <w:tcPr>
            <w:tcW w:w="6750" w:type="dxa"/>
            <w:shd w:val="clear" w:color="auto" w:fill="E6E6E6"/>
          </w:tcPr>
          <w:p w14:paraId="4A0CBFB6" w14:textId="77777777" w:rsidR="000360F6" w:rsidRPr="00521D26" w:rsidRDefault="000360F6" w:rsidP="0013158A">
            <w:pPr>
              <w:rPr>
                <w:b/>
                <w:bCs/>
                <w:sz w:val="18"/>
                <w:szCs w:val="18"/>
              </w:rPr>
            </w:pPr>
            <w:r w:rsidRPr="00521D26">
              <w:rPr>
                <w:b/>
                <w:bCs/>
                <w:sz w:val="18"/>
                <w:szCs w:val="18"/>
              </w:rPr>
              <w:t>Description</w:t>
            </w:r>
          </w:p>
        </w:tc>
      </w:tr>
      <w:tr w:rsidR="000360F6" w:rsidRPr="0020187B" w14:paraId="00D4A858" w14:textId="77777777" w:rsidTr="0013158A">
        <w:trPr>
          <w:cantSplit/>
          <w:tblHeader/>
        </w:trPr>
        <w:tc>
          <w:tcPr>
            <w:tcW w:w="654" w:type="dxa"/>
            <w:vAlign w:val="center"/>
          </w:tcPr>
          <w:p w14:paraId="7DB9A7C6" w14:textId="77777777" w:rsidR="000360F6" w:rsidRPr="003E0C3A" w:rsidRDefault="000360F6" w:rsidP="0013158A">
            <w:pPr>
              <w:pStyle w:val="ListParagraph"/>
              <w:numPr>
                <w:ilvl w:val="0"/>
                <w:numId w:val="18"/>
              </w:numPr>
              <w:spacing w:before="60" w:after="40"/>
              <w:contextualSpacing/>
              <w:rPr>
                <w:sz w:val="18"/>
                <w:szCs w:val="18"/>
              </w:rPr>
            </w:pPr>
          </w:p>
        </w:tc>
        <w:tc>
          <w:tcPr>
            <w:tcW w:w="1506" w:type="dxa"/>
            <w:vAlign w:val="center"/>
          </w:tcPr>
          <w:p w14:paraId="5666497E" w14:textId="77777777"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Immediately</w:t>
            </w:r>
          </w:p>
        </w:tc>
        <w:tc>
          <w:tcPr>
            <w:tcW w:w="6750" w:type="dxa"/>
          </w:tcPr>
          <w:p w14:paraId="2D1E5CA3" w14:textId="77777777" w:rsidR="000360F6" w:rsidRPr="00521D26" w:rsidRDefault="000360F6" w:rsidP="0013158A">
            <w:pPr>
              <w:spacing w:after="0"/>
              <w:rPr>
                <w:rFonts w:asciiTheme="majorHAnsi" w:hAnsiTheme="majorHAnsi" w:cstheme="majorHAnsi"/>
                <w:color w:val="000000"/>
                <w:sz w:val="18"/>
                <w:szCs w:val="18"/>
                <w:lang w:eastAsia="vi-VN"/>
              </w:rPr>
            </w:pPr>
            <w:r w:rsidRPr="00521D26">
              <w:rPr>
                <w:rFonts w:asciiTheme="majorHAnsi" w:hAnsiTheme="majorHAnsi" w:cstheme="majorHAnsi"/>
                <w:color w:val="000000"/>
                <w:sz w:val="18"/>
                <w:szCs w:val="18"/>
                <w:lang w:eastAsia="vi-VN"/>
              </w:rPr>
              <w:t>Requires immediate resolution</w:t>
            </w:r>
          </w:p>
        </w:tc>
      </w:tr>
      <w:tr w:rsidR="000360F6" w:rsidRPr="0020187B" w14:paraId="68A77D71" w14:textId="77777777" w:rsidTr="0013158A">
        <w:trPr>
          <w:cantSplit/>
          <w:tblHeader/>
        </w:trPr>
        <w:tc>
          <w:tcPr>
            <w:tcW w:w="654" w:type="dxa"/>
            <w:vAlign w:val="center"/>
          </w:tcPr>
          <w:p w14:paraId="794AE440" w14:textId="77777777" w:rsidR="000360F6" w:rsidRPr="003E0C3A" w:rsidRDefault="000360F6" w:rsidP="0013158A">
            <w:pPr>
              <w:pStyle w:val="ListParagraph"/>
              <w:numPr>
                <w:ilvl w:val="0"/>
                <w:numId w:val="18"/>
              </w:numPr>
              <w:spacing w:before="60" w:after="40"/>
              <w:contextualSpacing/>
              <w:rPr>
                <w:sz w:val="18"/>
                <w:szCs w:val="18"/>
              </w:rPr>
            </w:pPr>
          </w:p>
        </w:tc>
        <w:tc>
          <w:tcPr>
            <w:tcW w:w="1506" w:type="dxa"/>
            <w:vAlign w:val="center"/>
          </w:tcPr>
          <w:p w14:paraId="49235281"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High</w:t>
            </w:r>
          </w:p>
        </w:tc>
        <w:tc>
          <w:tcPr>
            <w:tcW w:w="6750" w:type="dxa"/>
          </w:tcPr>
          <w:p w14:paraId="6B20E96A" w14:textId="77777777" w:rsidR="000360F6" w:rsidRPr="00521D26" w:rsidRDefault="000360F6" w:rsidP="0013158A">
            <w:pPr>
              <w:spacing w:after="0"/>
              <w:rPr>
                <w:rFonts w:asciiTheme="majorHAnsi" w:hAnsiTheme="majorHAnsi" w:cstheme="majorHAnsi"/>
                <w:color w:val="000000"/>
                <w:sz w:val="18"/>
                <w:szCs w:val="18"/>
                <w:lang w:eastAsia="vi-VN"/>
              </w:rPr>
            </w:pPr>
            <w:r w:rsidRPr="00521D26">
              <w:rPr>
                <w:rFonts w:asciiTheme="majorHAnsi" w:hAnsiTheme="majorHAnsi" w:cstheme="majorHAnsi"/>
                <w:color w:val="000000"/>
                <w:sz w:val="18"/>
                <w:szCs w:val="18"/>
                <w:lang w:eastAsia="vi-VN"/>
              </w:rPr>
              <w:t>Must fix as soon as possible as the bug is blocking further progress in this area</w:t>
            </w:r>
          </w:p>
        </w:tc>
      </w:tr>
      <w:tr w:rsidR="000360F6" w:rsidRPr="0020187B" w14:paraId="54FF72F4" w14:textId="77777777" w:rsidTr="0013158A">
        <w:trPr>
          <w:cantSplit/>
          <w:tblHeader/>
        </w:trPr>
        <w:tc>
          <w:tcPr>
            <w:tcW w:w="654" w:type="dxa"/>
            <w:vAlign w:val="center"/>
          </w:tcPr>
          <w:p w14:paraId="7C8454A7" w14:textId="77777777" w:rsidR="000360F6" w:rsidRPr="003E0C3A" w:rsidRDefault="000360F6" w:rsidP="0013158A">
            <w:pPr>
              <w:pStyle w:val="ListParagraph"/>
              <w:numPr>
                <w:ilvl w:val="0"/>
                <w:numId w:val="18"/>
              </w:numPr>
              <w:spacing w:before="60" w:after="40"/>
              <w:contextualSpacing/>
              <w:rPr>
                <w:sz w:val="18"/>
                <w:szCs w:val="18"/>
              </w:rPr>
            </w:pPr>
          </w:p>
        </w:tc>
        <w:tc>
          <w:tcPr>
            <w:tcW w:w="1506" w:type="dxa"/>
            <w:vAlign w:val="center"/>
          </w:tcPr>
          <w:p w14:paraId="7BB08D7D" w14:textId="77777777"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Normal</w:t>
            </w:r>
          </w:p>
        </w:tc>
        <w:tc>
          <w:tcPr>
            <w:tcW w:w="6750" w:type="dxa"/>
          </w:tcPr>
          <w:p w14:paraId="3F30FA4F" w14:textId="77777777" w:rsidR="000360F6" w:rsidRPr="00521D26" w:rsidRDefault="000360F6" w:rsidP="0013158A">
            <w:pPr>
              <w:spacing w:after="0"/>
              <w:rPr>
                <w:rFonts w:asciiTheme="majorHAnsi" w:hAnsiTheme="majorHAnsi" w:cstheme="majorHAnsi"/>
                <w:color w:val="000000"/>
                <w:sz w:val="18"/>
                <w:szCs w:val="18"/>
                <w:lang w:eastAsia="vi-VN"/>
              </w:rPr>
            </w:pPr>
            <w:r w:rsidRPr="00521D26">
              <w:rPr>
                <w:rFonts w:asciiTheme="majorHAnsi" w:hAnsiTheme="majorHAnsi" w:cstheme="majorHAnsi"/>
                <w:color w:val="000000"/>
                <w:sz w:val="18"/>
                <w:szCs w:val="18"/>
                <w:lang w:eastAsia="vi-VN"/>
              </w:rPr>
              <w:t>Should fix soon, before product release/milestone</w:t>
            </w:r>
          </w:p>
        </w:tc>
      </w:tr>
      <w:tr w:rsidR="000360F6" w:rsidRPr="0020187B" w14:paraId="76046A9C" w14:textId="77777777" w:rsidTr="0013158A">
        <w:trPr>
          <w:cantSplit/>
          <w:tblHeader/>
        </w:trPr>
        <w:tc>
          <w:tcPr>
            <w:tcW w:w="654" w:type="dxa"/>
            <w:vAlign w:val="center"/>
          </w:tcPr>
          <w:p w14:paraId="66E9D4B4" w14:textId="77777777" w:rsidR="000360F6" w:rsidRPr="003E0C3A" w:rsidRDefault="000360F6" w:rsidP="0013158A">
            <w:pPr>
              <w:pStyle w:val="ListParagraph"/>
              <w:numPr>
                <w:ilvl w:val="0"/>
                <w:numId w:val="18"/>
              </w:numPr>
              <w:spacing w:before="60" w:after="40"/>
              <w:contextualSpacing/>
              <w:rPr>
                <w:sz w:val="18"/>
                <w:szCs w:val="18"/>
              </w:rPr>
            </w:pPr>
          </w:p>
        </w:tc>
        <w:tc>
          <w:tcPr>
            <w:tcW w:w="1506" w:type="dxa"/>
            <w:vAlign w:val="center"/>
          </w:tcPr>
          <w:p w14:paraId="3391E3F8" w14:textId="77777777" w:rsidR="000360F6" w:rsidRPr="00FF54B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Low</w:t>
            </w:r>
          </w:p>
        </w:tc>
        <w:tc>
          <w:tcPr>
            <w:tcW w:w="6750" w:type="dxa"/>
          </w:tcPr>
          <w:p w14:paraId="7EE36E1E" w14:textId="77777777" w:rsidR="000360F6" w:rsidRPr="00521D26" w:rsidRDefault="000360F6" w:rsidP="0013158A">
            <w:pPr>
              <w:spacing w:after="0"/>
              <w:rPr>
                <w:rFonts w:asciiTheme="majorHAnsi" w:hAnsiTheme="majorHAnsi" w:cstheme="majorHAnsi"/>
                <w:color w:val="000000"/>
                <w:sz w:val="18"/>
                <w:szCs w:val="18"/>
                <w:lang w:eastAsia="vi-VN"/>
              </w:rPr>
            </w:pPr>
            <w:r w:rsidRPr="00521D26">
              <w:rPr>
                <w:rFonts w:asciiTheme="majorHAnsi" w:hAnsiTheme="majorHAnsi" w:cstheme="majorHAnsi"/>
                <w:color w:val="000000"/>
                <w:sz w:val="18"/>
                <w:szCs w:val="18"/>
                <w:lang w:eastAsia="vi-VN"/>
              </w:rPr>
              <w:t>Negligible reduction in system value, fix if time permits.</w:t>
            </w:r>
          </w:p>
        </w:tc>
      </w:tr>
    </w:tbl>
    <w:p w14:paraId="227ACA4D" w14:textId="77777777" w:rsidR="000360F6" w:rsidRDefault="000360F6" w:rsidP="000360F6">
      <w:pPr>
        <w:pStyle w:val="Heading2"/>
      </w:pPr>
      <w:bookmarkStart w:id="41" w:name="_Toc269820443"/>
      <w:bookmarkStart w:id="42" w:name="_Toc270794368"/>
      <w:r w:rsidRPr="00732C28">
        <w:t>Test management</w:t>
      </w:r>
      <w:bookmarkEnd w:id="41"/>
      <w:bookmarkEnd w:id="42"/>
    </w:p>
    <w:p w14:paraId="5BAFA78A" w14:textId="77777777" w:rsidR="000360F6" w:rsidRPr="00521D26" w:rsidRDefault="000360F6" w:rsidP="000360F6"/>
    <w:p w14:paraId="7CBB427B" w14:textId="77777777" w:rsidR="000360F6" w:rsidRPr="002048D0" w:rsidRDefault="000360F6" w:rsidP="000360F6">
      <w:pPr>
        <w:pStyle w:val="Heading3"/>
      </w:pPr>
      <w:bookmarkStart w:id="43" w:name="_Toc269820444"/>
      <w:bookmarkStart w:id="44" w:name="_Toc270794369"/>
      <w:r w:rsidRPr="002048D0">
        <w:t>Test planning &amp; tracking</w:t>
      </w:r>
      <w:bookmarkEnd w:id="43"/>
      <w:bookmarkEnd w:id="44"/>
    </w:p>
    <w:p w14:paraId="36F2515C" w14:textId="77777777" w:rsidR="000360F6" w:rsidRDefault="000360F6" w:rsidP="000360F6">
      <w:r>
        <w:t>Depending on application complexity, code package can be developed in 1-3 builds, each of them will have its defined scope.</w:t>
      </w:r>
    </w:p>
    <w:p w14:paraId="092806D3" w14:textId="77777777" w:rsidR="000360F6" w:rsidRDefault="000360F6" w:rsidP="000360F6">
      <w:r>
        <w:t>Test team conduct Interim test, which is for builds, and Test pass, which is for completed software packages. Test pass is in System test phase while Interim test is in Build phase.</w:t>
      </w:r>
    </w:p>
    <w:p w14:paraId="5F9A7C4E" w14:textId="77777777" w:rsidR="000360F6" w:rsidRDefault="000360F6" w:rsidP="000360F6">
      <w:r>
        <w:t>Test manager will define number of test passes and test pass duration for each application depending on its complexity.</w:t>
      </w:r>
    </w:p>
    <w:p w14:paraId="449FAA41" w14:textId="77777777" w:rsidR="000360F6" w:rsidRDefault="000360F6" w:rsidP="000360F6">
      <w:r>
        <w:t>Test team leads define detail test schedule, which is a part of application development detail schedule. Each of test team will maintain its detail plan, which covers all the apps the team is working on.</w:t>
      </w:r>
    </w:p>
    <w:p w14:paraId="3C536B5C" w14:textId="77777777" w:rsidR="000360F6" w:rsidRDefault="000360F6" w:rsidP="000360F6">
      <w:r>
        <w:t>The detail schedules are in MS Project file format (.mpp)</w:t>
      </w:r>
    </w:p>
    <w:p w14:paraId="674A89E7" w14:textId="44BA4B6D" w:rsidR="000360F6" w:rsidRDefault="000360F6" w:rsidP="000360F6">
      <w:r>
        <w:t xml:space="preserve"> in-house management tools such as DMS and Timesheet and various kinds of Excel file templates are used in this project for test tracking purpose. </w:t>
      </w:r>
    </w:p>
    <w:p w14:paraId="319948D2" w14:textId="77777777" w:rsidR="000360F6" w:rsidRPr="002048D0" w:rsidRDefault="000360F6" w:rsidP="000360F6">
      <w:pPr>
        <w:pStyle w:val="Heading3"/>
      </w:pPr>
      <w:bookmarkStart w:id="45" w:name="_Toc269820445"/>
      <w:bookmarkStart w:id="46" w:name="_Toc270794370"/>
      <w:r w:rsidRPr="002048D0">
        <w:t>Communication</w:t>
      </w:r>
      <w:bookmarkEnd w:id="45"/>
      <w:bookmarkEnd w:id="46"/>
    </w:p>
    <w:p w14:paraId="608B7B53" w14:textId="3812F2C2" w:rsidR="000360F6" w:rsidRDefault="000360F6" w:rsidP="000360F6">
      <w:r>
        <w:t xml:space="preserve"> Test manager is a member </w:t>
      </w:r>
      <w:proofErr w:type="gramStart"/>
      <w:r>
        <w:t>of  PMO</w:t>
      </w:r>
      <w:proofErr w:type="gramEnd"/>
      <w:r>
        <w:t>, joining daily and weekly roll-calls with relevant project stakeholders in  side</w:t>
      </w:r>
    </w:p>
    <w:p w14:paraId="62071397" w14:textId="49F7D065" w:rsidR="000360F6" w:rsidRDefault="000360F6" w:rsidP="000360F6">
      <w:r>
        <w:t xml:space="preserve"> </w:t>
      </w:r>
      <w:proofErr w:type="gramStart"/>
      <w:r>
        <w:t>Test</w:t>
      </w:r>
      <w:proofErr w:type="gramEnd"/>
      <w:r>
        <w:t xml:space="preserve"> manager may need to work with DB representative regarding to testing matters to address the issues in relation to both sides.</w:t>
      </w:r>
    </w:p>
    <w:p w14:paraId="44876C09" w14:textId="77777777" w:rsidR="000360F6" w:rsidRDefault="000360F6" w:rsidP="000360F6">
      <w:r>
        <w:t>Test manager and test leads will provide test reports, which include but not limited to:</w:t>
      </w:r>
    </w:p>
    <w:p w14:paraId="1A48697E" w14:textId="77777777" w:rsidR="000360F6" w:rsidRPr="00BD7F22" w:rsidRDefault="000360F6" w:rsidP="000360F6">
      <w:pPr>
        <w:pStyle w:val="ListParagraph"/>
        <w:numPr>
          <w:ilvl w:val="0"/>
          <w:numId w:val="10"/>
        </w:numPr>
        <w:rPr>
          <w:color w:val="000000"/>
        </w:rPr>
      </w:pPr>
      <w:r w:rsidRPr="00BD7F22">
        <w:rPr>
          <w:color w:val="000000"/>
        </w:rPr>
        <w:lastRenderedPageBreak/>
        <w:t>Test status summary report (on periodical basis – daily or weekly)</w:t>
      </w:r>
    </w:p>
    <w:p w14:paraId="6703C08B" w14:textId="77777777" w:rsidR="000360F6" w:rsidRPr="00BD7F22" w:rsidRDefault="000360F6" w:rsidP="000360F6">
      <w:pPr>
        <w:pStyle w:val="ListParagraph"/>
        <w:numPr>
          <w:ilvl w:val="0"/>
          <w:numId w:val="10"/>
        </w:numPr>
        <w:rPr>
          <w:color w:val="000000"/>
        </w:rPr>
      </w:pPr>
      <w:r w:rsidRPr="00BD7F22">
        <w:rPr>
          <w:color w:val="000000"/>
        </w:rPr>
        <w:t>Test execution report</w:t>
      </w:r>
    </w:p>
    <w:p w14:paraId="15FE7010" w14:textId="77777777" w:rsidR="000360F6" w:rsidRPr="00BD7F22" w:rsidRDefault="000360F6" w:rsidP="000360F6">
      <w:pPr>
        <w:pStyle w:val="ListParagraph"/>
        <w:numPr>
          <w:ilvl w:val="0"/>
          <w:numId w:val="10"/>
        </w:numPr>
        <w:rPr>
          <w:color w:val="000000"/>
        </w:rPr>
      </w:pPr>
      <w:r w:rsidRPr="00BD7F22">
        <w:rPr>
          <w:color w:val="000000"/>
        </w:rPr>
        <w:t xml:space="preserve">Bug statistical and analysis reports </w:t>
      </w:r>
    </w:p>
    <w:p w14:paraId="5D1DC7F0" w14:textId="77777777" w:rsidR="000360F6" w:rsidRDefault="000360F6" w:rsidP="000360F6">
      <w:pPr>
        <w:pStyle w:val="Heading3"/>
      </w:pPr>
      <w:bookmarkStart w:id="47" w:name="_Toc269820446"/>
      <w:bookmarkStart w:id="48" w:name="_Toc270794371"/>
      <w:r>
        <w:t>Metrics</w:t>
      </w:r>
      <w:bookmarkEnd w:id="47"/>
      <w:bookmarkEnd w:id="48"/>
    </w:p>
    <w:p w14:paraId="5A8C2FE2" w14:textId="77777777" w:rsidR="000360F6" w:rsidRDefault="000360F6" w:rsidP="000360F6">
      <w:r>
        <w:t xml:space="preserve">To measure and improve testing process performance, we will base on  the following metrics: </w:t>
      </w:r>
    </w:p>
    <w:p w14:paraId="4F15C7F1" w14:textId="77777777" w:rsidR="000360F6" w:rsidRPr="00BD7F22" w:rsidRDefault="000360F6" w:rsidP="000360F6">
      <w:pPr>
        <w:pStyle w:val="ListParagraph"/>
        <w:numPr>
          <w:ilvl w:val="0"/>
          <w:numId w:val="10"/>
        </w:numPr>
        <w:rPr>
          <w:color w:val="000000"/>
        </w:rPr>
      </w:pPr>
      <w:r w:rsidRPr="00BD7F22">
        <w:rPr>
          <w:color w:val="000000"/>
        </w:rPr>
        <w:t>Effort</w:t>
      </w:r>
    </w:p>
    <w:p w14:paraId="11A45666" w14:textId="77777777" w:rsidR="000360F6" w:rsidRPr="00BD7F22" w:rsidRDefault="000360F6" w:rsidP="000360F6">
      <w:pPr>
        <w:pStyle w:val="ListParagraph"/>
        <w:numPr>
          <w:ilvl w:val="0"/>
          <w:numId w:val="10"/>
        </w:numPr>
        <w:rPr>
          <w:color w:val="000000"/>
        </w:rPr>
      </w:pPr>
      <w:r w:rsidRPr="00BD7F22">
        <w:rPr>
          <w:color w:val="000000"/>
        </w:rPr>
        <w:t>Size (application complexity (point) and size (estimated average effort per application))</w:t>
      </w:r>
    </w:p>
    <w:p w14:paraId="68934578" w14:textId="77777777" w:rsidR="000360F6" w:rsidRPr="00BD7F22" w:rsidRDefault="000360F6" w:rsidP="000360F6">
      <w:pPr>
        <w:pStyle w:val="ListParagraph"/>
        <w:numPr>
          <w:ilvl w:val="0"/>
          <w:numId w:val="10"/>
        </w:numPr>
        <w:rPr>
          <w:color w:val="000000"/>
        </w:rPr>
      </w:pPr>
      <w:r w:rsidRPr="00BD7F22">
        <w:rPr>
          <w:color w:val="000000"/>
        </w:rPr>
        <w:t>Defect rate</w:t>
      </w:r>
    </w:p>
    <w:p w14:paraId="74DCF232" w14:textId="77777777" w:rsidR="000360F6" w:rsidRPr="00BD7F22" w:rsidRDefault="000360F6" w:rsidP="000360F6">
      <w:pPr>
        <w:pStyle w:val="ListParagraph"/>
        <w:numPr>
          <w:ilvl w:val="0"/>
          <w:numId w:val="10"/>
        </w:numPr>
        <w:rPr>
          <w:color w:val="000000"/>
        </w:rPr>
      </w:pPr>
      <w:r w:rsidRPr="00BD7F22">
        <w:rPr>
          <w:color w:val="000000"/>
        </w:rPr>
        <w:t xml:space="preserve">Timeliness </w:t>
      </w:r>
    </w:p>
    <w:p w14:paraId="5B444DB1" w14:textId="77777777" w:rsidR="000360F6" w:rsidRDefault="000360F6" w:rsidP="000360F6">
      <w:pPr>
        <w:ind w:left="360"/>
      </w:pPr>
      <w:r>
        <w:t xml:space="preserve">and many other metrics derived from the above. </w:t>
      </w:r>
    </w:p>
    <w:p w14:paraId="66655DEF" w14:textId="77777777" w:rsidR="000360F6" w:rsidRDefault="000360F6" w:rsidP="000360F6">
      <w:pPr>
        <w:pStyle w:val="Heading2"/>
      </w:pPr>
      <w:bookmarkStart w:id="49" w:name="_Toc270794372"/>
      <w:r>
        <w:t>Pass/Fail criteria</w:t>
      </w:r>
      <w:bookmarkEnd w:id="49"/>
    </w:p>
    <w:p w14:paraId="59D18379" w14:textId="77777777" w:rsidR="000360F6" w:rsidRDefault="000360F6" w:rsidP="000360F6">
      <w:bookmarkStart w:id="50" w:name="_Toc269820448"/>
    </w:p>
    <w:p w14:paraId="55AD9724" w14:textId="77777777" w:rsidR="000360F6" w:rsidRPr="00A4101E" w:rsidRDefault="000360F6" w:rsidP="000360F6">
      <w:pPr>
        <w:pStyle w:val="Heading3"/>
      </w:pPr>
      <w:bookmarkStart w:id="51" w:name="_Toc270794373"/>
      <w:r w:rsidRPr="00A4101E">
        <w:t xml:space="preserve">System test </w:t>
      </w:r>
      <w:r>
        <w:t>sucess</w:t>
      </w:r>
      <w:r w:rsidRPr="00A4101E">
        <w:t xml:space="preserve"> criteria</w:t>
      </w:r>
      <w:bookmarkEnd w:id="50"/>
      <w:bookmarkEnd w:id="51"/>
    </w:p>
    <w:p w14:paraId="7F8C2647" w14:textId="77777777" w:rsidR="000360F6" w:rsidRPr="00B72BA3" w:rsidRDefault="000360F6" w:rsidP="000360F6">
      <w:r w:rsidRPr="00B72BA3">
        <w:t xml:space="preserve">The below listed Entry Criteria demonstrate whether the System is eligible for </w:t>
      </w:r>
      <w:r>
        <w:t>c</w:t>
      </w:r>
      <w:r w:rsidRPr="00B72BA3">
        <w:t>onducting UAT.</w:t>
      </w:r>
    </w:p>
    <w:p w14:paraId="3EA568B4" w14:textId="77777777" w:rsidR="000360F6" w:rsidRPr="0080525B" w:rsidRDefault="000360F6" w:rsidP="000360F6">
      <w:pPr>
        <w:pStyle w:val="ListParagraph"/>
        <w:numPr>
          <w:ilvl w:val="0"/>
          <w:numId w:val="10"/>
        </w:numPr>
        <w:rPr>
          <w:color w:val="000000"/>
        </w:rPr>
      </w:pPr>
      <w:r w:rsidRPr="0080525B">
        <w:rPr>
          <w:color w:val="000000"/>
        </w:rPr>
        <w:t>All the inputs of system testing are baselined and approved by relevant stakeholders (Common requirement, ADD, SRS, Design, Notes app, software package, System test cases).</w:t>
      </w:r>
    </w:p>
    <w:p w14:paraId="6AAEA56B" w14:textId="77777777" w:rsidR="000360F6" w:rsidRPr="0080525B" w:rsidRDefault="000360F6" w:rsidP="000360F6">
      <w:pPr>
        <w:pStyle w:val="ListParagraph"/>
        <w:numPr>
          <w:ilvl w:val="0"/>
          <w:numId w:val="10"/>
        </w:numPr>
        <w:rPr>
          <w:color w:val="000000"/>
        </w:rPr>
      </w:pPr>
      <w:r w:rsidRPr="0080525B">
        <w:rPr>
          <w:color w:val="000000"/>
        </w:rPr>
        <w:t>System testing is over and all known issues (if any) are aware by relevant stakeholders (Dev lead, SDC, Regional leads) and documented in release notes and delivered with the build.</w:t>
      </w:r>
    </w:p>
    <w:p w14:paraId="490CE684" w14:textId="77777777" w:rsidR="000360F6" w:rsidRPr="0080525B" w:rsidRDefault="000360F6" w:rsidP="000360F6">
      <w:pPr>
        <w:pStyle w:val="ListParagraph"/>
        <w:numPr>
          <w:ilvl w:val="0"/>
          <w:numId w:val="10"/>
        </w:numPr>
        <w:rPr>
          <w:color w:val="000000"/>
        </w:rPr>
      </w:pPr>
      <w:r w:rsidRPr="0080525B">
        <w:rPr>
          <w:color w:val="000000"/>
        </w:rPr>
        <w:t>All planned Test Cases have been executed i.e. 100% functionality is tested.</w:t>
      </w:r>
    </w:p>
    <w:p w14:paraId="0EF43E55" w14:textId="77777777" w:rsidR="000360F6" w:rsidRPr="0080525B" w:rsidRDefault="000360F6" w:rsidP="000360F6">
      <w:pPr>
        <w:pStyle w:val="ListParagraph"/>
        <w:numPr>
          <w:ilvl w:val="0"/>
          <w:numId w:val="10"/>
        </w:numPr>
        <w:rPr>
          <w:color w:val="000000"/>
        </w:rPr>
      </w:pPr>
      <w:r w:rsidRPr="0080525B">
        <w:rPr>
          <w:color w:val="000000"/>
        </w:rPr>
        <w:t>At least 95% system test cases have to be passed.</w:t>
      </w:r>
    </w:p>
    <w:p w14:paraId="4B07F754" w14:textId="77777777" w:rsidR="000360F6" w:rsidRPr="0080525B" w:rsidRDefault="000360F6" w:rsidP="000360F6">
      <w:pPr>
        <w:pStyle w:val="ListParagraph"/>
        <w:numPr>
          <w:ilvl w:val="0"/>
          <w:numId w:val="10"/>
        </w:numPr>
        <w:rPr>
          <w:color w:val="000000"/>
        </w:rPr>
      </w:pPr>
      <w:r w:rsidRPr="0080525B">
        <w:rPr>
          <w:color w:val="000000"/>
        </w:rPr>
        <w:t>100% high priority test cases passed.</w:t>
      </w:r>
    </w:p>
    <w:p w14:paraId="0BA8310D" w14:textId="77777777" w:rsidR="000360F6" w:rsidRPr="0080525B" w:rsidRDefault="000360F6" w:rsidP="000360F6">
      <w:pPr>
        <w:pStyle w:val="ListParagraph"/>
        <w:numPr>
          <w:ilvl w:val="0"/>
          <w:numId w:val="10"/>
        </w:numPr>
        <w:rPr>
          <w:color w:val="000000"/>
        </w:rPr>
      </w:pPr>
      <w:r w:rsidRPr="0080525B">
        <w:rPr>
          <w:color w:val="000000"/>
        </w:rPr>
        <w:t>Only Medium and Cosmetic defects can be accepted and will be part of the release notes.</w:t>
      </w:r>
    </w:p>
    <w:p w14:paraId="4E6E89E7" w14:textId="77777777" w:rsidR="000360F6" w:rsidRPr="0080525B" w:rsidRDefault="000360F6" w:rsidP="000360F6">
      <w:pPr>
        <w:pStyle w:val="ListParagraph"/>
        <w:numPr>
          <w:ilvl w:val="0"/>
          <w:numId w:val="10"/>
        </w:numPr>
        <w:rPr>
          <w:color w:val="000000"/>
        </w:rPr>
      </w:pPr>
      <w:r w:rsidRPr="0080525B">
        <w:rPr>
          <w:color w:val="000000"/>
        </w:rPr>
        <w:t>System test results are prepared. PASS conclusion is stated clearly in the report and approved by Test lead.</w:t>
      </w:r>
    </w:p>
    <w:p w14:paraId="01AD3604" w14:textId="77777777" w:rsidR="000360F6" w:rsidRDefault="000360F6" w:rsidP="000360F6">
      <w:pPr>
        <w:pStyle w:val="Heading3"/>
      </w:pPr>
      <w:bookmarkStart w:id="52" w:name="_Toc269820449"/>
      <w:bookmarkStart w:id="53" w:name="_Toc270794374"/>
      <w:r>
        <w:t>UAT</w:t>
      </w:r>
      <w:r w:rsidRPr="00A4101E">
        <w:t xml:space="preserve"> </w:t>
      </w:r>
      <w:r>
        <w:t>success</w:t>
      </w:r>
      <w:r w:rsidRPr="00A4101E">
        <w:t xml:space="preserve"> criteria</w:t>
      </w:r>
      <w:bookmarkEnd w:id="52"/>
      <w:bookmarkEnd w:id="53"/>
    </w:p>
    <w:p w14:paraId="6CFDFBC9" w14:textId="43029D51" w:rsidR="000360F6" w:rsidRDefault="000360F6" w:rsidP="000360F6">
      <w:r>
        <w:t xml:space="preserve"> prepares Application Verification Form (AVF), which is specific for each migrated application, as a basis for UAT</w:t>
      </w:r>
    </w:p>
    <w:p w14:paraId="66B14109" w14:textId="77777777" w:rsidR="000360F6" w:rsidRDefault="000360F6" w:rsidP="000360F6">
      <w:r>
        <w:t>DB UAT testers will evaluate every functions/items listed in the AVF and make conclusion whether the result is Passed or Failed</w:t>
      </w:r>
    </w:p>
    <w:p w14:paraId="3918E025" w14:textId="77777777" w:rsidR="000360F6" w:rsidRDefault="000360F6" w:rsidP="000360F6">
      <w:r>
        <w:t xml:space="preserve">The UAT is Passed if </w:t>
      </w:r>
    </w:p>
    <w:p w14:paraId="0A5BB82C" w14:textId="77777777" w:rsidR="000360F6" w:rsidRPr="00735162" w:rsidRDefault="000360F6" w:rsidP="000360F6">
      <w:pPr>
        <w:pStyle w:val="ListParagraph"/>
        <w:numPr>
          <w:ilvl w:val="0"/>
          <w:numId w:val="10"/>
        </w:numPr>
        <w:rPr>
          <w:color w:val="000000"/>
        </w:rPr>
      </w:pPr>
      <w:r w:rsidRPr="00735162">
        <w:rPr>
          <w:color w:val="000000"/>
        </w:rPr>
        <w:t>All AVF items are executed</w:t>
      </w:r>
    </w:p>
    <w:p w14:paraId="7BB52375" w14:textId="77777777" w:rsidR="000360F6" w:rsidRDefault="000360F6" w:rsidP="000360F6">
      <w:pPr>
        <w:pStyle w:val="ListParagraph"/>
        <w:numPr>
          <w:ilvl w:val="0"/>
          <w:numId w:val="25"/>
        </w:numPr>
      </w:pPr>
      <w:r>
        <w:lastRenderedPageBreak/>
        <w:t>No items are evaluated as Poor</w:t>
      </w:r>
    </w:p>
    <w:p w14:paraId="6F1E3789" w14:textId="77777777" w:rsidR="000360F6" w:rsidRDefault="000360F6" w:rsidP="000360F6">
      <w:r>
        <w:t>On the contrary, it will be Failed</w:t>
      </w:r>
    </w:p>
    <w:p w14:paraId="754582AB" w14:textId="77777777" w:rsidR="000360F6" w:rsidRPr="0080525B" w:rsidRDefault="000360F6" w:rsidP="000360F6">
      <w:pPr>
        <w:pStyle w:val="ListParagraph"/>
        <w:ind w:left="720"/>
        <w:rPr>
          <w:color w:val="000000"/>
        </w:rPr>
      </w:pPr>
    </w:p>
    <w:p w14:paraId="06B2DCBA" w14:textId="77777777" w:rsidR="000360F6" w:rsidRPr="00845278" w:rsidRDefault="000360F6" w:rsidP="000360F6">
      <w:pPr>
        <w:rPr>
          <w:i/>
        </w:rPr>
      </w:pPr>
    </w:p>
    <w:p w14:paraId="16CA6FC3" w14:textId="77777777" w:rsidR="000360F6" w:rsidRDefault="000360F6" w:rsidP="000360F6">
      <w:pPr>
        <w:pStyle w:val="Heading1"/>
      </w:pPr>
      <w:bookmarkStart w:id="54" w:name="_Toc269820450"/>
      <w:bookmarkStart w:id="55" w:name="_Toc270794375"/>
      <w:r w:rsidRPr="00B37B2A">
        <w:lastRenderedPageBreak/>
        <w:t>Test types</w:t>
      </w:r>
      <w:bookmarkEnd w:id="54"/>
      <w:bookmarkEnd w:id="55"/>
    </w:p>
    <w:p w14:paraId="6F2E5B69" w14:textId="77777777" w:rsidR="000360F6" w:rsidRDefault="000360F6" w:rsidP="000360F6">
      <w:r>
        <w:t>As mentioned in section 3.4 Test design structure, there are basically GUI, function and data migration test types for all migrated applications.</w:t>
      </w:r>
    </w:p>
    <w:p w14:paraId="6075C799" w14:textId="77777777" w:rsidR="000360F6" w:rsidRDefault="000360F6" w:rsidP="000360F6">
      <w:r>
        <w:t>Test team also conduct deployment test to verify package deployment guidelines.</w:t>
      </w:r>
    </w:p>
    <w:p w14:paraId="21772D8C" w14:textId="77777777" w:rsidR="000360F6" w:rsidRPr="002F7CDB" w:rsidRDefault="000360F6" w:rsidP="000360F6">
      <w:r>
        <w:t xml:space="preserve">There will be Notes Migration test guideline to detail the test design, execution method and pass/fail criteria for each test types and specific for Notes migration project </w:t>
      </w:r>
    </w:p>
    <w:p w14:paraId="741B1C16" w14:textId="77777777" w:rsidR="000360F6" w:rsidRPr="00A024BA" w:rsidRDefault="000360F6" w:rsidP="000360F6"/>
    <w:p w14:paraId="4F117C17" w14:textId="77777777" w:rsidR="000360F6" w:rsidRDefault="000360F6" w:rsidP="000360F6">
      <w:pPr>
        <w:pStyle w:val="Heading2"/>
      </w:pPr>
      <w:bookmarkStart w:id="56" w:name="_Toc269820451"/>
      <w:bookmarkStart w:id="57" w:name="_Toc270794376"/>
      <w:r>
        <w:t>GUI and Function testing</w:t>
      </w:r>
      <w:bookmarkEnd w:id="56"/>
      <w:bookmarkEnd w:id="57"/>
    </w:p>
    <w:p w14:paraId="6CD2612F" w14:textId="77777777" w:rsidR="000360F6" w:rsidRPr="00DB0744" w:rsidRDefault="000360F6" w:rsidP="000360F6">
      <w:pPr>
        <w:rPr>
          <w:i/>
        </w:rPr>
      </w:pPr>
      <w:r w:rsidRPr="00DB0744">
        <w:rPr>
          <w:i/>
        </w:rPr>
        <w:t xml:space="preserve">Refer to </w:t>
      </w:r>
      <w:r>
        <w:rPr>
          <w:i/>
        </w:rPr>
        <w:t>section 9. Reference (</w:t>
      </w:r>
      <w:r w:rsidRPr="002048D0">
        <w:rPr>
          <w:i/>
        </w:rPr>
        <w:t>CIB-LNAR Test case template and guideline</w:t>
      </w:r>
      <w:r>
        <w:rPr>
          <w:i/>
        </w:rPr>
        <w:t>)</w:t>
      </w:r>
    </w:p>
    <w:p w14:paraId="5DE73851" w14:textId="77777777" w:rsidR="000360F6" w:rsidRDefault="000360F6" w:rsidP="000360F6">
      <w:pPr>
        <w:pStyle w:val="Heading2"/>
      </w:pPr>
      <w:bookmarkStart w:id="58" w:name="_Toc269820452"/>
      <w:bookmarkStart w:id="59" w:name="_Toc270794377"/>
      <w:r>
        <w:t>Data migration testing</w:t>
      </w:r>
      <w:bookmarkEnd w:id="58"/>
      <w:bookmarkEnd w:id="59"/>
    </w:p>
    <w:p w14:paraId="0A68592A" w14:textId="77777777" w:rsidR="000360F6" w:rsidRPr="00DB0744" w:rsidRDefault="000360F6" w:rsidP="000360F6">
      <w:r>
        <w:t>Real data cannot be brought out of DB office, so data migration test will be in two phases: at offshore with dummy data and at SDC with real data. Test successful criteria are different in those phases.</w:t>
      </w:r>
    </w:p>
    <w:p w14:paraId="60315CA6" w14:textId="77777777" w:rsidR="000360F6" w:rsidRPr="00DB0744" w:rsidRDefault="000360F6" w:rsidP="000360F6">
      <w:pPr>
        <w:rPr>
          <w:i/>
        </w:rPr>
      </w:pPr>
      <w:r w:rsidRPr="00DB0744">
        <w:rPr>
          <w:i/>
        </w:rPr>
        <w:t xml:space="preserve">Refer to </w:t>
      </w:r>
      <w:r>
        <w:rPr>
          <w:i/>
        </w:rPr>
        <w:t>section 9. Reference (</w:t>
      </w:r>
      <w:r w:rsidRPr="002048D0">
        <w:rPr>
          <w:i/>
        </w:rPr>
        <w:t>CIB-LNAR Test case template and guideline</w:t>
      </w:r>
      <w:r>
        <w:rPr>
          <w:i/>
        </w:rPr>
        <w:t>)</w:t>
      </w:r>
    </w:p>
    <w:p w14:paraId="60BC3594" w14:textId="77777777" w:rsidR="000360F6" w:rsidRDefault="000360F6" w:rsidP="000360F6">
      <w:pPr>
        <w:pStyle w:val="Heading2"/>
      </w:pPr>
      <w:bookmarkStart w:id="60" w:name="_Toc269820453"/>
      <w:bookmarkStart w:id="61" w:name="_Toc270794378"/>
      <w:r>
        <w:t>Security testing</w:t>
      </w:r>
      <w:bookmarkEnd w:id="60"/>
      <w:bookmarkEnd w:id="61"/>
    </w:p>
    <w:p w14:paraId="2F605079" w14:textId="77777777" w:rsidR="000360F6" w:rsidRDefault="000360F6" w:rsidP="000360F6">
      <w:r w:rsidRPr="00870CDA">
        <w:t>Testing how well the system protects against unauthori</w:t>
      </w:r>
      <w:r>
        <w:t xml:space="preserve">zed internal or external access, </w:t>
      </w:r>
      <w:r w:rsidRPr="00870CDA">
        <w:t xml:space="preserve">wilful damage. </w:t>
      </w:r>
      <w:r>
        <w:t>The Process to determine that a System protects data and maintains functionality as intended. This can be achieved by doing security focused code reviews and authorization/authentication test, which is a part of function testing.</w:t>
      </w:r>
    </w:p>
    <w:p w14:paraId="1CFC0667" w14:textId="5659F21C" w:rsidR="000360F6" w:rsidRDefault="000360F6" w:rsidP="000360F6">
      <w:r>
        <w:t xml:space="preserve"> team will perform </w:t>
      </w:r>
      <w:proofErr w:type="gramStart"/>
      <w:r>
        <w:t>the security</w:t>
      </w:r>
      <w:proofErr w:type="gramEnd"/>
      <w:r>
        <w:t xml:space="preserve"> reviews of the solution. DB</w:t>
      </w:r>
      <w:r w:rsidRPr="00B75F4E">
        <w:t xml:space="preserve"> will be responsible for the overall security of the infrastructure.</w:t>
      </w:r>
    </w:p>
    <w:p w14:paraId="0B8E6C19" w14:textId="77777777" w:rsidR="000360F6" w:rsidRDefault="000360F6" w:rsidP="000360F6">
      <w:pPr>
        <w:pStyle w:val="Heading2"/>
      </w:pPr>
      <w:bookmarkStart w:id="62" w:name="_Toc269820454"/>
      <w:bookmarkStart w:id="63" w:name="_Toc270794379"/>
      <w:r>
        <w:t>Performance testing</w:t>
      </w:r>
      <w:bookmarkEnd w:id="62"/>
      <w:bookmarkEnd w:id="63"/>
    </w:p>
    <w:p w14:paraId="71D5A3EA" w14:textId="53A9F32A" w:rsidR="000360F6" w:rsidRPr="00147452" w:rsidRDefault="000360F6" w:rsidP="000360F6">
      <w:r>
        <w:t xml:space="preserve">In case of remarkably high response time of page load, or specific requirement about application </w:t>
      </w:r>
      <w:proofErr w:type="gramStart"/>
      <w:r>
        <w:t>performance,  test</w:t>
      </w:r>
      <w:proofErr w:type="gramEnd"/>
      <w:r>
        <w:t xml:space="preserve"> team will measure the response time of identified pages/forms manually and make the corresponding report.</w:t>
      </w:r>
    </w:p>
    <w:p w14:paraId="2BFE47FD" w14:textId="77777777" w:rsidR="000360F6" w:rsidRPr="00F0512D" w:rsidRDefault="000360F6" w:rsidP="000360F6">
      <w:r w:rsidRPr="00CE0A63">
        <w:t xml:space="preserve">Overall site performance testing will be done by </w:t>
      </w:r>
      <w:r>
        <w:t>DB</w:t>
      </w:r>
      <w:r w:rsidRPr="00CE0A63">
        <w:t>.</w:t>
      </w:r>
    </w:p>
    <w:p w14:paraId="551C71AD" w14:textId="77777777" w:rsidR="000360F6" w:rsidRDefault="000360F6" w:rsidP="000360F6">
      <w:pPr>
        <w:pStyle w:val="Heading2"/>
      </w:pPr>
      <w:bookmarkStart w:id="64" w:name="_Toc269820455"/>
      <w:bookmarkStart w:id="65" w:name="_Toc270794380"/>
      <w:r>
        <w:t>BVT or Smoke testing</w:t>
      </w:r>
      <w:bookmarkEnd w:id="64"/>
      <w:bookmarkEnd w:id="65"/>
    </w:p>
    <w:p w14:paraId="3F41DF9A" w14:textId="77777777" w:rsidR="000360F6" w:rsidRDefault="000360F6" w:rsidP="000360F6">
      <w:r>
        <w:t>Build Verification Test cases will be subset of System test cases ensuring that they cover majority of the critical business workflows. For each Test pass (see 3.6.1 Test planning &amp; tracking), BVT test cases will be executed. For Interim test, a subset of BVT that is depending on the build scope will be executed. This will be performed to determine if a new build is in a state for accepting it for test execution by test team.</w:t>
      </w:r>
    </w:p>
    <w:p w14:paraId="5D2BE40C" w14:textId="77777777" w:rsidR="000360F6" w:rsidRDefault="000360F6" w:rsidP="000360F6">
      <w:r w:rsidRPr="00E13EAE">
        <w:lastRenderedPageBreak/>
        <w:t xml:space="preserve">If there is no issue </w:t>
      </w:r>
      <w:r>
        <w:t xml:space="preserve">or only minor issues </w:t>
      </w:r>
      <w:r w:rsidRPr="00E13EAE">
        <w:t>with BVT, the regular testing scheduled for build will commence.</w:t>
      </w:r>
      <w:r>
        <w:t xml:space="preserve"> </w:t>
      </w:r>
    </w:p>
    <w:p w14:paraId="77D876AC" w14:textId="77777777" w:rsidR="000360F6" w:rsidRDefault="000360F6" w:rsidP="000360F6">
      <w:r>
        <w:t>BVT will differ from application to application; major focus will be around…</w:t>
      </w:r>
    </w:p>
    <w:p w14:paraId="464DAE47" w14:textId="77777777" w:rsidR="000360F6" w:rsidRPr="00A024BA" w:rsidRDefault="000360F6" w:rsidP="000360F6">
      <w:pPr>
        <w:pStyle w:val="ListParagraph"/>
        <w:numPr>
          <w:ilvl w:val="0"/>
          <w:numId w:val="10"/>
        </w:numPr>
        <w:rPr>
          <w:color w:val="000000"/>
        </w:rPr>
      </w:pPr>
      <w:r w:rsidRPr="00A024BA">
        <w:rPr>
          <w:color w:val="000000"/>
        </w:rPr>
        <w:t>Covering all app use cases and workflow.</w:t>
      </w:r>
    </w:p>
    <w:p w14:paraId="2D23B522" w14:textId="77777777" w:rsidR="000360F6" w:rsidRPr="00A024BA" w:rsidRDefault="000360F6" w:rsidP="000360F6">
      <w:pPr>
        <w:pStyle w:val="ListParagraph"/>
        <w:numPr>
          <w:ilvl w:val="0"/>
          <w:numId w:val="10"/>
        </w:numPr>
        <w:rPr>
          <w:color w:val="000000"/>
        </w:rPr>
      </w:pPr>
      <w:r w:rsidRPr="00A024BA">
        <w:rPr>
          <w:color w:val="000000"/>
        </w:rPr>
        <w:t>All forms are migrated in the target site.</w:t>
      </w:r>
    </w:p>
    <w:p w14:paraId="4DE89CF0" w14:textId="77777777" w:rsidR="000360F6" w:rsidRPr="00A024BA" w:rsidRDefault="000360F6" w:rsidP="000360F6">
      <w:pPr>
        <w:pStyle w:val="ListParagraph"/>
        <w:numPr>
          <w:ilvl w:val="0"/>
          <w:numId w:val="10"/>
        </w:numPr>
        <w:rPr>
          <w:color w:val="000000"/>
        </w:rPr>
      </w:pPr>
      <w:r w:rsidRPr="00A024BA">
        <w:rPr>
          <w:color w:val="000000"/>
        </w:rPr>
        <w:t>All user roles/groups are migrated in the target site.</w:t>
      </w:r>
    </w:p>
    <w:p w14:paraId="6FD976E1" w14:textId="77777777" w:rsidR="000360F6" w:rsidRPr="00A024BA" w:rsidRDefault="000360F6" w:rsidP="000360F6">
      <w:pPr>
        <w:pStyle w:val="ListParagraph"/>
        <w:numPr>
          <w:ilvl w:val="0"/>
          <w:numId w:val="10"/>
        </w:numPr>
        <w:rPr>
          <w:color w:val="000000"/>
        </w:rPr>
      </w:pPr>
      <w:r w:rsidRPr="00A024BA">
        <w:rPr>
          <w:color w:val="000000"/>
        </w:rPr>
        <w:t>User should able to submit the form.</w:t>
      </w:r>
    </w:p>
    <w:p w14:paraId="04B291D3" w14:textId="77777777" w:rsidR="000360F6" w:rsidRPr="00DB0744" w:rsidRDefault="000360F6" w:rsidP="000360F6">
      <w:pPr>
        <w:rPr>
          <w:i/>
        </w:rPr>
      </w:pPr>
      <w:r w:rsidRPr="00DB0744">
        <w:rPr>
          <w:i/>
        </w:rPr>
        <w:t xml:space="preserve">Refer to </w:t>
      </w:r>
      <w:r>
        <w:rPr>
          <w:i/>
        </w:rPr>
        <w:t>section 9. Reference (</w:t>
      </w:r>
      <w:r w:rsidRPr="002048D0">
        <w:rPr>
          <w:i/>
        </w:rPr>
        <w:t>CIB-LNAR Test case template and guideline</w:t>
      </w:r>
      <w:r>
        <w:rPr>
          <w:i/>
        </w:rPr>
        <w:t>)</w:t>
      </w:r>
    </w:p>
    <w:p w14:paraId="5190F756" w14:textId="77777777" w:rsidR="000360F6" w:rsidRDefault="000360F6" w:rsidP="000360F6">
      <w:pPr>
        <w:pStyle w:val="Heading2"/>
      </w:pPr>
      <w:bookmarkStart w:id="66" w:name="_Toc269820456"/>
      <w:bookmarkStart w:id="67" w:name="_Toc270794381"/>
      <w:r>
        <w:t>Regression testing</w:t>
      </w:r>
      <w:bookmarkEnd w:id="66"/>
      <w:bookmarkEnd w:id="67"/>
    </w:p>
    <w:p w14:paraId="416D741C" w14:textId="77777777" w:rsidR="000360F6" w:rsidRDefault="000360F6" w:rsidP="000360F6">
      <w:r>
        <w:t>Regression testing is the process of testing changes to the application, to make sure that the older functionality still works with the new changes and defect fixing.</w:t>
      </w:r>
    </w:p>
    <w:p w14:paraId="1F0C3628" w14:textId="77777777" w:rsidR="000360F6" w:rsidRPr="00DB0744" w:rsidRDefault="000360F6" w:rsidP="000360F6">
      <w:pPr>
        <w:rPr>
          <w:i/>
        </w:rPr>
      </w:pPr>
      <w:r w:rsidRPr="00DB0744">
        <w:rPr>
          <w:i/>
        </w:rPr>
        <w:t xml:space="preserve">Refer to </w:t>
      </w:r>
      <w:r>
        <w:rPr>
          <w:i/>
        </w:rPr>
        <w:t>section 9. Reference (</w:t>
      </w:r>
      <w:r w:rsidRPr="002048D0">
        <w:rPr>
          <w:i/>
        </w:rPr>
        <w:t>CIB-LNAR Test case template and guideline</w:t>
      </w:r>
      <w:r>
        <w:rPr>
          <w:i/>
        </w:rPr>
        <w:t>)</w:t>
      </w:r>
    </w:p>
    <w:p w14:paraId="32866A28" w14:textId="77777777" w:rsidR="000360F6" w:rsidRPr="00350E83" w:rsidRDefault="000360F6" w:rsidP="000360F6">
      <w:pPr>
        <w:pStyle w:val="Heading1"/>
      </w:pPr>
      <w:bookmarkStart w:id="68" w:name="_Toc269820457"/>
      <w:bookmarkStart w:id="69" w:name="_Toc270794382"/>
      <w:bookmarkEnd w:id="0"/>
      <w:bookmarkEnd w:id="1"/>
      <w:r>
        <w:lastRenderedPageBreak/>
        <w:t>Test Environment</w:t>
      </w:r>
      <w:bookmarkEnd w:id="68"/>
      <w:bookmarkEnd w:id="69"/>
    </w:p>
    <w:p w14:paraId="69A36143" w14:textId="5E116420" w:rsidR="000360F6" w:rsidRDefault="000360F6" w:rsidP="000360F6">
      <w:proofErr w:type="gramStart"/>
      <w:r>
        <w:t>Test</w:t>
      </w:r>
      <w:proofErr w:type="gramEnd"/>
      <w:r>
        <w:t xml:space="preserve"> environment </w:t>
      </w:r>
      <w:proofErr w:type="gramStart"/>
      <w:r>
        <w:t>at  site</w:t>
      </w:r>
      <w:proofErr w:type="gramEnd"/>
      <w:r>
        <w:t xml:space="preserve"> is controlled by  Migration Factory Technical support team. The team is responsible for setting up test server configuration, training project member and conducting audit to ensure that the test environment is used correctly and effectively.</w:t>
      </w:r>
    </w:p>
    <w:p w14:paraId="3BD73449" w14:textId="5C3AFB56" w:rsidR="000360F6" w:rsidRDefault="000360F6" w:rsidP="000360F6">
      <w:r>
        <w:t xml:space="preserve">There are should be following main sets of test environment </w:t>
      </w:r>
      <w:proofErr w:type="gramStart"/>
      <w:r>
        <w:t>at  site</w:t>
      </w:r>
      <w:proofErr w:type="gramEnd"/>
      <w:r>
        <w:t>:</w:t>
      </w:r>
    </w:p>
    <w:p w14:paraId="49FDB268" w14:textId="77777777" w:rsidR="000360F6" w:rsidRPr="00A024BA" w:rsidRDefault="000360F6" w:rsidP="000360F6">
      <w:pPr>
        <w:pStyle w:val="ListParagraph"/>
        <w:numPr>
          <w:ilvl w:val="0"/>
          <w:numId w:val="10"/>
        </w:numPr>
        <w:rPr>
          <w:color w:val="000000"/>
        </w:rPr>
      </w:pPr>
      <w:r w:rsidRPr="00A024BA">
        <w:rPr>
          <w:color w:val="000000"/>
        </w:rPr>
        <w:t>Unit test environment</w:t>
      </w:r>
    </w:p>
    <w:p w14:paraId="24B20A1D" w14:textId="77777777" w:rsidR="000360F6" w:rsidRPr="00A024BA" w:rsidRDefault="000360F6" w:rsidP="000360F6">
      <w:pPr>
        <w:pStyle w:val="ListParagraph"/>
        <w:numPr>
          <w:ilvl w:val="0"/>
          <w:numId w:val="10"/>
        </w:numPr>
        <w:rPr>
          <w:color w:val="000000"/>
        </w:rPr>
      </w:pPr>
      <w:r w:rsidRPr="00A024BA">
        <w:rPr>
          <w:color w:val="000000"/>
        </w:rPr>
        <w:t>Integration test environment</w:t>
      </w:r>
    </w:p>
    <w:p w14:paraId="5D3AB534" w14:textId="77777777" w:rsidR="000360F6" w:rsidRPr="00A024BA" w:rsidRDefault="000360F6" w:rsidP="000360F6">
      <w:pPr>
        <w:pStyle w:val="ListParagraph"/>
        <w:numPr>
          <w:ilvl w:val="0"/>
          <w:numId w:val="10"/>
        </w:numPr>
        <w:rPr>
          <w:color w:val="000000"/>
        </w:rPr>
      </w:pPr>
      <w:r w:rsidRPr="00A024BA">
        <w:rPr>
          <w:color w:val="000000"/>
        </w:rPr>
        <w:t>System test environment</w:t>
      </w:r>
    </w:p>
    <w:p w14:paraId="30466E59" w14:textId="5DC8F8AB" w:rsidR="000360F6" w:rsidRDefault="000360F6" w:rsidP="000360F6">
      <w:r w:rsidRPr="00531032">
        <w:t xml:space="preserve"> Solution Architect will provide hardware sizing for UAT environment (DAP, dWeb PHP, dSPACE) and design for offshore test environment</w:t>
      </w:r>
      <w:r>
        <w:t>.</w:t>
      </w:r>
    </w:p>
    <w:p w14:paraId="190419BC" w14:textId="77777777" w:rsidR="000360F6" w:rsidRDefault="000360F6" w:rsidP="000360F6">
      <w:r w:rsidRPr="00C66834">
        <w:t>The test environment is described in CIB-LNAR Environment Readiness strategy</w:t>
      </w:r>
    </w:p>
    <w:p w14:paraId="4D5C0D20" w14:textId="77777777" w:rsidR="000360F6" w:rsidRDefault="000360F6" w:rsidP="000360F6">
      <w:pPr>
        <w:pStyle w:val="Heading1"/>
      </w:pPr>
      <w:bookmarkStart w:id="70" w:name="_Toc269820458"/>
      <w:bookmarkStart w:id="71" w:name="_Toc270794383"/>
      <w:r>
        <w:lastRenderedPageBreak/>
        <w:t>Resources</w:t>
      </w:r>
      <w:bookmarkEnd w:id="70"/>
      <w:bookmarkEnd w:id="71"/>
    </w:p>
    <w:p w14:paraId="5F705792" w14:textId="77777777" w:rsidR="000360F6" w:rsidRDefault="000360F6" w:rsidP="000360F6">
      <w:r>
        <w:t>Project test resource organization and deployment are described in the table below:</w:t>
      </w:r>
    </w:p>
    <w:tbl>
      <w:tblPr>
        <w:tblW w:w="8703" w:type="dxa"/>
        <w:tblInd w:w="57" w:type="dxa"/>
        <w:tblBorders>
          <w:top w:val="single" w:sz="12" w:space="0" w:color="999999"/>
          <w:left w:val="single" w:sz="8" w:space="0" w:color="999999"/>
          <w:bottom w:val="single" w:sz="8" w:space="0" w:color="999999"/>
          <w:right w:val="single" w:sz="8" w:space="0" w:color="999999"/>
          <w:insideH w:val="single" w:sz="8" w:space="0" w:color="999999"/>
        </w:tblBorders>
        <w:tblCellMar>
          <w:left w:w="57" w:type="dxa"/>
          <w:right w:w="57" w:type="dxa"/>
        </w:tblCellMar>
        <w:tblLook w:val="04A0" w:firstRow="1" w:lastRow="0" w:firstColumn="1" w:lastColumn="0" w:noHBand="0" w:noVBand="1"/>
      </w:tblPr>
      <w:tblGrid>
        <w:gridCol w:w="1344"/>
        <w:gridCol w:w="2488"/>
        <w:gridCol w:w="1858"/>
        <w:gridCol w:w="1780"/>
        <w:gridCol w:w="1233"/>
      </w:tblGrid>
      <w:tr w:rsidR="000360F6" w:rsidRPr="00A024BA" w14:paraId="7A3733DB" w14:textId="77777777" w:rsidTr="0013158A">
        <w:trPr>
          <w:cantSplit/>
          <w:tblHeader/>
        </w:trPr>
        <w:tc>
          <w:tcPr>
            <w:tcW w:w="1344" w:type="dxa"/>
            <w:tcBorders>
              <w:top w:val="single" w:sz="12" w:space="0" w:color="999999"/>
              <w:bottom w:val="single" w:sz="4" w:space="0" w:color="808080" w:themeColor="background1" w:themeShade="80"/>
              <w:right w:val="single" w:sz="8" w:space="0" w:color="999999"/>
            </w:tcBorders>
            <w:shd w:val="clear" w:color="auto" w:fill="E6E6E6"/>
          </w:tcPr>
          <w:p w14:paraId="73DC58CC" w14:textId="77777777" w:rsidR="000360F6" w:rsidRPr="00A024BA" w:rsidRDefault="000360F6" w:rsidP="0013158A">
            <w:pPr>
              <w:ind w:left="9" w:hanging="9"/>
              <w:rPr>
                <w:b/>
                <w:bCs/>
                <w:sz w:val="18"/>
                <w:szCs w:val="18"/>
              </w:rPr>
            </w:pPr>
            <w:r w:rsidRPr="00A024BA">
              <w:rPr>
                <w:b/>
                <w:bCs/>
                <w:sz w:val="18"/>
                <w:szCs w:val="18"/>
              </w:rPr>
              <w:t>Type</w:t>
            </w:r>
          </w:p>
        </w:tc>
        <w:tc>
          <w:tcPr>
            <w:tcW w:w="2488" w:type="dxa"/>
            <w:tcBorders>
              <w:top w:val="single" w:sz="12" w:space="0" w:color="999999"/>
              <w:left w:val="single" w:sz="8" w:space="0" w:color="999999"/>
              <w:bottom w:val="single" w:sz="4" w:space="0" w:color="808080" w:themeColor="background1" w:themeShade="80"/>
              <w:right w:val="single" w:sz="8" w:space="0" w:color="999999"/>
            </w:tcBorders>
            <w:shd w:val="clear" w:color="auto" w:fill="E6E6E6"/>
          </w:tcPr>
          <w:p w14:paraId="6747855D" w14:textId="77777777" w:rsidR="000360F6" w:rsidRPr="00A024BA" w:rsidRDefault="000360F6" w:rsidP="0013158A">
            <w:pPr>
              <w:rPr>
                <w:b/>
                <w:bCs/>
                <w:sz w:val="18"/>
                <w:szCs w:val="18"/>
              </w:rPr>
            </w:pPr>
            <w:r w:rsidRPr="00A024BA">
              <w:rPr>
                <w:b/>
                <w:bCs/>
                <w:sz w:val="18"/>
                <w:szCs w:val="18"/>
              </w:rPr>
              <w:t>Team structure</w:t>
            </w:r>
          </w:p>
        </w:tc>
        <w:tc>
          <w:tcPr>
            <w:tcW w:w="1858" w:type="dxa"/>
            <w:tcBorders>
              <w:top w:val="single" w:sz="12" w:space="0" w:color="999999"/>
              <w:left w:val="single" w:sz="8" w:space="0" w:color="999999"/>
              <w:bottom w:val="single" w:sz="4" w:space="0" w:color="808080" w:themeColor="background1" w:themeShade="80"/>
              <w:right w:val="single" w:sz="8" w:space="0" w:color="999999"/>
            </w:tcBorders>
            <w:shd w:val="clear" w:color="auto" w:fill="E6E6E6"/>
          </w:tcPr>
          <w:p w14:paraId="3DD43958" w14:textId="77777777" w:rsidR="000360F6" w:rsidRPr="00A024BA" w:rsidRDefault="000360F6" w:rsidP="0013158A">
            <w:pPr>
              <w:rPr>
                <w:b/>
                <w:bCs/>
                <w:sz w:val="18"/>
                <w:szCs w:val="18"/>
              </w:rPr>
            </w:pPr>
            <w:r>
              <w:rPr>
                <w:b/>
                <w:bCs/>
                <w:sz w:val="18"/>
                <w:szCs w:val="18"/>
              </w:rPr>
              <w:t>Role</w:t>
            </w:r>
          </w:p>
        </w:tc>
        <w:tc>
          <w:tcPr>
            <w:tcW w:w="1780" w:type="dxa"/>
            <w:tcBorders>
              <w:top w:val="single" w:sz="12" w:space="0" w:color="999999"/>
              <w:left w:val="single" w:sz="8" w:space="0" w:color="999999"/>
              <w:bottom w:val="single" w:sz="4" w:space="0" w:color="808080" w:themeColor="background1" w:themeShade="80"/>
              <w:right w:val="single" w:sz="8" w:space="0" w:color="999999"/>
            </w:tcBorders>
            <w:shd w:val="clear" w:color="auto" w:fill="E6E6E6"/>
          </w:tcPr>
          <w:p w14:paraId="11A8C8C7" w14:textId="77777777" w:rsidR="000360F6" w:rsidRPr="00A024BA" w:rsidRDefault="000360F6" w:rsidP="0013158A">
            <w:pPr>
              <w:rPr>
                <w:b/>
                <w:bCs/>
                <w:sz w:val="18"/>
                <w:szCs w:val="18"/>
              </w:rPr>
            </w:pPr>
            <w:r>
              <w:rPr>
                <w:b/>
                <w:bCs/>
                <w:sz w:val="18"/>
                <w:szCs w:val="18"/>
              </w:rPr>
              <w:t>Resource</w:t>
            </w:r>
          </w:p>
        </w:tc>
        <w:tc>
          <w:tcPr>
            <w:tcW w:w="1233" w:type="dxa"/>
            <w:tcBorders>
              <w:top w:val="single" w:sz="12" w:space="0" w:color="999999"/>
              <w:left w:val="single" w:sz="8" w:space="0" w:color="999999"/>
              <w:bottom w:val="single" w:sz="4" w:space="0" w:color="808080" w:themeColor="background1" w:themeShade="80"/>
            </w:tcBorders>
            <w:shd w:val="clear" w:color="auto" w:fill="E6E6E6"/>
          </w:tcPr>
          <w:p w14:paraId="132B2BAC" w14:textId="77777777" w:rsidR="000360F6" w:rsidRPr="00A024BA" w:rsidRDefault="000360F6" w:rsidP="0013158A">
            <w:pPr>
              <w:rPr>
                <w:b/>
                <w:bCs/>
                <w:sz w:val="18"/>
                <w:szCs w:val="18"/>
              </w:rPr>
            </w:pPr>
            <w:r w:rsidRPr="00A024BA">
              <w:rPr>
                <w:b/>
                <w:bCs/>
                <w:sz w:val="18"/>
                <w:szCs w:val="18"/>
              </w:rPr>
              <w:t>Location</w:t>
            </w:r>
          </w:p>
        </w:tc>
      </w:tr>
      <w:tr w:rsidR="000360F6" w:rsidRPr="0020187B" w14:paraId="5637A2AD" w14:textId="77777777" w:rsidTr="0013158A">
        <w:trPr>
          <w:cantSplit/>
          <w:tblHeader/>
        </w:trPr>
        <w:tc>
          <w:tcPr>
            <w:tcW w:w="1344"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CD589D" w14:textId="01F89D94"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 xml:space="preserve"> Test teams</w:t>
            </w:r>
          </w:p>
        </w:tc>
        <w:tc>
          <w:tcPr>
            <w:tcW w:w="2488"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ACD42D9" w14:textId="39C1E7FF"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 xml:space="preserve">1 Test Manager, who is responsible for ultimate testing result of the migrated applications </w:t>
            </w:r>
            <w:proofErr w:type="gramStart"/>
            <w:r>
              <w:rPr>
                <w:rFonts w:asciiTheme="majorHAnsi" w:hAnsiTheme="majorHAnsi" w:cstheme="majorHAnsi"/>
                <w:color w:val="000000"/>
                <w:sz w:val="18"/>
                <w:szCs w:val="18"/>
                <w:lang w:eastAsia="vi-VN"/>
              </w:rPr>
              <w:t>at  side</w:t>
            </w:r>
            <w:proofErr w:type="gramEnd"/>
          </w:p>
          <w:p w14:paraId="7F8A4111"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3 test teams, which involve:</w:t>
            </w:r>
          </w:p>
          <w:p w14:paraId="75EF18E4" w14:textId="77777777"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1 Test lead, test designers and testers</w:t>
            </w:r>
          </w:p>
        </w:tc>
        <w:tc>
          <w:tcPr>
            <w:tcW w:w="18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09ADC6F"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Test Manager</w:t>
            </w:r>
          </w:p>
        </w:tc>
        <w:tc>
          <w:tcPr>
            <w:tcW w:w="17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007870A"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 xml:space="preserve">Quyen, Tran Thuc </w:t>
            </w:r>
          </w:p>
        </w:tc>
        <w:tc>
          <w:tcPr>
            <w:tcW w:w="123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BD42FB9" w14:textId="5EEDE213"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 Vietnam</w:t>
            </w:r>
          </w:p>
        </w:tc>
      </w:tr>
      <w:tr w:rsidR="000360F6" w:rsidRPr="0020187B" w14:paraId="4C6A26E9" w14:textId="77777777" w:rsidTr="0013158A">
        <w:trPr>
          <w:cantSplit/>
          <w:tblHeader/>
        </w:trPr>
        <w:tc>
          <w:tcPr>
            <w:tcW w:w="1344" w:type="dxa"/>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F689F7D" w14:textId="77777777" w:rsidR="000360F6" w:rsidRDefault="000360F6" w:rsidP="0013158A">
            <w:pPr>
              <w:spacing w:after="0"/>
              <w:rPr>
                <w:rFonts w:asciiTheme="majorHAnsi" w:hAnsiTheme="majorHAnsi" w:cstheme="majorHAnsi"/>
                <w:color w:val="000000"/>
                <w:sz w:val="18"/>
                <w:szCs w:val="18"/>
                <w:lang w:eastAsia="vi-VN"/>
              </w:rPr>
            </w:pPr>
          </w:p>
        </w:tc>
        <w:tc>
          <w:tcPr>
            <w:tcW w:w="2488" w:type="dxa"/>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BBB53AD" w14:textId="77777777" w:rsidR="000360F6" w:rsidRDefault="000360F6" w:rsidP="0013158A">
            <w:pPr>
              <w:spacing w:after="0"/>
              <w:rPr>
                <w:rFonts w:asciiTheme="majorHAnsi" w:hAnsiTheme="majorHAnsi" w:cstheme="majorHAnsi"/>
                <w:color w:val="000000"/>
                <w:sz w:val="18"/>
                <w:szCs w:val="18"/>
                <w:lang w:eastAsia="vi-VN"/>
              </w:rPr>
            </w:pPr>
          </w:p>
        </w:tc>
        <w:tc>
          <w:tcPr>
            <w:tcW w:w="18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C8608D0"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Test team lead</w:t>
            </w:r>
          </w:p>
        </w:tc>
        <w:tc>
          <w:tcPr>
            <w:tcW w:w="17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D0CDBCA"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1. Trang, Ha Thu</w:t>
            </w:r>
          </w:p>
          <w:p w14:paraId="7158D87B"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2. Phuong, Nguyen thi Minh</w:t>
            </w:r>
          </w:p>
          <w:p w14:paraId="7875C983"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3. Ha, Le thi Thu</w:t>
            </w:r>
          </w:p>
        </w:tc>
        <w:tc>
          <w:tcPr>
            <w:tcW w:w="123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9C096E8" w14:textId="77777777" w:rsidR="000360F6" w:rsidRDefault="000360F6" w:rsidP="0013158A">
            <w:pPr>
              <w:spacing w:after="0"/>
              <w:rPr>
                <w:rFonts w:asciiTheme="majorHAnsi" w:hAnsiTheme="majorHAnsi" w:cstheme="majorHAnsi"/>
                <w:color w:val="000000"/>
                <w:sz w:val="18"/>
                <w:szCs w:val="18"/>
                <w:lang w:eastAsia="vi-VN"/>
              </w:rPr>
            </w:pPr>
          </w:p>
        </w:tc>
      </w:tr>
      <w:tr w:rsidR="000360F6" w:rsidRPr="0020187B" w14:paraId="64D00D83" w14:textId="77777777" w:rsidTr="0013158A">
        <w:trPr>
          <w:cantSplit/>
          <w:tblHeader/>
        </w:trPr>
        <w:tc>
          <w:tcPr>
            <w:tcW w:w="134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F639050" w14:textId="6706EBD6"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 xml:space="preserve"> SDC test team</w:t>
            </w:r>
          </w:p>
        </w:tc>
        <w:tc>
          <w:tcPr>
            <w:tcW w:w="248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9A41478" w14:textId="77777777"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One test team, including 1 team lead and testers</w:t>
            </w:r>
          </w:p>
        </w:tc>
        <w:tc>
          <w:tcPr>
            <w:tcW w:w="18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6B21D68"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Team lead</w:t>
            </w:r>
          </w:p>
        </w:tc>
        <w:tc>
          <w:tcPr>
            <w:tcW w:w="17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A1EE224"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Thanh, Dam Phuong</w:t>
            </w:r>
          </w:p>
        </w:tc>
        <w:tc>
          <w:tcPr>
            <w:tcW w:w="123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DD6643B" w14:textId="0F925107"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 xml:space="preserve">  SDC, Singapore</w:t>
            </w:r>
          </w:p>
        </w:tc>
      </w:tr>
      <w:tr w:rsidR="000360F6" w:rsidRPr="0020187B" w14:paraId="70B4FD12" w14:textId="77777777" w:rsidTr="0013158A">
        <w:trPr>
          <w:cantSplit/>
          <w:tblHeader/>
        </w:trPr>
        <w:tc>
          <w:tcPr>
            <w:tcW w:w="134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CA351E1" w14:textId="77777777"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UAT test team</w:t>
            </w:r>
          </w:p>
        </w:tc>
        <w:tc>
          <w:tcPr>
            <w:tcW w:w="248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088DECF" w14:textId="7B3B3CAD"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 xml:space="preserve">DB resources </w:t>
            </w:r>
            <w:proofErr w:type="gramStart"/>
            <w:r>
              <w:rPr>
                <w:rFonts w:asciiTheme="majorHAnsi" w:hAnsiTheme="majorHAnsi" w:cstheme="majorHAnsi"/>
                <w:color w:val="000000"/>
                <w:sz w:val="18"/>
                <w:szCs w:val="18"/>
                <w:lang w:eastAsia="vi-VN"/>
              </w:rPr>
              <w:t>with  assistance</w:t>
            </w:r>
            <w:proofErr w:type="gramEnd"/>
          </w:p>
        </w:tc>
        <w:tc>
          <w:tcPr>
            <w:tcW w:w="18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DD87C45" w14:textId="77777777" w:rsidR="000360F6" w:rsidRDefault="000360F6" w:rsidP="0013158A">
            <w:pPr>
              <w:spacing w:after="0"/>
              <w:rPr>
                <w:rFonts w:asciiTheme="majorHAnsi" w:hAnsiTheme="majorHAnsi" w:cstheme="majorHAnsi"/>
                <w:color w:val="000000"/>
                <w:sz w:val="18"/>
                <w:szCs w:val="18"/>
                <w:lang w:eastAsia="vi-VN"/>
              </w:rPr>
            </w:pPr>
          </w:p>
        </w:tc>
        <w:tc>
          <w:tcPr>
            <w:tcW w:w="17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524516F" w14:textId="77777777" w:rsidR="000360F6" w:rsidRDefault="000360F6" w:rsidP="0013158A">
            <w:pPr>
              <w:spacing w:after="0"/>
              <w:rPr>
                <w:rFonts w:asciiTheme="majorHAnsi" w:hAnsiTheme="majorHAnsi" w:cstheme="majorHAnsi"/>
                <w:color w:val="000000"/>
                <w:sz w:val="18"/>
                <w:szCs w:val="18"/>
                <w:lang w:eastAsia="vi-VN"/>
              </w:rPr>
            </w:pPr>
          </w:p>
        </w:tc>
        <w:tc>
          <w:tcPr>
            <w:tcW w:w="123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D54FE84" w14:textId="77777777"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DB regions</w:t>
            </w:r>
          </w:p>
        </w:tc>
      </w:tr>
    </w:tbl>
    <w:p w14:paraId="6A5D83C3" w14:textId="77777777" w:rsidR="000360F6" w:rsidRDefault="000360F6" w:rsidP="000360F6"/>
    <w:p w14:paraId="2094C328" w14:textId="77777777" w:rsidR="000360F6" w:rsidRPr="00DB0744" w:rsidRDefault="000360F6" w:rsidP="000360F6">
      <w:pPr>
        <w:rPr>
          <w:i/>
        </w:rPr>
      </w:pPr>
      <w:bookmarkStart w:id="72" w:name="_Toc269820459"/>
      <w:r w:rsidRPr="00DB0744">
        <w:rPr>
          <w:i/>
        </w:rPr>
        <w:t xml:space="preserve">Refer to </w:t>
      </w:r>
      <w:r>
        <w:rPr>
          <w:i/>
        </w:rPr>
        <w:t>section 9. Reference (</w:t>
      </w:r>
      <w:r w:rsidRPr="00814569">
        <w:rPr>
          <w:i/>
        </w:rPr>
        <w:t>CIB-LNAR Project organization chart</w:t>
      </w:r>
      <w:r>
        <w:rPr>
          <w:i/>
        </w:rPr>
        <w:t>)</w:t>
      </w:r>
    </w:p>
    <w:p w14:paraId="060F9DEA" w14:textId="77777777" w:rsidR="000360F6" w:rsidRDefault="000360F6" w:rsidP="000360F6">
      <w:pPr>
        <w:pStyle w:val="Heading1"/>
      </w:pPr>
      <w:bookmarkStart w:id="73" w:name="_Toc270794384"/>
      <w:r>
        <w:lastRenderedPageBreak/>
        <w:t>Test milestones</w:t>
      </w:r>
      <w:bookmarkEnd w:id="72"/>
      <w:bookmarkEnd w:id="73"/>
    </w:p>
    <w:p w14:paraId="2029DF52" w14:textId="77777777" w:rsidR="000360F6" w:rsidRDefault="000360F6" w:rsidP="000360F6">
      <w:pPr>
        <w:pStyle w:val="Heading2"/>
      </w:pPr>
      <w:bookmarkStart w:id="74" w:name="_Toc270794385"/>
      <w:r>
        <w:t>Project milestones</w:t>
      </w:r>
      <w:bookmarkEnd w:id="74"/>
    </w:p>
    <w:p w14:paraId="016900F1" w14:textId="77777777" w:rsidR="000360F6" w:rsidRPr="00B551D1" w:rsidRDefault="000360F6" w:rsidP="000360F6">
      <w:r w:rsidRPr="00B551D1">
        <w:t>Master testing schedule will follow the CIB-LNAR B1 project master schedule.</w:t>
      </w:r>
    </w:p>
    <w:p w14:paraId="3455E136" w14:textId="77777777" w:rsidR="000360F6" w:rsidRPr="00B551D1" w:rsidRDefault="000360F6" w:rsidP="000360F6">
      <w:r w:rsidRPr="00B551D1">
        <w:t>The main milestones of project are:</w:t>
      </w:r>
    </w:p>
    <w:p w14:paraId="5DADAF48" w14:textId="77777777" w:rsidR="000360F6" w:rsidRDefault="000360F6" w:rsidP="000360F6">
      <w:r>
        <w:t>Scope confirmation</w:t>
      </w:r>
      <w:r w:rsidRPr="00B551D1">
        <w:t xml:space="preserve">: </w:t>
      </w:r>
      <w:r>
        <w:t>6</w:t>
      </w:r>
      <w:r w:rsidRPr="00B551D1">
        <w:t xml:space="preserve">-Aug-2010 </w:t>
      </w:r>
    </w:p>
    <w:p w14:paraId="6B2A3A41" w14:textId="77777777" w:rsidR="000360F6" w:rsidRDefault="000360F6" w:rsidP="000360F6">
      <w:r>
        <w:t>End date: 30-Apr-2011</w:t>
      </w:r>
    </w:p>
    <w:p w14:paraId="4E09B0B8" w14:textId="77777777" w:rsidR="000360F6" w:rsidRDefault="000360F6" w:rsidP="000360F6">
      <w:r>
        <w:t xml:space="preserve">Main milestones: </w:t>
      </w:r>
    </w:p>
    <w:p w14:paraId="64CD6C44" w14:textId="77777777" w:rsidR="000360F6" w:rsidRDefault="000360F6" w:rsidP="000360F6">
      <w:pPr>
        <w:pStyle w:val="ListParagraph"/>
        <w:numPr>
          <w:ilvl w:val="0"/>
          <w:numId w:val="10"/>
        </w:numPr>
      </w:pPr>
      <w:r>
        <w:t>B1 Scope confirmation</w:t>
      </w:r>
      <w:r w:rsidRPr="00B551D1">
        <w:t xml:space="preserve">: </w:t>
      </w:r>
      <w:r>
        <w:t>6</w:t>
      </w:r>
      <w:r w:rsidRPr="00B551D1">
        <w:t xml:space="preserve">-Aug-2010 </w:t>
      </w:r>
    </w:p>
    <w:p w14:paraId="37BF5C59" w14:textId="77777777" w:rsidR="000360F6" w:rsidRPr="00A024BA" w:rsidRDefault="000360F6" w:rsidP="000360F6">
      <w:pPr>
        <w:pStyle w:val="ListParagraph"/>
        <w:numPr>
          <w:ilvl w:val="0"/>
          <w:numId w:val="10"/>
        </w:numPr>
        <w:rPr>
          <w:color w:val="000000"/>
        </w:rPr>
      </w:pPr>
      <w:r>
        <w:rPr>
          <w:color w:val="000000"/>
        </w:rPr>
        <w:t>P</w:t>
      </w:r>
      <w:r w:rsidRPr="00A024BA">
        <w:rPr>
          <w:color w:val="000000"/>
        </w:rPr>
        <w:t xml:space="preserve">lanning: </w:t>
      </w:r>
      <w:r>
        <w:rPr>
          <w:color w:val="000000"/>
        </w:rPr>
        <w:t>7</w:t>
      </w:r>
      <w:r w:rsidRPr="00A024BA">
        <w:rPr>
          <w:color w:val="000000"/>
        </w:rPr>
        <w:t>-</w:t>
      </w:r>
      <w:r>
        <w:rPr>
          <w:color w:val="000000"/>
        </w:rPr>
        <w:t>Sep</w:t>
      </w:r>
      <w:r w:rsidRPr="00A024BA">
        <w:rPr>
          <w:color w:val="000000"/>
        </w:rPr>
        <w:t>-2010</w:t>
      </w:r>
    </w:p>
    <w:p w14:paraId="43468E89" w14:textId="77777777" w:rsidR="000360F6" w:rsidRPr="00A024BA" w:rsidRDefault="000360F6" w:rsidP="000360F6">
      <w:pPr>
        <w:pStyle w:val="ListParagraph"/>
        <w:numPr>
          <w:ilvl w:val="0"/>
          <w:numId w:val="10"/>
        </w:numPr>
        <w:rPr>
          <w:color w:val="000000"/>
        </w:rPr>
      </w:pPr>
      <w:r w:rsidRPr="00A024BA">
        <w:rPr>
          <w:color w:val="000000"/>
        </w:rPr>
        <w:t xml:space="preserve">Development: </w:t>
      </w:r>
      <w:r>
        <w:rPr>
          <w:color w:val="000000"/>
        </w:rPr>
        <w:t>15</w:t>
      </w:r>
      <w:r w:rsidRPr="00A024BA">
        <w:rPr>
          <w:color w:val="000000"/>
        </w:rPr>
        <w:t>-</w:t>
      </w:r>
      <w:r>
        <w:rPr>
          <w:color w:val="000000"/>
        </w:rPr>
        <w:t>Nov</w:t>
      </w:r>
      <w:r w:rsidRPr="00A024BA">
        <w:rPr>
          <w:color w:val="000000"/>
        </w:rPr>
        <w:t>-2010</w:t>
      </w:r>
    </w:p>
    <w:p w14:paraId="04D6ED33" w14:textId="77777777" w:rsidR="000360F6" w:rsidRPr="00A024BA" w:rsidRDefault="000360F6" w:rsidP="000360F6">
      <w:pPr>
        <w:pStyle w:val="ListParagraph"/>
        <w:numPr>
          <w:ilvl w:val="0"/>
          <w:numId w:val="10"/>
        </w:numPr>
        <w:rPr>
          <w:color w:val="000000"/>
        </w:rPr>
      </w:pPr>
      <w:r w:rsidRPr="00A024BA">
        <w:rPr>
          <w:color w:val="000000"/>
        </w:rPr>
        <w:t xml:space="preserve">UAT end: </w:t>
      </w:r>
      <w:r>
        <w:rPr>
          <w:color w:val="000000"/>
        </w:rPr>
        <w:t>25</w:t>
      </w:r>
      <w:r w:rsidRPr="00A024BA">
        <w:rPr>
          <w:color w:val="000000"/>
        </w:rPr>
        <w:t>-</w:t>
      </w:r>
      <w:r>
        <w:rPr>
          <w:color w:val="000000"/>
        </w:rPr>
        <w:t>Dec</w:t>
      </w:r>
      <w:r w:rsidRPr="00A024BA">
        <w:rPr>
          <w:color w:val="000000"/>
        </w:rPr>
        <w:t>-2010</w:t>
      </w:r>
    </w:p>
    <w:p w14:paraId="44565F52" w14:textId="77777777" w:rsidR="000360F6" w:rsidRPr="00A024BA" w:rsidRDefault="000360F6" w:rsidP="000360F6">
      <w:pPr>
        <w:pStyle w:val="ListParagraph"/>
        <w:numPr>
          <w:ilvl w:val="0"/>
          <w:numId w:val="10"/>
        </w:numPr>
        <w:rPr>
          <w:color w:val="000000"/>
        </w:rPr>
      </w:pPr>
      <w:r w:rsidRPr="00A024BA">
        <w:rPr>
          <w:color w:val="000000"/>
        </w:rPr>
        <w:t xml:space="preserve">Roll-out end: </w:t>
      </w:r>
      <w:r>
        <w:rPr>
          <w:color w:val="000000"/>
        </w:rPr>
        <w:t>4-Feb-2011</w:t>
      </w:r>
      <w:r w:rsidRPr="00A024BA">
        <w:rPr>
          <w:color w:val="000000"/>
        </w:rPr>
        <w:t xml:space="preserve"> </w:t>
      </w:r>
    </w:p>
    <w:p w14:paraId="4093A38E" w14:textId="77777777" w:rsidR="000360F6" w:rsidRPr="00A024BA" w:rsidRDefault="000360F6" w:rsidP="000360F6">
      <w:pPr>
        <w:pStyle w:val="ListParagraph"/>
        <w:numPr>
          <w:ilvl w:val="0"/>
          <w:numId w:val="10"/>
        </w:numPr>
        <w:rPr>
          <w:color w:val="000000"/>
        </w:rPr>
      </w:pPr>
      <w:r w:rsidRPr="00A024BA">
        <w:rPr>
          <w:color w:val="000000"/>
        </w:rPr>
        <w:t xml:space="preserve">Warranty end: </w:t>
      </w:r>
      <w:r>
        <w:rPr>
          <w:color w:val="000000"/>
        </w:rPr>
        <w:t>8</w:t>
      </w:r>
      <w:r w:rsidRPr="00A024BA">
        <w:rPr>
          <w:color w:val="000000"/>
        </w:rPr>
        <w:t>-</w:t>
      </w:r>
      <w:r>
        <w:rPr>
          <w:color w:val="000000"/>
        </w:rPr>
        <w:t>Apr</w:t>
      </w:r>
      <w:r w:rsidRPr="00A024BA">
        <w:rPr>
          <w:color w:val="000000"/>
        </w:rPr>
        <w:t>-2011 (60-day warranty for every applications)</w:t>
      </w:r>
    </w:p>
    <w:p w14:paraId="7AF66576" w14:textId="77777777" w:rsidR="000360F6" w:rsidRDefault="000360F6" w:rsidP="000360F6">
      <w:r>
        <w:t>The most important constrain of this project is all B1 applications need to be rolled out within 2010.</w:t>
      </w:r>
    </w:p>
    <w:p w14:paraId="599F48C4" w14:textId="77777777" w:rsidR="000360F6" w:rsidRDefault="000360F6" w:rsidP="000360F6">
      <w:pPr>
        <w:pStyle w:val="Heading2"/>
      </w:pPr>
      <w:bookmarkStart w:id="75" w:name="_Toc270794386"/>
      <w:r>
        <w:t>Test milestones</w:t>
      </w:r>
      <w:bookmarkEnd w:id="75"/>
    </w:p>
    <w:tbl>
      <w:tblPr>
        <w:tblW w:w="8730" w:type="dxa"/>
        <w:tblInd w:w="57" w:type="dxa"/>
        <w:tblBorders>
          <w:top w:val="single" w:sz="12" w:space="0" w:color="999999"/>
          <w:left w:val="single" w:sz="8" w:space="0" w:color="999999"/>
          <w:bottom w:val="single" w:sz="8" w:space="0" w:color="999999"/>
          <w:right w:val="single" w:sz="8" w:space="0" w:color="999999"/>
          <w:insideH w:val="single" w:sz="8" w:space="0" w:color="999999"/>
        </w:tblBorders>
        <w:tblCellMar>
          <w:left w:w="57" w:type="dxa"/>
          <w:right w:w="57" w:type="dxa"/>
        </w:tblCellMar>
        <w:tblLook w:val="04A0" w:firstRow="1" w:lastRow="0" w:firstColumn="1" w:lastColumn="0" w:noHBand="0" w:noVBand="1"/>
      </w:tblPr>
      <w:tblGrid>
        <w:gridCol w:w="654"/>
        <w:gridCol w:w="1686"/>
        <w:gridCol w:w="4410"/>
        <w:gridCol w:w="1980"/>
      </w:tblGrid>
      <w:tr w:rsidR="000360F6" w:rsidRPr="00A024BA" w14:paraId="4A78B5A3" w14:textId="77777777" w:rsidTr="0013158A">
        <w:trPr>
          <w:cantSplit/>
          <w:tblHeader/>
        </w:trPr>
        <w:tc>
          <w:tcPr>
            <w:tcW w:w="654" w:type="dxa"/>
            <w:shd w:val="clear" w:color="auto" w:fill="E6E6E6"/>
          </w:tcPr>
          <w:p w14:paraId="4EB76C6E" w14:textId="77777777" w:rsidR="000360F6" w:rsidRPr="00A024BA" w:rsidRDefault="000360F6" w:rsidP="0013158A">
            <w:pPr>
              <w:rPr>
                <w:b/>
                <w:bCs/>
                <w:sz w:val="18"/>
                <w:szCs w:val="18"/>
              </w:rPr>
            </w:pPr>
            <w:r w:rsidRPr="00A024BA">
              <w:rPr>
                <w:b/>
                <w:bCs/>
                <w:sz w:val="18"/>
                <w:szCs w:val="18"/>
              </w:rPr>
              <w:t>S. No.</w:t>
            </w:r>
          </w:p>
        </w:tc>
        <w:tc>
          <w:tcPr>
            <w:tcW w:w="1686" w:type="dxa"/>
            <w:shd w:val="clear" w:color="auto" w:fill="E6E6E6"/>
          </w:tcPr>
          <w:p w14:paraId="6DC7A102" w14:textId="77777777" w:rsidR="000360F6" w:rsidRPr="00A024BA" w:rsidRDefault="000360F6" w:rsidP="0013158A">
            <w:pPr>
              <w:ind w:left="9" w:hanging="9"/>
              <w:rPr>
                <w:b/>
                <w:bCs/>
                <w:sz w:val="18"/>
                <w:szCs w:val="18"/>
              </w:rPr>
            </w:pPr>
            <w:r>
              <w:rPr>
                <w:b/>
                <w:bCs/>
                <w:sz w:val="18"/>
                <w:szCs w:val="18"/>
              </w:rPr>
              <w:t>Milestone</w:t>
            </w:r>
          </w:p>
        </w:tc>
        <w:tc>
          <w:tcPr>
            <w:tcW w:w="4410" w:type="dxa"/>
            <w:shd w:val="clear" w:color="auto" w:fill="E6E6E6"/>
          </w:tcPr>
          <w:p w14:paraId="1E78BCE5" w14:textId="77777777" w:rsidR="000360F6" w:rsidRPr="00A024BA" w:rsidRDefault="000360F6" w:rsidP="0013158A">
            <w:pPr>
              <w:rPr>
                <w:b/>
                <w:bCs/>
                <w:sz w:val="18"/>
                <w:szCs w:val="18"/>
              </w:rPr>
            </w:pPr>
            <w:r>
              <w:rPr>
                <w:b/>
                <w:bCs/>
                <w:sz w:val="18"/>
                <w:szCs w:val="18"/>
              </w:rPr>
              <w:t>Completion criteria</w:t>
            </w:r>
          </w:p>
        </w:tc>
        <w:tc>
          <w:tcPr>
            <w:tcW w:w="1980" w:type="dxa"/>
            <w:shd w:val="clear" w:color="auto" w:fill="E6E6E6"/>
          </w:tcPr>
          <w:p w14:paraId="18F357B7" w14:textId="77777777" w:rsidR="000360F6" w:rsidRPr="00A024BA" w:rsidRDefault="000360F6" w:rsidP="0013158A">
            <w:pPr>
              <w:rPr>
                <w:b/>
                <w:bCs/>
                <w:sz w:val="18"/>
                <w:szCs w:val="18"/>
              </w:rPr>
            </w:pPr>
            <w:r>
              <w:rPr>
                <w:b/>
                <w:bCs/>
                <w:sz w:val="18"/>
                <w:szCs w:val="18"/>
              </w:rPr>
              <w:t>Date</w:t>
            </w:r>
          </w:p>
        </w:tc>
      </w:tr>
      <w:tr w:rsidR="000360F6" w:rsidRPr="0020187B" w14:paraId="2B966777" w14:textId="77777777" w:rsidTr="0013158A">
        <w:trPr>
          <w:cantSplit/>
          <w:tblHeader/>
        </w:trPr>
        <w:tc>
          <w:tcPr>
            <w:tcW w:w="654" w:type="dxa"/>
            <w:vAlign w:val="center"/>
          </w:tcPr>
          <w:p w14:paraId="13DD03DC" w14:textId="77777777" w:rsidR="000360F6" w:rsidRPr="00A024BA" w:rsidRDefault="000360F6" w:rsidP="000360F6">
            <w:pPr>
              <w:pStyle w:val="ListParagraph"/>
              <w:numPr>
                <w:ilvl w:val="0"/>
                <w:numId w:val="31"/>
              </w:numPr>
              <w:spacing w:before="60" w:after="40"/>
              <w:contextualSpacing/>
              <w:rPr>
                <w:sz w:val="18"/>
                <w:szCs w:val="18"/>
              </w:rPr>
            </w:pPr>
          </w:p>
        </w:tc>
        <w:tc>
          <w:tcPr>
            <w:tcW w:w="1686" w:type="dxa"/>
            <w:vAlign w:val="center"/>
          </w:tcPr>
          <w:p w14:paraId="20E9DA01" w14:textId="77777777"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Test planning</w:t>
            </w:r>
          </w:p>
        </w:tc>
        <w:tc>
          <w:tcPr>
            <w:tcW w:w="4410" w:type="dxa"/>
            <w:vAlign w:val="center"/>
          </w:tcPr>
          <w:p w14:paraId="465D0BFD" w14:textId="77777777"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Master test plan final delivery to DB</w:t>
            </w:r>
          </w:p>
        </w:tc>
        <w:tc>
          <w:tcPr>
            <w:tcW w:w="1980" w:type="dxa"/>
            <w:vAlign w:val="center"/>
          </w:tcPr>
          <w:p w14:paraId="7AA1C884" w14:textId="77777777"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7-Sep-2010</w:t>
            </w:r>
          </w:p>
        </w:tc>
      </w:tr>
      <w:tr w:rsidR="000360F6" w:rsidRPr="0020187B" w14:paraId="4D79B042" w14:textId="77777777" w:rsidTr="0013158A">
        <w:trPr>
          <w:cantSplit/>
          <w:tblHeader/>
        </w:trPr>
        <w:tc>
          <w:tcPr>
            <w:tcW w:w="654" w:type="dxa"/>
            <w:vAlign w:val="center"/>
          </w:tcPr>
          <w:p w14:paraId="440C0F48" w14:textId="77777777" w:rsidR="000360F6" w:rsidRPr="00A024BA" w:rsidRDefault="000360F6" w:rsidP="000360F6">
            <w:pPr>
              <w:pStyle w:val="ListParagraph"/>
              <w:numPr>
                <w:ilvl w:val="0"/>
                <w:numId w:val="31"/>
              </w:numPr>
              <w:spacing w:before="60" w:after="40"/>
              <w:contextualSpacing/>
              <w:rPr>
                <w:sz w:val="18"/>
                <w:szCs w:val="18"/>
              </w:rPr>
            </w:pPr>
          </w:p>
        </w:tc>
        <w:tc>
          <w:tcPr>
            <w:tcW w:w="1686" w:type="dxa"/>
            <w:vAlign w:val="center"/>
          </w:tcPr>
          <w:p w14:paraId="1DB308D6" w14:textId="77777777" w:rsidR="000360F6" w:rsidRPr="00241E75"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System test end</w:t>
            </w:r>
          </w:p>
        </w:tc>
        <w:tc>
          <w:tcPr>
            <w:tcW w:w="4410" w:type="dxa"/>
            <w:vAlign w:val="center"/>
          </w:tcPr>
          <w:p w14:paraId="7866BEBF" w14:textId="77777777"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All B1 apps passed system test and delivered to SDC</w:t>
            </w:r>
          </w:p>
        </w:tc>
        <w:tc>
          <w:tcPr>
            <w:tcW w:w="1980" w:type="dxa"/>
            <w:vAlign w:val="center"/>
          </w:tcPr>
          <w:p w14:paraId="18B0B0C2" w14:textId="77777777" w:rsidR="000360F6" w:rsidRPr="00866898" w:rsidRDefault="000360F6" w:rsidP="0013158A">
            <w:pPr>
              <w:spacing w:after="0"/>
              <w:rPr>
                <w:rFonts w:asciiTheme="majorHAnsi" w:hAnsiTheme="majorHAnsi" w:cstheme="majorHAnsi"/>
                <w:color w:val="000000"/>
                <w:sz w:val="18"/>
                <w:szCs w:val="18"/>
                <w:lang w:eastAsia="vi-VN"/>
              </w:rPr>
            </w:pPr>
            <w:r w:rsidRPr="00015372">
              <w:rPr>
                <w:rFonts w:asciiTheme="majorHAnsi" w:hAnsiTheme="majorHAnsi" w:cstheme="majorHAnsi"/>
                <w:color w:val="000000"/>
                <w:sz w:val="18"/>
                <w:szCs w:val="18"/>
                <w:lang w:eastAsia="vi-VN"/>
              </w:rPr>
              <w:t>15-Nov-2010</w:t>
            </w:r>
          </w:p>
        </w:tc>
      </w:tr>
      <w:tr w:rsidR="000360F6" w:rsidRPr="0020187B" w14:paraId="1A24BB02" w14:textId="77777777" w:rsidTr="0013158A">
        <w:trPr>
          <w:cantSplit/>
          <w:tblHeader/>
        </w:trPr>
        <w:tc>
          <w:tcPr>
            <w:tcW w:w="654" w:type="dxa"/>
            <w:vAlign w:val="center"/>
          </w:tcPr>
          <w:p w14:paraId="506BAD24" w14:textId="77777777" w:rsidR="000360F6" w:rsidRPr="00A024BA" w:rsidRDefault="000360F6" w:rsidP="000360F6">
            <w:pPr>
              <w:pStyle w:val="ListParagraph"/>
              <w:numPr>
                <w:ilvl w:val="0"/>
                <w:numId w:val="31"/>
              </w:numPr>
              <w:spacing w:before="60" w:after="40"/>
              <w:contextualSpacing/>
              <w:rPr>
                <w:sz w:val="18"/>
                <w:szCs w:val="18"/>
              </w:rPr>
            </w:pPr>
          </w:p>
        </w:tc>
        <w:tc>
          <w:tcPr>
            <w:tcW w:w="1686" w:type="dxa"/>
            <w:vAlign w:val="center"/>
          </w:tcPr>
          <w:p w14:paraId="4DDE1DC3" w14:textId="77777777"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UAT end</w:t>
            </w:r>
          </w:p>
        </w:tc>
        <w:tc>
          <w:tcPr>
            <w:tcW w:w="4410" w:type="dxa"/>
            <w:vAlign w:val="center"/>
          </w:tcPr>
          <w:p w14:paraId="5D2899F4" w14:textId="77777777" w:rsidR="000360F6" w:rsidRPr="00866898"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All B1 apps passed UAT and ready for roll-out</w:t>
            </w:r>
          </w:p>
        </w:tc>
        <w:tc>
          <w:tcPr>
            <w:tcW w:w="1980" w:type="dxa"/>
            <w:vAlign w:val="center"/>
          </w:tcPr>
          <w:p w14:paraId="79A716DB" w14:textId="77777777" w:rsidR="000360F6" w:rsidRPr="00866898" w:rsidRDefault="000360F6" w:rsidP="0013158A">
            <w:pPr>
              <w:spacing w:after="0"/>
              <w:rPr>
                <w:rFonts w:asciiTheme="majorHAnsi" w:hAnsiTheme="majorHAnsi" w:cstheme="majorHAnsi"/>
                <w:color w:val="000000"/>
                <w:sz w:val="18"/>
                <w:szCs w:val="18"/>
                <w:lang w:eastAsia="vi-VN"/>
              </w:rPr>
            </w:pPr>
            <w:r w:rsidRPr="00015372">
              <w:rPr>
                <w:rFonts w:asciiTheme="majorHAnsi" w:hAnsiTheme="majorHAnsi" w:cstheme="majorHAnsi"/>
                <w:color w:val="000000"/>
                <w:sz w:val="18"/>
                <w:szCs w:val="18"/>
                <w:lang w:eastAsia="vi-VN"/>
              </w:rPr>
              <w:t>25-Dec-2010</w:t>
            </w:r>
          </w:p>
        </w:tc>
      </w:tr>
    </w:tbl>
    <w:p w14:paraId="0E27017D" w14:textId="77777777" w:rsidR="000360F6" w:rsidRPr="002048D0" w:rsidRDefault="000360F6" w:rsidP="000360F6"/>
    <w:p w14:paraId="0970D003" w14:textId="77777777" w:rsidR="000360F6" w:rsidRDefault="000360F6" w:rsidP="000360F6">
      <w:pPr>
        <w:pStyle w:val="Heading1"/>
      </w:pPr>
      <w:bookmarkStart w:id="76" w:name="_Toc270794387"/>
      <w:r>
        <w:lastRenderedPageBreak/>
        <w:t>Glossary</w:t>
      </w:r>
      <w:bookmarkEnd w:id="76"/>
    </w:p>
    <w:tbl>
      <w:tblPr>
        <w:tblStyle w:val="DBDefault"/>
        <w:tblW w:w="0" w:type="auto"/>
        <w:tblLook w:val="04A0" w:firstRow="1" w:lastRow="0" w:firstColumn="1" w:lastColumn="0" w:noHBand="0" w:noVBand="1"/>
      </w:tblPr>
      <w:tblGrid>
        <w:gridCol w:w="2223"/>
        <w:gridCol w:w="6413"/>
      </w:tblGrid>
      <w:tr w:rsidR="000360F6" w:rsidRPr="0087345B" w14:paraId="0A28CA31" w14:textId="77777777" w:rsidTr="0013158A">
        <w:trPr>
          <w:cnfStyle w:val="100000000000" w:firstRow="1" w:lastRow="0" w:firstColumn="0" w:lastColumn="0" w:oddVBand="0" w:evenVBand="0" w:oddHBand="0" w:evenHBand="0" w:firstRowFirstColumn="0" w:firstRowLastColumn="0" w:lastRowFirstColumn="0" w:lastRowLastColumn="0"/>
        </w:trPr>
        <w:tc>
          <w:tcPr>
            <w:tcW w:w="2268" w:type="dxa"/>
          </w:tcPr>
          <w:p w14:paraId="47E8AE06" w14:textId="77777777" w:rsidR="000360F6" w:rsidRPr="0087345B" w:rsidRDefault="000360F6" w:rsidP="0013158A">
            <w:pPr>
              <w:spacing w:before="0"/>
              <w:rPr>
                <w:b w:val="0"/>
                <w:bCs/>
                <w:sz w:val="18"/>
                <w:szCs w:val="18"/>
              </w:rPr>
            </w:pPr>
            <w:r w:rsidRPr="0087345B">
              <w:rPr>
                <w:b w:val="0"/>
                <w:bCs/>
                <w:sz w:val="18"/>
                <w:szCs w:val="18"/>
              </w:rPr>
              <w:t>Acronym</w:t>
            </w:r>
          </w:p>
        </w:tc>
        <w:tc>
          <w:tcPr>
            <w:tcW w:w="6594" w:type="dxa"/>
          </w:tcPr>
          <w:p w14:paraId="4468F917" w14:textId="77777777" w:rsidR="000360F6" w:rsidRPr="0087345B" w:rsidRDefault="000360F6" w:rsidP="0013158A">
            <w:pPr>
              <w:spacing w:before="0"/>
              <w:rPr>
                <w:b w:val="0"/>
                <w:bCs/>
                <w:sz w:val="18"/>
                <w:szCs w:val="18"/>
              </w:rPr>
            </w:pPr>
            <w:r w:rsidRPr="0087345B">
              <w:rPr>
                <w:b w:val="0"/>
                <w:bCs/>
                <w:sz w:val="18"/>
                <w:szCs w:val="18"/>
              </w:rPr>
              <w:t>Description</w:t>
            </w:r>
          </w:p>
        </w:tc>
      </w:tr>
      <w:tr w:rsidR="000360F6" w:rsidRPr="000631A1" w14:paraId="7FE3A9E8" w14:textId="77777777" w:rsidTr="0013158A">
        <w:tc>
          <w:tcPr>
            <w:tcW w:w="2268" w:type="dxa"/>
          </w:tcPr>
          <w:p w14:paraId="59E15D51" w14:textId="77777777" w:rsidR="000360F6" w:rsidRPr="000631A1" w:rsidRDefault="000360F6" w:rsidP="0013158A">
            <w:pPr>
              <w:rPr>
                <w:rFonts w:cs="Arial"/>
                <w:sz w:val="16"/>
                <w:szCs w:val="16"/>
              </w:rPr>
            </w:pPr>
            <w:r w:rsidRPr="000631A1">
              <w:rPr>
                <w:rFonts w:cs="Arial"/>
                <w:sz w:val="16"/>
                <w:szCs w:val="16"/>
              </w:rPr>
              <w:t>CIB</w:t>
            </w:r>
          </w:p>
        </w:tc>
        <w:tc>
          <w:tcPr>
            <w:tcW w:w="6594" w:type="dxa"/>
          </w:tcPr>
          <w:p w14:paraId="35C5CA03" w14:textId="77777777" w:rsidR="000360F6" w:rsidRPr="000631A1" w:rsidRDefault="000360F6" w:rsidP="0013158A">
            <w:pPr>
              <w:rPr>
                <w:rFonts w:cs="Arial"/>
                <w:sz w:val="16"/>
                <w:szCs w:val="16"/>
              </w:rPr>
            </w:pPr>
            <w:r w:rsidRPr="000631A1">
              <w:rPr>
                <w:rFonts w:cs="Arial"/>
                <w:sz w:val="16"/>
                <w:szCs w:val="16"/>
              </w:rPr>
              <w:t>Corporate &amp; Investment Bank</w:t>
            </w:r>
          </w:p>
        </w:tc>
      </w:tr>
      <w:tr w:rsidR="000360F6" w:rsidRPr="000631A1" w14:paraId="2F7D7889" w14:textId="77777777" w:rsidTr="0013158A">
        <w:tc>
          <w:tcPr>
            <w:tcW w:w="2268" w:type="dxa"/>
          </w:tcPr>
          <w:p w14:paraId="5BFA1ACC" w14:textId="77777777" w:rsidR="000360F6" w:rsidRPr="000631A1" w:rsidRDefault="000360F6" w:rsidP="0013158A">
            <w:pPr>
              <w:rPr>
                <w:rFonts w:cs="Arial"/>
                <w:sz w:val="16"/>
                <w:szCs w:val="16"/>
              </w:rPr>
            </w:pPr>
            <w:r w:rsidRPr="000631A1">
              <w:rPr>
                <w:rFonts w:cs="Arial"/>
                <w:sz w:val="16"/>
                <w:szCs w:val="16"/>
              </w:rPr>
              <w:t>DB</w:t>
            </w:r>
          </w:p>
        </w:tc>
        <w:tc>
          <w:tcPr>
            <w:tcW w:w="6594" w:type="dxa"/>
          </w:tcPr>
          <w:p w14:paraId="24E2E525" w14:textId="77777777" w:rsidR="000360F6" w:rsidRPr="000631A1" w:rsidRDefault="000360F6" w:rsidP="0013158A">
            <w:pPr>
              <w:rPr>
                <w:rFonts w:cs="Arial"/>
                <w:sz w:val="16"/>
                <w:szCs w:val="16"/>
              </w:rPr>
            </w:pPr>
            <w:r w:rsidRPr="000631A1">
              <w:rPr>
                <w:rFonts w:cs="Arial"/>
                <w:sz w:val="16"/>
                <w:szCs w:val="16"/>
              </w:rPr>
              <w:t>Deutsche Bank</w:t>
            </w:r>
          </w:p>
        </w:tc>
      </w:tr>
      <w:tr w:rsidR="000360F6" w:rsidRPr="000631A1" w14:paraId="01090A83" w14:textId="77777777" w:rsidTr="0013158A">
        <w:tc>
          <w:tcPr>
            <w:tcW w:w="2268" w:type="dxa"/>
          </w:tcPr>
          <w:p w14:paraId="7B85ED2B" w14:textId="2A93AF76" w:rsidR="000360F6" w:rsidRPr="000631A1" w:rsidRDefault="000360F6" w:rsidP="0013158A">
            <w:pPr>
              <w:rPr>
                <w:rFonts w:cs="Arial"/>
                <w:sz w:val="16"/>
                <w:szCs w:val="16"/>
              </w:rPr>
            </w:pPr>
          </w:p>
        </w:tc>
        <w:tc>
          <w:tcPr>
            <w:tcW w:w="6594" w:type="dxa"/>
          </w:tcPr>
          <w:p w14:paraId="5BE87CCF" w14:textId="7EBF0A05" w:rsidR="000360F6" w:rsidRPr="000631A1" w:rsidRDefault="000360F6" w:rsidP="0013158A">
            <w:pPr>
              <w:rPr>
                <w:rFonts w:cs="Arial"/>
                <w:sz w:val="16"/>
                <w:szCs w:val="16"/>
              </w:rPr>
            </w:pPr>
            <w:r w:rsidRPr="000631A1">
              <w:rPr>
                <w:rFonts w:cs="Arial"/>
                <w:sz w:val="16"/>
                <w:szCs w:val="16"/>
              </w:rPr>
              <w:t xml:space="preserve"> Software Corporation</w:t>
            </w:r>
          </w:p>
        </w:tc>
      </w:tr>
      <w:tr w:rsidR="000360F6" w:rsidRPr="000631A1" w14:paraId="6D6B436B" w14:textId="77777777" w:rsidTr="0013158A">
        <w:tc>
          <w:tcPr>
            <w:tcW w:w="2268" w:type="dxa"/>
          </w:tcPr>
          <w:p w14:paraId="52E4F9FD" w14:textId="77777777" w:rsidR="000360F6" w:rsidRPr="000631A1" w:rsidRDefault="000360F6" w:rsidP="0013158A">
            <w:pPr>
              <w:rPr>
                <w:rFonts w:cs="Arial"/>
                <w:sz w:val="16"/>
                <w:szCs w:val="16"/>
              </w:rPr>
            </w:pPr>
            <w:r w:rsidRPr="000631A1">
              <w:rPr>
                <w:rFonts w:cs="Arial"/>
                <w:sz w:val="16"/>
                <w:szCs w:val="16"/>
              </w:rPr>
              <w:t>UAT</w:t>
            </w:r>
          </w:p>
        </w:tc>
        <w:tc>
          <w:tcPr>
            <w:tcW w:w="6594" w:type="dxa"/>
          </w:tcPr>
          <w:p w14:paraId="355733CE" w14:textId="77777777" w:rsidR="000360F6" w:rsidRPr="000631A1" w:rsidRDefault="000360F6" w:rsidP="0013158A">
            <w:pPr>
              <w:rPr>
                <w:rFonts w:cs="Arial"/>
                <w:sz w:val="16"/>
                <w:szCs w:val="16"/>
              </w:rPr>
            </w:pPr>
            <w:r w:rsidRPr="000631A1">
              <w:rPr>
                <w:rFonts w:cs="Arial"/>
                <w:sz w:val="16"/>
                <w:szCs w:val="16"/>
              </w:rPr>
              <w:t xml:space="preserve">User Acceptance Test </w:t>
            </w:r>
          </w:p>
        </w:tc>
      </w:tr>
      <w:tr w:rsidR="000360F6" w:rsidRPr="000631A1" w14:paraId="7F834C1D" w14:textId="77777777" w:rsidTr="0013158A">
        <w:tc>
          <w:tcPr>
            <w:tcW w:w="2268" w:type="dxa"/>
          </w:tcPr>
          <w:p w14:paraId="47065B0E" w14:textId="77777777" w:rsidR="000360F6" w:rsidRPr="000631A1" w:rsidRDefault="000360F6" w:rsidP="0013158A">
            <w:pPr>
              <w:rPr>
                <w:rFonts w:cs="Arial"/>
                <w:sz w:val="16"/>
                <w:szCs w:val="16"/>
              </w:rPr>
            </w:pPr>
            <w:r w:rsidRPr="000631A1">
              <w:rPr>
                <w:rFonts w:cs="Arial"/>
                <w:sz w:val="16"/>
                <w:szCs w:val="16"/>
              </w:rPr>
              <w:t>SRS</w:t>
            </w:r>
          </w:p>
        </w:tc>
        <w:tc>
          <w:tcPr>
            <w:tcW w:w="6594" w:type="dxa"/>
          </w:tcPr>
          <w:p w14:paraId="59DFF33D" w14:textId="77777777" w:rsidR="000360F6" w:rsidRPr="000631A1" w:rsidRDefault="000360F6" w:rsidP="0013158A">
            <w:pPr>
              <w:rPr>
                <w:rFonts w:cs="Arial"/>
                <w:sz w:val="16"/>
                <w:szCs w:val="16"/>
              </w:rPr>
            </w:pPr>
            <w:r w:rsidRPr="000631A1">
              <w:rPr>
                <w:rFonts w:cs="Arial"/>
                <w:sz w:val="16"/>
                <w:szCs w:val="16"/>
              </w:rPr>
              <w:t>Software Requirement Specifications</w:t>
            </w:r>
          </w:p>
        </w:tc>
      </w:tr>
      <w:tr w:rsidR="000360F6" w:rsidRPr="000631A1" w14:paraId="79FA37CE" w14:textId="77777777" w:rsidTr="0013158A">
        <w:tc>
          <w:tcPr>
            <w:tcW w:w="2268" w:type="dxa"/>
          </w:tcPr>
          <w:p w14:paraId="6B0BF662" w14:textId="77777777" w:rsidR="000360F6" w:rsidRPr="000631A1" w:rsidRDefault="000360F6" w:rsidP="0013158A">
            <w:pPr>
              <w:rPr>
                <w:rFonts w:cs="Arial"/>
                <w:sz w:val="16"/>
                <w:szCs w:val="16"/>
              </w:rPr>
            </w:pPr>
            <w:r w:rsidRPr="000631A1">
              <w:rPr>
                <w:rFonts w:cs="Arial"/>
                <w:sz w:val="16"/>
                <w:szCs w:val="16"/>
              </w:rPr>
              <w:t>Notes App</w:t>
            </w:r>
          </w:p>
        </w:tc>
        <w:tc>
          <w:tcPr>
            <w:tcW w:w="6594" w:type="dxa"/>
          </w:tcPr>
          <w:p w14:paraId="44F80590" w14:textId="77777777" w:rsidR="000360F6" w:rsidRPr="000631A1" w:rsidRDefault="000360F6" w:rsidP="0013158A">
            <w:pPr>
              <w:rPr>
                <w:rFonts w:cs="Arial"/>
                <w:sz w:val="16"/>
                <w:szCs w:val="16"/>
              </w:rPr>
            </w:pPr>
            <w:r w:rsidRPr="000631A1">
              <w:rPr>
                <w:rFonts w:cs="Arial"/>
                <w:sz w:val="16"/>
                <w:szCs w:val="16"/>
              </w:rPr>
              <w:t>Lotus Notes Application</w:t>
            </w:r>
          </w:p>
        </w:tc>
      </w:tr>
      <w:tr w:rsidR="000360F6" w:rsidRPr="000631A1" w14:paraId="57553B7D" w14:textId="77777777" w:rsidTr="0013158A">
        <w:tc>
          <w:tcPr>
            <w:tcW w:w="2268" w:type="dxa"/>
          </w:tcPr>
          <w:p w14:paraId="0F3BD984" w14:textId="77777777" w:rsidR="000360F6" w:rsidRPr="000631A1" w:rsidRDefault="000360F6" w:rsidP="0013158A">
            <w:pPr>
              <w:rPr>
                <w:rFonts w:cs="Arial"/>
                <w:sz w:val="16"/>
                <w:szCs w:val="16"/>
              </w:rPr>
            </w:pPr>
            <w:r w:rsidRPr="000631A1">
              <w:rPr>
                <w:rFonts w:cs="Arial"/>
                <w:sz w:val="16"/>
                <w:szCs w:val="16"/>
              </w:rPr>
              <w:t>AVF</w:t>
            </w:r>
          </w:p>
        </w:tc>
        <w:tc>
          <w:tcPr>
            <w:tcW w:w="6594" w:type="dxa"/>
          </w:tcPr>
          <w:p w14:paraId="06146437" w14:textId="77777777" w:rsidR="000360F6" w:rsidRPr="000631A1" w:rsidRDefault="000360F6" w:rsidP="0013158A">
            <w:pPr>
              <w:rPr>
                <w:rFonts w:cs="Arial"/>
                <w:sz w:val="16"/>
                <w:szCs w:val="16"/>
              </w:rPr>
            </w:pPr>
            <w:r w:rsidRPr="000631A1">
              <w:rPr>
                <w:rFonts w:cs="Arial"/>
                <w:sz w:val="16"/>
                <w:szCs w:val="16"/>
              </w:rPr>
              <w:t>Application Verification form</w:t>
            </w:r>
          </w:p>
        </w:tc>
      </w:tr>
      <w:tr w:rsidR="000360F6" w:rsidRPr="000631A1" w14:paraId="2DE453EB" w14:textId="77777777" w:rsidTr="0013158A">
        <w:tc>
          <w:tcPr>
            <w:tcW w:w="2268" w:type="dxa"/>
          </w:tcPr>
          <w:p w14:paraId="7BD81C5F" w14:textId="77777777" w:rsidR="000360F6" w:rsidRPr="000631A1" w:rsidRDefault="000360F6" w:rsidP="0013158A">
            <w:pPr>
              <w:rPr>
                <w:rFonts w:cs="Arial"/>
                <w:sz w:val="16"/>
                <w:szCs w:val="16"/>
              </w:rPr>
            </w:pPr>
            <w:r w:rsidRPr="000631A1">
              <w:rPr>
                <w:rFonts w:cs="Arial"/>
                <w:sz w:val="16"/>
                <w:szCs w:val="16"/>
              </w:rPr>
              <w:t>SDC</w:t>
            </w:r>
          </w:p>
        </w:tc>
        <w:tc>
          <w:tcPr>
            <w:tcW w:w="6594" w:type="dxa"/>
          </w:tcPr>
          <w:p w14:paraId="2CC57348" w14:textId="77777777" w:rsidR="000360F6" w:rsidRPr="000631A1" w:rsidRDefault="000360F6" w:rsidP="0013158A">
            <w:pPr>
              <w:rPr>
                <w:rFonts w:cs="Arial"/>
                <w:sz w:val="16"/>
                <w:szCs w:val="16"/>
              </w:rPr>
            </w:pPr>
            <w:r>
              <w:rPr>
                <w:rFonts w:cs="Arial"/>
                <w:sz w:val="16"/>
                <w:szCs w:val="16"/>
              </w:rPr>
              <w:t>Singapore</w:t>
            </w:r>
            <w:r w:rsidRPr="000631A1">
              <w:rPr>
                <w:rFonts w:cs="Arial"/>
                <w:sz w:val="16"/>
                <w:szCs w:val="16"/>
              </w:rPr>
              <w:t xml:space="preserve"> </w:t>
            </w:r>
            <w:r>
              <w:rPr>
                <w:rFonts w:cs="Arial"/>
                <w:sz w:val="16"/>
                <w:szCs w:val="16"/>
              </w:rPr>
              <w:t>Deployment</w:t>
            </w:r>
            <w:r w:rsidRPr="000631A1">
              <w:rPr>
                <w:rFonts w:cs="Arial"/>
                <w:sz w:val="16"/>
                <w:szCs w:val="16"/>
              </w:rPr>
              <w:t xml:space="preserve"> Center</w:t>
            </w:r>
          </w:p>
        </w:tc>
      </w:tr>
    </w:tbl>
    <w:p w14:paraId="2B743224" w14:textId="77777777" w:rsidR="000360F6" w:rsidRDefault="000360F6" w:rsidP="000360F6"/>
    <w:p w14:paraId="23B46BC4" w14:textId="77777777" w:rsidR="000360F6" w:rsidRDefault="000360F6" w:rsidP="000360F6">
      <w:pPr>
        <w:pStyle w:val="Heading1"/>
      </w:pPr>
      <w:bookmarkStart w:id="77" w:name="_Toc269820461"/>
      <w:bookmarkStart w:id="78" w:name="_Toc270794388"/>
      <w:r>
        <w:lastRenderedPageBreak/>
        <w:t>Reference</w:t>
      </w:r>
      <w:bookmarkEnd w:id="77"/>
      <w:bookmarkEnd w:id="78"/>
    </w:p>
    <w:p w14:paraId="5B970C21" w14:textId="117781F1" w:rsidR="000360F6" w:rsidRDefault="000360F6" w:rsidP="000360F6">
      <w:r>
        <w:t>The below table is to list out the auxiliary documents for this plan. Some of them are ready, the others are being developed or will be inherited from others</w:t>
      </w:r>
    </w:p>
    <w:tbl>
      <w:tblPr>
        <w:tblW w:w="8730" w:type="dxa"/>
        <w:tblInd w:w="57" w:type="dxa"/>
        <w:tblBorders>
          <w:top w:val="single" w:sz="12" w:space="0" w:color="999999"/>
          <w:left w:val="single" w:sz="8" w:space="0" w:color="999999"/>
          <w:bottom w:val="single" w:sz="8" w:space="0" w:color="999999"/>
          <w:right w:val="single" w:sz="8" w:space="0" w:color="999999"/>
          <w:insideH w:val="single" w:sz="8" w:space="0" w:color="999999"/>
        </w:tblBorders>
        <w:tblLayout w:type="fixed"/>
        <w:tblCellMar>
          <w:left w:w="57" w:type="dxa"/>
          <w:right w:w="57" w:type="dxa"/>
        </w:tblCellMar>
        <w:tblLook w:val="04A0" w:firstRow="1" w:lastRow="0" w:firstColumn="1" w:lastColumn="0" w:noHBand="0" w:noVBand="1"/>
      </w:tblPr>
      <w:tblGrid>
        <w:gridCol w:w="409"/>
        <w:gridCol w:w="131"/>
        <w:gridCol w:w="2070"/>
        <w:gridCol w:w="131"/>
        <w:gridCol w:w="2749"/>
        <w:gridCol w:w="131"/>
        <w:gridCol w:w="3109"/>
      </w:tblGrid>
      <w:tr w:rsidR="000360F6" w:rsidRPr="00A024BA" w14:paraId="48DE9D02" w14:textId="77777777" w:rsidTr="0013158A">
        <w:trPr>
          <w:cantSplit/>
          <w:tblHeader/>
        </w:trPr>
        <w:tc>
          <w:tcPr>
            <w:tcW w:w="409" w:type="dxa"/>
            <w:shd w:val="clear" w:color="auto" w:fill="E6E6E6"/>
          </w:tcPr>
          <w:p w14:paraId="4CB9243B" w14:textId="77777777" w:rsidR="000360F6" w:rsidRPr="00A024BA" w:rsidRDefault="000360F6" w:rsidP="0013158A">
            <w:pPr>
              <w:rPr>
                <w:b/>
                <w:bCs/>
                <w:sz w:val="18"/>
                <w:szCs w:val="18"/>
              </w:rPr>
            </w:pPr>
            <w:r w:rsidRPr="00A024BA">
              <w:rPr>
                <w:b/>
                <w:bCs/>
                <w:sz w:val="18"/>
                <w:szCs w:val="18"/>
              </w:rPr>
              <w:t>S. No.</w:t>
            </w:r>
          </w:p>
        </w:tc>
        <w:tc>
          <w:tcPr>
            <w:tcW w:w="2201" w:type="dxa"/>
            <w:gridSpan w:val="2"/>
            <w:shd w:val="clear" w:color="auto" w:fill="E6E6E6"/>
          </w:tcPr>
          <w:p w14:paraId="75AFC7E4" w14:textId="77777777" w:rsidR="000360F6" w:rsidRPr="0087345B" w:rsidRDefault="000360F6" w:rsidP="0013158A">
            <w:pPr>
              <w:rPr>
                <w:b/>
                <w:bCs/>
                <w:sz w:val="18"/>
                <w:szCs w:val="18"/>
              </w:rPr>
            </w:pPr>
            <w:r w:rsidRPr="0087345B">
              <w:rPr>
                <w:b/>
                <w:bCs/>
                <w:sz w:val="18"/>
                <w:szCs w:val="18"/>
              </w:rPr>
              <w:t>Document</w:t>
            </w:r>
          </w:p>
        </w:tc>
        <w:tc>
          <w:tcPr>
            <w:tcW w:w="2880" w:type="dxa"/>
            <w:gridSpan w:val="2"/>
            <w:shd w:val="clear" w:color="auto" w:fill="E6E6E6"/>
          </w:tcPr>
          <w:p w14:paraId="73947B93" w14:textId="77777777" w:rsidR="000360F6" w:rsidRPr="0087345B" w:rsidRDefault="000360F6" w:rsidP="0013158A">
            <w:pPr>
              <w:rPr>
                <w:b/>
                <w:bCs/>
                <w:sz w:val="18"/>
                <w:szCs w:val="18"/>
              </w:rPr>
            </w:pPr>
            <w:r>
              <w:rPr>
                <w:b/>
                <w:bCs/>
                <w:sz w:val="18"/>
                <w:szCs w:val="18"/>
              </w:rPr>
              <w:t>File</w:t>
            </w:r>
          </w:p>
        </w:tc>
        <w:tc>
          <w:tcPr>
            <w:tcW w:w="3240" w:type="dxa"/>
            <w:gridSpan w:val="2"/>
            <w:shd w:val="clear" w:color="auto" w:fill="E6E6E6"/>
          </w:tcPr>
          <w:p w14:paraId="22559916" w14:textId="77777777" w:rsidR="000360F6" w:rsidRPr="0087345B" w:rsidRDefault="000360F6" w:rsidP="0013158A">
            <w:pPr>
              <w:rPr>
                <w:b/>
                <w:bCs/>
                <w:sz w:val="18"/>
                <w:szCs w:val="18"/>
              </w:rPr>
            </w:pPr>
            <w:r w:rsidRPr="0087345B">
              <w:rPr>
                <w:b/>
                <w:bCs/>
                <w:sz w:val="18"/>
                <w:szCs w:val="18"/>
              </w:rPr>
              <w:t>Note</w:t>
            </w:r>
          </w:p>
        </w:tc>
      </w:tr>
      <w:tr w:rsidR="000360F6" w:rsidRPr="0020187B" w14:paraId="678D536E" w14:textId="77777777" w:rsidTr="0013158A">
        <w:trPr>
          <w:cantSplit/>
          <w:tblHeader/>
        </w:trPr>
        <w:tc>
          <w:tcPr>
            <w:tcW w:w="540" w:type="dxa"/>
            <w:gridSpan w:val="2"/>
            <w:vAlign w:val="center"/>
          </w:tcPr>
          <w:p w14:paraId="1F3A4286" w14:textId="77777777" w:rsidR="000360F6" w:rsidRPr="00CC3AB2" w:rsidRDefault="000360F6" w:rsidP="000360F6">
            <w:pPr>
              <w:pStyle w:val="ListParagraph"/>
              <w:numPr>
                <w:ilvl w:val="0"/>
                <w:numId w:val="32"/>
              </w:numPr>
              <w:spacing w:before="60" w:after="40"/>
              <w:ind w:hanging="597"/>
              <w:contextualSpacing/>
              <w:rPr>
                <w:sz w:val="18"/>
                <w:szCs w:val="18"/>
              </w:rPr>
            </w:pPr>
          </w:p>
        </w:tc>
        <w:tc>
          <w:tcPr>
            <w:tcW w:w="2201" w:type="dxa"/>
            <w:gridSpan w:val="2"/>
            <w:vAlign w:val="center"/>
          </w:tcPr>
          <w:p w14:paraId="1916DEA2" w14:textId="77777777" w:rsidR="000360F6" w:rsidRPr="0087345B" w:rsidRDefault="000360F6" w:rsidP="0013158A">
            <w:pPr>
              <w:rPr>
                <w:rFonts w:asciiTheme="majorHAnsi" w:hAnsiTheme="majorHAnsi" w:cstheme="majorHAnsi"/>
                <w:sz w:val="18"/>
                <w:szCs w:val="18"/>
              </w:rPr>
            </w:pPr>
            <w:r>
              <w:rPr>
                <w:rFonts w:asciiTheme="majorHAnsi" w:hAnsiTheme="majorHAnsi" w:cstheme="majorHAnsi"/>
                <w:sz w:val="18"/>
                <w:szCs w:val="18"/>
              </w:rPr>
              <w:t>CIB-LNAR Project</w:t>
            </w:r>
            <w:r w:rsidRPr="0087345B">
              <w:rPr>
                <w:rFonts w:asciiTheme="majorHAnsi" w:hAnsiTheme="majorHAnsi" w:cstheme="majorHAnsi"/>
                <w:sz w:val="18"/>
                <w:szCs w:val="18"/>
              </w:rPr>
              <w:t xml:space="preserve"> organization</w:t>
            </w:r>
            <w:r>
              <w:rPr>
                <w:rFonts w:asciiTheme="majorHAnsi" w:hAnsiTheme="majorHAnsi" w:cstheme="majorHAnsi"/>
                <w:sz w:val="18"/>
                <w:szCs w:val="18"/>
              </w:rPr>
              <w:t xml:space="preserve"> chart</w:t>
            </w:r>
          </w:p>
        </w:tc>
        <w:tc>
          <w:tcPr>
            <w:tcW w:w="2880" w:type="dxa"/>
            <w:gridSpan w:val="2"/>
            <w:vAlign w:val="center"/>
          </w:tcPr>
          <w:p w14:paraId="1D679910" w14:textId="77777777" w:rsidR="000360F6" w:rsidRPr="0087345B" w:rsidRDefault="000360F6" w:rsidP="0013158A">
            <w:pPr>
              <w:rPr>
                <w:rFonts w:asciiTheme="majorHAnsi" w:hAnsiTheme="majorHAnsi" w:cstheme="majorHAnsi"/>
                <w:sz w:val="18"/>
                <w:szCs w:val="18"/>
              </w:rPr>
            </w:pPr>
            <w:r w:rsidRPr="007B4AFE">
              <w:rPr>
                <w:rFonts w:asciiTheme="majorHAnsi" w:hAnsiTheme="majorHAnsi" w:cstheme="majorHAnsi"/>
                <w:sz w:val="18"/>
                <w:szCs w:val="18"/>
              </w:rPr>
              <w:t>CIB-LNAR_Organization Chart-v</w:t>
            </w:r>
            <w:r>
              <w:rPr>
                <w:rFonts w:asciiTheme="majorHAnsi" w:hAnsiTheme="majorHAnsi" w:cstheme="majorHAnsi"/>
                <w:sz w:val="18"/>
                <w:szCs w:val="18"/>
              </w:rPr>
              <w:t>1.0</w:t>
            </w:r>
            <w:r w:rsidRPr="007B4AFE">
              <w:rPr>
                <w:rFonts w:asciiTheme="majorHAnsi" w:hAnsiTheme="majorHAnsi" w:cstheme="majorHAnsi"/>
                <w:sz w:val="18"/>
                <w:szCs w:val="18"/>
              </w:rPr>
              <w:t>.pptx</w:t>
            </w:r>
          </w:p>
        </w:tc>
        <w:tc>
          <w:tcPr>
            <w:tcW w:w="3109" w:type="dxa"/>
            <w:vAlign w:val="center"/>
          </w:tcPr>
          <w:p w14:paraId="2A67B4BC" w14:textId="77777777" w:rsidR="000360F6" w:rsidRPr="0087345B" w:rsidRDefault="000360F6" w:rsidP="0013158A">
            <w:pPr>
              <w:spacing w:after="0"/>
              <w:rPr>
                <w:rFonts w:asciiTheme="majorHAnsi" w:hAnsiTheme="majorHAnsi" w:cstheme="majorHAnsi"/>
                <w:color w:val="000000"/>
                <w:sz w:val="18"/>
                <w:szCs w:val="18"/>
                <w:lang w:eastAsia="vi-VN"/>
              </w:rPr>
            </w:pPr>
          </w:p>
        </w:tc>
      </w:tr>
      <w:tr w:rsidR="000360F6" w:rsidRPr="00E0316A" w14:paraId="6AF9BAC1" w14:textId="77777777" w:rsidTr="0013158A">
        <w:trPr>
          <w:cantSplit/>
          <w:tblHeader/>
        </w:trPr>
        <w:tc>
          <w:tcPr>
            <w:tcW w:w="540" w:type="dxa"/>
            <w:gridSpan w:val="2"/>
            <w:vAlign w:val="center"/>
          </w:tcPr>
          <w:p w14:paraId="33C69993" w14:textId="77777777" w:rsidR="000360F6" w:rsidRPr="00CC3AB2" w:rsidRDefault="000360F6" w:rsidP="000360F6">
            <w:pPr>
              <w:pStyle w:val="ListParagraph"/>
              <w:numPr>
                <w:ilvl w:val="0"/>
                <w:numId w:val="32"/>
              </w:numPr>
              <w:spacing w:before="60" w:after="40"/>
              <w:ind w:hanging="597"/>
              <w:contextualSpacing/>
              <w:rPr>
                <w:sz w:val="18"/>
                <w:szCs w:val="18"/>
              </w:rPr>
            </w:pPr>
          </w:p>
        </w:tc>
        <w:tc>
          <w:tcPr>
            <w:tcW w:w="2201" w:type="dxa"/>
            <w:gridSpan w:val="2"/>
            <w:vAlign w:val="center"/>
          </w:tcPr>
          <w:p w14:paraId="64FE647B" w14:textId="77777777" w:rsidR="000360F6" w:rsidRDefault="000360F6" w:rsidP="0013158A">
            <w:pPr>
              <w:rPr>
                <w:rFonts w:asciiTheme="majorHAnsi" w:hAnsiTheme="majorHAnsi" w:cstheme="majorHAnsi"/>
                <w:sz w:val="18"/>
                <w:szCs w:val="18"/>
              </w:rPr>
            </w:pPr>
            <w:r>
              <w:rPr>
                <w:rFonts w:asciiTheme="majorHAnsi" w:hAnsiTheme="majorHAnsi" w:cstheme="majorHAnsi"/>
                <w:sz w:val="18"/>
                <w:szCs w:val="18"/>
              </w:rPr>
              <w:t>CIB-LNAR Project Master plan</w:t>
            </w:r>
          </w:p>
        </w:tc>
        <w:tc>
          <w:tcPr>
            <w:tcW w:w="2880" w:type="dxa"/>
            <w:gridSpan w:val="2"/>
            <w:vAlign w:val="center"/>
          </w:tcPr>
          <w:p w14:paraId="0E61B8D9" w14:textId="77777777" w:rsidR="000360F6" w:rsidRPr="007B4AFE" w:rsidRDefault="000360F6" w:rsidP="0013158A">
            <w:pPr>
              <w:rPr>
                <w:rFonts w:asciiTheme="majorHAnsi" w:hAnsiTheme="majorHAnsi" w:cstheme="majorHAnsi"/>
                <w:sz w:val="18"/>
                <w:szCs w:val="18"/>
                <w:lang w:val="fr-FR"/>
              </w:rPr>
            </w:pPr>
            <w:r w:rsidRPr="007B4AFE">
              <w:rPr>
                <w:rFonts w:asciiTheme="majorHAnsi" w:hAnsiTheme="majorHAnsi" w:cstheme="majorHAnsi"/>
                <w:sz w:val="18"/>
                <w:szCs w:val="18"/>
                <w:lang w:val="fr-FR"/>
              </w:rPr>
              <w:t>CIB-LNAR_Migration Plan_v0.1.5.3.mpp</w:t>
            </w:r>
          </w:p>
        </w:tc>
        <w:tc>
          <w:tcPr>
            <w:tcW w:w="3109" w:type="dxa"/>
            <w:vAlign w:val="center"/>
          </w:tcPr>
          <w:p w14:paraId="55FD2177" w14:textId="77777777" w:rsidR="000360F6" w:rsidRPr="007B4AFE" w:rsidRDefault="000360F6" w:rsidP="0013158A">
            <w:pPr>
              <w:spacing w:after="0"/>
              <w:rPr>
                <w:rFonts w:asciiTheme="majorHAnsi" w:hAnsiTheme="majorHAnsi" w:cstheme="majorHAnsi"/>
                <w:color w:val="000000"/>
                <w:sz w:val="18"/>
                <w:szCs w:val="18"/>
                <w:lang w:val="fr-FR" w:eastAsia="vi-VN"/>
              </w:rPr>
            </w:pPr>
          </w:p>
        </w:tc>
      </w:tr>
      <w:tr w:rsidR="000360F6" w:rsidRPr="0020187B" w14:paraId="00824305" w14:textId="77777777" w:rsidTr="0013158A">
        <w:trPr>
          <w:cantSplit/>
          <w:tblHeader/>
        </w:trPr>
        <w:tc>
          <w:tcPr>
            <w:tcW w:w="540" w:type="dxa"/>
            <w:gridSpan w:val="2"/>
            <w:vAlign w:val="center"/>
          </w:tcPr>
          <w:p w14:paraId="097E66DE" w14:textId="77777777" w:rsidR="000360F6" w:rsidRPr="00CC3AB2" w:rsidRDefault="000360F6" w:rsidP="000360F6">
            <w:pPr>
              <w:pStyle w:val="ListParagraph"/>
              <w:numPr>
                <w:ilvl w:val="0"/>
                <w:numId w:val="32"/>
              </w:numPr>
              <w:spacing w:before="60" w:after="40"/>
              <w:ind w:hanging="597"/>
              <w:contextualSpacing/>
              <w:rPr>
                <w:sz w:val="18"/>
                <w:szCs w:val="18"/>
                <w:lang w:val="fr-FR"/>
              </w:rPr>
            </w:pPr>
          </w:p>
        </w:tc>
        <w:tc>
          <w:tcPr>
            <w:tcW w:w="2201" w:type="dxa"/>
            <w:gridSpan w:val="2"/>
            <w:vAlign w:val="center"/>
          </w:tcPr>
          <w:p w14:paraId="513D03BA" w14:textId="77777777" w:rsidR="000360F6" w:rsidRDefault="000360F6" w:rsidP="0013158A">
            <w:pPr>
              <w:rPr>
                <w:rFonts w:asciiTheme="majorHAnsi" w:hAnsiTheme="majorHAnsi" w:cstheme="majorHAnsi"/>
                <w:sz w:val="18"/>
                <w:szCs w:val="18"/>
              </w:rPr>
            </w:pPr>
            <w:r>
              <w:rPr>
                <w:rFonts w:asciiTheme="majorHAnsi" w:hAnsiTheme="majorHAnsi" w:cstheme="majorHAnsi"/>
                <w:sz w:val="18"/>
                <w:szCs w:val="18"/>
              </w:rPr>
              <w:t>FSoft standard test process and guideline</w:t>
            </w:r>
          </w:p>
        </w:tc>
        <w:tc>
          <w:tcPr>
            <w:tcW w:w="2880" w:type="dxa"/>
            <w:gridSpan w:val="2"/>
            <w:vAlign w:val="center"/>
          </w:tcPr>
          <w:p w14:paraId="2CC4CF70" w14:textId="77777777" w:rsidR="000360F6" w:rsidRDefault="000360F6" w:rsidP="0013158A">
            <w:pPr>
              <w:rPr>
                <w:rFonts w:asciiTheme="majorHAnsi" w:hAnsiTheme="majorHAnsi" w:cstheme="majorHAnsi"/>
                <w:sz w:val="18"/>
                <w:szCs w:val="18"/>
              </w:rPr>
            </w:pPr>
            <w:r w:rsidRPr="007B4AFE">
              <w:rPr>
                <w:rFonts w:asciiTheme="majorHAnsi" w:hAnsiTheme="majorHAnsi" w:cstheme="majorHAnsi"/>
                <w:sz w:val="18"/>
                <w:szCs w:val="18"/>
              </w:rPr>
              <w:t>Guideline_Software_Testing.pdf</w:t>
            </w:r>
          </w:p>
          <w:p w14:paraId="1556BF80" w14:textId="77777777" w:rsidR="000360F6" w:rsidRDefault="000360F6" w:rsidP="0013158A">
            <w:pPr>
              <w:rPr>
                <w:rFonts w:asciiTheme="majorHAnsi" w:hAnsiTheme="majorHAnsi" w:cstheme="majorHAnsi"/>
                <w:sz w:val="18"/>
                <w:szCs w:val="18"/>
              </w:rPr>
            </w:pPr>
            <w:r w:rsidRPr="007B4AFE">
              <w:rPr>
                <w:rFonts w:asciiTheme="majorHAnsi" w:hAnsiTheme="majorHAnsi" w:cstheme="majorHAnsi"/>
                <w:sz w:val="18"/>
                <w:szCs w:val="18"/>
              </w:rPr>
              <w:t>Process_Test.pdf</w:t>
            </w:r>
          </w:p>
        </w:tc>
        <w:tc>
          <w:tcPr>
            <w:tcW w:w="3109" w:type="dxa"/>
            <w:vAlign w:val="center"/>
          </w:tcPr>
          <w:p w14:paraId="3BFD53BD" w14:textId="77777777" w:rsidR="000360F6" w:rsidRDefault="000360F6" w:rsidP="0013158A">
            <w:pPr>
              <w:spacing w:after="0"/>
              <w:rPr>
                <w:rFonts w:asciiTheme="majorHAnsi" w:hAnsiTheme="majorHAnsi" w:cstheme="majorHAnsi"/>
                <w:color w:val="000000"/>
                <w:sz w:val="18"/>
                <w:szCs w:val="18"/>
                <w:lang w:eastAsia="vi-VN"/>
              </w:rPr>
            </w:pPr>
            <w:r>
              <w:rPr>
                <w:rFonts w:asciiTheme="majorHAnsi" w:hAnsiTheme="majorHAnsi" w:cstheme="majorHAnsi"/>
                <w:color w:val="000000"/>
                <w:sz w:val="18"/>
                <w:szCs w:val="18"/>
                <w:lang w:eastAsia="vi-VN"/>
              </w:rPr>
              <w:t>CIB-LNAR Unit test, Integration test and System test follow FSoft standard process and Guideline</w:t>
            </w:r>
          </w:p>
        </w:tc>
      </w:tr>
      <w:tr w:rsidR="000360F6" w:rsidRPr="0020187B" w14:paraId="297559FD" w14:textId="77777777" w:rsidTr="0013158A">
        <w:trPr>
          <w:cantSplit/>
          <w:tblHeader/>
        </w:trPr>
        <w:tc>
          <w:tcPr>
            <w:tcW w:w="540" w:type="dxa"/>
            <w:gridSpan w:val="2"/>
            <w:vAlign w:val="center"/>
          </w:tcPr>
          <w:p w14:paraId="2051C3A0" w14:textId="77777777" w:rsidR="000360F6" w:rsidRPr="00CC3AB2" w:rsidRDefault="000360F6" w:rsidP="000360F6">
            <w:pPr>
              <w:pStyle w:val="ListParagraph"/>
              <w:numPr>
                <w:ilvl w:val="0"/>
                <w:numId w:val="32"/>
              </w:numPr>
              <w:spacing w:before="60" w:after="40"/>
              <w:ind w:hanging="597"/>
              <w:contextualSpacing/>
              <w:rPr>
                <w:sz w:val="18"/>
                <w:szCs w:val="18"/>
              </w:rPr>
            </w:pPr>
          </w:p>
        </w:tc>
        <w:tc>
          <w:tcPr>
            <w:tcW w:w="2201" w:type="dxa"/>
            <w:gridSpan w:val="2"/>
            <w:vAlign w:val="center"/>
          </w:tcPr>
          <w:p w14:paraId="7BCA9C6D" w14:textId="77777777" w:rsidR="000360F6" w:rsidRPr="0087345B" w:rsidRDefault="000360F6" w:rsidP="0013158A">
            <w:pPr>
              <w:rPr>
                <w:rFonts w:asciiTheme="majorHAnsi" w:hAnsiTheme="majorHAnsi" w:cstheme="majorHAnsi"/>
                <w:sz w:val="18"/>
                <w:szCs w:val="18"/>
              </w:rPr>
            </w:pPr>
            <w:r>
              <w:rPr>
                <w:rFonts w:asciiTheme="majorHAnsi" w:hAnsiTheme="majorHAnsi" w:cstheme="majorHAnsi"/>
                <w:sz w:val="18"/>
                <w:szCs w:val="18"/>
              </w:rPr>
              <w:t>CIB-LNAR Solution test</w:t>
            </w:r>
            <w:r w:rsidRPr="0087345B">
              <w:rPr>
                <w:rFonts w:asciiTheme="majorHAnsi" w:hAnsiTheme="majorHAnsi" w:cstheme="majorHAnsi"/>
                <w:sz w:val="18"/>
                <w:szCs w:val="18"/>
              </w:rPr>
              <w:t xml:space="preserve"> and UAT processes</w:t>
            </w:r>
          </w:p>
        </w:tc>
        <w:tc>
          <w:tcPr>
            <w:tcW w:w="2880" w:type="dxa"/>
            <w:gridSpan w:val="2"/>
            <w:vAlign w:val="center"/>
          </w:tcPr>
          <w:p w14:paraId="26DFFBFF" w14:textId="77777777" w:rsidR="000360F6" w:rsidRDefault="000360F6" w:rsidP="0013158A">
            <w:pPr>
              <w:rPr>
                <w:rFonts w:asciiTheme="majorHAnsi" w:hAnsiTheme="majorHAnsi" w:cstheme="majorHAnsi"/>
                <w:sz w:val="18"/>
                <w:szCs w:val="18"/>
              </w:rPr>
            </w:pPr>
            <w:r w:rsidRPr="00512712">
              <w:rPr>
                <w:rFonts w:asciiTheme="majorHAnsi" w:hAnsiTheme="majorHAnsi" w:cstheme="majorHAnsi"/>
                <w:sz w:val="18"/>
                <w:szCs w:val="18"/>
              </w:rPr>
              <w:t>CIB-LNAR_Solution Test Process_v</w:t>
            </w:r>
            <w:r>
              <w:rPr>
                <w:rFonts w:asciiTheme="majorHAnsi" w:hAnsiTheme="majorHAnsi" w:cstheme="majorHAnsi"/>
                <w:sz w:val="18"/>
                <w:szCs w:val="18"/>
              </w:rPr>
              <w:t>1.0</w:t>
            </w:r>
            <w:r w:rsidRPr="00512712">
              <w:rPr>
                <w:rFonts w:asciiTheme="majorHAnsi" w:hAnsiTheme="majorHAnsi" w:cstheme="majorHAnsi"/>
                <w:sz w:val="18"/>
                <w:szCs w:val="18"/>
              </w:rPr>
              <w:t>.docx</w:t>
            </w:r>
          </w:p>
          <w:p w14:paraId="79D32134" w14:textId="77777777" w:rsidR="000360F6" w:rsidRPr="0087345B" w:rsidRDefault="000360F6" w:rsidP="0013158A">
            <w:pPr>
              <w:rPr>
                <w:rFonts w:asciiTheme="majorHAnsi" w:hAnsiTheme="majorHAnsi" w:cstheme="majorHAnsi"/>
                <w:sz w:val="18"/>
                <w:szCs w:val="18"/>
              </w:rPr>
            </w:pPr>
            <w:r w:rsidRPr="00CC3AB2">
              <w:rPr>
                <w:rFonts w:asciiTheme="majorHAnsi" w:hAnsiTheme="majorHAnsi" w:cstheme="majorHAnsi"/>
                <w:sz w:val="18"/>
                <w:szCs w:val="18"/>
              </w:rPr>
              <w:t>CIB-LNAR_UAT Process_v</w:t>
            </w:r>
            <w:r>
              <w:rPr>
                <w:rFonts w:asciiTheme="majorHAnsi" w:hAnsiTheme="majorHAnsi" w:cstheme="majorHAnsi"/>
                <w:sz w:val="18"/>
                <w:szCs w:val="18"/>
              </w:rPr>
              <w:t>1.0</w:t>
            </w:r>
            <w:r w:rsidRPr="00CC3AB2">
              <w:rPr>
                <w:rFonts w:asciiTheme="majorHAnsi" w:hAnsiTheme="majorHAnsi" w:cstheme="majorHAnsi"/>
                <w:sz w:val="18"/>
                <w:szCs w:val="18"/>
              </w:rPr>
              <w:t>.docx</w:t>
            </w:r>
          </w:p>
        </w:tc>
        <w:tc>
          <w:tcPr>
            <w:tcW w:w="3109" w:type="dxa"/>
            <w:vAlign w:val="center"/>
          </w:tcPr>
          <w:p w14:paraId="33ADB13E" w14:textId="77777777" w:rsidR="000360F6" w:rsidRPr="0087345B" w:rsidRDefault="000360F6" w:rsidP="0013158A">
            <w:pPr>
              <w:rPr>
                <w:rFonts w:asciiTheme="majorHAnsi" w:hAnsiTheme="majorHAnsi" w:cstheme="majorHAnsi"/>
                <w:sz w:val="18"/>
                <w:szCs w:val="18"/>
              </w:rPr>
            </w:pPr>
            <w:r>
              <w:rPr>
                <w:rFonts w:asciiTheme="majorHAnsi" w:hAnsiTheme="majorHAnsi" w:cstheme="majorHAnsi"/>
                <w:sz w:val="18"/>
                <w:szCs w:val="18"/>
              </w:rPr>
              <w:t>The processes are specific for this project</w:t>
            </w:r>
          </w:p>
        </w:tc>
      </w:tr>
      <w:tr w:rsidR="000360F6" w:rsidRPr="0020187B" w14:paraId="6BEAA94A" w14:textId="77777777" w:rsidTr="0013158A">
        <w:trPr>
          <w:cantSplit/>
          <w:tblHeader/>
        </w:trPr>
        <w:tc>
          <w:tcPr>
            <w:tcW w:w="540" w:type="dxa"/>
            <w:gridSpan w:val="2"/>
            <w:vAlign w:val="center"/>
          </w:tcPr>
          <w:p w14:paraId="1609F6CF" w14:textId="77777777" w:rsidR="000360F6" w:rsidRPr="00CC3AB2" w:rsidRDefault="000360F6" w:rsidP="000360F6">
            <w:pPr>
              <w:pStyle w:val="ListParagraph"/>
              <w:numPr>
                <w:ilvl w:val="0"/>
                <w:numId w:val="32"/>
              </w:numPr>
              <w:spacing w:before="60" w:after="40"/>
              <w:ind w:hanging="597"/>
              <w:contextualSpacing/>
              <w:rPr>
                <w:sz w:val="18"/>
                <w:szCs w:val="18"/>
              </w:rPr>
            </w:pPr>
          </w:p>
        </w:tc>
        <w:tc>
          <w:tcPr>
            <w:tcW w:w="2201" w:type="dxa"/>
            <w:gridSpan w:val="2"/>
            <w:vAlign w:val="center"/>
          </w:tcPr>
          <w:p w14:paraId="174E2A02" w14:textId="77777777" w:rsidR="000360F6" w:rsidRPr="0087345B" w:rsidRDefault="000360F6" w:rsidP="0013158A">
            <w:pPr>
              <w:rPr>
                <w:rFonts w:asciiTheme="majorHAnsi" w:hAnsiTheme="majorHAnsi" w:cstheme="majorHAnsi"/>
                <w:sz w:val="18"/>
                <w:szCs w:val="18"/>
              </w:rPr>
            </w:pPr>
            <w:r>
              <w:rPr>
                <w:rFonts w:asciiTheme="majorHAnsi" w:hAnsiTheme="majorHAnsi" w:cstheme="majorHAnsi"/>
                <w:sz w:val="18"/>
                <w:szCs w:val="18"/>
              </w:rPr>
              <w:t>CIB-LNAR Application Conversion Plan template</w:t>
            </w:r>
          </w:p>
        </w:tc>
        <w:tc>
          <w:tcPr>
            <w:tcW w:w="2880" w:type="dxa"/>
            <w:gridSpan w:val="2"/>
            <w:vAlign w:val="center"/>
          </w:tcPr>
          <w:p w14:paraId="2CAE5B28" w14:textId="77777777" w:rsidR="000360F6" w:rsidRDefault="000360F6" w:rsidP="0013158A">
            <w:pPr>
              <w:rPr>
                <w:rFonts w:asciiTheme="majorHAnsi" w:hAnsiTheme="majorHAnsi" w:cstheme="majorHAnsi"/>
                <w:sz w:val="18"/>
                <w:szCs w:val="18"/>
              </w:rPr>
            </w:pPr>
            <w:r w:rsidRPr="00AF51BA">
              <w:rPr>
                <w:rFonts w:asciiTheme="majorHAnsi" w:hAnsiTheme="majorHAnsi" w:cstheme="majorHAnsi"/>
                <w:sz w:val="18"/>
                <w:szCs w:val="18"/>
              </w:rPr>
              <w:t>CIB-LNAR_Prism Tables_Dev_Plan_v0.7.0.mpp</w:t>
            </w:r>
          </w:p>
        </w:tc>
        <w:tc>
          <w:tcPr>
            <w:tcW w:w="3109" w:type="dxa"/>
            <w:vAlign w:val="center"/>
          </w:tcPr>
          <w:p w14:paraId="37EBCB7F" w14:textId="77777777" w:rsidR="000360F6" w:rsidRDefault="000360F6" w:rsidP="0013158A">
            <w:pPr>
              <w:rPr>
                <w:rFonts w:asciiTheme="majorHAnsi" w:hAnsiTheme="majorHAnsi" w:cstheme="majorHAnsi"/>
                <w:sz w:val="18"/>
                <w:szCs w:val="18"/>
              </w:rPr>
            </w:pPr>
            <w:r>
              <w:rPr>
                <w:rFonts w:asciiTheme="majorHAnsi" w:hAnsiTheme="majorHAnsi" w:cstheme="majorHAnsi"/>
                <w:sz w:val="18"/>
                <w:szCs w:val="18"/>
              </w:rPr>
              <w:t>Quality Gates and Test passes are planned</w:t>
            </w:r>
          </w:p>
        </w:tc>
      </w:tr>
      <w:tr w:rsidR="000360F6" w:rsidRPr="0020187B" w14:paraId="170A0953" w14:textId="77777777" w:rsidTr="0013158A">
        <w:trPr>
          <w:cantSplit/>
          <w:tblHeader/>
        </w:trPr>
        <w:tc>
          <w:tcPr>
            <w:tcW w:w="540" w:type="dxa"/>
            <w:gridSpan w:val="2"/>
            <w:vAlign w:val="center"/>
          </w:tcPr>
          <w:p w14:paraId="246D7A24" w14:textId="77777777" w:rsidR="000360F6" w:rsidRPr="00CC3AB2" w:rsidRDefault="000360F6" w:rsidP="000360F6">
            <w:pPr>
              <w:pStyle w:val="ListParagraph"/>
              <w:numPr>
                <w:ilvl w:val="0"/>
                <w:numId w:val="32"/>
              </w:numPr>
              <w:spacing w:before="60" w:after="40"/>
              <w:ind w:hanging="597"/>
              <w:contextualSpacing/>
              <w:rPr>
                <w:sz w:val="18"/>
                <w:szCs w:val="18"/>
              </w:rPr>
            </w:pPr>
          </w:p>
        </w:tc>
        <w:tc>
          <w:tcPr>
            <w:tcW w:w="2201" w:type="dxa"/>
            <w:gridSpan w:val="2"/>
            <w:vAlign w:val="center"/>
          </w:tcPr>
          <w:p w14:paraId="16F36D1B" w14:textId="77777777" w:rsidR="000360F6" w:rsidRPr="0087345B" w:rsidRDefault="000360F6" w:rsidP="0013158A">
            <w:pPr>
              <w:rPr>
                <w:rFonts w:asciiTheme="majorHAnsi" w:hAnsiTheme="majorHAnsi" w:cstheme="majorHAnsi"/>
                <w:sz w:val="18"/>
                <w:szCs w:val="18"/>
              </w:rPr>
            </w:pPr>
            <w:r>
              <w:rPr>
                <w:rFonts w:asciiTheme="majorHAnsi" w:hAnsiTheme="majorHAnsi" w:cstheme="majorHAnsi"/>
                <w:sz w:val="18"/>
                <w:szCs w:val="18"/>
              </w:rPr>
              <w:t xml:space="preserve">CIB-LNAR </w:t>
            </w:r>
            <w:r w:rsidRPr="0087345B">
              <w:rPr>
                <w:rFonts w:asciiTheme="majorHAnsi" w:hAnsiTheme="majorHAnsi" w:cstheme="majorHAnsi"/>
                <w:sz w:val="18"/>
                <w:szCs w:val="18"/>
              </w:rPr>
              <w:t>Test case template</w:t>
            </w:r>
            <w:r>
              <w:rPr>
                <w:rFonts w:asciiTheme="majorHAnsi" w:hAnsiTheme="majorHAnsi" w:cstheme="majorHAnsi"/>
                <w:sz w:val="18"/>
                <w:szCs w:val="18"/>
              </w:rPr>
              <w:t xml:space="preserve"> and guideline</w:t>
            </w:r>
          </w:p>
        </w:tc>
        <w:tc>
          <w:tcPr>
            <w:tcW w:w="2880" w:type="dxa"/>
            <w:gridSpan w:val="2"/>
            <w:vAlign w:val="center"/>
          </w:tcPr>
          <w:p w14:paraId="13AD56DD" w14:textId="77777777" w:rsidR="000360F6" w:rsidRDefault="000360F6" w:rsidP="0013158A">
            <w:pPr>
              <w:rPr>
                <w:rFonts w:asciiTheme="majorHAnsi" w:hAnsiTheme="majorHAnsi" w:cstheme="majorHAnsi"/>
                <w:sz w:val="18"/>
                <w:szCs w:val="18"/>
              </w:rPr>
            </w:pPr>
            <w:r w:rsidRPr="00CC3AB2">
              <w:rPr>
                <w:rFonts w:asciiTheme="majorHAnsi" w:hAnsiTheme="majorHAnsi" w:cstheme="majorHAnsi"/>
                <w:sz w:val="18"/>
                <w:szCs w:val="18"/>
              </w:rPr>
              <w:t>CIB_LNAR_[App code]_[App name]_Data Migration Test Case_Template.xlsx</w:t>
            </w:r>
          </w:p>
          <w:p w14:paraId="7BEA1CA5" w14:textId="77777777" w:rsidR="000360F6" w:rsidRPr="0087345B" w:rsidRDefault="000360F6" w:rsidP="0013158A">
            <w:pPr>
              <w:rPr>
                <w:rFonts w:asciiTheme="majorHAnsi" w:hAnsiTheme="majorHAnsi" w:cstheme="majorHAnsi"/>
                <w:sz w:val="18"/>
                <w:szCs w:val="18"/>
              </w:rPr>
            </w:pPr>
            <w:r w:rsidRPr="00CC3AB2">
              <w:rPr>
                <w:rFonts w:asciiTheme="majorHAnsi" w:hAnsiTheme="majorHAnsi" w:cstheme="majorHAnsi"/>
                <w:sz w:val="18"/>
                <w:szCs w:val="18"/>
              </w:rPr>
              <w:t>CIB_LNAR_TACode_ApplicationName_S</w:t>
            </w:r>
            <w:r>
              <w:rPr>
                <w:rFonts w:asciiTheme="majorHAnsi" w:hAnsiTheme="majorHAnsi" w:cstheme="majorHAnsi"/>
                <w:sz w:val="18"/>
                <w:szCs w:val="18"/>
              </w:rPr>
              <w:t>ystemTestCase_vx.x_Template_v3.0</w:t>
            </w:r>
            <w:r w:rsidRPr="00CC3AB2">
              <w:rPr>
                <w:rFonts w:asciiTheme="majorHAnsi" w:hAnsiTheme="majorHAnsi" w:cstheme="majorHAnsi"/>
                <w:sz w:val="18"/>
                <w:szCs w:val="18"/>
              </w:rPr>
              <w:t>.xlsx</w:t>
            </w:r>
          </w:p>
        </w:tc>
        <w:tc>
          <w:tcPr>
            <w:tcW w:w="3109" w:type="dxa"/>
            <w:vAlign w:val="center"/>
          </w:tcPr>
          <w:p w14:paraId="5F59E744" w14:textId="77777777" w:rsidR="000360F6" w:rsidRPr="0087345B" w:rsidRDefault="000360F6" w:rsidP="0013158A">
            <w:pPr>
              <w:rPr>
                <w:rFonts w:asciiTheme="majorHAnsi" w:hAnsiTheme="majorHAnsi" w:cstheme="majorHAnsi"/>
                <w:sz w:val="18"/>
                <w:szCs w:val="18"/>
              </w:rPr>
            </w:pPr>
            <w:r w:rsidRPr="0087345B">
              <w:rPr>
                <w:rFonts w:asciiTheme="majorHAnsi" w:hAnsiTheme="majorHAnsi" w:cstheme="majorHAnsi"/>
                <w:sz w:val="18"/>
                <w:szCs w:val="18"/>
              </w:rPr>
              <w:t>Application test case template</w:t>
            </w:r>
            <w:r>
              <w:rPr>
                <w:rFonts w:asciiTheme="majorHAnsi" w:hAnsiTheme="majorHAnsi" w:cstheme="majorHAnsi"/>
                <w:sz w:val="18"/>
                <w:szCs w:val="18"/>
              </w:rPr>
              <w:t xml:space="preserve"> (function and data migration)</w:t>
            </w:r>
          </w:p>
        </w:tc>
      </w:tr>
      <w:tr w:rsidR="000360F6" w:rsidRPr="0020187B" w14:paraId="491BC3E1" w14:textId="77777777" w:rsidTr="0013158A">
        <w:trPr>
          <w:cantSplit/>
          <w:tblHeader/>
        </w:trPr>
        <w:tc>
          <w:tcPr>
            <w:tcW w:w="540" w:type="dxa"/>
            <w:gridSpan w:val="2"/>
            <w:vAlign w:val="center"/>
          </w:tcPr>
          <w:p w14:paraId="77148506" w14:textId="77777777" w:rsidR="000360F6" w:rsidRPr="00CC3AB2" w:rsidRDefault="000360F6" w:rsidP="000360F6">
            <w:pPr>
              <w:pStyle w:val="ListParagraph"/>
              <w:numPr>
                <w:ilvl w:val="0"/>
                <w:numId w:val="32"/>
              </w:numPr>
              <w:spacing w:before="60" w:after="40"/>
              <w:ind w:hanging="597"/>
              <w:contextualSpacing/>
              <w:rPr>
                <w:sz w:val="18"/>
                <w:szCs w:val="18"/>
              </w:rPr>
            </w:pPr>
          </w:p>
        </w:tc>
        <w:tc>
          <w:tcPr>
            <w:tcW w:w="2201" w:type="dxa"/>
            <w:gridSpan w:val="2"/>
            <w:vAlign w:val="center"/>
          </w:tcPr>
          <w:p w14:paraId="69402925" w14:textId="77777777" w:rsidR="000360F6" w:rsidRPr="0087345B" w:rsidRDefault="000360F6" w:rsidP="0013158A">
            <w:pPr>
              <w:rPr>
                <w:rFonts w:asciiTheme="majorHAnsi" w:hAnsiTheme="majorHAnsi" w:cstheme="majorHAnsi"/>
                <w:sz w:val="18"/>
                <w:szCs w:val="18"/>
              </w:rPr>
            </w:pPr>
            <w:r>
              <w:rPr>
                <w:rFonts w:asciiTheme="majorHAnsi" w:hAnsiTheme="majorHAnsi" w:cstheme="majorHAnsi"/>
                <w:sz w:val="18"/>
                <w:szCs w:val="18"/>
              </w:rPr>
              <w:t xml:space="preserve">CIB-LNAR </w:t>
            </w:r>
            <w:r w:rsidRPr="0087345B">
              <w:rPr>
                <w:rFonts w:asciiTheme="majorHAnsi" w:hAnsiTheme="majorHAnsi" w:cstheme="majorHAnsi"/>
                <w:sz w:val="18"/>
                <w:szCs w:val="18"/>
              </w:rPr>
              <w:t xml:space="preserve">Test </w:t>
            </w:r>
            <w:r>
              <w:rPr>
                <w:rFonts w:asciiTheme="majorHAnsi" w:hAnsiTheme="majorHAnsi" w:cstheme="majorHAnsi"/>
                <w:sz w:val="18"/>
                <w:szCs w:val="18"/>
              </w:rPr>
              <w:t xml:space="preserve">summary </w:t>
            </w:r>
            <w:r w:rsidRPr="0087345B">
              <w:rPr>
                <w:rFonts w:asciiTheme="majorHAnsi" w:hAnsiTheme="majorHAnsi" w:cstheme="majorHAnsi"/>
                <w:sz w:val="18"/>
                <w:szCs w:val="18"/>
              </w:rPr>
              <w:t>report template</w:t>
            </w:r>
          </w:p>
        </w:tc>
        <w:tc>
          <w:tcPr>
            <w:tcW w:w="2880" w:type="dxa"/>
            <w:gridSpan w:val="2"/>
            <w:vAlign w:val="center"/>
          </w:tcPr>
          <w:p w14:paraId="5D7754EB" w14:textId="77777777" w:rsidR="000360F6" w:rsidRPr="0087345B" w:rsidRDefault="000360F6" w:rsidP="0013158A">
            <w:pPr>
              <w:rPr>
                <w:rFonts w:asciiTheme="majorHAnsi" w:hAnsiTheme="majorHAnsi" w:cstheme="majorHAnsi"/>
                <w:sz w:val="18"/>
                <w:szCs w:val="18"/>
              </w:rPr>
            </w:pPr>
            <w:r w:rsidRPr="00C56771">
              <w:rPr>
                <w:rFonts w:asciiTheme="majorHAnsi" w:hAnsiTheme="majorHAnsi" w:cstheme="majorHAnsi"/>
                <w:sz w:val="18"/>
                <w:szCs w:val="18"/>
              </w:rPr>
              <w:t>CIB-LNAR_Test summary report template.docx</w:t>
            </w:r>
          </w:p>
        </w:tc>
        <w:tc>
          <w:tcPr>
            <w:tcW w:w="3109" w:type="dxa"/>
            <w:vAlign w:val="center"/>
          </w:tcPr>
          <w:p w14:paraId="4601AB77" w14:textId="77777777" w:rsidR="000360F6" w:rsidRPr="0087345B" w:rsidRDefault="000360F6" w:rsidP="0013158A">
            <w:pPr>
              <w:rPr>
                <w:rFonts w:asciiTheme="majorHAnsi" w:hAnsiTheme="majorHAnsi" w:cstheme="majorHAnsi"/>
                <w:sz w:val="18"/>
                <w:szCs w:val="18"/>
              </w:rPr>
            </w:pPr>
          </w:p>
        </w:tc>
      </w:tr>
      <w:tr w:rsidR="000360F6" w:rsidRPr="0020187B" w14:paraId="23576878" w14:textId="77777777" w:rsidTr="0013158A">
        <w:trPr>
          <w:cantSplit/>
          <w:tblHeader/>
        </w:trPr>
        <w:tc>
          <w:tcPr>
            <w:tcW w:w="540" w:type="dxa"/>
            <w:gridSpan w:val="2"/>
            <w:vAlign w:val="center"/>
          </w:tcPr>
          <w:p w14:paraId="49366BCD" w14:textId="77777777" w:rsidR="000360F6" w:rsidRPr="00CC3AB2" w:rsidRDefault="000360F6" w:rsidP="000360F6">
            <w:pPr>
              <w:pStyle w:val="ListParagraph"/>
              <w:numPr>
                <w:ilvl w:val="0"/>
                <w:numId w:val="32"/>
              </w:numPr>
              <w:spacing w:before="60" w:after="40"/>
              <w:ind w:hanging="597"/>
              <w:contextualSpacing/>
              <w:rPr>
                <w:sz w:val="18"/>
                <w:szCs w:val="18"/>
              </w:rPr>
            </w:pPr>
          </w:p>
        </w:tc>
        <w:tc>
          <w:tcPr>
            <w:tcW w:w="2201" w:type="dxa"/>
            <w:gridSpan w:val="2"/>
            <w:vAlign w:val="center"/>
          </w:tcPr>
          <w:p w14:paraId="47D261E0" w14:textId="77777777" w:rsidR="000360F6" w:rsidRPr="0087345B" w:rsidRDefault="000360F6" w:rsidP="0013158A">
            <w:pPr>
              <w:rPr>
                <w:rFonts w:asciiTheme="majorHAnsi" w:hAnsiTheme="majorHAnsi" w:cstheme="majorHAnsi"/>
                <w:sz w:val="18"/>
                <w:szCs w:val="18"/>
              </w:rPr>
            </w:pPr>
            <w:r w:rsidRPr="0087345B">
              <w:rPr>
                <w:rFonts w:asciiTheme="majorHAnsi" w:hAnsiTheme="majorHAnsi" w:cstheme="majorHAnsi"/>
                <w:sz w:val="18"/>
                <w:szCs w:val="18"/>
              </w:rPr>
              <w:t>AVF</w:t>
            </w:r>
          </w:p>
        </w:tc>
        <w:tc>
          <w:tcPr>
            <w:tcW w:w="2880" w:type="dxa"/>
            <w:gridSpan w:val="2"/>
            <w:vAlign w:val="center"/>
          </w:tcPr>
          <w:p w14:paraId="6D01B65F" w14:textId="77777777" w:rsidR="000360F6" w:rsidRPr="0087345B" w:rsidRDefault="000360F6" w:rsidP="0013158A">
            <w:pPr>
              <w:rPr>
                <w:rFonts w:asciiTheme="majorHAnsi" w:hAnsiTheme="majorHAnsi" w:cstheme="majorHAnsi"/>
                <w:sz w:val="18"/>
                <w:szCs w:val="18"/>
              </w:rPr>
            </w:pPr>
            <w:r w:rsidRPr="00CC3AB2">
              <w:rPr>
                <w:rFonts w:asciiTheme="majorHAnsi" w:hAnsiTheme="majorHAnsi" w:cstheme="majorHAnsi"/>
                <w:sz w:val="18"/>
                <w:szCs w:val="18"/>
              </w:rPr>
              <w:t>CIB-LNAR_App_Code_App_Name_Application_Verification_Form_Template_vX.X.docx</w:t>
            </w:r>
          </w:p>
        </w:tc>
        <w:tc>
          <w:tcPr>
            <w:tcW w:w="3109" w:type="dxa"/>
            <w:vAlign w:val="center"/>
          </w:tcPr>
          <w:p w14:paraId="75BE5F35" w14:textId="77777777" w:rsidR="000360F6" w:rsidRPr="0087345B" w:rsidRDefault="000360F6" w:rsidP="0013158A">
            <w:pPr>
              <w:rPr>
                <w:rFonts w:asciiTheme="majorHAnsi" w:hAnsiTheme="majorHAnsi" w:cstheme="majorHAnsi"/>
                <w:sz w:val="18"/>
                <w:szCs w:val="18"/>
              </w:rPr>
            </w:pPr>
            <w:r w:rsidRPr="0087345B">
              <w:rPr>
                <w:rFonts w:asciiTheme="majorHAnsi" w:hAnsiTheme="majorHAnsi" w:cstheme="majorHAnsi"/>
                <w:sz w:val="18"/>
                <w:szCs w:val="18"/>
              </w:rPr>
              <w:t>Application verification form</w:t>
            </w:r>
          </w:p>
        </w:tc>
      </w:tr>
    </w:tbl>
    <w:p w14:paraId="6B4F92F1" w14:textId="77777777" w:rsidR="000360F6" w:rsidRDefault="000360F6" w:rsidP="000360F6"/>
    <w:p w14:paraId="19C2879A" w14:textId="77777777" w:rsidR="00901CDB" w:rsidRDefault="00901CDB"/>
    <w:sectPr w:rsidR="00901CDB" w:rsidSect="00E05AEB">
      <w:headerReference w:type="default" r:id="rId11"/>
      <w:footerReference w:type="default" r:id="rId12"/>
      <w:headerReference w:type="first" r:id="rId13"/>
      <w:pgSz w:w="12240" w:h="15840"/>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74D8A" w14:textId="77777777" w:rsidR="00954287" w:rsidRDefault="00954287">
      <w:pPr>
        <w:spacing w:after="0"/>
      </w:pPr>
      <w:r>
        <w:separator/>
      </w:r>
    </w:p>
  </w:endnote>
  <w:endnote w:type="continuationSeparator" w:id="0">
    <w:p w14:paraId="6AC5E78F" w14:textId="77777777" w:rsidR="00954287" w:rsidRDefault="009542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utsche Morgan Grenfell">
    <w:altName w:val="Arial Narro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C4245" w14:textId="77777777" w:rsidR="002A159B" w:rsidRDefault="00000000">
    <w:pPr>
      <w:pStyle w:val="Footer"/>
      <w:tabs>
        <w:tab w:val="clear" w:pos="9072"/>
        <w:tab w:val="right" w:pos="8647"/>
      </w:tabs>
    </w:pPr>
  </w:p>
  <w:p w14:paraId="53173133" w14:textId="77777777" w:rsidR="002A159B" w:rsidRPr="00B527B5" w:rsidRDefault="00000000">
    <w:pPr>
      <w:pStyle w:val="Footer"/>
      <w:tabs>
        <w:tab w:val="clear" w:pos="9072"/>
        <w:tab w:val="right" w:pos="8647"/>
      </w:tabs>
      <w:rPr>
        <w:sz w:val="18"/>
        <w:szCs w:val="18"/>
      </w:rPr>
    </w:pPr>
    <w:fldSimple w:instr=" TITLE   \* MERGEFORMAT ">
      <w:r w:rsidRPr="00B67C68">
        <w:rPr>
          <w:sz w:val="18"/>
          <w:szCs w:val="18"/>
        </w:rPr>
        <w:t>CIB-LNAR Test Plan</w:t>
      </w:r>
    </w:fldSimple>
    <w:r w:rsidRPr="00B527B5">
      <w:rPr>
        <w:sz w:val="18"/>
        <w:szCs w:val="18"/>
      </w:rPr>
      <w:t xml:space="preserve"> </w:t>
    </w:r>
    <w:fldSimple w:instr=" SUBJECT   \* MERGEFORMAT ">
      <w:r w:rsidRPr="008E37F8">
        <w:rPr>
          <w:sz w:val="18"/>
          <w:szCs w:val="18"/>
        </w:rPr>
        <w:t>v1.0</w:t>
      </w:r>
    </w:fldSimple>
    <w:r w:rsidRPr="00B527B5">
      <w:rPr>
        <w:sz w:val="18"/>
        <w:szCs w:val="18"/>
      </w:rPr>
      <w:tab/>
    </w:r>
    <w:r>
      <w:rPr>
        <w:sz w:val="18"/>
        <w:szCs w:val="18"/>
      </w:rPr>
      <w:tab/>
    </w:r>
    <w:r w:rsidRPr="00B527B5">
      <w:rPr>
        <w:sz w:val="18"/>
        <w:szCs w:val="18"/>
      </w:rPr>
      <w:t xml:space="preserve">Page </w:t>
    </w:r>
    <w:r w:rsidRPr="00B527B5">
      <w:rPr>
        <w:rStyle w:val="PageNumber"/>
        <w:sz w:val="18"/>
        <w:szCs w:val="18"/>
      </w:rPr>
      <w:fldChar w:fldCharType="begin"/>
    </w:r>
    <w:r w:rsidRPr="00B527B5">
      <w:rPr>
        <w:rStyle w:val="PageNumber"/>
        <w:sz w:val="18"/>
        <w:szCs w:val="18"/>
      </w:rPr>
      <w:instrText xml:space="preserve"> PAGE </w:instrText>
    </w:r>
    <w:r w:rsidRPr="00B527B5">
      <w:rPr>
        <w:rStyle w:val="PageNumber"/>
        <w:sz w:val="18"/>
        <w:szCs w:val="18"/>
      </w:rPr>
      <w:fldChar w:fldCharType="separate"/>
    </w:r>
    <w:r>
      <w:rPr>
        <w:rStyle w:val="PageNumber"/>
        <w:noProof/>
        <w:sz w:val="18"/>
        <w:szCs w:val="18"/>
      </w:rPr>
      <w:t>20</w:t>
    </w:r>
    <w:r w:rsidRPr="00B527B5">
      <w:rPr>
        <w:rStyle w:val="PageNumber"/>
        <w:sz w:val="18"/>
        <w:szCs w:val="18"/>
      </w:rPr>
      <w:fldChar w:fldCharType="end"/>
    </w:r>
    <w:r w:rsidRPr="00B527B5">
      <w:rPr>
        <w:rStyle w:val="PageNumber"/>
        <w:sz w:val="18"/>
        <w:szCs w:val="18"/>
      </w:rPr>
      <w:t xml:space="preserve"> of </w:t>
    </w:r>
    <w:r w:rsidRPr="00B527B5">
      <w:rPr>
        <w:rStyle w:val="PageNumber"/>
        <w:sz w:val="18"/>
        <w:szCs w:val="18"/>
      </w:rPr>
      <w:fldChar w:fldCharType="begin"/>
    </w:r>
    <w:r w:rsidRPr="00B527B5">
      <w:rPr>
        <w:rStyle w:val="PageNumber"/>
        <w:sz w:val="18"/>
        <w:szCs w:val="18"/>
      </w:rPr>
      <w:instrText xml:space="preserve"> NUMPAGES </w:instrText>
    </w:r>
    <w:r w:rsidRPr="00B527B5">
      <w:rPr>
        <w:rStyle w:val="PageNumber"/>
        <w:sz w:val="18"/>
        <w:szCs w:val="18"/>
      </w:rPr>
      <w:fldChar w:fldCharType="separate"/>
    </w:r>
    <w:r>
      <w:rPr>
        <w:rStyle w:val="PageNumber"/>
        <w:noProof/>
        <w:sz w:val="18"/>
        <w:szCs w:val="18"/>
      </w:rPr>
      <w:t>20</w:t>
    </w:r>
    <w:r w:rsidRPr="00B527B5">
      <w:rPr>
        <w:rStyle w:val="PageNumber"/>
        <w:sz w:val="18"/>
        <w:szCs w:val="18"/>
      </w:rPr>
      <w:fldChar w:fldCharType="end"/>
    </w:r>
  </w:p>
  <w:p w14:paraId="3BC74D17" w14:textId="77777777" w:rsidR="002A159B"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CCD35" w14:textId="77777777" w:rsidR="00954287" w:rsidRDefault="00954287">
      <w:pPr>
        <w:spacing w:after="0"/>
      </w:pPr>
      <w:r>
        <w:separator/>
      </w:r>
    </w:p>
  </w:footnote>
  <w:footnote w:type="continuationSeparator" w:id="0">
    <w:p w14:paraId="01AC94C1" w14:textId="77777777" w:rsidR="00954287" w:rsidRDefault="0095428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0EA1F" w14:textId="77777777" w:rsidR="002A159B" w:rsidRDefault="00000000">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8A329" w14:textId="77777777" w:rsidR="002A159B" w:rsidRDefault="00000000">
    <w:pPr>
      <w:pStyle w:val="Header"/>
      <w:tabs>
        <w:tab w:val="clear" w:pos="9072"/>
        <w:tab w:val="right" w:pos="8647"/>
      </w:tabs>
      <w:ind w:right="-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1615"/>
    <w:multiLevelType w:val="hybridMultilevel"/>
    <w:tmpl w:val="62B4FC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9472BB2"/>
    <w:multiLevelType w:val="hybridMultilevel"/>
    <w:tmpl w:val="CA362AAC"/>
    <w:lvl w:ilvl="0" w:tplc="718A5AE4">
      <w:start w:val="1"/>
      <w:numFmt w:val="bullet"/>
      <w:pStyle w:val="Bullet1"/>
      <w:lvlText w:val=""/>
      <w:lvlJc w:val="left"/>
      <w:pPr>
        <w:ind w:left="720" w:hanging="360"/>
      </w:pPr>
      <w:rPr>
        <w:rFonts w:ascii="Symbol" w:hAnsi="Symbol" w:hint="default"/>
      </w:rPr>
    </w:lvl>
    <w:lvl w:ilvl="1" w:tplc="CEAE90B2">
      <w:start w:val="1"/>
      <w:numFmt w:val="bullet"/>
      <w:lvlText w:val="o"/>
      <w:lvlJc w:val="left"/>
      <w:pPr>
        <w:ind w:left="1440" w:hanging="360"/>
      </w:pPr>
      <w:rPr>
        <w:rFonts w:ascii="Courier New" w:hAnsi="Courier New" w:cs="Courier New" w:hint="default"/>
      </w:rPr>
    </w:lvl>
    <w:lvl w:ilvl="2" w:tplc="BB02ED28">
      <w:start w:val="1"/>
      <w:numFmt w:val="bullet"/>
      <w:lvlText w:val=""/>
      <w:lvlJc w:val="left"/>
      <w:pPr>
        <w:ind w:left="2160" w:hanging="360"/>
      </w:pPr>
      <w:rPr>
        <w:rFonts w:ascii="Wingdings" w:hAnsi="Wingdings" w:hint="default"/>
      </w:rPr>
    </w:lvl>
    <w:lvl w:ilvl="3" w:tplc="7EF60BA2">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C97C73"/>
    <w:multiLevelType w:val="hybridMultilevel"/>
    <w:tmpl w:val="726E4538"/>
    <w:lvl w:ilvl="0" w:tplc="567EA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873C2"/>
    <w:multiLevelType w:val="hybridMultilevel"/>
    <w:tmpl w:val="726E4538"/>
    <w:lvl w:ilvl="0" w:tplc="567EA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3004A"/>
    <w:multiLevelType w:val="hybridMultilevel"/>
    <w:tmpl w:val="A28E97F4"/>
    <w:lvl w:ilvl="0" w:tplc="A7D2D1A4">
      <w:start w:val="1"/>
      <w:numFmt w:val="bullet"/>
      <w:pStyle w:val="ListParagraph-LongPara"/>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9F1A9D"/>
    <w:multiLevelType w:val="hybridMultilevel"/>
    <w:tmpl w:val="47BC8D84"/>
    <w:lvl w:ilvl="0" w:tplc="4490C72A">
      <w:start w:val="1"/>
      <w:numFmt w:val="decimal"/>
      <w:pStyle w:val="Numbering1"/>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6" w15:restartNumberingAfterBreak="0">
    <w:nsid w:val="229553BF"/>
    <w:multiLevelType w:val="hybridMultilevel"/>
    <w:tmpl w:val="E87EC566"/>
    <w:lvl w:ilvl="0" w:tplc="F8EE4F6A">
      <w:start w:val="2"/>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23970E8D"/>
    <w:multiLevelType w:val="hybridMultilevel"/>
    <w:tmpl w:val="CC4C2740"/>
    <w:lvl w:ilvl="0" w:tplc="1BBC6554">
      <w:start w:val="1"/>
      <w:numFmt w:val="bullet"/>
      <w:lvlText w:val=""/>
      <w:lvlJc w:val="left"/>
      <w:pPr>
        <w:ind w:left="720" w:hanging="360"/>
      </w:pPr>
      <w:rPr>
        <w:rFonts w:ascii="Symbol" w:hAnsi="Symbol" w:hint="default"/>
      </w:rPr>
    </w:lvl>
    <w:lvl w:ilvl="1" w:tplc="12DE3B4A">
      <w:start w:val="1"/>
      <w:numFmt w:val="bullet"/>
      <w:pStyle w:val="Bullet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991656D"/>
    <w:multiLevelType w:val="hybridMultilevel"/>
    <w:tmpl w:val="196CB56C"/>
    <w:lvl w:ilvl="0" w:tplc="567EA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301C90"/>
    <w:multiLevelType w:val="hybridMultilevel"/>
    <w:tmpl w:val="726E4538"/>
    <w:lvl w:ilvl="0" w:tplc="567EA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A04C0A"/>
    <w:multiLevelType w:val="hybridMultilevel"/>
    <w:tmpl w:val="CB96B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51272"/>
    <w:multiLevelType w:val="hybridMultilevel"/>
    <w:tmpl w:val="5E1CB9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6EB05EF"/>
    <w:multiLevelType w:val="hybridMultilevel"/>
    <w:tmpl w:val="0A40AC26"/>
    <w:lvl w:ilvl="0" w:tplc="9FB6A9C4">
      <w:start w:val="1"/>
      <w:numFmt w:val="decimal"/>
      <w:lvlText w:val="%1 "/>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8F726C"/>
    <w:multiLevelType w:val="hybridMultilevel"/>
    <w:tmpl w:val="DAD48292"/>
    <w:lvl w:ilvl="0" w:tplc="A412BB6E">
      <w:start w:val="2"/>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3AE46EB8"/>
    <w:multiLevelType w:val="hybridMultilevel"/>
    <w:tmpl w:val="9EF236E6"/>
    <w:lvl w:ilvl="0" w:tplc="042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BD0789"/>
    <w:multiLevelType w:val="hybridMultilevel"/>
    <w:tmpl w:val="726E4538"/>
    <w:lvl w:ilvl="0" w:tplc="567EA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FD2F29"/>
    <w:multiLevelType w:val="multilevel"/>
    <w:tmpl w:val="38EC2FD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53D4E71"/>
    <w:multiLevelType w:val="multilevel"/>
    <w:tmpl w:val="5FA83E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89E731B"/>
    <w:multiLevelType w:val="hybridMultilevel"/>
    <w:tmpl w:val="726E4538"/>
    <w:lvl w:ilvl="0" w:tplc="AC0CF642">
      <w:start w:val="1"/>
      <w:numFmt w:val="decimal"/>
      <w:lvlText w:val="%1."/>
      <w:lvlJc w:val="left"/>
      <w:pPr>
        <w:ind w:left="720" w:hanging="360"/>
      </w:pPr>
      <w:rPr>
        <w:rFonts w:hint="default"/>
      </w:rPr>
    </w:lvl>
    <w:lvl w:ilvl="1" w:tplc="042A0003" w:tentative="1">
      <w:start w:val="1"/>
      <w:numFmt w:val="lowerLetter"/>
      <w:lvlText w:val="%2."/>
      <w:lvlJc w:val="left"/>
      <w:pPr>
        <w:ind w:left="1440" w:hanging="360"/>
      </w:pPr>
    </w:lvl>
    <w:lvl w:ilvl="2" w:tplc="042A0005" w:tentative="1">
      <w:start w:val="1"/>
      <w:numFmt w:val="lowerRoman"/>
      <w:lvlText w:val="%3."/>
      <w:lvlJc w:val="right"/>
      <w:pPr>
        <w:ind w:left="2160" w:hanging="180"/>
      </w:pPr>
    </w:lvl>
    <w:lvl w:ilvl="3" w:tplc="042A0001" w:tentative="1">
      <w:start w:val="1"/>
      <w:numFmt w:val="decimal"/>
      <w:lvlText w:val="%4."/>
      <w:lvlJc w:val="left"/>
      <w:pPr>
        <w:ind w:left="2880" w:hanging="360"/>
      </w:pPr>
    </w:lvl>
    <w:lvl w:ilvl="4" w:tplc="042A0003" w:tentative="1">
      <w:start w:val="1"/>
      <w:numFmt w:val="lowerLetter"/>
      <w:lvlText w:val="%5."/>
      <w:lvlJc w:val="left"/>
      <w:pPr>
        <w:ind w:left="3600" w:hanging="360"/>
      </w:pPr>
    </w:lvl>
    <w:lvl w:ilvl="5" w:tplc="042A0005" w:tentative="1">
      <w:start w:val="1"/>
      <w:numFmt w:val="lowerRoman"/>
      <w:lvlText w:val="%6."/>
      <w:lvlJc w:val="right"/>
      <w:pPr>
        <w:ind w:left="4320" w:hanging="180"/>
      </w:pPr>
    </w:lvl>
    <w:lvl w:ilvl="6" w:tplc="042A0001" w:tentative="1">
      <w:start w:val="1"/>
      <w:numFmt w:val="decimal"/>
      <w:lvlText w:val="%7."/>
      <w:lvlJc w:val="left"/>
      <w:pPr>
        <w:ind w:left="5040" w:hanging="360"/>
      </w:pPr>
    </w:lvl>
    <w:lvl w:ilvl="7" w:tplc="042A0003" w:tentative="1">
      <w:start w:val="1"/>
      <w:numFmt w:val="lowerLetter"/>
      <w:lvlText w:val="%8."/>
      <w:lvlJc w:val="left"/>
      <w:pPr>
        <w:ind w:left="5760" w:hanging="360"/>
      </w:pPr>
    </w:lvl>
    <w:lvl w:ilvl="8" w:tplc="042A0005" w:tentative="1">
      <w:start w:val="1"/>
      <w:numFmt w:val="lowerRoman"/>
      <w:lvlText w:val="%9."/>
      <w:lvlJc w:val="right"/>
      <w:pPr>
        <w:ind w:left="6480" w:hanging="180"/>
      </w:pPr>
    </w:lvl>
  </w:abstractNum>
  <w:abstractNum w:abstractNumId="20" w15:restartNumberingAfterBreak="0">
    <w:nsid w:val="5BE82453"/>
    <w:multiLevelType w:val="hybridMultilevel"/>
    <w:tmpl w:val="726E4538"/>
    <w:lvl w:ilvl="0" w:tplc="567EA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BA2C89"/>
    <w:multiLevelType w:val="hybridMultilevel"/>
    <w:tmpl w:val="9F7CCD78"/>
    <w:lvl w:ilvl="0" w:tplc="AC0CF642">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5926B3E"/>
    <w:multiLevelType w:val="hybridMultilevel"/>
    <w:tmpl w:val="6070394C"/>
    <w:lvl w:ilvl="0" w:tplc="77B241CA">
      <w:start w:val="19"/>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B624D2E"/>
    <w:multiLevelType w:val="hybridMultilevel"/>
    <w:tmpl w:val="EA60F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F3B7523"/>
    <w:multiLevelType w:val="hybridMultilevel"/>
    <w:tmpl w:val="726E4538"/>
    <w:lvl w:ilvl="0" w:tplc="567EA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4C068B"/>
    <w:multiLevelType w:val="singleLevel"/>
    <w:tmpl w:val="9D22B0EA"/>
    <w:lvl w:ilvl="0">
      <w:start w:val="1"/>
      <w:numFmt w:val="bullet"/>
      <w:pStyle w:val="RequirementBullet"/>
      <w:lvlText w:val=""/>
      <w:lvlJc w:val="left"/>
      <w:pPr>
        <w:tabs>
          <w:tab w:val="num" w:pos="360"/>
        </w:tabs>
        <w:ind w:left="360" w:hanging="360"/>
      </w:pPr>
      <w:rPr>
        <w:rFonts w:ascii="Wingdings" w:hAnsi="Wingdings" w:hint="default"/>
        <w:sz w:val="16"/>
      </w:rPr>
    </w:lvl>
  </w:abstractNum>
  <w:abstractNum w:abstractNumId="26" w15:restartNumberingAfterBreak="0">
    <w:nsid w:val="70401641"/>
    <w:multiLevelType w:val="hybridMultilevel"/>
    <w:tmpl w:val="726E4538"/>
    <w:lvl w:ilvl="0" w:tplc="AC0CF642">
      <w:start w:val="1"/>
      <w:numFmt w:val="decimal"/>
      <w:lvlText w:val="%1."/>
      <w:lvlJc w:val="left"/>
      <w:pPr>
        <w:ind w:left="720" w:hanging="360"/>
      </w:pPr>
      <w:rPr>
        <w:rFonts w:hint="default"/>
      </w:rPr>
    </w:lvl>
    <w:lvl w:ilvl="1" w:tplc="042A0003" w:tentative="1">
      <w:start w:val="1"/>
      <w:numFmt w:val="lowerLetter"/>
      <w:lvlText w:val="%2."/>
      <w:lvlJc w:val="left"/>
      <w:pPr>
        <w:ind w:left="1440" w:hanging="360"/>
      </w:pPr>
    </w:lvl>
    <w:lvl w:ilvl="2" w:tplc="042A0005" w:tentative="1">
      <w:start w:val="1"/>
      <w:numFmt w:val="lowerRoman"/>
      <w:lvlText w:val="%3."/>
      <w:lvlJc w:val="right"/>
      <w:pPr>
        <w:ind w:left="2160" w:hanging="180"/>
      </w:pPr>
    </w:lvl>
    <w:lvl w:ilvl="3" w:tplc="042A0001" w:tentative="1">
      <w:start w:val="1"/>
      <w:numFmt w:val="decimal"/>
      <w:lvlText w:val="%4."/>
      <w:lvlJc w:val="left"/>
      <w:pPr>
        <w:ind w:left="2880" w:hanging="360"/>
      </w:pPr>
    </w:lvl>
    <w:lvl w:ilvl="4" w:tplc="042A0003" w:tentative="1">
      <w:start w:val="1"/>
      <w:numFmt w:val="lowerLetter"/>
      <w:lvlText w:val="%5."/>
      <w:lvlJc w:val="left"/>
      <w:pPr>
        <w:ind w:left="3600" w:hanging="360"/>
      </w:pPr>
    </w:lvl>
    <w:lvl w:ilvl="5" w:tplc="042A0005" w:tentative="1">
      <w:start w:val="1"/>
      <w:numFmt w:val="lowerRoman"/>
      <w:lvlText w:val="%6."/>
      <w:lvlJc w:val="right"/>
      <w:pPr>
        <w:ind w:left="4320" w:hanging="180"/>
      </w:pPr>
    </w:lvl>
    <w:lvl w:ilvl="6" w:tplc="042A0001" w:tentative="1">
      <w:start w:val="1"/>
      <w:numFmt w:val="decimal"/>
      <w:lvlText w:val="%7."/>
      <w:lvlJc w:val="left"/>
      <w:pPr>
        <w:ind w:left="5040" w:hanging="360"/>
      </w:pPr>
    </w:lvl>
    <w:lvl w:ilvl="7" w:tplc="042A0003" w:tentative="1">
      <w:start w:val="1"/>
      <w:numFmt w:val="lowerLetter"/>
      <w:lvlText w:val="%8."/>
      <w:lvlJc w:val="left"/>
      <w:pPr>
        <w:ind w:left="5760" w:hanging="360"/>
      </w:pPr>
    </w:lvl>
    <w:lvl w:ilvl="8" w:tplc="042A0005" w:tentative="1">
      <w:start w:val="1"/>
      <w:numFmt w:val="lowerRoman"/>
      <w:lvlText w:val="%9."/>
      <w:lvlJc w:val="right"/>
      <w:pPr>
        <w:ind w:left="6480" w:hanging="180"/>
      </w:pPr>
    </w:lvl>
  </w:abstractNum>
  <w:abstractNum w:abstractNumId="27" w15:restartNumberingAfterBreak="0">
    <w:nsid w:val="72B977F3"/>
    <w:multiLevelType w:val="multilevel"/>
    <w:tmpl w:val="6714F7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3F71420"/>
    <w:multiLevelType w:val="singleLevel"/>
    <w:tmpl w:val="C394B620"/>
    <w:lvl w:ilvl="0">
      <w:start w:val="1"/>
      <w:numFmt w:val="upperLetter"/>
      <w:pStyle w:val="berschrift1a"/>
      <w:lvlText w:val="%1."/>
      <w:lvlJc w:val="left"/>
      <w:pPr>
        <w:tabs>
          <w:tab w:val="num" w:pos="360"/>
        </w:tabs>
        <w:ind w:left="360" w:hanging="360"/>
      </w:pPr>
      <w:rPr>
        <w:rFonts w:ascii="Arial" w:hAnsi="Arial" w:hint="default"/>
        <w:b/>
        <w:i w:val="0"/>
        <w:sz w:val="28"/>
      </w:rPr>
    </w:lvl>
  </w:abstractNum>
  <w:abstractNum w:abstractNumId="29" w15:restartNumberingAfterBreak="0">
    <w:nsid w:val="77AF3508"/>
    <w:multiLevelType w:val="singleLevel"/>
    <w:tmpl w:val="A642D092"/>
    <w:lvl w:ilvl="0">
      <w:start w:val="1"/>
      <w:numFmt w:val="decimal"/>
      <w:pStyle w:val="RequirementNumber"/>
      <w:lvlText w:val="%1."/>
      <w:lvlJc w:val="left"/>
      <w:pPr>
        <w:tabs>
          <w:tab w:val="num" w:pos="360"/>
        </w:tabs>
        <w:ind w:left="360" w:hanging="360"/>
      </w:pPr>
      <w:rPr>
        <w:rFonts w:ascii="Arial Black" w:hAnsi="Deutsche Morgan Grenfell" w:hint="default"/>
        <w:b w:val="0"/>
        <w:i w:val="0"/>
        <w:sz w:val="18"/>
      </w:rPr>
    </w:lvl>
  </w:abstractNum>
  <w:abstractNum w:abstractNumId="30" w15:restartNumberingAfterBreak="0">
    <w:nsid w:val="7A2109C4"/>
    <w:multiLevelType w:val="hybridMultilevel"/>
    <w:tmpl w:val="95A8C008"/>
    <w:lvl w:ilvl="0" w:tplc="A57616CA">
      <w:start w:val="1"/>
      <w:numFmt w:val="bullet"/>
      <w:lvlText w:val=""/>
      <w:lvlJc w:val="left"/>
      <w:pPr>
        <w:ind w:left="720" w:hanging="360"/>
      </w:pPr>
      <w:rPr>
        <w:rFonts w:ascii="Symbol" w:hAnsi="Symbol" w:hint="default"/>
      </w:rPr>
    </w:lvl>
    <w:lvl w:ilvl="1" w:tplc="ABD6C86C" w:tentative="1">
      <w:start w:val="1"/>
      <w:numFmt w:val="bullet"/>
      <w:lvlText w:val="o"/>
      <w:lvlJc w:val="left"/>
      <w:pPr>
        <w:ind w:left="1440" w:hanging="360"/>
      </w:pPr>
      <w:rPr>
        <w:rFonts w:ascii="Courier New" w:hAnsi="Courier New" w:cs="Courier New" w:hint="default"/>
      </w:rPr>
    </w:lvl>
    <w:lvl w:ilvl="2" w:tplc="50B0CF8E" w:tentative="1">
      <w:start w:val="1"/>
      <w:numFmt w:val="bullet"/>
      <w:lvlText w:val=""/>
      <w:lvlJc w:val="left"/>
      <w:pPr>
        <w:ind w:left="2160" w:hanging="360"/>
      </w:pPr>
      <w:rPr>
        <w:rFonts w:ascii="Wingdings" w:hAnsi="Wingdings" w:hint="default"/>
      </w:rPr>
    </w:lvl>
    <w:lvl w:ilvl="3" w:tplc="06DC8AD6" w:tentative="1">
      <w:start w:val="1"/>
      <w:numFmt w:val="bullet"/>
      <w:lvlText w:val=""/>
      <w:lvlJc w:val="left"/>
      <w:pPr>
        <w:ind w:left="2880" w:hanging="360"/>
      </w:pPr>
      <w:rPr>
        <w:rFonts w:ascii="Symbol" w:hAnsi="Symbol" w:hint="default"/>
      </w:rPr>
    </w:lvl>
    <w:lvl w:ilvl="4" w:tplc="A99EC640" w:tentative="1">
      <w:start w:val="1"/>
      <w:numFmt w:val="bullet"/>
      <w:lvlText w:val="o"/>
      <w:lvlJc w:val="left"/>
      <w:pPr>
        <w:ind w:left="3600" w:hanging="360"/>
      </w:pPr>
      <w:rPr>
        <w:rFonts w:ascii="Courier New" w:hAnsi="Courier New" w:cs="Courier New" w:hint="default"/>
      </w:rPr>
    </w:lvl>
    <w:lvl w:ilvl="5" w:tplc="1A0A39EE" w:tentative="1">
      <w:start w:val="1"/>
      <w:numFmt w:val="bullet"/>
      <w:lvlText w:val=""/>
      <w:lvlJc w:val="left"/>
      <w:pPr>
        <w:ind w:left="4320" w:hanging="360"/>
      </w:pPr>
      <w:rPr>
        <w:rFonts w:ascii="Wingdings" w:hAnsi="Wingdings" w:hint="default"/>
      </w:rPr>
    </w:lvl>
    <w:lvl w:ilvl="6" w:tplc="C6AE73E6" w:tentative="1">
      <w:start w:val="1"/>
      <w:numFmt w:val="bullet"/>
      <w:lvlText w:val=""/>
      <w:lvlJc w:val="left"/>
      <w:pPr>
        <w:ind w:left="5040" w:hanging="360"/>
      </w:pPr>
      <w:rPr>
        <w:rFonts w:ascii="Symbol" w:hAnsi="Symbol" w:hint="default"/>
      </w:rPr>
    </w:lvl>
    <w:lvl w:ilvl="7" w:tplc="CE3440D6" w:tentative="1">
      <w:start w:val="1"/>
      <w:numFmt w:val="bullet"/>
      <w:lvlText w:val="o"/>
      <w:lvlJc w:val="left"/>
      <w:pPr>
        <w:ind w:left="5760" w:hanging="360"/>
      </w:pPr>
      <w:rPr>
        <w:rFonts w:ascii="Courier New" w:hAnsi="Courier New" w:cs="Courier New" w:hint="default"/>
      </w:rPr>
    </w:lvl>
    <w:lvl w:ilvl="8" w:tplc="CADA8BDC" w:tentative="1">
      <w:start w:val="1"/>
      <w:numFmt w:val="bullet"/>
      <w:lvlText w:val=""/>
      <w:lvlJc w:val="left"/>
      <w:pPr>
        <w:ind w:left="6480" w:hanging="360"/>
      </w:pPr>
      <w:rPr>
        <w:rFonts w:ascii="Wingdings" w:hAnsi="Wingdings" w:hint="default"/>
      </w:rPr>
    </w:lvl>
  </w:abstractNum>
  <w:abstractNum w:abstractNumId="31" w15:restartNumberingAfterBreak="0">
    <w:nsid w:val="7CE825EA"/>
    <w:multiLevelType w:val="hybridMultilevel"/>
    <w:tmpl w:val="726E4538"/>
    <w:lvl w:ilvl="0" w:tplc="AC0CF642">
      <w:start w:val="1"/>
      <w:numFmt w:val="decimal"/>
      <w:lvlText w:val="%1."/>
      <w:lvlJc w:val="left"/>
      <w:pPr>
        <w:ind w:left="720" w:hanging="360"/>
      </w:pPr>
      <w:rPr>
        <w:rFonts w:hint="default"/>
      </w:rPr>
    </w:lvl>
    <w:lvl w:ilvl="1" w:tplc="042A0003" w:tentative="1">
      <w:start w:val="1"/>
      <w:numFmt w:val="lowerLetter"/>
      <w:lvlText w:val="%2."/>
      <w:lvlJc w:val="left"/>
      <w:pPr>
        <w:ind w:left="1440" w:hanging="360"/>
      </w:pPr>
    </w:lvl>
    <w:lvl w:ilvl="2" w:tplc="042A0005" w:tentative="1">
      <w:start w:val="1"/>
      <w:numFmt w:val="lowerRoman"/>
      <w:lvlText w:val="%3."/>
      <w:lvlJc w:val="right"/>
      <w:pPr>
        <w:ind w:left="2160" w:hanging="180"/>
      </w:pPr>
    </w:lvl>
    <w:lvl w:ilvl="3" w:tplc="042A0001" w:tentative="1">
      <w:start w:val="1"/>
      <w:numFmt w:val="decimal"/>
      <w:lvlText w:val="%4."/>
      <w:lvlJc w:val="left"/>
      <w:pPr>
        <w:ind w:left="2880" w:hanging="360"/>
      </w:pPr>
    </w:lvl>
    <w:lvl w:ilvl="4" w:tplc="042A0003" w:tentative="1">
      <w:start w:val="1"/>
      <w:numFmt w:val="lowerLetter"/>
      <w:lvlText w:val="%5."/>
      <w:lvlJc w:val="left"/>
      <w:pPr>
        <w:ind w:left="3600" w:hanging="360"/>
      </w:pPr>
    </w:lvl>
    <w:lvl w:ilvl="5" w:tplc="042A0005" w:tentative="1">
      <w:start w:val="1"/>
      <w:numFmt w:val="lowerRoman"/>
      <w:lvlText w:val="%6."/>
      <w:lvlJc w:val="right"/>
      <w:pPr>
        <w:ind w:left="4320" w:hanging="180"/>
      </w:pPr>
    </w:lvl>
    <w:lvl w:ilvl="6" w:tplc="042A0001" w:tentative="1">
      <w:start w:val="1"/>
      <w:numFmt w:val="decimal"/>
      <w:lvlText w:val="%7."/>
      <w:lvlJc w:val="left"/>
      <w:pPr>
        <w:ind w:left="5040" w:hanging="360"/>
      </w:pPr>
    </w:lvl>
    <w:lvl w:ilvl="7" w:tplc="042A0003" w:tentative="1">
      <w:start w:val="1"/>
      <w:numFmt w:val="lowerLetter"/>
      <w:lvlText w:val="%8."/>
      <w:lvlJc w:val="left"/>
      <w:pPr>
        <w:ind w:left="5760" w:hanging="360"/>
      </w:pPr>
    </w:lvl>
    <w:lvl w:ilvl="8" w:tplc="042A0005" w:tentative="1">
      <w:start w:val="1"/>
      <w:numFmt w:val="lowerRoman"/>
      <w:lvlText w:val="%9."/>
      <w:lvlJc w:val="right"/>
      <w:pPr>
        <w:ind w:left="6480" w:hanging="180"/>
      </w:pPr>
    </w:lvl>
  </w:abstractNum>
  <w:num w:numId="1" w16cid:durableId="546187593">
    <w:abstractNumId w:val="25"/>
  </w:num>
  <w:num w:numId="2" w16cid:durableId="238566643">
    <w:abstractNumId w:val="29"/>
  </w:num>
  <w:num w:numId="3" w16cid:durableId="1946033527">
    <w:abstractNumId w:val="28"/>
  </w:num>
  <w:num w:numId="4" w16cid:durableId="89664625">
    <w:abstractNumId w:val="8"/>
  </w:num>
  <w:num w:numId="5" w16cid:durableId="585306331">
    <w:abstractNumId w:val="7"/>
  </w:num>
  <w:num w:numId="6" w16cid:durableId="1147697792">
    <w:abstractNumId w:val="5"/>
  </w:num>
  <w:num w:numId="7" w16cid:durableId="1621376987">
    <w:abstractNumId w:val="1"/>
  </w:num>
  <w:num w:numId="8" w16cid:durableId="1798445548">
    <w:abstractNumId w:val="17"/>
  </w:num>
  <w:num w:numId="9" w16cid:durableId="387267472">
    <w:abstractNumId w:val="4"/>
  </w:num>
  <w:num w:numId="10" w16cid:durableId="1191256800">
    <w:abstractNumId w:val="11"/>
  </w:num>
  <w:num w:numId="11" w16cid:durableId="652875997">
    <w:abstractNumId w:val="21"/>
  </w:num>
  <w:num w:numId="12" w16cid:durableId="2141995925">
    <w:abstractNumId w:val="26"/>
  </w:num>
  <w:num w:numId="13" w16cid:durableId="2061244156">
    <w:abstractNumId w:val="0"/>
  </w:num>
  <w:num w:numId="14" w16cid:durableId="107437185">
    <w:abstractNumId w:val="3"/>
  </w:num>
  <w:num w:numId="15" w16cid:durableId="288899285">
    <w:abstractNumId w:val="16"/>
  </w:num>
  <w:num w:numId="16" w16cid:durableId="1510565749">
    <w:abstractNumId w:val="31"/>
  </w:num>
  <w:num w:numId="17" w16cid:durableId="1152678769">
    <w:abstractNumId w:val="10"/>
  </w:num>
  <w:num w:numId="18" w16cid:durableId="2129933523">
    <w:abstractNumId w:val="20"/>
  </w:num>
  <w:num w:numId="19" w16cid:durableId="1363551642">
    <w:abstractNumId w:val="2"/>
  </w:num>
  <w:num w:numId="20" w16cid:durableId="908425598">
    <w:abstractNumId w:val="19"/>
  </w:num>
  <w:num w:numId="21" w16cid:durableId="782072950">
    <w:abstractNumId w:val="13"/>
  </w:num>
  <w:num w:numId="22" w16cid:durableId="381708300">
    <w:abstractNumId w:val="13"/>
    <w:lvlOverride w:ilvl="0">
      <w:startOverride w:val="1"/>
    </w:lvlOverride>
  </w:num>
  <w:num w:numId="23" w16cid:durableId="451632329">
    <w:abstractNumId w:val="18"/>
  </w:num>
  <w:num w:numId="24" w16cid:durableId="1217815792">
    <w:abstractNumId w:val="27"/>
  </w:num>
  <w:num w:numId="25" w16cid:durableId="578639464">
    <w:abstractNumId w:val="30"/>
  </w:num>
  <w:num w:numId="26" w16cid:durableId="13475638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19322682">
    <w:abstractNumId w:val="14"/>
  </w:num>
  <w:num w:numId="28" w16cid:durableId="891503560">
    <w:abstractNumId w:val="6"/>
  </w:num>
  <w:num w:numId="29" w16cid:durableId="18430091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18295065">
    <w:abstractNumId w:val="22"/>
  </w:num>
  <w:num w:numId="31" w16cid:durableId="137379233">
    <w:abstractNumId w:val="9"/>
  </w:num>
  <w:num w:numId="32" w16cid:durableId="272789083">
    <w:abstractNumId w:val="15"/>
  </w:num>
  <w:num w:numId="33" w16cid:durableId="18322877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0F6"/>
    <w:rsid w:val="00005DB3"/>
    <w:rsid w:val="000360F6"/>
    <w:rsid w:val="00197182"/>
    <w:rsid w:val="005F394B"/>
    <w:rsid w:val="00901CDB"/>
    <w:rsid w:val="00954287"/>
    <w:rsid w:val="00B27FED"/>
    <w:rsid w:val="00C15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3E7D"/>
  <w15:chartTrackingRefBased/>
  <w15:docId w15:val="{1893B0B0-966A-45E5-9CE2-977FC4064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0F6"/>
    <w:pPr>
      <w:spacing w:after="120" w:line="240" w:lineRule="auto"/>
    </w:pPr>
    <w:rPr>
      <w:rFonts w:ascii="Arial" w:eastAsia="Times New Roman" w:hAnsi="Arial" w:cs="Times New Roman"/>
      <w:kern w:val="0"/>
      <w:szCs w:val="20"/>
      <w:lang w:eastAsia="de-DE"/>
      <w14:ligatures w14:val="none"/>
    </w:rPr>
  </w:style>
  <w:style w:type="paragraph" w:styleId="Heading1">
    <w:name w:val="heading 1"/>
    <w:basedOn w:val="Normal"/>
    <w:next w:val="Normal"/>
    <w:link w:val="Heading1Char"/>
    <w:autoRedefine/>
    <w:qFormat/>
    <w:rsid w:val="000360F6"/>
    <w:pPr>
      <w:keepNext/>
      <w:pageBreakBefore/>
      <w:numPr>
        <w:numId w:val="24"/>
      </w:numPr>
      <w:shd w:val="pct12" w:color="000000" w:fill="FFFFFF"/>
      <w:spacing w:before="240" w:after="240"/>
      <w:outlineLvl w:val="0"/>
    </w:pPr>
    <w:rPr>
      <w:b/>
      <w:color w:val="000080"/>
      <w:kern w:val="28"/>
      <w:sz w:val="36"/>
    </w:rPr>
  </w:style>
  <w:style w:type="paragraph" w:styleId="Heading2">
    <w:name w:val="heading 2"/>
    <w:basedOn w:val="Normal"/>
    <w:next w:val="Normal"/>
    <w:link w:val="Heading2Char"/>
    <w:autoRedefine/>
    <w:qFormat/>
    <w:rsid w:val="000360F6"/>
    <w:pPr>
      <w:keepNext/>
      <w:numPr>
        <w:ilvl w:val="1"/>
        <w:numId w:val="24"/>
      </w:numPr>
      <w:pBdr>
        <w:top w:val="single" w:sz="6" w:space="1" w:color="auto"/>
        <w:bottom w:val="single" w:sz="6" w:space="1" w:color="auto"/>
      </w:pBdr>
      <w:spacing w:before="240" w:after="240"/>
      <w:outlineLvl w:val="1"/>
    </w:pPr>
    <w:rPr>
      <w:b/>
      <w:color w:val="000000"/>
      <w:sz w:val="24"/>
    </w:rPr>
  </w:style>
  <w:style w:type="paragraph" w:styleId="Heading3">
    <w:name w:val="heading 3"/>
    <w:basedOn w:val="Normal"/>
    <w:next w:val="Normal"/>
    <w:link w:val="Heading3Char"/>
    <w:autoRedefine/>
    <w:qFormat/>
    <w:rsid w:val="000360F6"/>
    <w:pPr>
      <w:keepNext/>
      <w:numPr>
        <w:ilvl w:val="2"/>
        <w:numId w:val="24"/>
      </w:numPr>
      <w:pBdr>
        <w:top w:val="single" w:sz="6" w:space="1" w:color="auto"/>
        <w:bottom w:val="single" w:sz="6" w:space="1" w:color="auto"/>
      </w:pBdr>
      <w:spacing w:before="240" w:after="240"/>
      <w:outlineLvl w:val="2"/>
    </w:pPr>
    <w:rPr>
      <w:b/>
      <w:color w:val="000000"/>
      <w:szCs w:val="22"/>
    </w:rPr>
  </w:style>
  <w:style w:type="paragraph" w:styleId="Heading4">
    <w:name w:val="heading 4"/>
    <w:basedOn w:val="Normal"/>
    <w:next w:val="Normal"/>
    <w:link w:val="Heading4Char"/>
    <w:qFormat/>
    <w:rsid w:val="000360F6"/>
    <w:pPr>
      <w:keepNext/>
      <w:numPr>
        <w:ilvl w:val="3"/>
        <w:numId w:val="24"/>
      </w:numPr>
      <w:spacing w:before="240" w:after="240"/>
      <w:outlineLvl w:val="3"/>
    </w:pPr>
    <w:rPr>
      <w:b/>
    </w:rPr>
  </w:style>
  <w:style w:type="paragraph" w:styleId="Heading5">
    <w:name w:val="heading 5"/>
    <w:basedOn w:val="Normal"/>
    <w:next w:val="Normal"/>
    <w:link w:val="Heading5Char"/>
    <w:qFormat/>
    <w:rsid w:val="000360F6"/>
    <w:pPr>
      <w:keepNext/>
      <w:numPr>
        <w:ilvl w:val="4"/>
        <w:numId w:val="24"/>
      </w:numPr>
      <w:spacing w:before="240" w:after="240"/>
      <w:outlineLvl w:val="4"/>
    </w:pPr>
    <w:rPr>
      <w:b/>
    </w:rPr>
  </w:style>
  <w:style w:type="paragraph" w:styleId="Heading6">
    <w:name w:val="heading 6"/>
    <w:basedOn w:val="Normal"/>
    <w:next w:val="Normal"/>
    <w:link w:val="Heading6Char"/>
    <w:qFormat/>
    <w:rsid w:val="000360F6"/>
    <w:pPr>
      <w:keepNext/>
      <w:numPr>
        <w:ilvl w:val="5"/>
        <w:numId w:val="24"/>
      </w:numPr>
      <w:spacing w:before="240" w:after="240"/>
      <w:outlineLvl w:val="5"/>
    </w:pPr>
    <w:rPr>
      <w:rFonts w:eastAsia="Arial"/>
      <w:b/>
      <w:bCs/>
      <w:szCs w:val="22"/>
      <w:lang w:eastAsia="ja-JP"/>
    </w:rPr>
  </w:style>
  <w:style w:type="paragraph" w:styleId="Heading7">
    <w:name w:val="heading 7"/>
    <w:basedOn w:val="Normal"/>
    <w:next w:val="Normal"/>
    <w:link w:val="Heading7Char"/>
    <w:qFormat/>
    <w:rsid w:val="000360F6"/>
    <w:pPr>
      <w:keepNext/>
      <w:numPr>
        <w:ilvl w:val="6"/>
        <w:numId w:val="24"/>
      </w:numPr>
      <w:spacing w:before="240" w:after="240"/>
      <w:outlineLvl w:val="6"/>
    </w:pPr>
    <w:rPr>
      <w:rFonts w:eastAsia="Arial"/>
      <w:b/>
      <w:szCs w:val="24"/>
      <w:lang w:eastAsia="ja-JP"/>
    </w:rPr>
  </w:style>
  <w:style w:type="paragraph" w:styleId="Heading8">
    <w:name w:val="heading 8"/>
    <w:basedOn w:val="Normal"/>
    <w:next w:val="Normal"/>
    <w:link w:val="Heading8Char"/>
    <w:qFormat/>
    <w:rsid w:val="000360F6"/>
    <w:pPr>
      <w:keepNext/>
      <w:numPr>
        <w:ilvl w:val="7"/>
        <w:numId w:val="24"/>
      </w:numPr>
      <w:spacing w:before="240" w:after="240"/>
      <w:outlineLvl w:val="7"/>
    </w:pPr>
    <w:rPr>
      <w:rFonts w:eastAsia="Arial"/>
      <w:b/>
      <w:iCs/>
      <w:szCs w:val="24"/>
      <w:lang w:eastAsia="ja-JP"/>
    </w:rPr>
  </w:style>
  <w:style w:type="paragraph" w:styleId="Heading9">
    <w:name w:val="heading 9"/>
    <w:basedOn w:val="Normal"/>
    <w:next w:val="Normal"/>
    <w:link w:val="Heading9Char"/>
    <w:qFormat/>
    <w:rsid w:val="000360F6"/>
    <w:pPr>
      <w:keepNext/>
      <w:numPr>
        <w:ilvl w:val="8"/>
        <w:numId w:val="24"/>
      </w:numPr>
      <w:spacing w:before="240" w:after="240"/>
      <w:outlineLvl w:val="8"/>
    </w:pPr>
    <w:rPr>
      <w:rFonts w:eastAsia="Arial" w:cs="Arial"/>
      <w:b/>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60F6"/>
    <w:rPr>
      <w:rFonts w:ascii="Arial" w:eastAsia="Times New Roman" w:hAnsi="Arial" w:cs="Times New Roman"/>
      <w:b/>
      <w:color w:val="000080"/>
      <w:kern w:val="28"/>
      <w:sz w:val="36"/>
      <w:szCs w:val="20"/>
      <w:shd w:val="pct12" w:color="000000" w:fill="FFFFFF"/>
      <w:lang w:eastAsia="de-DE"/>
      <w14:ligatures w14:val="none"/>
    </w:rPr>
  </w:style>
  <w:style w:type="character" w:customStyle="1" w:styleId="Heading2Char">
    <w:name w:val="Heading 2 Char"/>
    <w:basedOn w:val="DefaultParagraphFont"/>
    <w:link w:val="Heading2"/>
    <w:rsid w:val="000360F6"/>
    <w:rPr>
      <w:rFonts w:ascii="Arial" w:eastAsia="Times New Roman" w:hAnsi="Arial" w:cs="Times New Roman"/>
      <w:b/>
      <w:color w:val="000000"/>
      <w:kern w:val="0"/>
      <w:sz w:val="24"/>
      <w:szCs w:val="20"/>
      <w:lang w:eastAsia="de-DE"/>
      <w14:ligatures w14:val="none"/>
    </w:rPr>
  </w:style>
  <w:style w:type="character" w:customStyle="1" w:styleId="Heading3Char">
    <w:name w:val="Heading 3 Char"/>
    <w:basedOn w:val="DefaultParagraphFont"/>
    <w:link w:val="Heading3"/>
    <w:rsid w:val="000360F6"/>
    <w:rPr>
      <w:rFonts w:ascii="Arial" w:eastAsia="Times New Roman" w:hAnsi="Arial" w:cs="Times New Roman"/>
      <w:b/>
      <w:color w:val="000000"/>
      <w:kern w:val="0"/>
      <w:lang w:eastAsia="de-DE"/>
      <w14:ligatures w14:val="none"/>
    </w:rPr>
  </w:style>
  <w:style w:type="character" w:customStyle="1" w:styleId="Heading4Char">
    <w:name w:val="Heading 4 Char"/>
    <w:basedOn w:val="DefaultParagraphFont"/>
    <w:link w:val="Heading4"/>
    <w:rsid w:val="000360F6"/>
    <w:rPr>
      <w:rFonts w:ascii="Arial" w:eastAsia="Times New Roman" w:hAnsi="Arial" w:cs="Times New Roman"/>
      <w:b/>
      <w:kern w:val="0"/>
      <w:szCs w:val="20"/>
      <w:lang w:eastAsia="de-DE"/>
      <w14:ligatures w14:val="none"/>
    </w:rPr>
  </w:style>
  <w:style w:type="character" w:customStyle="1" w:styleId="Heading5Char">
    <w:name w:val="Heading 5 Char"/>
    <w:basedOn w:val="DefaultParagraphFont"/>
    <w:link w:val="Heading5"/>
    <w:rsid w:val="000360F6"/>
    <w:rPr>
      <w:rFonts w:ascii="Arial" w:eastAsia="Times New Roman" w:hAnsi="Arial" w:cs="Times New Roman"/>
      <w:b/>
      <w:kern w:val="0"/>
      <w:szCs w:val="20"/>
      <w:lang w:eastAsia="de-DE"/>
      <w14:ligatures w14:val="none"/>
    </w:rPr>
  </w:style>
  <w:style w:type="character" w:customStyle="1" w:styleId="Heading6Char">
    <w:name w:val="Heading 6 Char"/>
    <w:basedOn w:val="DefaultParagraphFont"/>
    <w:link w:val="Heading6"/>
    <w:rsid w:val="000360F6"/>
    <w:rPr>
      <w:rFonts w:ascii="Arial" w:eastAsia="Arial" w:hAnsi="Arial" w:cs="Times New Roman"/>
      <w:b/>
      <w:bCs/>
      <w:kern w:val="0"/>
      <w:lang w:eastAsia="ja-JP"/>
      <w14:ligatures w14:val="none"/>
    </w:rPr>
  </w:style>
  <w:style w:type="character" w:customStyle="1" w:styleId="Heading7Char">
    <w:name w:val="Heading 7 Char"/>
    <w:basedOn w:val="DefaultParagraphFont"/>
    <w:link w:val="Heading7"/>
    <w:rsid w:val="000360F6"/>
    <w:rPr>
      <w:rFonts w:ascii="Arial" w:eastAsia="Arial" w:hAnsi="Arial" w:cs="Times New Roman"/>
      <w:b/>
      <w:kern w:val="0"/>
      <w:szCs w:val="24"/>
      <w:lang w:eastAsia="ja-JP"/>
      <w14:ligatures w14:val="none"/>
    </w:rPr>
  </w:style>
  <w:style w:type="character" w:customStyle="1" w:styleId="Heading8Char">
    <w:name w:val="Heading 8 Char"/>
    <w:basedOn w:val="DefaultParagraphFont"/>
    <w:link w:val="Heading8"/>
    <w:rsid w:val="000360F6"/>
    <w:rPr>
      <w:rFonts w:ascii="Arial" w:eastAsia="Arial" w:hAnsi="Arial" w:cs="Times New Roman"/>
      <w:b/>
      <w:iCs/>
      <w:kern w:val="0"/>
      <w:szCs w:val="24"/>
      <w:lang w:eastAsia="ja-JP"/>
      <w14:ligatures w14:val="none"/>
    </w:rPr>
  </w:style>
  <w:style w:type="character" w:customStyle="1" w:styleId="Heading9Char">
    <w:name w:val="Heading 9 Char"/>
    <w:basedOn w:val="DefaultParagraphFont"/>
    <w:link w:val="Heading9"/>
    <w:rsid w:val="000360F6"/>
    <w:rPr>
      <w:rFonts w:ascii="Arial" w:eastAsia="Arial" w:hAnsi="Arial" w:cs="Arial"/>
      <w:b/>
      <w:kern w:val="0"/>
      <w:lang w:eastAsia="ja-JP"/>
      <w14:ligatures w14:val="none"/>
    </w:rPr>
  </w:style>
  <w:style w:type="paragraph" w:customStyle="1" w:styleId="Objective">
    <w:name w:val="Objective"/>
    <w:basedOn w:val="Normal"/>
    <w:rsid w:val="000360F6"/>
    <w:pPr>
      <w:shd w:val="pct12" w:color="auto" w:fill="FFFFFF"/>
      <w:tabs>
        <w:tab w:val="left" w:pos="1843"/>
      </w:tabs>
      <w:spacing w:before="360"/>
      <w:ind w:left="1843" w:hanging="1843"/>
    </w:pPr>
    <w:rPr>
      <w:b/>
      <w:color w:val="000080"/>
      <w:sz w:val="24"/>
    </w:rPr>
  </w:style>
  <w:style w:type="paragraph" w:customStyle="1" w:styleId="RequirementBullet">
    <w:name w:val="Requirement_Bullet"/>
    <w:basedOn w:val="Normal"/>
    <w:rsid w:val="000360F6"/>
    <w:pPr>
      <w:numPr>
        <w:numId w:val="1"/>
      </w:numPr>
      <w:spacing w:before="60" w:after="60"/>
      <w:ind w:left="606" w:hanging="357"/>
    </w:pPr>
    <w:rPr>
      <w:color w:val="000080"/>
      <w:sz w:val="20"/>
    </w:rPr>
  </w:style>
  <w:style w:type="paragraph" w:customStyle="1" w:styleId="Title1">
    <w:name w:val="Title1"/>
    <w:basedOn w:val="Normal"/>
    <w:rsid w:val="000360F6"/>
    <w:pPr>
      <w:shd w:val="pct12" w:color="auto" w:fill="FFFFFF"/>
      <w:spacing w:before="240" w:after="240"/>
      <w:jc w:val="center"/>
    </w:pPr>
    <w:rPr>
      <w:b/>
      <w:color w:val="000080"/>
      <w:sz w:val="52"/>
    </w:rPr>
  </w:style>
  <w:style w:type="paragraph" w:customStyle="1" w:styleId="RequirementNumber">
    <w:name w:val="Requirement_Number"/>
    <w:basedOn w:val="Normal"/>
    <w:rsid w:val="000360F6"/>
    <w:pPr>
      <w:numPr>
        <w:numId w:val="2"/>
      </w:numPr>
      <w:spacing w:before="120"/>
    </w:pPr>
    <w:rPr>
      <w:color w:val="000080"/>
      <w:sz w:val="20"/>
    </w:rPr>
  </w:style>
  <w:style w:type="paragraph" w:styleId="Header">
    <w:name w:val="header"/>
    <w:basedOn w:val="Normal"/>
    <w:link w:val="HeaderChar"/>
    <w:rsid w:val="000360F6"/>
    <w:pPr>
      <w:tabs>
        <w:tab w:val="center" w:pos="4536"/>
        <w:tab w:val="right" w:pos="9072"/>
      </w:tabs>
    </w:pPr>
  </w:style>
  <w:style w:type="character" w:customStyle="1" w:styleId="HeaderChar">
    <w:name w:val="Header Char"/>
    <w:basedOn w:val="DefaultParagraphFont"/>
    <w:link w:val="Header"/>
    <w:rsid w:val="000360F6"/>
    <w:rPr>
      <w:rFonts w:ascii="Arial" w:eastAsia="Times New Roman" w:hAnsi="Arial" w:cs="Times New Roman"/>
      <w:kern w:val="0"/>
      <w:szCs w:val="20"/>
      <w:lang w:eastAsia="de-DE"/>
      <w14:ligatures w14:val="none"/>
    </w:rPr>
  </w:style>
  <w:style w:type="paragraph" w:customStyle="1" w:styleId="Deliverable">
    <w:name w:val="Deliverable"/>
    <w:basedOn w:val="Normal"/>
    <w:rsid w:val="000360F6"/>
    <w:pPr>
      <w:shd w:val="pct12" w:color="auto" w:fill="FFFFFF"/>
      <w:tabs>
        <w:tab w:val="left" w:pos="1843"/>
      </w:tabs>
      <w:spacing w:before="360" w:after="60"/>
      <w:ind w:left="1843" w:hanging="1843"/>
    </w:pPr>
    <w:rPr>
      <w:b/>
      <w:color w:val="000080"/>
    </w:rPr>
  </w:style>
  <w:style w:type="paragraph" w:customStyle="1" w:styleId="RequirementColumn">
    <w:name w:val="RequirementColumn"/>
    <w:basedOn w:val="Normal"/>
    <w:rsid w:val="000360F6"/>
    <w:rPr>
      <w:b/>
      <w:sz w:val="24"/>
    </w:rPr>
  </w:style>
  <w:style w:type="paragraph" w:customStyle="1" w:styleId="FunctionColumn">
    <w:name w:val="FunctionColumn"/>
    <w:basedOn w:val="Normal"/>
    <w:rsid w:val="000360F6"/>
    <w:rPr>
      <w:b/>
      <w:color w:val="000080"/>
      <w:sz w:val="18"/>
    </w:rPr>
  </w:style>
  <w:style w:type="paragraph" w:styleId="Footer">
    <w:name w:val="footer"/>
    <w:basedOn w:val="Normal"/>
    <w:link w:val="FooterChar"/>
    <w:rsid w:val="000360F6"/>
    <w:pPr>
      <w:tabs>
        <w:tab w:val="center" w:pos="4536"/>
        <w:tab w:val="right" w:pos="9072"/>
      </w:tabs>
    </w:pPr>
  </w:style>
  <w:style w:type="character" w:customStyle="1" w:styleId="FooterChar">
    <w:name w:val="Footer Char"/>
    <w:basedOn w:val="DefaultParagraphFont"/>
    <w:link w:val="Footer"/>
    <w:rsid w:val="000360F6"/>
    <w:rPr>
      <w:rFonts w:ascii="Arial" w:eastAsia="Times New Roman" w:hAnsi="Arial" w:cs="Times New Roman"/>
      <w:kern w:val="0"/>
      <w:szCs w:val="20"/>
      <w:lang w:eastAsia="de-DE"/>
      <w14:ligatures w14:val="none"/>
    </w:rPr>
  </w:style>
  <w:style w:type="paragraph" w:styleId="BodyText">
    <w:name w:val="Body Text"/>
    <w:basedOn w:val="Normal"/>
    <w:link w:val="BodyTextChar"/>
    <w:rsid w:val="000360F6"/>
    <w:pPr>
      <w:keepNext/>
      <w:jc w:val="center"/>
    </w:pPr>
    <w:rPr>
      <w:sz w:val="16"/>
    </w:rPr>
  </w:style>
  <w:style w:type="character" w:customStyle="1" w:styleId="BodyTextChar">
    <w:name w:val="Body Text Char"/>
    <w:basedOn w:val="DefaultParagraphFont"/>
    <w:link w:val="BodyText"/>
    <w:rsid w:val="000360F6"/>
    <w:rPr>
      <w:rFonts w:ascii="Arial" w:eastAsia="Times New Roman" w:hAnsi="Arial" w:cs="Times New Roman"/>
      <w:kern w:val="0"/>
      <w:sz w:val="16"/>
      <w:szCs w:val="20"/>
      <w:lang w:eastAsia="de-DE"/>
      <w14:ligatures w14:val="none"/>
    </w:rPr>
  </w:style>
  <w:style w:type="character" w:styleId="PageNumber">
    <w:name w:val="page number"/>
    <w:basedOn w:val="DefaultParagraphFont"/>
    <w:rsid w:val="000360F6"/>
    <w:rPr>
      <w:rFonts w:ascii="Arial" w:hAnsi="Arial"/>
      <w:noProof w:val="0"/>
      <w:lang w:val="en-US"/>
    </w:rPr>
  </w:style>
  <w:style w:type="paragraph" w:styleId="TOC1">
    <w:name w:val="toc 1"/>
    <w:basedOn w:val="Normal"/>
    <w:next w:val="Normal"/>
    <w:autoRedefine/>
    <w:uiPriority w:val="39"/>
    <w:rsid w:val="000360F6"/>
    <w:pPr>
      <w:tabs>
        <w:tab w:val="left" w:pos="288"/>
        <w:tab w:val="right" w:leader="dot" w:pos="8636"/>
      </w:tabs>
      <w:spacing w:before="60" w:after="60"/>
    </w:pPr>
    <w:rPr>
      <w:b/>
      <w:sz w:val="24"/>
    </w:rPr>
  </w:style>
  <w:style w:type="paragraph" w:customStyle="1" w:styleId="berschrift1a">
    <w:name w:val="Überschrift 1a"/>
    <w:basedOn w:val="Normal"/>
    <w:rsid w:val="000360F6"/>
    <w:pPr>
      <w:numPr>
        <w:numId w:val="3"/>
      </w:numPr>
      <w:shd w:val="pct12" w:color="auto" w:fill="FFFFFF"/>
      <w:spacing w:after="240"/>
      <w:ind w:left="357" w:hanging="357"/>
    </w:pPr>
    <w:rPr>
      <w:b/>
      <w:color w:val="000080"/>
      <w:sz w:val="28"/>
    </w:rPr>
  </w:style>
  <w:style w:type="paragraph" w:customStyle="1" w:styleId="Prerequisite">
    <w:name w:val="Prerequisite"/>
    <w:basedOn w:val="Deliverable"/>
    <w:rsid w:val="000360F6"/>
    <w:pPr>
      <w:spacing w:before="240" w:after="240"/>
    </w:pPr>
  </w:style>
  <w:style w:type="paragraph" w:styleId="TOC2">
    <w:name w:val="toc 2"/>
    <w:basedOn w:val="Normal"/>
    <w:next w:val="Normal"/>
    <w:autoRedefine/>
    <w:uiPriority w:val="39"/>
    <w:rsid w:val="000360F6"/>
    <w:pPr>
      <w:tabs>
        <w:tab w:val="left" w:pos="720"/>
        <w:tab w:val="right" w:leader="dot" w:pos="8636"/>
      </w:tabs>
      <w:spacing w:after="0"/>
      <w:ind w:left="288"/>
    </w:pPr>
    <w:rPr>
      <w:sz w:val="24"/>
    </w:rPr>
  </w:style>
  <w:style w:type="paragraph" w:styleId="TOC3">
    <w:name w:val="toc 3"/>
    <w:basedOn w:val="Normal"/>
    <w:next w:val="Normal"/>
    <w:autoRedefine/>
    <w:uiPriority w:val="39"/>
    <w:rsid w:val="000360F6"/>
    <w:pPr>
      <w:tabs>
        <w:tab w:val="left" w:pos="1368"/>
        <w:tab w:val="right" w:leader="dot" w:pos="8636"/>
      </w:tabs>
      <w:spacing w:after="0"/>
      <w:ind w:left="720"/>
    </w:pPr>
    <w:rPr>
      <w:sz w:val="24"/>
    </w:rPr>
  </w:style>
  <w:style w:type="paragraph" w:styleId="TOC4">
    <w:name w:val="toc 4"/>
    <w:basedOn w:val="Normal"/>
    <w:next w:val="Normal"/>
    <w:autoRedefine/>
    <w:uiPriority w:val="39"/>
    <w:rsid w:val="000360F6"/>
    <w:pPr>
      <w:ind w:left="660"/>
    </w:pPr>
  </w:style>
  <w:style w:type="paragraph" w:styleId="TOC5">
    <w:name w:val="toc 5"/>
    <w:basedOn w:val="Normal"/>
    <w:next w:val="Normal"/>
    <w:autoRedefine/>
    <w:uiPriority w:val="39"/>
    <w:rsid w:val="000360F6"/>
    <w:pPr>
      <w:ind w:left="880"/>
    </w:pPr>
  </w:style>
  <w:style w:type="paragraph" w:styleId="TOC6">
    <w:name w:val="toc 6"/>
    <w:basedOn w:val="Normal"/>
    <w:next w:val="Normal"/>
    <w:autoRedefine/>
    <w:uiPriority w:val="39"/>
    <w:rsid w:val="000360F6"/>
    <w:pPr>
      <w:ind w:left="1100"/>
    </w:pPr>
  </w:style>
  <w:style w:type="paragraph" w:styleId="TOC7">
    <w:name w:val="toc 7"/>
    <w:basedOn w:val="Normal"/>
    <w:next w:val="Normal"/>
    <w:autoRedefine/>
    <w:uiPriority w:val="39"/>
    <w:rsid w:val="000360F6"/>
    <w:pPr>
      <w:ind w:left="1320"/>
    </w:pPr>
  </w:style>
  <w:style w:type="paragraph" w:styleId="TOC8">
    <w:name w:val="toc 8"/>
    <w:basedOn w:val="Normal"/>
    <w:next w:val="Normal"/>
    <w:autoRedefine/>
    <w:uiPriority w:val="39"/>
    <w:rsid w:val="000360F6"/>
    <w:pPr>
      <w:ind w:left="1540"/>
    </w:pPr>
  </w:style>
  <w:style w:type="paragraph" w:styleId="TOC9">
    <w:name w:val="toc 9"/>
    <w:basedOn w:val="Normal"/>
    <w:next w:val="Normal"/>
    <w:autoRedefine/>
    <w:uiPriority w:val="39"/>
    <w:rsid w:val="000360F6"/>
    <w:pPr>
      <w:ind w:left="1760"/>
    </w:pPr>
  </w:style>
  <w:style w:type="paragraph" w:styleId="TOCHeading">
    <w:name w:val="TOC Heading"/>
    <w:basedOn w:val="Normal"/>
    <w:next w:val="Normal"/>
    <w:autoRedefine/>
    <w:uiPriority w:val="39"/>
    <w:rsid w:val="000360F6"/>
    <w:pPr>
      <w:keepLines/>
    </w:pPr>
    <w:rPr>
      <w:b/>
      <w:bCs/>
      <w:color w:val="000080"/>
      <w:sz w:val="32"/>
      <w:szCs w:val="28"/>
      <w:lang w:eastAsia="en-US"/>
    </w:rPr>
  </w:style>
  <w:style w:type="paragraph" w:customStyle="1" w:styleId="Content">
    <w:name w:val="Content"/>
    <w:basedOn w:val="Heading1"/>
    <w:rsid w:val="000360F6"/>
    <w:pPr>
      <w:ind w:left="0" w:firstLine="0"/>
    </w:pPr>
  </w:style>
  <w:style w:type="character" w:styleId="Hyperlink">
    <w:name w:val="Hyperlink"/>
    <w:basedOn w:val="DefaultParagraphFont"/>
    <w:uiPriority w:val="99"/>
    <w:unhideWhenUsed/>
    <w:rsid w:val="000360F6"/>
    <w:rPr>
      <w:color w:val="0000FF"/>
      <w:u w:val="single"/>
    </w:rPr>
  </w:style>
  <w:style w:type="paragraph" w:styleId="Title">
    <w:name w:val="Title"/>
    <w:basedOn w:val="Normal"/>
    <w:next w:val="Normal"/>
    <w:link w:val="TitleChar"/>
    <w:uiPriority w:val="10"/>
    <w:rsid w:val="000360F6"/>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0360F6"/>
    <w:rPr>
      <w:rFonts w:ascii="Cambria" w:eastAsia="Times New Roman" w:hAnsi="Cambria" w:cs="Times New Roman"/>
      <w:b/>
      <w:bCs/>
      <w:kern w:val="28"/>
      <w:sz w:val="32"/>
      <w:szCs w:val="32"/>
      <w:lang w:eastAsia="de-DE"/>
      <w14:ligatures w14:val="none"/>
    </w:rPr>
  </w:style>
  <w:style w:type="character" w:styleId="Strong">
    <w:name w:val="Strong"/>
    <w:basedOn w:val="DefaultParagraphFont"/>
    <w:rsid w:val="000360F6"/>
    <w:rPr>
      <w:b/>
      <w:bCs/>
    </w:rPr>
  </w:style>
  <w:style w:type="paragraph" w:customStyle="1" w:styleId="BodytextChar0">
    <w:name w:val="Body text Char"/>
    <w:basedOn w:val="Normal"/>
    <w:link w:val="BodytextCharChar"/>
    <w:rsid w:val="000360F6"/>
    <w:pPr>
      <w:spacing w:line="360" w:lineRule="auto"/>
    </w:pPr>
    <w:rPr>
      <w:rFonts w:cs="Arial"/>
      <w:color w:val="000000"/>
      <w:kern w:val="20"/>
      <w:sz w:val="20"/>
      <w:lang w:eastAsia="en-US" w:bidi="he-IL"/>
    </w:rPr>
  </w:style>
  <w:style w:type="character" w:customStyle="1" w:styleId="BodytextCharChar">
    <w:name w:val="Body text Char Char"/>
    <w:basedOn w:val="DefaultParagraphFont"/>
    <w:link w:val="BodytextChar0"/>
    <w:locked/>
    <w:rsid w:val="000360F6"/>
    <w:rPr>
      <w:rFonts w:ascii="Arial" w:eastAsia="Times New Roman" w:hAnsi="Arial" w:cs="Arial"/>
      <w:color w:val="000000"/>
      <w:kern w:val="20"/>
      <w:sz w:val="20"/>
      <w:szCs w:val="20"/>
      <w:lang w:bidi="he-IL"/>
      <w14:ligatures w14:val="none"/>
    </w:rPr>
  </w:style>
  <w:style w:type="paragraph" w:styleId="NormalWeb">
    <w:name w:val="Normal (Web)"/>
    <w:basedOn w:val="Normal"/>
    <w:uiPriority w:val="99"/>
    <w:rsid w:val="000360F6"/>
    <w:pPr>
      <w:spacing w:before="100" w:beforeAutospacing="1" w:after="100" w:afterAutospacing="1"/>
    </w:pPr>
    <w:rPr>
      <w:rFonts w:ascii="Times New Roman" w:hAnsi="Times New Roman"/>
      <w:sz w:val="24"/>
      <w:szCs w:val="24"/>
      <w:lang w:val="de-DE"/>
    </w:rPr>
  </w:style>
  <w:style w:type="table" w:styleId="TableGrid">
    <w:name w:val="Table Grid"/>
    <w:basedOn w:val="TableNormal"/>
    <w:rsid w:val="000360F6"/>
    <w:pPr>
      <w:spacing w:after="0" w:line="240" w:lineRule="auto"/>
    </w:pPr>
    <w:rPr>
      <w:rFonts w:ascii="Times New Roman" w:eastAsia="Times New Roman" w:hAnsi="Times New Roman" w:cs="Times New Roman"/>
      <w:kern w:val="0"/>
      <w:sz w:val="20"/>
      <w:szCs w:val="20"/>
      <w:lang w:val="de-DE" w:eastAsia="de-DE"/>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uiPriority w:val="99"/>
    <w:semiHidden/>
    <w:unhideWhenUsed/>
    <w:rsid w:val="000360F6"/>
    <w:rPr>
      <w:color w:val="800080"/>
      <w:u w:val="single"/>
    </w:rPr>
  </w:style>
  <w:style w:type="character" w:customStyle="1" w:styleId="subhead1">
    <w:name w:val="subhead1"/>
    <w:basedOn w:val="DefaultParagraphFont"/>
    <w:rsid w:val="000360F6"/>
    <w:rPr>
      <w:rFonts w:ascii="Tahoma" w:hAnsi="Tahoma" w:cs="Tahoma" w:hint="default"/>
      <w:b/>
      <w:bCs/>
      <w:color w:val="003366"/>
      <w:sz w:val="17"/>
      <w:szCs w:val="17"/>
    </w:rPr>
  </w:style>
  <w:style w:type="character" w:styleId="CommentReference">
    <w:name w:val="annotation reference"/>
    <w:basedOn w:val="DefaultParagraphFont"/>
    <w:uiPriority w:val="99"/>
    <w:semiHidden/>
    <w:rsid w:val="000360F6"/>
    <w:rPr>
      <w:sz w:val="16"/>
      <w:szCs w:val="16"/>
    </w:rPr>
  </w:style>
  <w:style w:type="paragraph" w:styleId="CommentText">
    <w:name w:val="annotation text"/>
    <w:basedOn w:val="Normal"/>
    <w:link w:val="CommentTextChar"/>
    <w:rsid w:val="000360F6"/>
    <w:rPr>
      <w:sz w:val="20"/>
    </w:rPr>
  </w:style>
  <w:style w:type="character" w:customStyle="1" w:styleId="CommentTextChar">
    <w:name w:val="Comment Text Char"/>
    <w:basedOn w:val="DefaultParagraphFont"/>
    <w:link w:val="CommentText"/>
    <w:rsid w:val="000360F6"/>
    <w:rPr>
      <w:rFonts w:ascii="Arial" w:eastAsia="Times New Roman" w:hAnsi="Arial" w:cs="Times New Roman"/>
      <w:kern w:val="0"/>
      <w:sz w:val="20"/>
      <w:szCs w:val="20"/>
      <w:lang w:eastAsia="de-DE"/>
      <w14:ligatures w14:val="none"/>
    </w:rPr>
  </w:style>
  <w:style w:type="paragraph" w:styleId="CommentSubject">
    <w:name w:val="annotation subject"/>
    <w:basedOn w:val="CommentText"/>
    <w:next w:val="CommentText"/>
    <w:link w:val="CommentSubjectChar"/>
    <w:semiHidden/>
    <w:rsid w:val="000360F6"/>
    <w:rPr>
      <w:b/>
      <w:bCs/>
    </w:rPr>
  </w:style>
  <w:style w:type="character" w:customStyle="1" w:styleId="CommentSubjectChar">
    <w:name w:val="Comment Subject Char"/>
    <w:basedOn w:val="CommentTextChar"/>
    <w:link w:val="CommentSubject"/>
    <w:semiHidden/>
    <w:rsid w:val="000360F6"/>
    <w:rPr>
      <w:rFonts w:ascii="Arial" w:eastAsia="Times New Roman" w:hAnsi="Arial" w:cs="Times New Roman"/>
      <w:b/>
      <w:bCs/>
      <w:kern w:val="0"/>
      <w:sz w:val="20"/>
      <w:szCs w:val="20"/>
      <w:lang w:eastAsia="de-DE"/>
      <w14:ligatures w14:val="none"/>
    </w:rPr>
  </w:style>
  <w:style w:type="paragraph" w:styleId="BalloonText">
    <w:name w:val="Balloon Text"/>
    <w:basedOn w:val="Normal"/>
    <w:link w:val="BalloonTextChar"/>
    <w:semiHidden/>
    <w:rsid w:val="000360F6"/>
    <w:rPr>
      <w:rFonts w:ascii="Tahoma" w:hAnsi="Tahoma" w:cs="Tahoma"/>
      <w:sz w:val="16"/>
      <w:szCs w:val="16"/>
    </w:rPr>
  </w:style>
  <w:style w:type="character" w:customStyle="1" w:styleId="BalloonTextChar">
    <w:name w:val="Balloon Text Char"/>
    <w:basedOn w:val="DefaultParagraphFont"/>
    <w:link w:val="BalloonText"/>
    <w:semiHidden/>
    <w:rsid w:val="000360F6"/>
    <w:rPr>
      <w:rFonts w:ascii="Tahoma" w:eastAsia="Times New Roman" w:hAnsi="Tahoma" w:cs="Tahoma"/>
      <w:kern w:val="0"/>
      <w:sz w:val="16"/>
      <w:szCs w:val="16"/>
      <w:lang w:eastAsia="de-DE"/>
      <w14:ligatures w14:val="none"/>
    </w:rPr>
  </w:style>
  <w:style w:type="paragraph" w:styleId="ListParagraph">
    <w:name w:val="List Paragraph"/>
    <w:basedOn w:val="Normal"/>
    <w:link w:val="ListParagraphChar"/>
    <w:uiPriority w:val="34"/>
    <w:qFormat/>
    <w:rsid w:val="000360F6"/>
    <w:pPr>
      <w:spacing w:after="0"/>
    </w:pPr>
    <w:rPr>
      <w:szCs w:val="24"/>
      <w:lang w:eastAsia="en-US"/>
    </w:rPr>
  </w:style>
  <w:style w:type="paragraph" w:styleId="z-BottomofForm">
    <w:name w:val="HTML Bottom of Form"/>
    <w:basedOn w:val="Normal"/>
    <w:next w:val="Normal"/>
    <w:link w:val="z-BottomofFormChar"/>
    <w:hidden/>
    <w:uiPriority w:val="99"/>
    <w:unhideWhenUsed/>
    <w:rsid w:val="000360F6"/>
    <w:pPr>
      <w:pBdr>
        <w:top w:val="single" w:sz="6" w:space="1" w:color="auto"/>
      </w:pBdr>
      <w:jc w:val="center"/>
    </w:pPr>
    <w:rPr>
      <w:rFonts w:cs="Arial"/>
      <w:vanish/>
      <w:sz w:val="16"/>
      <w:szCs w:val="16"/>
      <w:lang w:eastAsia="en-US"/>
    </w:rPr>
  </w:style>
  <w:style w:type="character" w:customStyle="1" w:styleId="z-BottomofFormChar">
    <w:name w:val="z-Bottom of Form Char"/>
    <w:basedOn w:val="DefaultParagraphFont"/>
    <w:link w:val="z-BottomofForm"/>
    <w:uiPriority w:val="99"/>
    <w:rsid w:val="000360F6"/>
    <w:rPr>
      <w:rFonts w:ascii="Arial" w:eastAsia="Times New Roman" w:hAnsi="Arial" w:cs="Arial"/>
      <w:vanish/>
      <w:kern w:val="0"/>
      <w:sz w:val="16"/>
      <w:szCs w:val="16"/>
      <w14:ligatures w14:val="none"/>
    </w:rPr>
  </w:style>
  <w:style w:type="paragraph" w:styleId="Caption">
    <w:name w:val="caption"/>
    <w:basedOn w:val="Normal"/>
    <w:next w:val="Normal"/>
    <w:rsid w:val="000360F6"/>
    <w:pPr>
      <w:spacing w:before="60"/>
    </w:pPr>
    <w:rPr>
      <w:b/>
      <w:bCs/>
      <w:sz w:val="20"/>
    </w:rPr>
  </w:style>
  <w:style w:type="paragraph" w:styleId="TableofFigures">
    <w:name w:val="table of figures"/>
    <w:basedOn w:val="Normal"/>
    <w:next w:val="Normal"/>
    <w:uiPriority w:val="99"/>
    <w:rsid w:val="000360F6"/>
    <w:pPr>
      <w:spacing w:after="0"/>
      <w:ind w:left="442" w:hanging="442"/>
    </w:pPr>
  </w:style>
  <w:style w:type="paragraph" w:customStyle="1" w:styleId="Remark">
    <w:name w:val="Remark"/>
    <w:basedOn w:val="Normal"/>
    <w:qFormat/>
    <w:rsid w:val="000360F6"/>
    <w:pPr>
      <w:keepNext/>
      <w:pBdr>
        <w:left w:val="single" w:sz="18" w:space="6" w:color="808080"/>
      </w:pBdr>
      <w:ind w:left="567"/>
    </w:pPr>
    <w:rPr>
      <w:rFonts w:eastAsia="Arial" w:cs="Arial"/>
      <w:bCs/>
      <w:szCs w:val="18"/>
      <w:lang w:val="en-GB" w:eastAsia="ja-JP"/>
    </w:rPr>
  </w:style>
  <w:style w:type="paragraph" w:styleId="NoSpacing">
    <w:name w:val="No Spacing"/>
    <w:rsid w:val="000360F6"/>
    <w:pPr>
      <w:spacing w:after="0" w:line="240" w:lineRule="auto"/>
      <w:ind w:left="227"/>
    </w:pPr>
    <w:rPr>
      <w:rFonts w:ascii="Arial" w:eastAsia="Arial" w:hAnsi="Arial" w:cs="Arial"/>
      <w:kern w:val="0"/>
      <w:sz w:val="20"/>
      <w:szCs w:val="20"/>
      <w:lang w:val="en-AU" w:eastAsia="ja-JP"/>
      <w14:ligatures w14:val="none"/>
    </w:rPr>
  </w:style>
  <w:style w:type="paragraph" w:customStyle="1" w:styleId="Para">
    <w:name w:val="Para"/>
    <w:rsid w:val="000360F6"/>
    <w:pPr>
      <w:autoSpaceDE w:val="0"/>
      <w:autoSpaceDN w:val="0"/>
      <w:adjustRightInd w:val="0"/>
      <w:spacing w:before="100" w:after="0" w:line="240" w:lineRule="atLeast"/>
    </w:pPr>
    <w:rPr>
      <w:rFonts w:ascii="Arial" w:eastAsia="Times New Roman" w:hAnsi="Arial" w:cs="Times New Roman"/>
      <w:color w:val="000000"/>
      <w:kern w:val="0"/>
      <w:sz w:val="20"/>
      <w:szCs w:val="24"/>
      <w14:ligatures w14:val="none"/>
    </w:rPr>
  </w:style>
  <w:style w:type="numbering" w:customStyle="1" w:styleId="Bullets">
    <w:name w:val="Bullets"/>
    <w:rsid w:val="000360F6"/>
    <w:pPr>
      <w:numPr>
        <w:numId w:val="4"/>
      </w:numPr>
    </w:pPr>
  </w:style>
  <w:style w:type="paragraph" w:styleId="FootnoteText">
    <w:name w:val="footnote text"/>
    <w:basedOn w:val="Normal"/>
    <w:link w:val="FootnoteTextChar"/>
    <w:rsid w:val="000360F6"/>
    <w:pPr>
      <w:spacing w:before="60" w:after="0" w:line="264" w:lineRule="auto"/>
      <w:ind w:left="227"/>
    </w:pPr>
    <w:rPr>
      <w:rFonts w:eastAsia="Arial" w:cs="Arial"/>
      <w:sz w:val="16"/>
      <w:szCs w:val="16"/>
      <w:lang w:eastAsia="ja-JP"/>
    </w:rPr>
  </w:style>
  <w:style w:type="character" w:customStyle="1" w:styleId="FootnoteTextChar">
    <w:name w:val="Footnote Text Char"/>
    <w:basedOn w:val="DefaultParagraphFont"/>
    <w:link w:val="FootnoteText"/>
    <w:rsid w:val="000360F6"/>
    <w:rPr>
      <w:rFonts w:ascii="Arial" w:eastAsia="Arial" w:hAnsi="Arial" w:cs="Arial"/>
      <w:kern w:val="0"/>
      <w:sz w:val="16"/>
      <w:szCs w:val="16"/>
      <w:lang w:eastAsia="ja-JP"/>
      <w14:ligatures w14:val="none"/>
    </w:rPr>
  </w:style>
  <w:style w:type="character" w:styleId="FootnoteReference">
    <w:name w:val="footnote reference"/>
    <w:basedOn w:val="DefaultParagraphFont"/>
    <w:unhideWhenUsed/>
    <w:rsid w:val="000360F6"/>
    <w:rPr>
      <w:vertAlign w:val="superscript"/>
    </w:rPr>
  </w:style>
  <w:style w:type="character" w:styleId="Emphasis">
    <w:name w:val="Emphasis"/>
    <w:basedOn w:val="DefaultParagraphFont"/>
    <w:uiPriority w:val="20"/>
    <w:rsid w:val="000360F6"/>
    <w:rPr>
      <w:i/>
      <w:iCs/>
    </w:rPr>
  </w:style>
  <w:style w:type="paragraph" w:customStyle="1" w:styleId="Bullet1">
    <w:name w:val="Bullet1"/>
    <w:basedOn w:val="Normal"/>
    <w:link w:val="Bullet1Char"/>
    <w:autoRedefine/>
    <w:rsid w:val="000360F6"/>
    <w:pPr>
      <w:numPr>
        <w:numId w:val="7"/>
      </w:numPr>
      <w:contextualSpacing/>
    </w:pPr>
  </w:style>
  <w:style w:type="paragraph" w:customStyle="1" w:styleId="Bullet2">
    <w:name w:val="Bullet2"/>
    <w:basedOn w:val="Normal"/>
    <w:link w:val="Bullet2Char"/>
    <w:autoRedefine/>
    <w:rsid w:val="000360F6"/>
    <w:pPr>
      <w:numPr>
        <w:ilvl w:val="1"/>
        <w:numId w:val="5"/>
      </w:numPr>
      <w:contextualSpacing/>
    </w:pPr>
  </w:style>
  <w:style w:type="character" w:customStyle="1" w:styleId="Bullet1Char">
    <w:name w:val="Bullet1 Char"/>
    <w:basedOn w:val="DefaultParagraphFont"/>
    <w:link w:val="Bullet1"/>
    <w:rsid w:val="000360F6"/>
    <w:rPr>
      <w:rFonts w:ascii="Arial" w:eastAsia="Times New Roman" w:hAnsi="Arial" w:cs="Times New Roman"/>
      <w:kern w:val="0"/>
      <w:szCs w:val="20"/>
      <w:lang w:eastAsia="de-DE"/>
      <w14:ligatures w14:val="none"/>
    </w:rPr>
  </w:style>
  <w:style w:type="character" w:customStyle="1" w:styleId="parameter1">
    <w:name w:val="parameter1"/>
    <w:basedOn w:val="DefaultParagraphFont"/>
    <w:rsid w:val="000360F6"/>
    <w:rPr>
      <w:rFonts w:ascii="Verdana" w:hAnsi="Verdana" w:hint="default"/>
      <w:i/>
      <w:iCs/>
      <w:sz w:val="24"/>
      <w:szCs w:val="24"/>
    </w:rPr>
  </w:style>
  <w:style w:type="character" w:customStyle="1" w:styleId="Bullet2Char">
    <w:name w:val="Bullet2 Char"/>
    <w:basedOn w:val="DefaultParagraphFont"/>
    <w:link w:val="Bullet2"/>
    <w:rsid w:val="000360F6"/>
    <w:rPr>
      <w:rFonts w:ascii="Arial" w:eastAsia="Times New Roman" w:hAnsi="Arial" w:cs="Times New Roman"/>
      <w:kern w:val="0"/>
      <w:szCs w:val="20"/>
      <w:lang w:eastAsia="de-DE"/>
      <w14:ligatures w14:val="none"/>
    </w:rPr>
  </w:style>
  <w:style w:type="paragraph" w:styleId="IntenseQuote">
    <w:name w:val="Intense Quote"/>
    <w:basedOn w:val="Normal"/>
    <w:next w:val="Normal"/>
    <w:link w:val="IntenseQuoteChar"/>
    <w:uiPriority w:val="30"/>
    <w:rsid w:val="000360F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0360F6"/>
    <w:rPr>
      <w:rFonts w:ascii="Arial" w:eastAsia="Times New Roman" w:hAnsi="Arial" w:cs="Times New Roman"/>
      <w:b/>
      <w:bCs/>
      <w:i/>
      <w:iCs/>
      <w:color w:val="4F81BD"/>
      <w:kern w:val="0"/>
      <w:szCs w:val="20"/>
      <w:lang w:eastAsia="de-DE"/>
      <w14:ligatures w14:val="none"/>
    </w:rPr>
  </w:style>
  <w:style w:type="paragraph" w:customStyle="1" w:styleId="Numbering1">
    <w:name w:val="Numbering1"/>
    <w:basedOn w:val="Bullet1"/>
    <w:link w:val="Numbering1Char"/>
    <w:autoRedefine/>
    <w:rsid w:val="000360F6"/>
    <w:pPr>
      <w:numPr>
        <w:numId w:val="6"/>
      </w:numPr>
      <w:ind w:left="432" w:hanging="216"/>
    </w:pPr>
    <w:rPr>
      <w:lang w:val="en-GB"/>
    </w:rPr>
  </w:style>
  <w:style w:type="paragraph" w:customStyle="1" w:styleId="CriticalRule">
    <w:name w:val="Critical Rule"/>
    <w:basedOn w:val="Normal"/>
    <w:link w:val="CriticalRuleChar"/>
    <w:rsid w:val="000360F6"/>
    <w:pPr>
      <w:shd w:val="clear" w:color="auto" w:fill="F2DBDB"/>
    </w:pPr>
    <w:rPr>
      <w:lang w:eastAsia="en-US"/>
    </w:rPr>
  </w:style>
  <w:style w:type="character" w:customStyle="1" w:styleId="Numbering1Char">
    <w:name w:val="Numbering1 Char"/>
    <w:basedOn w:val="Bullet1Char"/>
    <w:link w:val="Numbering1"/>
    <w:rsid w:val="000360F6"/>
    <w:rPr>
      <w:rFonts w:ascii="Arial" w:eastAsia="Times New Roman" w:hAnsi="Arial" w:cs="Times New Roman"/>
      <w:kern w:val="0"/>
      <w:szCs w:val="20"/>
      <w:lang w:val="en-GB" w:eastAsia="de-DE"/>
      <w14:ligatures w14:val="none"/>
    </w:rPr>
  </w:style>
  <w:style w:type="paragraph" w:customStyle="1" w:styleId="ConsultationRule">
    <w:name w:val="Consultation Rule"/>
    <w:basedOn w:val="Normal"/>
    <w:link w:val="ConsultationRuleChar"/>
    <w:rsid w:val="000360F6"/>
    <w:pPr>
      <w:shd w:val="clear" w:color="auto" w:fill="FDE9D9"/>
    </w:pPr>
    <w:rPr>
      <w:lang w:eastAsia="en-US"/>
    </w:rPr>
  </w:style>
  <w:style w:type="character" w:customStyle="1" w:styleId="CriticalRuleChar">
    <w:name w:val="Critical Rule Char"/>
    <w:basedOn w:val="DefaultParagraphFont"/>
    <w:link w:val="CriticalRule"/>
    <w:rsid w:val="000360F6"/>
    <w:rPr>
      <w:rFonts w:ascii="Arial" w:eastAsia="Times New Roman" w:hAnsi="Arial" w:cs="Times New Roman"/>
      <w:kern w:val="0"/>
      <w:szCs w:val="20"/>
      <w:shd w:val="clear" w:color="auto" w:fill="F2DBDB"/>
      <w14:ligatures w14:val="none"/>
    </w:rPr>
  </w:style>
  <w:style w:type="paragraph" w:customStyle="1" w:styleId="CriticalRuleBullet">
    <w:name w:val="Critical Rule Bullet"/>
    <w:basedOn w:val="Bullet1"/>
    <w:link w:val="CriticalRuleBulletChar"/>
    <w:rsid w:val="000360F6"/>
    <w:pPr>
      <w:shd w:val="clear" w:color="auto" w:fill="F2DBDB"/>
    </w:pPr>
  </w:style>
  <w:style w:type="character" w:customStyle="1" w:styleId="ConsultationRuleChar">
    <w:name w:val="Consultation Rule Char"/>
    <w:basedOn w:val="DefaultParagraphFont"/>
    <w:link w:val="ConsultationRule"/>
    <w:rsid w:val="000360F6"/>
    <w:rPr>
      <w:rFonts w:ascii="Arial" w:eastAsia="Times New Roman" w:hAnsi="Arial" w:cs="Times New Roman"/>
      <w:kern w:val="0"/>
      <w:szCs w:val="20"/>
      <w:shd w:val="clear" w:color="auto" w:fill="FDE9D9"/>
      <w14:ligatures w14:val="none"/>
    </w:rPr>
  </w:style>
  <w:style w:type="paragraph" w:styleId="TOAHeading">
    <w:name w:val="toa heading"/>
    <w:basedOn w:val="Normal"/>
    <w:next w:val="Normal"/>
    <w:uiPriority w:val="99"/>
    <w:semiHidden/>
    <w:unhideWhenUsed/>
    <w:rsid w:val="000360F6"/>
    <w:pPr>
      <w:spacing w:before="60" w:after="60"/>
    </w:pPr>
    <w:rPr>
      <w:bCs/>
      <w:i/>
      <w:sz w:val="28"/>
      <w:szCs w:val="24"/>
    </w:rPr>
  </w:style>
  <w:style w:type="character" w:customStyle="1" w:styleId="CriticalRuleBulletChar">
    <w:name w:val="Critical Rule Bullet Char"/>
    <w:basedOn w:val="Bullet1Char"/>
    <w:link w:val="CriticalRuleBullet"/>
    <w:rsid w:val="000360F6"/>
    <w:rPr>
      <w:rFonts w:ascii="Arial" w:eastAsia="Times New Roman" w:hAnsi="Arial" w:cs="Times New Roman"/>
      <w:kern w:val="0"/>
      <w:szCs w:val="20"/>
      <w:shd w:val="clear" w:color="auto" w:fill="F2DBDB"/>
      <w:lang w:eastAsia="de-DE"/>
      <w14:ligatures w14:val="none"/>
    </w:rPr>
  </w:style>
  <w:style w:type="paragraph" w:styleId="TableofAuthorities">
    <w:name w:val="table of authorities"/>
    <w:basedOn w:val="Normal"/>
    <w:next w:val="Normal"/>
    <w:uiPriority w:val="99"/>
    <w:semiHidden/>
    <w:unhideWhenUsed/>
    <w:rsid w:val="000360F6"/>
    <w:pPr>
      <w:ind w:left="220" w:hanging="220"/>
    </w:pPr>
  </w:style>
  <w:style w:type="paragraph" w:styleId="DocumentMap">
    <w:name w:val="Document Map"/>
    <w:basedOn w:val="Normal"/>
    <w:link w:val="DocumentMapChar"/>
    <w:uiPriority w:val="99"/>
    <w:semiHidden/>
    <w:unhideWhenUsed/>
    <w:rsid w:val="000360F6"/>
    <w:rPr>
      <w:rFonts w:ascii="Tahoma" w:hAnsi="Tahoma" w:cs="Tahoma"/>
      <w:sz w:val="16"/>
      <w:szCs w:val="16"/>
    </w:rPr>
  </w:style>
  <w:style w:type="character" w:customStyle="1" w:styleId="DocumentMapChar">
    <w:name w:val="Document Map Char"/>
    <w:basedOn w:val="DefaultParagraphFont"/>
    <w:link w:val="DocumentMap"/>
    <w:uiPriority w:val="99"/>
    <w:semiHidden/>
    <w:rsid w:val="000360F6"/>
    <w:rPr>
      <w:rFonts w:ascii="Tahoma" w:eastAsia="Times New Roman" w:hAnsi="Tahoma" w:cs="Tahoma"/>
      <w:kern w:val="0"/>
      <w:sz w:val="16"/>
      <w:szCs w:val="16"/>
      <w:lang w:eastAsia="de-DE"/>
      <w14:ligatures w14:val="none"/>
    </w:rPr>
  </w:style>
  <w:style w:type="paragraph" w:customStyle="1" w:styleId="Code">
    <w:name w:val="Code"/>
    <w:basedOn w:val="Normal"/>
    <w:link w:val="CodeZchn"/>
    <w:qFormat/>
    <w:rsid w:val="000360F6"/>
    <w:pPr>
      <w:pBdr>
        <w:top w:val="single" w:sz="4" w:space="1" w:color="A6A6A6"/>
        <w:left w:val="single" w:sz="4" w:space="4" w:color="A6A6A6"/>
        <w:bottom w:val="single" w:sz="4" w:space="1" w:color="A6A6A6"/>
        <w:right w:val="single" w:sz="4" w:space="4" w:color="A6A6A6"/>
      </w:pBdr>
      <w:spacing w:after="0"/>
    </w:pPr>
    <w:rPr>
      <w:rFonts w:ascii="Courier New" w:hAnsi="Courier New" w:cs="Courier New"/>
      <w:noProof/>
      <w:lang w:eastAsia="en-GB"/>
    </w:rPr>
  </w:style>
  <w:style w:type="table" w:styleId="LightShading-Accent5">
    <w:name w:val="Light Shading Accent 5"/>
    <w:basedOn w:val="TableNormal"/>
    <w:uiPriority w:val="60"/>
    <w:rsid w:val="000360F6"/>
    <w:pPr>
      <w:spacing w:after="0" w:line="240" w:lineRule="auto"/>
    </w:pPr>
    <w:rPr>
      <w:rFonts w:ascii="Times New Roman" w:eastAsia="Times New Roman" w:hAnsi="Times New Roman" w:cs="Times New Roman"/>
      <w:color w:val="31849B"/>
      <w:kern w:val="0"/>
      <w:sz w:val="20"/>
      <w:szCs w:val="20"/>
      <w:lang w:val="de-DE" w:eastAsia="de-DE"/>
      <w14:ligatures w14:val="none"/>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CodeZchn">
    <w:name w:val="Code Zchn"/>
    <w:basedOn w:val="DefaultParagraphFont"/>
    <w:link w:val="Code"/>
    <w:rsid w:val="000360F6"/>
    <w:rPr>
      <w:rFonts w:ascii="Courier New" w:eastAsia="Times New Roman" w:hAnsi="Courier New" w:cs="Courier New"/>
      <w:noProof/>
      <w:kern w:val="0"/>
      <w:szCs w:val="20"/>
      <w:lang w:eastAsia="en-GB"/>
      <w14:ligatures w14:val="none"/>
    </w:rPr>
  </w:style>
  <w:style w:type="paragraph" w:styleId="Revision">
    <w:name w:val="Revision"/>
    <w:hidden/>
    <w:uiPriority w:val="99"/>
    <w:semiHidden/>
    <w:rsid w:val="000360F6"/>
    <w:pPr>
      <w:spacing w:after="0" w:line="240" w:lineRule="auto"/>
    </w:pPr>
    <w:rPr>
      <w:rFonts w:ascii="Arial" w:eastAsia="Times New Roman" w:hAnsi="Arial" w:cs="Times New Roman"/>
      <w:kern w:val="0"/>
      <w:szCs w:val="20"/>
      <w:lang w:eastAsia="de-DE"/>
      <w14:ligatures w14:val="none"/>
    </w:rPr>
  </w:style>
  <w:style w:type="character" w:styleId="PlaceholderText">
    <w:name w:val="Placeholder Text"/>
    <w:basedOn w:val="DefaultParagraphFont"/>
    <w:uiPriority w:val="99"/>
    <w:semiHidden/>
    <w:rsid w:val="000360F6"/>
    <w:rPr>
      <w:color w:val="808080"/>
    </w:rPr>
  </w:style>
  <w:style w:type="table" w:customStyle="1" w:styleId="DBDefault">
    <w:name w:val="DB Default"/>
    <w:basedOn w:val="TableNormal"/>
    <w:uiPriority w:val="99"/>
    <w:rsid w:val="000360F6"/>
    <w:pPr>
      <w:spacing w:before="120" w:after="120" w:line="240" w:lineRule="auto"/>
    </w:pPr>
    <w:rPr>
      <w:rFonts w:ascii="Arial" w:eastAsia="Times New Roman" w:hAnsi="Arial" w:cs="Times New Roman"/>
      <w:kern w:val="0"/>
      <w:szCs w:val="20"/>
      <w:lang w:val="de-DE" w:eastAsia="de-DE"/>
      <w14:ligatures w14:val="none"/>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cPr>
      <w:shd w:val="clear" w:color="auto" w:fill="auto"/>
    </w:tcPr>
    <w:tblStylePr w:type="firstRow">
      <w:rPr>
        <w:b/>
      </w:rPr>
      <w:tblPr/>
      <w:tcPr>
        <w:shd w:val="clear" w:color="auto" w:fill="D9D9D9" w:themeFill="background1" w:themeFillShade="D9"/>
      </w:tcPr>
    </w:tblStylePr>
  </w:style>
  <w:style w:type="table" w:customStyle="1" w:styleId="LightList-Accent11">
    <w:name w:val="Light List - Accent 11"/>
    <w:basedOn w:val="TableNormal"/>
    <w:uiPriority w:val="61"/>
    <w:rsid w:val="000360F6"/>
    <w:pPr>
      <w:spacing w:after="0" w:line="240" w:lineRule="auto"/>
    </w:pPr>
    <w:rPr>
      <w:rFonts w:ascii="Times New Roman" w:eastAsia="Times New Roman" w:hAnsi="Times New Roman" w:cs="Times New Roman"/>
      <w:kern w:val="0"/>
      <w:sz w:val="20"/>
      <w:szCs w:val="20"/>
      <w:lang w:val="de-DE" w:eastAsia="de-DE"/>
      <w14:ligatures w14:val="non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Quote">
    <w:name w:val="Quote"/>
    <w:basedOn w:val="Normal"/>
    <w:next w:val="Normal"/>
    <w:link w:val="QuoteChar"/>
    <w:uiPriority w:val="29"/>
    <w:rsid w:val="000360F6"/>
    <w:rPr>
      <w:i/>
      <w:iCs/>
      <w:color w:val="000000" w:themeColor="text1"/>
    </w:rPr>
  </w:style>
  <w:style w:type="character" w:customStyle="1" w:styleId="QuoteChar">
    <w:name w:val="Quote Char"/>
    <w:basedOn w:val="DefaultParagraphFont"/>
    <w:link w:val="Quote"/>
    <w:uiPriority w:val="29"/>
    <w:rsid w:val="000360F6"/>
    <w:rPr>
      <w:rFonts w:ascii="Arial" w:eastAsia="Times New Roman" w:hAnsi="Arial" w:cs="Times New Roman"/>
      <w:i/>
      <w:iCs/>
      <w:color w:val="000000" w:themeColor="text1"/>
      <w:kern w:val="0"/>
      <w:szCs w:val="20"/>
      <w:lang w:eastAsia="de-DE"/>
      <w14:ligatures w14:val="none"/>
    </w:rPr>
  </w:style>
  <w:style w:type="paragraph" w:customStyle="1" w:styleId="ListParagraph-LongPara">
    <w:name w:val="List Paragraph - Long Para"/>
    <w:basedOn w:val="Normal"/>
    <w:qFormat/>
    <w:rsid w:val="000360F6"/>
    <w:pPr>
      <w:numPr>
        <w:numId w:val="9"/>
      </w:numPr>
      <w:spacing w:after="200" w:line="276" w:lineRule="auto"/>
      <w:jc w:val="both"/>
    </w:pPr>
    <w:rPr>
      <w:rFonts w:ascii="Calibri" w:hAnsi="Calibri"/>
      <w:szCs w:val="22"/>
      <w:lang w:eastAsia="en-US"/>
    </w:rPr>
  </w:style>
  <w:style w:type="paragraph" w:customStyle="1" w:styleId="ColorfulList-Accent11">
    <w:name w:val="Colorful List - Accent 11"/>
    <w:basedOn w:val="Normal"/>
    <w:qFormat/>
    <w:rsid w:val="000360F6"/>
    <w:pPr>
      <w:spacing w:after="200" w:line="276" w:lineRule="auto"/>
      <w:ind w:left="720"/>
      <w:contextualSpacing/>
      <w:jc w:val="both"/>
    </w:pPr>
    <w:rPr>
      <w:rFonts w:ascii="Calibri" w:hAnsi="Calibri"/>
      <w:szCs w:val="22"/>
      <w:lang w:eastAsia="en-US"/>
    </w:rPr>
  </w:style>
  <w:style w:type="table" w:customStyle="1" w:styleId="LightShading-Accent11">
    <w:name w:val="Light Shading - Accent 11"/>
    <w:basedOn w:val="TableNormal"/>
    <w:uiPriority w:val="60"/>
    <w:rsid w:val="000360F6"/>
    <w:pPr>
      <w:spacing w:after="0" w:line="240" w:lineRule="auto"/>
    </w:pPr>
    <w:rPr>
      <w:rFonts w:ascii="Times New Roman" w:eastAsia="Times New Roman" w:hAnsi="Times New Roman" w:cs="Times New Roman"/>
      <w:color w:val="365F91" w:themeColor="accent1" w:themeShade="BF"/>
      <w:kern w:val="0"/>
      <w:sz w:val="20"/>
      <w:szCs w:val="20"/>
      <w14:ligatures w14:val="none"/>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ListParagraphChar">
    <w:name w:val="List Paragraph Char"/>
    <w:basedOn w:val="DefaultParagraphFont"/>
    <w:link w:val="ListParagraph"/>
    <w:uiPriority w:val="34"/>
    <w:rsid w:val="000360F6"/>
    <w:rPr>
      <w:rFonts w:ascii="Arial" w:eastAsia="Times New Roman" w:hAnsi="Arial"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3140</Words>
  <Characters>17901</Characters>
  <Application>Microsoft Office Word</Application>
  <DocSecurity>0</DocSecurity>
  <Lines>149</Lines>
  <Paragraphs>41</Paragraphs>
  <ScaleCrop>false</ScaleCrop>
  <Company/>
  <LinksUpToDate>false</LinksUpToDate>
  <CharactersWithSpaces>21000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 THI HOANG</dc:creator>
  <cp:keywords/>
  <dc:description/>
  <cp:lastModifiedBy>Luy THI HOANG</cp:lastModifiedBy>
  <cp:revision>5</cp:revision>
  <dcterms:created xsi:type="dcterms:W3CDTF">2023-05-30T06:26:00Z</dcterms:created>
  <dcterms:modified xsi:type="dcterms:W3CDTF">2023-05-30T08:50:00Z</dcterms:modified>
</cp:coreProperties>
</file>