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FB" w:rsidRPr="004C3DA0" w:rsidRDefault="0036659A" w:rsidP="009B68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59206042"/>
      <w:bookmarkStart w:id="1" w:name="_GoBack"/>
      <w:r w:rsidRPr="004C3DA0">
        <w:rPr>
          <w:rFonts w:ascii="Times New Roman" w:hAnsi="Times New Roman" w:cs="Times New Roman"/>
          <w:b/>
          <w:sz w:val="28"/>
          <w:szCs w:val="28"/>
        </w:rPr>
        <w:t>Тема:</w:t>
      </w:r>
      <w:r w:rsidR="009B68FB" w:rsidRPr="004C3DA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9B68FB" w:rsidRPr="004C3DA0">
        <w:rPr>
          <w:rFonts w:ascii="Times New Roman" w:hAnsi="Times New Roman" w:cs="Times New Roman"/>
          <w:sz w:val="28"/>
          <w:szCs w:val="28"/>
        </w:rPr>
        <w:t>Повышение эффективности образовательной де</w:t>
      </w:r>
      <w:r w:rsidR="009B68FB" w:rsidRPr="004C3DA0">
        <w:rPr>
          <w:rFonts w:ascii="Times New Roman" w:hAnsi="Times New Roman" w:cs="Times New Roman"/>
          <w:sz w:val="28"/>
          <w:szCs w:val="28"/>
        </w:rPr>
        <w:t>я</w:t>
      </w:r>
      <w:r w:rsidR="009B68FB" w:rsidRPr="004C3DA0">
        <w:rPr>
          <w:rFonts w:ascii="Times New Roman" w:hAnsi="Times New Roman" w:cs="Times New Roman"/>
          <w:sz w:val="28"/>
          <w:szCs w:val="28"/>
        </w:rPr>
        <w:t>тельности ВУЗа на основе внедрения 3D-технологий в учебный процесс»</w:t>
      </w:r>
    </w:p>
    <w:p w:rsidR="009B68FB" w:rsidRPr="004C3DA0" w:rsidRDefault="009B68FB" w:rsidP="009B68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 Еще в прошлом столетии технология 3D-печати не использовалась и была безызвестной, но сейчас она становится все популярнее. Технологии 3D-печати используются в медицине, экономике, промышленности, образов</w:t>
      </w:r>
      <w:r w:rsidRPr="004C3DA0">
        <w:rPr>
          <w:rFonts w:ascii="Times New Roman" w:hAnsi="Times New Roman" w:cs="Times New Roman"/>
          <w:sz w:val="28"/>
          <w:szCs w:val="28"/>
        </w:rPr>
        <w:t>а</w:t>
      </w:r>
      <w:r w:rsidRPr="004C3DA0">
        <w:rPr>
          <w:rFonts w:ascii="Times New Roman" w:hAnsi="Times New Roman" w:cs="Times New Roman"/>
          <w:sz w:val="28"/>
          <w:szCs w:val="28"/>
        </w:rPr>
        <w:t>нии, науке. Для 3D-печати используются экологически чистые материалы. Развитие технологий 3D-печати вызывает вопрос их применимости в проце</w:t>
      </w:r>
      <w:r w:rsidRPr="004C3DA0">
        <w:rPr>
          <w:rFonts w:ascii="Times New Roman" w:hAnsi="Times New Roman" w:cs="Times New Roman"/>
          <w:sz w:val="28"/>
          <w:szCs w:val="28"/>
        </w:rPr>
        <w:t>с</w:t>
      </w:r>
      <w:r w:rsidRPr="004C3DA0">
        <w:rPr>
          <w:rFonts w:ascii="Times New Roman" w:hAnsi="Times New Roman" w:cs="Times New Roman"/>
          <w:sz w:val="28"/>
          <w:szCs w:val="28"/>
        </w:rPr>
        <w:t>се обучения: система образования призвана готовить будущие поколения к жизни в условиях информационного общества и цифровой экономики, то внедрение передовых информационных технологий в образовательный пр</w:t>
      </w:r>
      <w:r w:rsidRPr="004C3DA0">
        <w:rPr>
          <w:rFonts w:ascii="Times New Roman" w:hAnsi="Times New Roman" w:cs="Times New Roman"/>
          <w:sz w:val="28"/>
          <w:szCs w:val="28"/>
        </w:rPr>
        <w:t>о</w:t>
      </w:r>
      <w:r w:rsidRPr="004C3DA0">
        <w:rPr>
          <w:rFonts w:ascii="Times New Roman" w:hAnsi="Times New Roman" w:cs="Times New Roman"/>
          <w:sz w:val="28"/>
          <w:szCs w:val="28"/>
        </w:rPr>
        <w:t>цесс необходимо.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>Для студентов, обучающихся на технических специальностях, а так же на д</w:t>
      </w:r>
      <w:r w:rsidRPr="004C3DA0">
        <w:rPr>
          <w:rFonts w:ascii="Times New Roman" w:hAnsi="Times New Roman" w:cs="Times New Roman"/>
          <w:sz w:val="28"/>
          <w:szCs w:val="28"/>
        </w:rPr>
        <w:t>и</w:t>
      </w:r>
      <w:r w:rsidRPr="004C3DA0">
        <w:rPr>
          <w:rFonts w:ascii="Times New Roman" w:hAnsi="Times New Roman" w:cs="Times New Roman"/>
          <w:sz w:val="28"/>
          <w:szCs w:val="28"/>
        </w:rPr>
        <w:t xml:space="preserve">зайнерском направлении, 3D-технологии играют очень важную роль. </w:t>
      </w:r>
    </w:p>
    <w:p w:rsidR="009B68FB" w:rsidRPr="004C3DA0" w:rsidRDefault="009B68FB" w:rsidP="009B68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3D-технологии очень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значимы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при обучении студентов. Они позволяют ш</w:t>
      </w:r>
      <w:r w:rsidRPr="004C3DA0">
        <w:rPr>
          <w:rFonts w:ascii="Times New Roman" w:hAnsi="Times New Roman" w:cs="Times New Roman"/>
          <w:sz w:val="28"/>
          <w:szCs w:val="28"/>
        </w:rPr>
        <w:t>а</w:t>
      </w:r>
      <w:r w:rsidRPr="004C3DA0">
        <w:rPr>
          <w:rFonts w:ascii="Times New Roman" w:hAnsi="Times New Roman" w:cs="Times New Roman"/>
          <w:sz w:val="28"/>
          <w:szCs w:val="28"/>
        </w:rPr>
        <w:t>гать в ногу со временем и дополнять учебный процесс актуальными прим</w:t>
      </w:r>
      <w:r w:rsidRPr="004C3DA0">
        <w:rPr>
          <w:rFonts w:ascii="Times New Roman" w:hAnsi="Times New Roman" w:cs="Times New Roman"/>
          <w:sz w:val="28"/>
          <w:szCs w:val="28"/>
        </w:rPr>
        <w:t>е</w:t>
      </w:r>
      <w:r w:rsidRPr="004C3DA0">
        <w:rPr>
          <w:rFonts w:ascii="Times New Roman" w:hAnsi="Times New Roman" w:cs="Times New Roman"/>
          <w:sz w:val="28"/>
          <w:szCs w:val="28"/>
        </w:rPr>
        <w:t>рами, более понятными объяснениями – они делают учебный процесс более простым и доступным. Благодаря 3D-технологиям повышается качество об</w:t>
      </w:r>
      <w:r w:rsidRPr="004C3DA0">
        <w:rPr>
          <w:rFonts w:ascii="Times New Roman" w:hAnsi="Times New Roman" w:cs="Times New Roman"/>
          <w:sz w:val="28"/>
          <w:szCs w:val="28"/>
        </w:rPr>
        <w:t>у</w:t>
      </w:r>
      <w:r w:rsidRPr="004C3DA0">
        <w:rPr>
          <w:rFonts w:ascii="Times New Roman" w:hAnsi="Times New Roman" w:cs="Times New Roman"/>
          <w:sz w:val="28"/>
          <w:szCs w:val="28"/>
        </w:rPr>
        <w:t xml:space="preserve">чения. За этими технологиями стоит будущее. Чем больше сырья будет найдено, тем в большем количестве сфер можно будет применять 3D-печать. </w:t>
      </w:r>
    </w:p>
    <w:p w:rsidR="009B68FB" w:rsidRPr="004C3DA0" w:rsidRDefault="009B68FB" w:rsidP="009B68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58597906"/>
      <w:bookmarkStart w:id="3" w:name="_Toc59206043"/>
      <w:r w:rsidRPr="004C3DA0">
        <w:rPr>
          <w:rFonts w:ascii="Times New Roman" w:hAnsi="Times New Roman" w:cs="Times New Roman"/>
          <w:b/>
          <w:sz w:val="28"/>
          <w:szCs w:val="28"/>
        </w:rPr>
        <w:lastRenderedPageBreak/>
        <w:t>Цели и задачи магистерской диссертации</w:t>
      </w:r>
      <w:bookmarkEnd w:id="2"/>
      <w:bookmarkEnd w:id="3"/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Целью</w:t>
      </w:r>
      <w:r w:rsidRPr="004C3DA0">
        <w:rPr>
          <w:rFonts w:ascii="Times New Roman" w:hAnsi="Times New Roman" w:cs="Times New Roman"/>
          <w:sz w:val="28"/>
          <w:szCs w:val="28"/>
        </w:rPr>
        <w:t xml:space="preserve"> магистерской диссертации является внедрение в учебный процесс студентов 3D-технологий.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Научная </w:t>
      </w:r>
      <w:r w:rsidRPr="004C3DA0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C3DA0">
        <w:rPr>
          <w:rFonts w:ascii="Times New Roman" w:hAnsi="Times New Roman" w:cs="Times New Roman"/>
          <w:sz w:val="28"/>
          <w:szCs w:val="28"/>
        </w:rPr>
        <w:t xml:space="preserve"> — найти оптимальный вариант применения 3D-технологий в учебном процессе, чтобы достичь наибольшей эффективности обучения ст</w:t>
      </w:r>
      <w:r w:rsidRPr="004C3DA0">
        <w:rPr>
          <w:rFonts w:ascii="Times New Roman" w:hAnsi="Times New Roman" w:cs="Times New Roman"/>
          <w:sz w:val="28"/>
          <w:szCs w:val="28"/>
        </w:rPr>
        <w:t>у</w:t>
      </w:r>
      <w:r w:rsidRPr="004C3DA0">
        <w:rPr>
          <w:rFonts w:ascii="Times New Roman" w:hAnsi="Times New Roman" w:cs="Times New Roman"/>
          <w:sz w:val="28"/>
          <w:szCs w:val="28"/>
        </w:rPr>
        <w:t>дентов: усвояемости материалов, понимания базовых терминов, значительн</w:t>
      </w:r>
      <w:r w:rsidRPr="004C3DA0">
        <w:rPr>
          <w:rFonts w:ascii="Times New Roman" w:hAnsi="Times New Roman" w:cs="Times New Roman"/>
          <w:sz w:val="28"/>
          <w:szCs w:val="28"/>
        </w:rPr>
        <w:t>о</w:t>
      </w:r>
      <w:r w:rsidRPr="004C3DA0">
        <w:rPr>
          <w:rFonts w:ascii="Times New Roman" w:hAnsi="Times New Roman" w:cs="Times New Roman"/>
          <w:sz w:val="28"/>
          <w:szCs w:val="28"/>
        </w:rPr>
        <w:t>го повышения инновационной конкурентоспособности учреждений образ</w:t>
      </w:r>
      <w:r w:rsidRPr="004C3DA0">
        <w:rPr>
          <w:rFonts w:ascii="Times New Roman" w:hAnsi="Times New Roman" w:cs="Times New Roman"/>
          <w:sz w:val="28"/>
          <w:szCs w:val="28"/>
        </w:rPr>
        <w:t>о</w:t>
      </w:r>
      <w:r w:rsidRPr="004C3DA0">
        <w:rPr>
          <w:rFonts w:ascii="Times New Roman" w:hAnsi="Times New Roman" w:cs="Times New Roman"/>
          <w:sz w:val="28"/>
          <w:szCs w:val="28"/>
        </w:rPr>
        <w:t>вания, повышения доли уникальных работ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Объект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—  высшие учебные заведения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Предмет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—  технологии обучения в высших учебных завед</w:t>
      </w:r>
      <w:r w:rsidRPr="004C3DA0">
        <w:rPr>
          <w:rFonts w:ascii="Times New Roman" w:hAnsi="Times New Roman" w:cs="Times New Roman"/>
          <w:sz w:val="28"/>
          <w:szCs w:val="28"/>
        </w:rPr>
        <w:t>е</w:t>
      </w:r>
      <w:r w:rsidRPr="004C3DA0">
        <w:rPr>
          <w:rFonts w:ascii="Times New Roman" w:hAnsi="Times New Roman" w:cs="Times New Roman"/>
          <w:sz w:val="28"/>
          <w:szCs w:val="28"/>
        </w:rPr>
        <w:t>ниях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определяется необходимостью повышения к</w:t>
      </w:r>
      <w:r w:rsidRPr="004C3DA0">
        <w:rPr>
          <w:rFonts w:ascii="Times New Roman" w:hAnsi="Times New Roman" w:cs="Times New Roman"/>
          <w:sz w:val="28"/>
          <w:szCs w:val="28"/>
        </w:rPr>
        <w:t>а</w:t>
      </w:r>
      <w:r w:rsidRPr="004C3DA0">
        <w:rPr>
          <w:rFonts w:ascii="Times New Roman" w:hAnsi="Times New Roman" w:cs="Times New Roman"/>
          <w:sz w:val="28"/>
          <w:szCs w:val="28"/>
        </w:rPr>
        <w:t>чества обучения студентов в высших учебных заведениях и получения ко</w:t>
      </w:r>
      <w:r w:rsidRPr="004C3DA0">
        <w:rPr>
          <w:rFonts w:ascii="Times New Roman" w:hAnsi="Times New Roman" w:cs="Times New Roman"/>
          <w:sz w:val="28"/>
          <w:szCs w:val="28"/>
        </w:rPr>
        <w:t>н</w:t>
      </w:r>
      <w:r w:rsidRPr="004C3DA0">
        <w:rPr>
          <w:rFonts w:ascii="Times New Roman" w:hAnsi="Times New Roman" w:cs="Times New Roman"/>
          <w:sz w:val="28"/>
          <w:szCs w:val="28"/>
        </w:rPr>
        <w:t>курентных преимуще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ств в сл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>ожившихся на текущий момент времени усл</w:t>
      </w:r>
      <w:r w:rsidRPr="004C3DA0">
        <w:rPr>
          <w:rFonts w:ascii="Times New Roman" w:hAnsi="Times New Roman" w:cs="Times New Roman"/>
          <w:sz w:val="28"/>
          <w:szCs w:val="28"/>
        </w:rPr>
        <w:t>о</w:t>
      </w:r>
      <w:r w:rsidRPr="004C3DA0">
        <w:rPr>
          <w:rFonts w:ascii="Times New Roman" w:hAnsi="Times New Roman" w:cs="Times New Roman"/>
          <w:sz w:val="28"/>
          <w:szCs w:val="28"/>
        </w:rPr>
        <w:t>виях благодаря применению инновационных 3D-технологий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Научная </w:t>
      </w:r>
      <w:r w:rsidRPr="004C3DA0">
        <w:rPr>
          <w:rFonts w:ascii="Times New Roman" w:hAnsi="Times New Roman" w:cs="Times New Roman"/>
          <w:b/>
          <w:sz w:val="28"/>
          <w:szCs w:val="28"/>
        </w:rPr>
        <w:t>новизна</w:t>
      </w:r>
      <w:r w:rsidRPr="004C3DA0">
        <w:rPr>
          <w:rFonts w:ascii="Times New Roman" w:hAnsi="Times New Roman" w:cs="Times New Roman"/>
          <w:sz w:val="28"/>
          <w:szCs w:val="28"/>
        </w:rPr>
        <w:t xml:space="preserve"> работы состоит в модернизации обучения в высших уче</w:t>
      </w:r>
      <w:r w:rsidRPr="004C3DA0">
        <w:rPr>
          <w:rFonts w:ascii="Times New Roman" w:hAnsi="Times New Roman" w:cs="Times New Roman"/>
          <w:sz w:val="28"/>
          <w:szCs w:val="28"/>
        </w:rPr>
        <w:t>б</w:t>
      </w:r>
      <w:r w:rsidRPr="004C3DA0">
        <w:rPr>
          <w:rFonts w:ascii="Times New Roman" w:hAnsi="Times New Roman" w:cs="Times New Roman"/>
          <w:sz w:val="28"/>
          <w:szCs w:val="28"/>
        </w:rPr>
        <w:t>ных заведений с помощью новых 3</w:t>
      </w:r>
      <w:r w:rsidRPr="004C3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sz w:val="28"/>
          <w:szCs w:val="28"/>
        </w:rPr>
        <w:t xml:space="preserve">-технологий, которые придут на замену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устаревшим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(преподнесению информации с помощью ручки, карандаша).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</w:t>
      </w:r>
      <w:r w:rsidRPr="004C3DA0">
        <w:rPr>
          <w:rFonts w:ascii="Times New Roman" w:hAnsi="Times New Roman" w:cs="Times New Roman"/>
          <w:b/>
          <w:sz w:val="28"/>
          <w:szCs w:val="28"/>
        </w:rPr>
        <w:t>значимость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работы состоит в возможности применения пр</w:t>
      </w:r>
      <w:r w:rsidRPr="004C3DA0">
        <w:rPr>
          <w:rFonts w:ascii="Times New Roman" w:hAnsi="Times New Roman" w:cs="Times New Roman"/>
          <w:sz w:val="28"/>
          <w:szCs w:val="28"/>
        </w:rPr>
        <w:t>о</w:t>
      </w:r>
      <w:r w:rsidRPr="004C3DA0">
        <w:rPr>
          <w:rFonts w:ascii="Times New Roman" w:hAnsi="Times New Roman" w:cs="Times New Roman"/>
          <w:sz w:val="28"/>
          <w:szCs w:val="28"/>
        </w:rPr>
        <w:t>екта в процессе работы высших учебных заведений. 3D-технологии могут позволить реализовать обучение на практике: обучающиеся могут самосто</w:t>
      </w:r>
      <w:r w:rsidRPr="004C3DA0">
        <w:rPr>
          <w:rFonts w:ascii="Times New Roman" w:hAnsi="Times New Roman" w:cs="Times New Roman"/>
          <w:sz w:val="28"/>
          <w:szCs w:val="28"/>
        </w:rPr>
        <w:t>я</w:t>
      </w:r>
      <w:r w:rsidRPr="004C3DA0">
        <w:rPr>
          <w:rFonts w:ascii="Times New Roman" w:hAnsi="Times New Roman" w:cs="Times New Roman"/>
          <w:sz w:val="28"/>
          <w:szCs w:val="28"/>
        </w:rPr>
        <w:t>тельно создавать прототипы и необходимые детали, воплощая свои ко</w:t>
      </w:r>
      <w:r w:rsidRPr="004C3DA0">
        <w:rPr>
          <w:rFonts w:ascii="Times New Roman" w:hAnsi="Times New Roman" w:cs="Times New Roman"/>
          <w:sz w:val="28"/>
          <w:szCs w:val="28"/>
        </w:rPr>
        <w:t>н</w:t>
      </w:r>
      <w:r w:rsidRPr="004C3DA0">
        <w:rPr>
          <w:rFonts w:ascii="Times New Roman" w:hAnsi="Times New Roman" w:cs="Times New Roman"/>
          <w:sz w:val="28"/>
          <w:szCs w:val="28"/>
        </w:rPr>
        <w:t xml:space="preserve">структорские и дизайнерские идеи. Общим преимуществом применения 3D-технологий является значительное увеличение интереса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к учебному процессу, так как она позволяет визуально и тактильно оценивать и тестировать результаты своей работы.</w:t>
      </w:r>
    </w:p>
    <w:p w:rsidR="0036659A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 xml:space="preserve"> Данные, собранные для использования в главе 1:</w:t>
      </w:r>
    </w:p>
    <w:p w:rsidR="0036659A" w:rsidRPr="004C3DA0" w:rsidRDefault="0036659A" w:rsidP="009B68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 xml:space="preserve">Разобраться, </w:t>
      </w:r>
      <w:proofErr w:type="gramStart"/>
      <w:r w:rsidRPr="004C3DA0">
        <w:rPr>
          <w:rFonts w:ascii="Times New Roman" w:hAnsi="Times New Roman" w:cs="Times New Roman"/>
          <w:b/>
          <w:sz w:val="28"/>
          <w:szCs w:val="28"/>
        </w:rPr>
        <w:t>какие</w:t>
      </w:r>
      <w:proofErr w:type="gramEnd"/>
      <w:r w:rsidRPr="004C3DA0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4C3DA0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b/>
          <w:sz w:val="28"/>
          <w:szCs w:val="28"/>
        </w:rPr>
        <w:t>-технологии и какие 3</w:t>
      </w:r>
      <w:r w:rsidRPr="004C3DA0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b/>
          <w:sz w:val="28"/>
          <w:szCs w:val="28"/>
        </w:rPr>
        <w:t>-принтеры используются в вузах России.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ab/>
        <w:t>Уже сегодня многие вузы используют 3</w:t>
      </w:r>
      <w:r w:rsidRPr="004C3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sz w:val="28"/>
          <w:szCs w:val="28"/>
        </w:rPr>
        <w:t>-оборудование.</w:t>
      </w:r>
    </w:p>
    <w:p w:rsidR="009B68FB" w:rsidRPr="004C3DA0" w:rsidRDefault="009B68FB" w:rsidP="009B68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ЦМИТ при Научном парке МГУ использует различные модели FDM-принтеров: работает несколько зеленоградских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для больших моделей используется американская модель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Z18, ожидается поступление  «Геркулеса» из Красноярска, а также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двухэкструдерную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Принтеры используются для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интересах резидентов Научного парка, а также для реализации молодежных проектов. 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В лабораториях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печать 3D-моделей осуществляется на 3D-принтерах PrintBox3D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2X,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CarimaDP110 с использованием технологий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быстрого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FDM и DLP.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лаборатории 3D-прототипирования и реверс-инжиниринга студенты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изучают основы современных 3D-технологий и приобретают практические навыки в 3D-сканировании, 3D-моделировании и 3D-печати, выполняют научно-исследовательские работы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r w:rsidRPr="004C3DA0">
        <w:rPr>
          <w:rFonts w:ascii="Times New Roman" w:hAnsi="Times New Roman" w:cs="Times New Roman"/>
          <w:sz w:val="28"/>
          <w:szCs w:val="28"/>
        </w:rPr>
        <w:t xml:space="preserve"> Одна из групп</w:t>
      </w:r>
      <w:r w:rsidRPr="004C3DA0">
        <w:rPr>
          <w:rFonts w:ascii="Times New Roman" w:hAnsi="Times New Roman" w:cs="Times New Roman"/>
          <w:sz w:val="28"/>
          <w:szCs w:val="28"/>
        </w:rPr>
        <w:t xml:space="preserve"> студентов и преподавателей института математики и информационных технологий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r w:rsidRPr="004C3DA0">
        <w:rPr>
          <w:rFonts w:ascii="Times New Roman" w:hAnsi="Times New Roman" w:cs="Times New Roman"/>
          <w:sz w:val="28"/>
          <w:szCs w:val="28"/>
        </w:rPr>
        <w:t>работает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над созданием инновационного 3D принтера, основанного на технологии параллельной 3D-печати.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соответствии с приказом ректора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на базе лаборатории создан центр коллективного пользования научным оборудованием Волгоградского государственного университета «Лаборатория 3D-моделирования».</w:t>
      </w:r>
    </w:p>
    <w:p w:rsidR="009B68FB" w:rsidRPr="004C3DA0" w:rsidRDefault="009B68FB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3D-печать, 3D-сканирование и в целом использование технологий для быстрого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Университете ИТМО являются неотъемлемой частью учебного процесса. В университете есть отдельная магистерская программа, посвященная аддитивным технологиям. Основная целевая аудитория, которая использует 3D-печать в нашей лаборатории – это студенты, они составляют примерно 60% от всех посетителей. Остальное приходится на резидентов университета (международные научные лаборатории,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инновационные компании университета), а также преподаватели, школьники, абитуриенты, аспиранты и резиденты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бизнес-акселераторов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и бизнес-инкубаторов. Есть несколько направлений использования 3D-принтеров: учебная деятельность, проектная и инновационная деятельность, научная деятельность. </w:t>
      </w:r>
      <w:r w:rsidR="0036659A" w:rsidRPr="004C3DA0">
        <w:rPr>
          <w:rFonts w:ascii="Times New Roman" w:hAnsi="Times New Roman" w:cs="Times New Roman"/>
          <w:sz w:val="28"/>
          <w:szCs w:val="28"/>
        </w:rPr>
        <w:t>Учебная деятельность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- это проекты, связанные с процессом обучения, личные изыскания студентов и просто желание узнать что-то новое. Например, узнать принципы работы принтера, попробовать напечатать детали для дипломной работы, сдать курсовой проект, где нужны уникальные изделия. </w:t>
      </w:r>
      <w:r w:rsidR="0036659A" w:rsidRPr="004C3DA0">
        <w:rPr>
          <w:rFonts w:ascii="Times New Roman" w:hAnsi="Times New Roman" w:cs="Times New Roman"/>
          <w:sz w:val="28"/>
          <w:szCs w:val="28"/>
        </w:rPr>
        <w:t xml:space="preserve">В университете </w:t>
      </w:r>
      <w:r w:rsidRPr="004C3DA0">
        <w:rPr>
          <w:rFonts w:ascii="Times New Roman" w:hAnsi="Times New Roman" w:cs="Times New Roman"/>
          <w:sz w:val="28"/>
          <w:szCs w:val="28"/>
        </w:rPr>
        <w:t xml:space="preserve">печатали корпуса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после чего разрабатывали системы автономного взлета и посадки; стенды, которые демонстрировали принципы работы заводов и предприятий; макеты химических элементов, на которых наглядно демонстрировалось, как выглядит химическое соединение лекарственных препаратов. В рамках обучения проводилась отдельная лабораторная работа, в ходе которой студенты должны провести реинжиниринг изделия и напечатать его на 3D-принтере. Проектная деятельность – это отдельная история. Множество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спинофов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инновационных предприятий университета использует 3D-печать для создания прототипов и MVP.</w:t>
      </w:r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3D-технологии – печать и сканирование – внедряются и развиваются сразу в нескольких научно-образовательных подразделениях Нижегородского государственного технического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университета им. Р.Е. Алексеева, в лабораториях учебных кафедр, исследовательских центрах и в конструкторских бюро. Направления использования 3D-печати достаточно широки – макетирование и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области автомобилестроения, металлургии, робототехники, самолетостроения, создание опытных образцов изобретений. Одним из ведущих центров НГТУ по работе с 3D-печатью является Студенческое конструкторское бюро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», где проектируются и создаются прототипы высокоскоростных транспортных сре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я участия в международных технических соревнованиях -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SAE,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Baja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SAE,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Eco-marathon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Regatta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.</w:t>
      </w:r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>На данный момент в СКБ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» используется один из наиболее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распространенных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и доступных 3D-принтеров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Служит он для подготовки прототипов элементов транспортных средств (например, деталей впускной системы двигателя и тормозной системы автомобиля, корпусов для ЭБУ, элементов летательных аппаратов, сложных крепежных форм и др.) и различных макетов. Важным направлением применения 3D-печати является подготовка модельной оснастки для последующего получения изделий на основе композиционных материалов, углеродного волокна. Рабочий процесс 3D-печати используется также и в выполнении специфических договорных работ по получению изделий или их компонентов.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 xml:space="preserve">Таким примером служит взаимодействие СКБ с компанией «RC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+»,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>специализирующейся на подготовке комплектующих для радиоуправляемых масштабных моделей.</w:t>
      </w:r>
      <w:proofErr w:type="gramEnd"/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Первые 3D-принтеры появились 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еще в 2008 году: это были стереолитографическая установка и принтеры Z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corp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Все аппараты были размещены на кафедре технологии литейных процессов и, соответственно, применялись в основном для изготовления литейных моделей и форм. Принтеры использовались как в НИОКР, так и в образовательном процессе. С 2012 года в университете функционирует Центр технологической поддержки образования «Лаборатория цифрового производства «ФАБЛАБ», в которой используются демократичные настольные 3D-принтеры, работающие по принципу распределения расплава (FDM/FFF), в том числе, аппараты собственной разработки и производства. Эти аппараты являются средствами технологической поддержки технических проектов широкого круга пользователей – от школьников, посещающих 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тематические занятия, до студентов и различных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стартаперов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». С 2015 года в НИТУ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» реализуется программа подготовки магистров «Технологии и материалы цифрового производства», в рамках которой особенности 3D-печати детально рассматриваются, и для студентов 3D-принтер становится одним из основных инструментов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несерийного производства.</w:t>
      </w:r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:rsidR="00140CAF" w:rsidRPr="004C3DA0" w:rsidRDefault="004C3DA0" w:rsidP="003A21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140CAF" w:rsidRPr="004C3DA0" w:rsidSect="004C3DA0">
      <w:pgSz w:w="9920" w:h="13606"/>
      <w:pgMar w:top="856" w:right="709" w:bottom="851" w:left="99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D4004"/>
    <w:multiLevelType w:val="hybridMultilevel"/>
    <w:tmpl w:val="BAC46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51D78"/>
    <w:multiLevelType w:val="hybridMultilevel"/>
    <w:tmpl w:val="6F2A426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3"/>
    <w:rsid w:val="002218DE"/>
    <w:rsid w:val="0036659A"/>
    <w:rsid w:val="003A2153"/>
    <w:rsid w:val="00416028"/>
    <w:rsid w:val="00442743"/>
    <w:rsid w:val="004C3DA0"/>
    <w:rsid w:val="009534CE"/>
    <w:rsid w:val="009B68FB"/>
    <w:rsid w:val="00D205EC"/>
    <w:rsid w:val="00D7168A"/>
    <w:rsid w:val="00E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B68F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B68F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848B-1A54-4BE2-892C-29B42A9C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ThinkPad-X240</dc:creator>
  <cp:lastModifiedBy>ThinkPad-X240</cp:lastModifiedBy>
  <cp:revision>2</cp:revision>
  <dcterms:created xsi:type="dcterms:W3CDTF">2021-01-15T13:11:00Z</dcterms:created>
  <dcterms:modified xsi:type="dcterms:W3CDTF">2021-01-15T23:46:00Z</dcterms:modified>
</cp:coreProperties>
</file>