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3602" w14:textId="4ED14906" w:rsidR="00693728"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Imaad</w:t>
      </w:r>
    </w:p>
    <w:p w14:paraId="56507C26" w14:textId="2366CA6C" w:rsidR="00BD1136"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Charles</w:t>
      </w:r>
    </w:p>
    <w:p w14:paraId="0C9E45E9" w14:textId="589710C7" w:rsidR="00BD1136"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ST10531353</w:t>
      </w:r>
    </w:p>
    <w:p w14:paraId="57E16F5B" w14:textId="7BCB2FC5" w:rsidR="00BD1136"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Group 1</w:t>
      </w:r>
    </w:p>
    <w:p w14:paraId="0D6D7C90" w14:textId="4EE19B24" w:rsidR="00BD1136"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WEDE520</w:t>
      </w:r>
    </w:p>
    <w:p w14:paraId="0E66950E" w14:textId="77777777" w:rsidR="00BD1136" w:rsidRPr="00BF4912" w:rsidRDefault="00BD1136" w:rsidP="00BD1136">
      <w:pPr>
        <w:jc w:val="center"/>
        <w:rPr>
          <w:rFonts w:ascii="Aptos" w:hAnsi="Aptos"/>
          <w:b/>
          <w:bCs/>
          <w:color w:val="1F497D" w:themeColor="text2"/>
          <w:sz w:val="96"/>
          <w:szCs w:val="96"/>
          <w:lang w:val="en-US"/>
        </w:rPr>
      </w:pPr>
      <w:r w:rsidRPr="00BF4912">
        <w:rPr>
          <w:rFonts w:ascii="Aptos" w:hAnsi="Aptos"/>
          <w:b/>
          <w:bCs/>
          <w:color w:val="1F497D" w:themeColor="text2"/>
          <w:sz w:val="96"/>
          <w:szCs w:val="96"/>
          <w:lang w:val="en-US"/>
        </w:rPr>
        <w:t xml:space="preserve">POE/PROJECT </w:t>
      </w:r>
    </w:p>
    <w:p w14:paraId="4C482301" w14:textId="480AE1CB" w:rsidR="00BD1136" w:rsidRDefault="00BD1136" w:rsidP="00BD1136">
      <w:pPr>
        <w:jc w:val="center"/>
        <w:rPr>
          <w:rFonts w:ascii="Aptos" w:hAnsi="Aptos"/>
          <w:b/>
          <w:bCs/>
          <w:sz w:val="96"/>
          <w:szCs w:val="96"/>
          <w:lang w:val="en-US"/>
        </w:rPr>
      </w:pPr>
      <w:r w:rsidRPr="00BF4912">
        <w:rPr>
          <w:rFonts w:ascii="Aptos" w:hAnsi="Aptos"/>
          <w:b/>
          <w:bCs/>
          <w:color w:val="1F497D" w:themeColor="text2"/>
          <w:sz w:val="96"/>
          <w:szCs w:val="96"/>
          <w:lang w:val="en-US"/>
        </w:rPr>
        <w:t xml:space="preserve"> PART1</w:t>
      </w:r>
    </w:p>
    <w:p w14:paraId="6484FEFD" w14:textId="6AE400FC" w:rsidR="006D5B92" w:rsidRDefault="00BD1136">
      <w:pPr>
        <w:rPr>
          <w:rFonts w:ascii="Aptos" w:hAnsi="Aptos"/>
          <w:b/>
          <w:bCs/>
          <w:sz w:val="96"/>
          <w:szCs w:val="96"/>
          <w:lang w:val="en-US"/>
        </w:rPr>
      </w:pPr>
      <w:r>
        <w:rPr>
          <w:rFonts w:ascii="Aptos" w:hAnsi="Aptos"/>
          <w:b/>
          <w:bCs/>
          <w:sz w:val="96"/>
          <w:szCs w:val="96"/>
          <w:lang w:val="en-US"/>
        </w:rPr>
        <w:br w:type="page"/>
      </w:r>
    </w:p>
    <w:sdt>
      <w:sdtPr>
        <w:rPr>
          <w:rFonts w:asciiTheme="minorHAnsi" w:eastAsiaTheme="minorHAnsi" w:hAnsiTheme="minorHAnsi" w:cstheme="minorBidi"/>
          <w:color w:val="auto"/>
          <w:kern w:val="2"/>
          <w:sz w:val="22"/>
          <w:szCs w:val="22"/>
          <w:lang w:val="en-ZA"/>
          <w14:ligatures w14:val="standardContextual"/>
        </w:rPr>
        <w:id w:val="-1194227711"/>
        <w:docPartObj>
          <w:docPartGallery w:val="Table of Contents"/>
          <w:docPartUnique/>
        </w:docPartObj>
      </w:sdtPr>
      <w:sdtEndPr>
        <w:rPr>
          <w:b/>
          <w:bCs/>
          <w:noProof/>
        </w:rPr>
      </w:sdtEndPr>
      <w:sdtContent>
        <w:p w14:paraId="3D1080A1" w14:textId="2735F79D" w:rsidR="00BB2342" w:rsidRPr="00CB44ED" w:rsidRDefault="00BB2342" w:rsidP="00D96089">
          <w:pPr>
            <w:pStyle w:val="TOCHeading"/>
            <w:rPr>
              <w:b/>
              <w:bCs/>
              <w:color w:val="1F497D" w:themeColor="text2"/>
            </w:rPr>
          </w:pPr>
          <w:r w:rsidRPr="00CB44ED">
            <w:rPr>
              <w:b/>
              <w:bCs/>
              <w:color w:val="1F497D" w:themeColor="text2"/>
            </w:rPr>
            <w:t>Contents</w:t>
          </w:r>
        </w:p>
        <w:p w14:paraId="6F7284A2" w14:textId="1A31962D" w:rsidR="003834BF" w:rsidRDefault="00BB2342">
          <w:pPr>
            <w:pStyle w:val="TOC1"/>
            <w:tabs>
              <w:tab w:val="right" w:leader="dot" w:pos="9350"/>
            </w:tabs>
            <w:rPr>
              <w:rFonts w:eastAsiaTheme="minorEastAsia"/>
              <w:noProof/>
              <w:sz w:val="24"/>
              <w:szCs w:val="24"/>
              <w:lang w:eastAsia="en-ZA"/>
            </w:rPr>
          </w:pPr>
          <w:r>
            <w:fldChar w:fldCharType="begin"/>
          </w:r>
          <w:r>
            <w:instrText xml:space="preserve"> TOC \o "1-3" \h \z \u </w:instrText>
          </w:r>
          <w:r>
            <w:fldChar w:fldCharType="separate"/>
          </w:r>
          <w:hyperlink w:anchor="_Toc227419389" w:history="1">
            <w:r w:rsidR="003834BF" w:rsidRPr="00927D4B">
              <w:rPr>
                <w:rStyle w:val="Hyperlink"/>
                <w:noProof/>
              </w:rPr>
              <w:t>Proposal 2: Pulse Lab</w:t>
            </w:r>
            <w:r w:rsidR="003834BF">
              <w:rPr>
                <w:noProof/>
                <w:webHidden/>
              </w:rPr>
              <w:tab/>
            </w:r>
            <w:r w:rsidR="003834BF">
              <w:rPr>
                <w:noProof/>
                <w:webHidden/>
              </w:rPr>
              <w:fldChar w:fldCharType="begin"/>
            </w:r>
            <w:r w:rsidR="003834BF">
              <w:rPr>
                <w:noProof/>
                <w:webHidden/>
              </w:rPr>
              <w:instrText xml:space="preserve"> PAGEREF _Toc227419389 \h </w:instrText>
            </w:r>
            <w:r w:rsidR="003834BF">
              <w:rPr>
                <w:noProof/>
                <w:webHidden/>
              </w:rPr>
            </w:r>
            <w:r w:rsidR="003834BF">
              <w:rPr>
                <w:noProof/>
                <w:webHidden/>
              </w:rPr>
              <w:fldChar w:fldCharType="separate"/>
            </w:r>
            <w:r w:rsidR="003834BF">
              <w:rPr>
                <w:noProof/>
                <w:webHidden/>
              </w:rPr>
              <w:t>3</w:t>
            </w:r>
            <w:r w:rsidR="003834BF">
              <w:rPr>
                <w:noProof/>
                <w:webHidden/>
              </w:rPr>
              <w:fldChar w:fldCharType="end"/>
            </w:r>
          </w:hyperlink>
        </w:p>
        <w:p w14:paraId="17573C55" w14:textId="6B251E05" w:rsidR="003834BF" w:rsidRDefault="003834BF">
          <w:pPr>
            <w:pStyle w:val="TOC2"/>
            <w:tabs>
              <w:tab w:val="right" w:leader="dot" w:pos="9350"/>
            </w:tabs>
            <w:rPr>
              <w:rFonts w:eastAsiaTheme="minorEastAsia"/>
              <w:noProof/>
              <w:sz w:val="24"/>
              <w:szCs w:val="24"/>
              <w:lang w:eastAsia="en-ZA"/>
            </w:rPr>
          </w:pPr>
          <w:hyperlink w:anchor="_Toc227419390" w:history="1">
            <w:r w:rsidRPr="00927D4B">
              <w:rPr>
                <w:rStyle w:val="Hyperlink"/>
                <w:b/>
                <w:bCs/>
                <w:noProof/>
              </w:rPr>
              <w:t>1.Organisation Overview</w:t>
            </w:r>
            <w:r>
              <w:rPr>
                <w:noProof/>
                <w:webHidden/>
              </w:rPr>
              <w:tab/>
            </w:r>
            <w:r>
              <w:rPr>
                <w:noProof/>
                <w:webHidden/>
              </w:rPr>
              <w:fldChar w:fldCharType="begin"/>
            </w:r>
            <w:r>
              <w:rPr>
                <w:noProof/>
                <w:webHidden/>
              </w:rPr>
              <w:instrText xml:space="preserve"> PAGEREF _Toc227419390 \h </w:instrText>
            </w:r>
            <w:r>
              <w:rPr>
                <w:noProof/>
                <w:webHidden/>
              </w:rPr>
            </w:r>
            <w:r>
              <w:rPr>
                <w:noProof/>
                <w:webHidden/>
              </w:rPr>
              <w:fldChar w:fldCharType="separate"/>
            </w:r>
            <w:r>
              <w:rPr>
                <w:noProof/>
                <w:webHidden/>
              </w:rPr>
              <w:t>3</w:t>
            </w:r>
            <w:r>
              <w:rPr>
                <w:noProof/>
                <w:webHidden/>
              </w:rPr>
              <w:fldChar w:fldCharType="end"/>
            </w:r>
          </w:hyperlink>
        </w:p>
        <w:p w14:paraId="08B23790" w14:textId="60757AFB" w:rsidR="003834BF" w:rsidRDefault="003834BF">
          <w:pPr>
            <w:pStyle w:val="TOC2"/>
            <w:tabs>
              <w:tab w:val="right" w:leader="dot" w:pos="9350"/>
            </w:tabs>
            <w:rPr>
              <w:rFonts w:eastAsiaTheme="minorEastAsia"/>
              <w:noProof/>
              <w:sz w:val="24"/>
              <w:szCs w:val="24"/>
              <w:lang w:eastAsia="en-ZA"/>
            </w:rPr>
          </w:pPr>
          <w:hyperlink w:anchor="_Toc227419391" w:history="1">
            <w:r w:rsidRPr="00927D4B">
              <w:rPr>
                <w:rStyle w:val="Hyperlink"/>
                <w:b/>
                <w:bCs/>
                <w:noProof/>
              </w:rPr>
              <w:t>2.Website Goals and objectives</w:t>
            </w:r>
            <w:r>
              <w:rPr>
                <w:noProof/>
                <w:webHidden/>
              </w:rPr>
              <w:tab/>
            </w:r>
            <w:r>
              <w:rPr>
                <w:noProof/>
                <w:webHidden/>
              </w:rPr>
              <w:fldChar w:fldCharType="begin"/>
            </w:r>
            <w:r>
              <w:rPr>
                <w:noProof/>
                <w:webHidden/>
              </w:rPr>
              <w:instrText xml:space="preserve"> PAGEREF _Toc227419391 \h </w:instrText>
            </w:r>
            <w:r>
              <w:rPr>
                <w:noProof/>
                <w:webHidden/>
              </w:rPr>
            </w:r>
            <w:r>
              <w:rPr>
                <w:noProof/>
                <w:webHidden/>
              </w:rPr>
              <w:fldChar w:fldCharType="separate"/>
            </w:r>
            <w:r>
              <w:rPr>
                <w:noProof/>
                <w:webHidden/>
              </w:rPr>
              <w:t>3</w:t>
            </w:r>
            <w:r>
              <w:rPr>
                <w:noProof/>
                <w:webHidden/>
              </w:rPr>
              <w:fldChar w:fldCharType="end"/>
            </w:r>
          </w:hyperlink>
        </w:p>
        <w:p w14:paraId="380A4902" w14:textId="77086099" w:rsidR="003834BF" w:rsidRDefault="003834BF">
          <w:pPr>
            <w:pStyle w:val="TOC2"/>
            <w:tabs>
              <w:tab w:val="right" w:leader="dot" w:pos="9350"/>
            </w:tabs>
            <w:rPr>
              <w:rFonts w:eastAsiaTheme="minorEastAsia"/>
              <w:noProof/>
              <w:sz w:val="24"/>
              <w:szCs w:val="24"/>
              <w:lang w:eastAsia="en-ZA"/>
            </w:rPr>
          </w:pPr>
          <w:hyperlink w:anchor="_Toc227419392" w:history="1">
            <w:r w:rsidRPr="00927D4B">
              <w:rPr>
                <w:rStyle w:val="Hyperlink"/>
                <w:b/>
                <w:bCs/>
                <w:noProof/>
              </w:rPr>
              <w:t>3. Proposed Website Features and Functionality</w:t>
            </w:r>
            <w:r>
              <w:rPr>
                <w:noProof/>
                <w:webHidden/>
              </w:rPr>
              <w:tab/>
            </w:r>
            <w:r>
              <w:rPr>
                <w:noProof/>
                <w:webHidden/>
              </w:rPr>
              <w:fldChar w:fldCharType="begin"/>
            </w:r>
            <w:r>
              <w:rPr>
                <w:noProof/>
                <w:webHidden/>
              </w:rPr>
              <w:instrText xml:space="preserve"> PAGEREF _Toc227419392 \h </w:instrText>
            </w:r>
            <w:r>
              <w:rPr>
                <w:noProof/>
                <w:webHidden/>
              </w:rPr>
            </w:r>
            <w:r>
              <w:rPr>
                <w:noProof/>
                <w:webHidden/>
              </w:rPr>
              <w:fldChar w:fldCharType="separate"/>
            </w:r>
            <w:r>
              <w:rPr>
                <w:noProof/>
                <w:webHidden/>
              </w:rPr>
              <w:t>3</w:t>
            </w:r>
            <w:r>
              <w:rPr>
                <w:noProof/>
                <w:webHidden/>
              </w:rPr>
              <w:fldChar w:fldCharType="end"/>
            </w:r>
          </w:hyperlink>
        </w:p>
        <w:p w14:paraId="7D9FA651" w14:textId="1171C2D7" w:rsidR="003834BF" w:rsidRDefault="003834BF">
          <w:pPr>
            <w:pStyle w:val="TOC2"/>
            <w:tabs>
              <w:tab w:val="right" w:leader="dot" w:pos="9350"/>
            </w:tabs>
            <w:rPr>
              <w:rFonts w:eastAsiaTheme="minorEastAsia"/>
              <w:noProof/>
              <w:sz w:val="24"/>
              <w:szCs w:val="24"/>
              <w:lang w:eastAsia="en-ZA"/>
            </w:rPr>
          </w:pPr>
          <w:hyperlink w:anchor="_Toc227419393" w:history="1">
            <w:r w:rsidRPr="00927D4B">
              <w:rPr>
                <w:rStyle w:val="Hyperlink"/>
                <w:b/>
                <w:bCs/>
                <w:noProof/>
              </w:rPr>
              <w:t>4. Design and User Experience</w:t>
            </w:r>
            <w:r>
              <w:rPr>
                <w:noProof/>
                <w:webHidden/>
              </w:rPr>
              <w:tab/>
            </w:r>
            <w:r>
              <w:rPr>
                <w:noProof/>
                <w:webHidden/>
              </w:rPr>
              <w:fldChar w:fldCharType="begin"/>
            </w:r>
            <w:r>
              <w:rPr>
                <w:noProof/>
                <w:webHidden/>
              </w:rPr>
              <w:instrText xml:space="preserve"> PAGEREF _Toc227419393 \h </w:instrText>
            </w:r>
            <w:r>
              <w:rPr>
                <w:noProof/>
                <w:webHidden/>
              </w:rPr>
            </w:r>
            <w:r>
              <w:rPr>
                <w:noProof/>
                <w:webHidden/>
              </w:rPr>
              <w:fldChar w:fldCharType="separate"/>
            </w:r>
            <w:r>
              <w:rPr>
                <w:noProof/>
                <w:webHidden/>
              </w:rPr>
              <w:t>3</w:t>
            </w:r>
            <w:r>
              <w:rPr>
                <w:noProof/>
                <w:webHidden/>
              </w:rPr>
              <w:fldChar w:fldCharType="end"/>
            </w:r>
          </w:hyperlink>
        </w:p>
        <w:p w14:paraId="70BC7466" w14:textId="1393E347" w:rsidR="003834BF" w:rsidRDefault="003834BF">
          <w:pPr>
            <w:pStyle w:val="TOC2"/>
            <w:tabs>
              <w:tab w:val="right" w:leader="dot" w:pos="9350"/>
            </w:tabs>
            <w:rPr>
              <w:rFonts w:eastAsiaTheme="minorEastAsia"/>
              <w:noProof/>
              <w:sz w:val="24"/>
              <w:szCs w:val="24"/>
              <w:lang w:eastAsia="en-ZA"/>
            </w:rPr>
          </w:pPr>
          <w:hyperlink w:anchor="_Toc227419394" w:history="1">
            <w:r w:rsidRPr="00927D4B">
              <w:rPr>
                <w:rStyle w:val="Hyperlink"/>
                <w:b/>
                <w:bCs/>
                <w:noProof/>
              </w:rPr>
              <w:t>5. Technical Requirements</w:t>
            </w:r>
            <w:r>
              <w:rPr>
                <w:noProof/>
                <w:webHidden/>
              </w:rPr>
              <w:tab/>
            </w:r>
            <w:r>
              <w:rPr>
                <w:noProof/>
                <w:webHidden/>
              </w:rPr>
              <w:fldChar w:fldCharType="begin"/>
            </w:r>
            <w:r>
              <w:rPr>
                <w:noProof/>
                <w:webHidden/>
              </w:rPr>
              <w:instrText xml:space="preserve"> PAGEREF _Toc227419394 \h </w:instrText>
            </w:r>
            <w:r>
              <w:rPr>
                <w:noProof/>
                <w:webHidden/>
              </w:rPr>
            </w:r>
            <w:r>
              <w:rPr>
                <w:noProof/>
                <w:webHidden/>
              </w:rPr>
              <w:fldChar w:fldCharType="separate"/>
            </w:r>
            <w:r>
              <w:rPr>
                <w:noProof/>
                <w:webHidden/>
              </w:rPr>
              <w:t>3</w:t>
            </w:r>
            <w:r>
              <w:rPr>
                <w:noProof/>
                <w:webHidden/>
              </w:rPr>
              <w:fldChar w:fldCharType="end"/>
            </w:r>
          </w:hyperlink>
        </w:p>
        <w:p w14:paraId="08CA5A61" w14:textId="52D9EE21" w:rsidR="003834BF" w:rsidRDefault="003834BF">
          <w:pPr>
            <w:pStyle w:val="TOC2"/>
            <w:tabs>
              <w:tab w:val="right" w:leader="dot" w:pos="9350"/>
            </w:tabs>
            <w:rPr>
              <w:rFonts w:eastAsiaTheme="minorEastAsia"/>
              <w:noProof/>
              <w:sz w:val="24"/>
              <w:szCs w:val="24"/>
              <w:lang w:eastAsia="en-ZA"/>
            </w:rPr>
          </w:pPr>
          <w:hyperlink w:anchor="_Toc227419395" w:history="1">
            <w:r w:rsidRPr="00927D4B">
              <w:rPr>
                <w:rStyle w:val="Hyperlink"/>
                <w:b/>
                <w:bCs/>
                <w:noProof/>
              </w:rPr>
              <w:t>7. References:</w:t>
            </w:r>
            <w:r>
              <w:rPr>
                <w:noProof/>
                <w:webHidden/>
              </w:rPr>
              <w:tab/>
            </w:r>
            <w:r>
              <w:rPr>
                <w:noProof/>
                <w:webHidden/>
              </w:rPr>
              <w:fldChar w:fldCharType="begin"/>
            </w:r>
            <w:r>
              <w:rPr>
                <w:noProof/>
                <w:webHidden/>
              </w:rPr>
              <w:instrText xml:space="preserve"> PAGEREF _Toc227419395 \h </w:instrText>
            </w:r>
            <w:r>
              <w:rPr>
                <w:noProof/>
                <w:webHidden/>
              </w:rPr>
            </w:r>
            <w:r>
              <w:rPr>
                <w:noProof/>
                <w:webHidden/>
              </w:rPr>
              <w:fldChar w:fldCharType="separate"/>
            </w:r>
            <w:r>
              <w:rPr>
                <w:noProof/>
                <w:webHidden/>
              </w:rPr>
              <w:t>3</w:t>
            </w:r>
            <w:r>
              <w:rPr>
                <w:noProof/>
                <w:webHidden/>
              </w:rPr>
              <w:fldChar w:fldCharType="end"/>
            </w:r>
          </w:hyperlink>
        </w:p>
        <w:p w14:paraId="55F9EF50" w14:textId="1746E2D2" w:rsidR="003834BF" w:rsidRDefault="003834BF">
          <w:pPr>
            <w:pStyle w:val="TOC2"/>
            <w:tabs>
              <w:tab w:val="right" w:leader="dot" w:pos="9350"/>
            </w:tabs>
            <w:rPr>
              <w:rFonts w:eastAsiaTheme="minorEastAsia"/>
              <w:noProof/>
              <w:sz w:val="24"/>
              <w:szCs w:val="24"/>
              <w:lang w:eastAsia="en-ZA"/>
            </w:rPr>
          </w:pPr>
          <w:hyperlink w:anchor="_Toc227419396" w:history="1">
            <w:r w:rsidRPr="00927D4B">
              <w:rPr>
                <w:rStyle w:val="Hyperlink"/>
                <w:b/>
                <w:bCs/>
                <w:noProof/>
              </w:rPr>
              <w:t>6. Timeline and Budget</w:t>
            </w:r>
            <w:r>
              <w:rPr>
                <w:noProof/>
                <w:webHidden/>
              </w:rPr>
              <w:tab/>
            </w:r>
            <w:r>
              <w:rPr>
                <w:noProof/>
                <w:webHidden/>
              </w:rPr>
              <w:fldChar w:fldCharType="begin"/>
            </w:r>
            <w:r>
              <w:rPr>
                <w:noProof/>
                <w:webHidden/>
              </w:rPr>
              <w:instrText xml:space="preserve"> PAGEREF _Toc227419396 \h </w:instrText>
            </w:r>
            <w:r>
              <w:rPr>
                <w:noProof/>
                <w:webHidden/>
              </w:rPr>
            </w:r>
            <w:r>
              <w:rPr>
                <w:noProof/>
                <w:webHidden/>
              </w:rPr>
              <w:fldChar w:fldCharType="separate"/>
            </w:r>
            <w:r>
              <w:rPr>
                <w:noProof/>
                <w:webHidden/>
              </w:rPr>
              <w:t>4</w:t>
            </w:r>
            <w:r>
              <w:rPr>
                <w:noProof/>
                <w:webHidden/>
              </w:rPr>
              <w:fldChar w:fldCharType="end"/>
            </w:r>
          </w:hyperlink>
        </w:p>
        <w:p w14:paraId="705EB31D" w14:textId="454C7D04" w:rsidR="003834BF" w:rsidRDefault="003834BF">
          <w:pPr>
            <w:pStyle w:val="TOC1"/>
            <w:tabs>
              <w:tab w:val="right" w:leader="dot" w:pos="9350"/>
            </w:tabs>
            <w:rPr>
              <w:rFonts w:eastAsiaTheme="minorEastAsia"/>
              <w:noProof/>
              <w:sz w:val="24"/>
              <w:szCs w:val="24"/>
              <w:lang w:eastAsia="en-ZA"/>
            </w:rPr>
          </w:pPr>
          <w:hyperlink w:anchor="_Toc227419397" w:history="1">
            <w:r w:rsidRPr="00927D4B">
              <w:rPr>
                <w:rStyle w:val="Hyperlink"/>
                <w:noProof/>
              </w:rPr>
              <w:t>Sitemap: Websites Basic Structure</w:t>
            </w:r>
            <w:r>
              <w:rPr>
                <w:noProof/>
                <w:webHidden/>
              </w:rPr>
              <w:tab/>
            </w:r>
            <w:r>
              <w:rPr>
                <w:noProof/>
                <w:webHidden/>
              </w:rPr>
              <w:fldChar w:fldCharType="begin"/>
            </w:r>
            <w:r>
              <w:rPr>
                <w:noProof/>
                <w:webHidden/>
              </w:rPr>
              <w:instrText xml:space="preserve"> PAGEREF _Toc227419397 \h </w:instrText>
            </w:r>
            <w:r>
              <w:rPr>
                <w:noProof/>
                <w:webHidden/>
              </w:rPr>
            </w:r>
            <w:r>
              <w:rPr>
                <w:noProof/>
                <w:webHidden/>
              </w:rPr>
              <w:fldChar w:fldCharType="separate"/>
            </w:r>
            <w:r>
              <w:rPr>
                <w:noProof/>
                <w:webHidden/>
              </w:rPr>
              <w:t>5</w:t>
            </w:r>
            <w:r>
              <w:rPr>
                <w:noProof/>
                <w:webHidden/>
              </w:rPr>
              <w:fldChar w:fldCharType="end"/>
            </w:r>
          </w:hyperlink>
        </w:p>
        <w:p w14:paraId="3D236593" w14:textId="7C0A64AE" w:rsidR="00BB2342" w:rsidRDefault="00BB2342">
          <w:r>
            <w:rPr>
              <w:b/>
              <w:bCs/>
              <w:noProof/>
            </w:rPr>
            <w:fldChar w:fldCharType="end"/>
          </w:r>
        </w:p>
      </w:sdtContent>
    </w:sdt>
    <w:p w14:paraId="77C2297C" w14:textId="77777777" w:rsidR="00F630E8" w:rsidRDefault="00F630E8">
      <w:pPr>
        <w:rPr>
          <w:rFonts w:ascii="Aptos" w:hAnsi="Aptos"/>
          <w:b/>
          <w:bCs/>
          <w:sz w:val="96"/>
          <w:szCs w:val="96"/>
          <w:lang w:val="en-US"/>
        </w:rPr>
        <w:sectPr w:rsidR="00F630E8" w:rsidSect="00BF4912">
          <w:footerReference w:type="default" r:id="rId8"/>
          <w:pgSz w:w="12240" w:h="15840"/>
          <w:pgMar w:top="1440" w:right="1440" w:bottom="1440" w:left="1440" w:header="720" w:footer="720" w:gutter="0"/>
          <w:pgBorders w:display="firstPage" w:offsetFrom="page">
            <w:top w:val="single" w:sz="36" w:space="24" w:color="1F497D" w:themeColor="text2" w:shadow="1"/>
            <w:left w:val="single" w:sz="36" w:space="24" w:color="1F497D" w:themeColor="text2" w:shadow="1"/>
            <w:bottom w:val="single" w:sz="36" w:space="24" w:color="1F497D" w:themeColor="text2" w:shadow="1"/>
            <w:right w:val="single" w:sz="36" w:space="24" w:color="1F497D" w:themeColor="text2" w:shadow="1"/>
          </w:pgBorders>
          <w:cols w:space="720"/>
          <w:docGrid w:linePitch="360"/>
        </w:sectPr>
      </w:pPr>
    </w:p>
    <w:p w14:paraId="4DEF2825" w14:textId="4406CBB9" w:rsidR="00BD1136" w:rsidRPr="006D5B92" w:rsidRDefault="006D5B92">
      <w:pPr>
        <w:rPr>
          <w:rFonts w:ascii="Aptos" w:hAnsi="Aptos"/>
          <w:b/>
          <w:bCs/>
          <w:sz w:val="96"/>
          <w:szCs w:val="96"/>
        </w:rPr>
      </w:pPr>
      <w:r>
        <w:rPr>
          <w:rFonts w:ascii="Aptos" w:hAnsi="Aptos"/>
          <w:b/>
          <w:bCs/>
          <w:sz w:val="96"/>
          <w:szCs w:val="96"/>
          <w:lang w:val="en-US"/>
        </w:rPr>
        <w:br w:type="page"/>
      </w:r>
    </w:p>
    <w:p w14:paraId="131F6809" w14:textId="69F30D2F" w:rsidR="00987D66" w:rsidRPr="006D5B92" w:rsidRDefault="00987D66" w:rsidP="00D96089">
      <w:pPr>
        <w:pStyle w:val="Heading1"/>
      </w:pPr>
      <w:bookmarkStart w:id="0" w:name="_Toc227419389"/>
      <w:r w:rsidRPr="006D5B92">
        <w:lastRenderedPageBreak/>
        <w:t xml:space="preserve">Proposal 2: </w:t>
      </w:r>
      <w:r w:rsidR="009B3FCD" w:rsidRPr="009B3FCD">
        <w:t>Pulse Lab</w:t>
      </w:r>
      <w:bookmarkEnd w:id="0"/>
    </w:p>
    <w:p w14:paraId="36E6ED8C" w14:textId="210F2285" w:rsidR="00987D66" w:rsidRPr="00D96089" w:rsidRDefault="00F101DA" w:rsidP="00D96089">
      <w:pPr>
        <w:pStyle w:val="Heading2"/>
        <w:rPr>
          <w:b/>
          <w:bCs/>
          <w:color w:val="548DD4" w:themeColor="text2" w:themeTint="99"/>
          <w:sz w:val="24"/>
          <w:szCs w:val="24"/>
        </w:rPr>
      </w:pPr>
      <w:bookmarkStart w:id="1" w:name="_Toc227419390"/>
      <w:r w:rsidRPr="00D96089">
        <w:rPr>
          <w:b/>
          <w:bCs/>
          <w:color w:val="548DD4" w:themeColor="text2" w:themeTint="99"/>
          <w:sz w:val="24"/>
          <w:szCs w:val="24"/>
        </w:rPr>
        <w:t>1.</w:t>
      </w:r>
      <w:r w:rsidR="00987D66" w:rsidRPr="00D96089">
        <w:rPr>
          <w:b/>
          <w:bCs/>
          <w:color w:val="548DD4" w:themeColor="text2" w:themeTint="99"/>
          <w:sz w:val="24"/>
          <w:szCs w:val="24"/>
        </w:rPr>
        <w:t>Organisation Overview</w:t>
      </w:r>
      <w:bookmarkEnd w:id="1"/>
    </w:p>
    <w:p w14:paraId="0A7298C0" w14:textId="77777777" w:rsidR="00034F4C" w:rsidRDefault="009B3FCD" w:rsidP="00F101DA">
      <w:pPr>
        <w:rPr>
          <w:rFonts w:ascii="Aptos" w:hAnsi="Aptos"/>
        </w:rPr>
      </w:pPr>
      <w:r w:rsidRPr="009B3FCD">
        <w:rPr>
          <w:rFonts w:ascii="Aptos" w:hAnsi="Aptos"/>
        </w:rPr>
        <w:t>Pulse Lab Fitness</w:t>
      </w:r>
      <w:r w:rsidR="00F101DA" w:rsidRPr="00F101DA">
        <w:rPr>
          <w:rFonts w:ascii="Aptos" w:hAnsi="Aptos"/>
        </w:rPr>
        <w:t xml:space="preserve"> Gym is a modern fitness firm whose main aim is to assist people in achieving their physical fitness goals. It offers a number of services, including personal training, group training and strength training.</w:t>
      </w:r>
    </w:p>
    <w:p w14:paraId="7533B938" w14:textId="093D29A0" w:rsidR="00F101DA" w:rsidRPr="00F101DA" w:rsidRDefault="00F101DA" w:rsidP="00F101DA">
      <w:pPr>
        <w:rPr>
          <w:rFonts w:ascii="Aptos" w:hAnsi="Aptos"/>
        </w:rPr>
      </w:pPr>
      <w:r w:rsidRPr="00F101DA">
        <w:rPr>
          <w:rFonts w:ascii="Aptos" w:hAnsi="Aptos"/>
        </w:rPr>
        <w:t xml:space="preserve">Mission statement: Our mission is to inspire people to adopt a healthy lifestyle, which would result in improved levels of physical and mental well-being. Vision statement: Our vision is to establish </w:t>
      </w:r>
      <w:r w:rsidR="009B3FCD" w:rsidRPr="009B3FCD">
        <w:rPr>
          <w:rFonts w:ascii="Aptos" w:hAnsi="Aptos"/>
        </w:rPr>
        <w:t>Pulse Lab</w:t>
      </w:r>
      <w:r w:rsidRPr="00F101DA">
        <w:rPr>
          <w:rFonts w:ascii="Aptos" w:hAnsi="Aptos"/>
        </w:rPr>
        <w:t xml:space="preserve"> Gym as a major brand in the fitness industry by providing high-quality fitness training and exemplary customer services. Target market: Teenagers, young adults, and working professionals.</w:t>
      </w:r>
    </w:p>
    <w:p w14:paraId="6A55AFDC" w14:textId="0CC0262D" w:rsidR="00987D66" w:rsidRPr="00D96089" w:rsidRDefault="00987D66" w:rsidP="00D96089">
      <w:pPr>
        <w:pStyle w:val="Heading2"/>
        <w:rPr>
          <w:b/>
          <w:bCs/>
          <w:color w:val="548DD4" w:themeColor="text2" w:themeTint="99"/>
          <w:sz w:val="24"/>
          <w:szCs w:val="24"/>
        </w:rPr>
      </w:pPr>
      <w:bookmarkStart w:id="2" w:name="_Toc227419391"/>
      <w:r w:rsidRPr="00D96089">
        <w:rPr>
          <w:b/>
          <w:bCs/>
          <w:color w:val="548DD4" w:themeColor="text2" w:themeTint="99"/>
          <w:sz w:val="24"/>
          <w:szCs w:val="24"/>
        </w:rPr>
        <w:t>2.Website Goals and objectives</w:t>
      </w:r>
      <w:bookmarkEnd w:id="2"/>
    </w:p>
    <w:p w14:paraId="2C0D89B2" w14:textId="358220BD" w:rsidR="00F101DA" w:rsidRPr="00F101DA" w:rsidRDefault="00F101DA" w:rsidP="00F101DA">
      <w:pPr>
        <w:rPr>
          <w:rFonts w:ascii="Aptos" w:hAnsi="Aptos"/>
        </w:rPr>
      </w:pPr>
      <w:r w:rsidRPr="00F101DA">
        <w:rPr>
          <w:rFonts w:ascii="Aptos" w:hAnsi="Aptos"/>
        </w:rPr>
        <w:t xml:space="preserve">The primary purpose of the website is to promote the gym and recruit new members through the website by providing details on its services and enabling users to inquire about becoming </w:t>
      </w:r>
      <w:r w:rsidR="00034F4C" w:rsidRPr="00F101DA">
        <w:rPr>
          <w:rFonts w:ascii="Aptos" w:hAnsi="Aptos"/>
        </w:rPr>
        <w:t>members. The</w:t>
      </w:r>
      <w:r w:rsidRPr="00F101DA">
        <w:rPr>
          <w:rFonts w:ascii="Aptos" w:hAnsi="Aptos"/>
        </w:rPr>
        <w:t xml:space="preserve"> objectives include increasing the number of membership inquiries and enrolments, service promotions, and brand awareness.</w:t>
      </w:r>
    </w:p>
    <w:p w14:paraId="01F86A81" w14:textId="71551B6B" w:rsidR="00F101DA" w:rsidRPr="00F101DA" w:rsidRDefault="00F101DA" w:rsidP="00F101DA">
      <w:pPr>
        <w:rPr>
          <w:rFonts w:ascii="Aptos" w:hAnsi="Aptos"/>
        </w:rPr>
      </w:pPr>
      <w:r w:rsidRPr="00F101DA">
        <w:rPr>
          <w:rFonts w:ascii="Aptos" w:hAnsi="Aptos"/>
        </w:rPr>
        <w:t>The KPIs include traffic to the website, membership inquiries, and enrolments.</w:t>
      </w:r>
    </w:p>
    <w:p w14:paraId="0DD448FB" w14:textId="77777777" w:rsidR="00987D66" w:rsidRPr="006D5B92" w:rsidRDefault="00987D66" w:rsidP="00D96089">
      <w:pPr>
        <w:pStyle w:val="Heading2"/>
        <w:rPr>
          <w:sz w:val="28"/>
          <w:szCs w:val="28"/>
        </w:rPr>
      </w:pPr>
      <w:bookmarkStart w:id="3" w:name="_Toc227419392"/>
      <w:r w:rsidRPr="00D96089">
        <w:rPr>
          <w:b/>
          <w:bCs/>
          <w:color w:val="548DD4" w:themeColor="text2" w:themeTint="99"/>
          <w:sz w:val="24"/>
          <w:szCs w:val="24"/>
        </w:rPr>
        <w:t>3. Proposed Website Features and Functionality</w:t>
      </w:r>
      <w:bookmarkEnd w:id="3"/>
    </w:p>
    <w:p w14:paraId="7D5094FE" w14:textId="4F92E0B0" w:rsidR="00F101DA" w:rsidRPr="00F101DA" w:rsidRDefault="00F101DA" w:rsidP="00F101DA">
      <w:pPr>
        <w:rPr>
          <w:rFonts w:ascii="Aptos" w:hAnsi="Aptos"/>
        </w:rPr>
      </w:pPr>
      <w:r w:rsidRPr="00F101DA">
        <w:rPr>
          <w:rFonts w:ascii="Aptos" w:hAnsi="Aptos"/>
        </w:rPr>
        <w:t xml:space="preserve">The site will have a home page, about page, services page, inquiry page, and a contact page. The homepage will introduce the gym and its advantages, while the services page will provide details of the programs </w:t>
      </w:r>
      <w:r w:rsidR="00FA0420" w:rsidRPr="00F101DA">
        <w:rPr>
          <w:rFonts w:ascii="Aptos" w:hAnsi="Aptos"/>
        </w:rPr>
        <w:t>available. Navigation</w:t>
      </w:r>
      <w:r w:rsidRPr="00F101DA">
        <w:rPr>
          <w:rFonts w:ascii="Aptos" w:hAnsi="Aptos"/>
        </w:rPr>
        <w:t xml:space="preserve"> on the site will be kept simple.</w:t>
      </w:r>
    </w:p>
    <w:p w14:paraId="436662F1" w14:textId="77777777" w:rsidR="00987D66" w:rsidRPr="00D96089" w:rsidRDefault="00987D66" w:rsidP="00D96089">
      <w:pPr>
        <w:pStyle w:val="Heading2"/>
        <w:rPr>
          <w:b/>
          <w:bCs/>
          <w:color w:val="548DD4" w:themeColor="text2" w:themeTint="99"/>
          <w:sz w:val="24"/>
          <w:szCs w:val="24"/>
        </w:rPr>
      </w:pPr>
      <w:bookmarkStart w:id="4" w:name="_Toc227419393"/>
      <w:r w:rsidRPr="00D96089">
        <w:rPr>
          <w:b/>
          <w:bCs/>
          <w:color w:val="548DD4" w:themeColor="text2" w:themeTint="99"/>
          <w:sz w:val="24"/>
          <w:szCs w:val="24"/>
        </w:rPr>
        <w:t>4. Design and User Experience</w:t>
      </w:r>
      <w:bookmarkEnd w:id="4"/>
    </w:p>
    <w:p w14:paraId="5436EA2F" w14:textId="73558347" w:rsidR="009623FA" w:rsidRPr="009623FA" w:rsidRDefault="009623FA" w:rsidP="00987D66">
      <w:pPr>
        <w:rPr>
          <w:rFonts w:ascii="Aptos" w:hAnsi="Aptos"/>
        </w:rPr>
      </w:pPr>
      <w:r w:rsidRPr="009623FA">
        <w:rPr>
          <w:rFonts w:ascii="Aptos" w:hAnsi="Aptos"/>
        </w:rPr>
        <w:t xml:space="preserve">A combination of bold colours like black, electric </w:t>
      </w:r>
      <w:r w:rsidR="00DA2F78">
        <w:rPr>
          <w:rFonts w:ascii="Aptos" w:hAnsi="Aptos"/>
        </w:rPr>
        <w:t>blue</w:t>
      </w:r>
      <w:r w:rsidRPr="009623FA">
        <w:rPr>
          <w:rFonts w:ascii="Aptos" w:hAnsi="Aptos"/>
        </w:rPr>
        <w:t>, and white would be used in the website to give it an up-to-date appearance. A well-structured font and layout will enhance the user’s experience.</w:t>
      </w:r>
    </w:p>
    <w:p w14:paraId="61F5E7DC" w14:textId="77777777" w:rsidR="00987D66" w:rsidRPr="00D96089" w:rsidRDefault="00987D66" w:rsidP="00D96089">
      <w:pPr>
        <w:pStyle w:val="Heading2"/>
        <w:rPr>
          <w:b/>
          <w:bCs/>
          <w:color w:val="548DD4" w:themeColor="text2" w:themeTint="99"/>
          <w:sz w:val="24"/>
          <w:szCs w:val="24"/>
        </w:rPr>
      </w:pPr>
      <w:bookmarkStart w:id="5" w:name="_Toc227419394"/>
      <w:r w:rsidRPr="00D96089">
        <w:rPr>
          <w:b/>
          <w:bCs/>
          <w:color w:val="548DD4" w:themeColor="text2" w:themeTint="99"/>
          <w:sz w:val="24"/>
          <w:szCs w:val="24"/>
        </w:rPr>
        <w:t>5. Technical Requirements</w:t>
      </w:r>
      <w:bookmarkEnd w:id="5"/>
    </w:p>
    <w:p w14:paraId="5A976A57" w14:textId="26800D73" w:rsidR="0015653A" w:rsidRPr="0015653A" w:rsidRDefault="0015653A" w:rsidP="00987D66">
      <w:pPr>
        <w:rPr>
          <w:rFonts w:ascii="Aptos" w:hAnsi="Aptos"/>
        </w:rPr>
      </w:pPr>
      <w:r w:rsidRPr="0015653A">
        <w:rPr>
          <w:rFonts w:ascii="Aptos" w:hAnsi="Aptos"/>
        </w:rPr>
        <w:t xml:space="preserve">The website will be developed using HTML </w:t>
      </w:r>
      <w:r w:rsidR="00CD2B96">
        <w:rPr>
          <w:rFonts w:ascii="Aptos" w:hAnsi="Aptos"/>
        </w:rPr>
        <w:t>,</w:t>
      </w:r>
      <w:r w:rsidRPr="0015653A">
        <w:rPr>
          <w:rFonts w:ascii="Aptos" w:hAnsi="Aptos"/>
        </w:rPr>
        <w:t xml:space="preserve"> CSS </w:t>
      </w:r>
      <w:r w:rsidR="00CD2B96">
        <w:rPr>
          <w:rFonts w:ascii="Aptos" w:hAnsi="Aptos"/>
        </w:rPr>
        <w:t>and Java script</w:t>
      </w:r>
      <w:r w:rsidRPr="0015653A">
        <w:rPr>
          <w:rFonts w:ascii="Aptos" w:hAnsi="Aptos"/>
        </w:rPr>
        <w:t xml:space="preserve"> Visual Studio </w:t>
      </w:r>
      <w:r w:rsidR="003834BF" w:rsidRPr="0015653A">
        <w:rPr>
          <w:rFonts w:ascii="Aptos" w:hAnsi="Aptos"/>
        </w:rPr>
        <w:t>Code</w:t>
      </w:r>
      <w:r w:rsidR="003834BF">
        <w:rPr>
          <w:rFonts w:ascii="Aptos" w:hAnsi="Aptos"/>
        </w:rPr>
        <w:t>, and Java Script</w:t>
      </w:r>
      <w:r w:rsidRPr="0015653A">
        <w:rPr>
          <w:rFonts w:ascii="Aptos" w:hAnsi="Aptos"/>
        </w:rPr>
        <w:t>.</w:t>
      </w:r>
    </w:p>
    <w:p w14:paraId="3C9F03DE" w14:textId="77777777" w:rsidR="00B16863" w:rsidRDefault="00B16863">
      <w:r>
        <w:br w:type="page"/>
      </w:r>
    </w:p>
    <w:p w14:paraId="56EC51CE" w14:textId="77777777" w:rsidR="00B16863" w:rsidRPr="00D96089" w:rsidRDefault="00B16863" w:rsidP="00B16863">
      <w:pPr>
        <w:pStyle w:val="Heading2"/>
        <w:rPr>
          <w:b/>
          <w:bCs/>
          <w:color w:val="548DD4" w:themeColor="text2" w:themeTint="99"/>
          <w:sz w:val="24"/>
          <w:szCs w:val="24"/>
        </w:rPr>
      </w:pPr>
      <w:bookmarkStart w:id="6" w:name="_Toc227419396"/>
      <w:r w:rsidRPr="00D96089">
        <w:rPr>
          <w:b/>
          <w:bCs/>
          <w:color w:val="548DD4" w:themeColor="text2" w:themeTint="99"/>
          <w:sz w:val="24"/>
          <w:szCs w:val="24"/>
        </w:rPr>
        <w:lastRenderedPageBreak/>
        <w:t>6. Timeline and Budget</w:t>
      </w:r>
      <w:bookmarkEnd w:id="6"/>
    </w:p>
    <w:p w14:paraId="746FFF10" w14:textId="77777777" w:rsidR="00B16863" w:rsidRPr="00DE3F1B" w:rsidRDefault="00B16863" w:rsidP="00B16863">
      <w:pPr>
        <w:rPr>
          <w:rFonts w:ascii="Aptos" w:eastAsiaTheme="majorEastAsia" w:hAnsi="Aptos" w:cstheme="majorBidi"/>
          <w:b/>
          <w:bCs/>
          <w:color w:val="548DD4" w:themeColor="text2" w:themeTint="99"/>
          <w:sz w:val="24"/>
          <w:szCs w:val="24"/>
        </w:rPr>
      </w:pPr>
      <w:r w:rsidRPr="00DE3F1B">
        <w:rPr>
          <w:rFonts w:ascii="Aptos" w:eastAsiaTheme="majorEastAsia" w:hAnsi="Aptos" w:cstheme="majorBidi"/>
          <w:b/>
          <w:bCs/>
          <w:color w:val="548DD4" w:themeColor="text2" w:themeTint="99"/>
          <w:sz w:val="24"/>
          <w:szCs w:val="24"/>
        </w:rPr>
        <w:t>Timeline</w:t>
      </w:r>
    </w:p>
    <w:tbl>
      <w:tblPr>
        <w:tblStyle w:val="GridTable5Dark-Accent1"/>
        <w:tblW w:w="0" w:type="auto"/>
        <w:tblLook w:val="04A0" w:firstRow="1" w:lastRow="0" w:firstColumn="1" w:lastColumn="0" w:noHBand="0" w:noVBand="1"/>
      </w:tblPr>
      <w:tblGrid>
        <w:gridCol w:w="3107"/>
        <w:gridCol w:w="3111"/>
        <w:gridCol w:w="3112"/>
      </w:tblGrid>
      <w:tr w:rsidR="00B16863" w14:paraId="30BA60FE" w14:textId="77777777" w:rsidTr="001D5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07990C17" w14:textId="77777777" w:rsidR="00B16863" w:rsidRPr="00B964EB" w:rsidRDefault="00B16863" w:rsidP="001D5630">
            <w:pPr>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Week</w:t>
            </w:r>
          </w:p>
        </w:tc>
        <w:tc>
          <w:tcPr>
            <w:tcW w:w="3117" w:type="dxa"/>
            <w:tcBorders>
              <w:top w:val="single" w:sz="12" w:space="0" w:color="auto"/>
              <w:left w:val="single" w:sz="12" w:space="0" w:color="auto"/>
              <w:bottom w:val="single" w:sz="12" w:space="0" w:color="auto"/>
              <w:right w:val="single" w:sz="12" w:space="0" w:color="auto"/>
            </w:tcBorders>
          </w:tcPr>
          <w:p w14:paraId="15718AD3" w14:textId="77777777" w:rsidR="00B16863" w:rsidRPr="00B964EB" w:rsidRDefault="00B16863" w:rsidP="001D5630">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Task</w:t>
            </w:r>
          </w:p>
        </w:tc>
        <w:tc>
          <w:tcPr>
            <w:tcW w:w="3117" w:type="dxa"/>
            <w:tcBorders>
              <w:top w:val="single" w:sz="12" w:space="0" w:color="auto"/>
              <w:left w:val="single" w:sz="12" w:space="0" w:color="auto"/>
              <w:bottom w:val="single" w:sz="12" w:space="0" w:color="auto"/>
              <w:right w:val="single" w:sz="12" w:space="0" w:color="auto"/>
            </w:tcBorders>
          </w:tcPr>
          <w:p w14:paraId="3FE78A88" w14:textId="77777777" w:rsidR="00B16863" w:rsidRPr="00B964EB" w:rsidRDefault="00B16863" w:rsidP="001D5630">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Description</w:t>
            </w:r>
          </w:p>
        </w:tc>
      </w:tr>
      <w:tr w:rsidR="00B16863" w14:paraId="5ECBB873"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7927C517" w14:textId="77777777" w:rsidR="00B16863" w:rsidRPr="007322CE" w:rsidRDefault="00B16863" w:rsidP="001D5630">
            <w:pPr>
              <w:rPr>
                <w:rFonts w:ascii="Aptos" w:hAnsi="Aptos"/>
                <w:sz w:val="24"/>
                <w:szCs w:val="24"/>
                <w:u w:val="words"/>
              </w:rPr>
            </w:pPr>
            <w:r w:rsidRPr="00B964EB">
              <w:rPr>
                <w:rFonts w:ascii="Aptos" w:hAnsi="Aptos"/>
                <w:b w:val="0"/>
                <w:bCs w:val="0"/>
                <w:color w:val="262626" w:themeColor="text1" w:themeTint="D9"/>
                <w:sz w:val="24"/>
                <w:szCs w:val="24"/>
              </w:rPr>
              <w:t>Week 1</w:t>
            </w:r>
          </w:p>
        </w:tc>
        <w:tc>
          <w:tcPr>
            <w:tcW w:w="3117" w:type="dxa"/>
            <w:tcBorders>
              <w:top w:val="single" w:sz="12" w:space="0" w:color="auto"/>
              <w:left w:val="single" w:sz="12" w:space="0" w:color="auto"/>
              <w:bottom w:val="single" w:sz="12" w:space="0" w:color="auto"/>
              <w:right w:val="single" w:sz="12" w:space="0" w:color="auto"/>
            </w:tcBorders>
          </w:tcPr>
          <w:p w14:paraId="05C0F4E0"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Project Planning</w:t>
            </w:r>
          </w:p>
        </w:tc>
        <w:tc>
          <w:tcPr>
            <w:tcW w:w="3117" w:type="dxa"/>
            <w:tcBorders>
              <w:top w:val="single" w:sz="12" w:space="0" w:color="auto"/>
              <w:left w:val="single" w:sz="12" w:space="0" w:color="auto"/>
              <w:bottom w:val="single" w:sz="12" w:space="0" w:color="auto"/>
              <w:right w:val="single" w:sz="12" w:space="0" w:color="auto"/>
            </w:tcBorders>
          </w:tcPr>
          <w:p w14:paraId="567EF00B"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proposals and get approval</w:t>
            </w:r>
          </w:p>
        </w:tc>
      </w:tr>
      <w:tr w:rsidR="00B16863" w14:paraId="685EB5D7" w14:textId="77777777" w:rsidTr="001D5630">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4870078B"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2</w:t>
            </w:r>
          </w:p>
        </w:tc>
        <w:tc>
          <w:tcPr>
            <w:tcW w:w="3117" w:type="dxa"/>
            <w:tcBorders>
              <w:top w:val="single" w:sz="12" w:space="0" w:color="auto"/>
              <w:left w:val="single" w:sz="12" w:space="0" w:color="auto"/>
              <w:bottom w:val="single" w:sz="12" w:space="0" w:color="auto"/>
              <w:right w:val="single" w:sz="12" w:space="0" w:color="auto"/>
            </w:tcBorders>
          </w:tcPr>
          <w:p w14:paraId="0CDE2B54"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Content Collection</w:t>
            </w:r>
          </w:p>
        </w:tc>
        <w:tc>
          <w:tcPr>
            <w:tcW w:w="3117" w:type="dxa"/>
            <w:tcBorders>
              <w:top w:val="single" w:sz="12" w:space="0" w:color="auto"/>
              <w:left w:val="single" w:sz="12" w:space="0" w:color="auto"/>
              <w:bottom w:val="single" w:sz="12" w:space="0" w:color="auto"/>
              <w:right w:val="single" w:sz="12" w:space="0" w:color="auto"/>
            </w:tcBorders>
          </w:tcPr>
          <w:p w14:paraId="4230E219"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Gather images, text, and resources</w:t>
            </w:r>
          </w:p>
        </w:tc>
      </w:tr>
      <w:tr w:rsidR="00B16863" w14:paraId="65A224C2"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1472F45E"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3</w:t>
            </w:r>
          </w:p>
        </w:tc>
        <w:tc>
          <w:tcPr>
            <w:tcW w:w="3117" w:type="dxa"/>
            <w:tcBorders>
              <w:top w:val="single" w:sz="12" w:space="0" w:color="auto"/>
              <w:left w:val="single" w:sz="12" w:space="0" w:color="auto"/>
              <w:bottom w:val="single" w:sz="12" w:space="0" w:color="auto"/>
              <w:right w:val="single" w:sz="12" w:space="0" w:color="auto"/>
            </w:tcBorders>
          </w:tcPr>
          <w:p w14:paraId="191565E9"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Sitemap &amp; Structure</w:t>
            </w:r>
          </w:p>
        </w:tc>
        <w:tc>
          <w:tcPr>
            <w:tcW w:w="3117" w:type="dxa"/>
            <w:tcBorders>
              <w:top w:val="single" w:sz="12" w:space="0" w:color="auto"/>
              <w:left w:val="single" w:sz="12" w:space="0" w:color="auto"/>
              <w:bottom w:val="single" w:sz="12" w:space="0" w:color="auto"/>
              <w:right w:val="single" w:sz="12" w:space="0" w:color="auto"/>
            </w:tcBorders>
          </w:tcPr>
          <w:p w14:paraId="64F3521E"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sitemap and organise folders</w:t>
            </w:r>
          </w:p>
        </w:tc>
      </w:tr>
      <w:tr w:rsidR="00B16863" w14:paraId="76C36CF5" w14:textId="77777777" w:rsidTr="001D5630">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18691AD8"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4</w:t>
            </w:r>
          </w:p>
        </w:tc>
        <w:tc>
          <w:tcPr>
            <w:tcW w:w="3117" w:type="dxa"/>
            <w:tcBorders>
              <w:top w:val="single" w:sz="12" w:space="0" w:color="auto"/>
              <w:left w:val="single" w:sz="12" w:space="0" w:color="auto"/>
              <w:bottom w:val="single" w:sz="12" w:space="0" w:color="auto"/>
              <w:right w:val="single" w:sz="12" w:space="0" w:color="auto"/>
            </w:tcBorders>
          </w:tcPr>
          <w:p w14:paraId="13378752"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HTML Setup</w:t>
            </w:r>
          </w:p>
        </w:tc>
        <w:tc>
          <w:tcPr>
            <w:tcW w:w="3117" w:type="dxa"/>
            <w:tcBorders>
              <w:top w:val="single" w:sz="12" w:space="0" w:color="auto"/>
              <w:left w:val="single" w:sz="12" w:space="0" w:color="auto"/>
              <w:bottom w:val="single" w:sz="12" w:space="0" w:color="auto"/>
              <w:right w:val="single" w:sz="12" w:space="0" w:color="auto"/>
            </w:tcBorders>
          </w:tcPr>
          <w:p w14:paraId="544F06C4"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basic HTML files (index, about, services, enquiry, contact)</w:t>
            </w:r>
          </w:p>
        </w:tc>
      </w:tr>
      <w:tr w:rsidR="00B16863" w14:paraId="1D19BBB9"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4237F874"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5</w:t>
            </w:r>
          </w:p>
        </w:tc>
        <w:tc>
          <w:tcPr>
            <w:tcW w:w="3117" w:type="dxa"/>
            <w:tcBorders>
              <w:top w:val="single" w:sz="12" w:space="0" w:color="auto"/>
              <w:left w:val="single" w:sz="12" w:space="0" w:color="auto"/>
              <w:bottom w:val="single" w:sz="12" w:space="0" w:color="auto"/>
              <w:right w:val="single" w:sz="12" w:space="0" w:color="auto"/>
            </w:tcBorders>
          </w:tcPr>
          <w:p w14:paraId="784340F2"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Borders>
              <w:top w:val="single" w:sz="12" w:space="0" w:color="auto"/>
              <w:left w:val="single" w:sz="12" w:space="0" w:color="auto"/>
              <w:bottom w:val="single" w:sz="12" w:space="0" w:color="auto"/>
              <w:right w:val="single" w:sz="12" w:space="0" w:color="auto"/>
            </w:tcBorders>
          </w:tcPr>
          <w:p w14:paraId="471F76B4"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headings, paragraphs, images to each page</w:t>
            </w:r>
          </w:p>
        </w:tc>
      </w:tr>
      <w:tr w:rsidR="00B16863" w14:paraId="25756466" w14:textId="77777777" w:rsidTr="001D5630">
        <w:trPr>
          <w:trHeight w:val="143"/>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7F4363FF"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6</w:t>
            </w:r>
          </w:p>
        </w:tc>
        <w:tc>
          <w:tcPr>
            <w:tcW w:w="3117" w:type="dxa"/>
            <w:tcBorders>
              <w:top w:val="single" w:sz="12" w:space="0" w:color="auto"/>
              <w:left w:val="single" w:sz="12" w:space="0" w:color="auto"/>
              <w:bottom w:val="single" w:sz="12" w:space="0" w:color="auto"/>
              <w:right w:val="single" w:sz="12" w:space="0" w:color="auto"/>
            </w:tcBorders>
          </w:tcPr>
          <w:p w14:paraId="57602BE4"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Borders>
              <w:top w:val="single" w:sz="12" w:space="0" w:color="auto"/>
              <w:left w:val="single" w:sz="12" w:space="0" w:color="auto"/>
              <w:bottom w:val="single" w:sz="12" w:space="0" w:color="auto"/>
              <w:right w:val="single" w:sz="12" w:space="0" w:color="auto"/>
            </w:tcBorders>
          </w:tcPr>
          <w:p w14:paraId="1F80A638"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and test navigation menu linking all pages</w:t>
            </w:r>
          </w:p>
        </w:tc>
      </w:tr>
      <w:tr w:rsidR="00B16863" w14:paraId="4673F122"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23995D6C"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7</w:t>
            </w:r>
          </w:p>
        </w:tc>
        <w:tc>
          <w:tcPr>
            <w:tcW w:w="3117" w:type="dxa"/>
            <w:tcBorders>
              <w:top w:val="single" w:sz="12" w:space="0" w:color="auto"/>
              <w:left w:val="single" w:sz="12" w:space="0" w:color="auto"/>
              <w:bottom w:val="single" w:sz="12" w:space="0" w:color="auto"/>
              <w:right w:val="single" w:sz="12" w:space="0" w:color="auto"/>
            </w:tcBorders>
          </w:tcPr>
          <w:p w14:paraId="4DA1ACD5"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CSS Styling</w:t>
            </w:r>
          </w:p>
        </w:tc>
        <w:tc>
          <w:tcPr>
            <w:tcW w:w="3117" w:type="dxa"/>
            <w:tcBorders>
              <w:top w:val="single" w:sz="12" w:space="0" w:color="auto"/>
              <w:left w:val="single" w:sz="12" w:space="0" w:color="auto"/>
              <w:bottom w:val="single" w:sz="12" w:space="0" w:color="auto"/>
              <w:right w:val="single" w:sz="12" w:space="0" w:color="auto"/>
            </w:tcBorders>
          </w:tcPr>
          <w:p w14:paraId="4E7054D9"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colours, fonts, layout, and design</w:t>
            </w:r>
          </w:p>
        </w:tc>
      </w:tr>
      <w:tr w:rsidR="00B16863" w14:paraId="0FE5EF57" w14:textId="77777777" w:rsidTr="001D5630">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68F67932"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8</w:t>
            </w:r>
          </w:p>
        </w:tc>
        <w:tc>
          <w:tcPr>
            <w:tcW w:w="3117" w:type="dxa"/>
            <w:tcBorders>
              <w:top w:val="single" w:sz="12" w:space="0" w:color="auto"/>
              <w:left w:val="single" w:sz="12" w:space="0" w:color="auto"/>
              <w:bottom w:val="single" w:sz="12" w:space="0" w:color="auto"/>
              <w:right w:val="single" w:sz="12" w:space="0" w:color="auto"/>
            </w:tcBorders>
          </w:tcPr>
          <w:p w14:paraId="529456D1"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Advanced Styling</w:t>
            </w:r>
          </w:p>
        </w:tc>
        <w:tc>
          <w:tcPr>
            <w:tcW w:w="3117" w:type="dxa"/>
            <w:tcBorders>
              <w:top w:val="single" w:sz="12" w:space="0" w:color="auto"/>
              <w:left w:val="single" w:sz="12" w:space="0" w:color="auto"/>
              <w:bottom w:val="single" w:sz="12" w:space="0" w:color="auto"/>
              <w:right w:val="single" w:sz="12" w:space="0" w:color="auto"/>
            </w:tcBorders>
          </w:tcPr>
          <w:p w14:paraId="1FD38019"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layout, spacing, responsiveness</w:t>
            </w:r>
          </w:p>
        </w:tc>
      </w:tr>
      <w:tr w:rsidR="00B16863" w14:paraId="0402C896"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031B8F30"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9</w:t>
            </w:r>
          </w:p>
        </w:tc>
        <w:tc>
          <w:tcPr>
            <w:tcW w:w="3117" w:type="dxa"/>
            <w:tcBorders>
              <w:top w:val="single" w:sz="12" w:space="0" w:color="auto"/>
              <w:left w:val="single" w:sz="12" w:space="0" w:color="auto"/>
              <w:bottom w:val="single" w:sz="12" w:space="0" w:color="auto"/>
              <w:right w:val="single" w:sz="12" w:space="0" w:color="auto"/>
            </w:tcBorders>
          </w:tcPr>
          <w:p w14:paraId="5350C8DA"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Forms</w:t>
            </w:r>
          </w:p>
        </w:tc>
        <w:tc>
          <w:tcPr>
            <w:tcW w:w="3117" w:type="dxa"/>
            <w:tcBorders>
              <w:top w:val="single" w:sz="12" w:space="0" w:color="auto"/>
              <w:left w:val="single" w:sz="12" w:space="0" w:color="auto"/>
              <w:bottom w:val="single" w:sz="12" w:space="0" w:color="auto"/>
              <w:right w:val="single" w:sz="12" w:space="0" w:color="auto"/>
            </w:tcBorders>
          </w:tcPr>
          <w:p w14:paraId="5D3637AD"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enquiry/contact forms</w:t>
            </w:r>
          </w:p>
        </w:tc>
      </w:tr>
      <w:tr w:rsidR="00B16863" w14:paraId="72528533" w14:textId="77777777" w:rsidTr="001D5630">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79D5C2B5"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10</w:t>
            </w:r>
          </w:p>
        </w:tc>
        <w:tc>
          <w:tcPr>
            <w:tcW w:w="3117" w:type="dxa"/>
            <w:tcBorders>
              <w:top w:val="single" w:sz="12" w:space="0" w:color="auto"/>
              <w:left w:val="single" w:sz="12" w:space="0" w:color="auto"/>
              <w:bottom w:val="single" w:sz="12" w:space="0" w:color="auto"/>
              <w:right w:val="single" w:sz="12" w:space="0" w:color="auto"/>
            </w:tcBorders>
          </w:tcPr>
          <w:p w14:paraId="189B9E01"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Testing</w:t>
            </w:r>
          </w:p>
        </w:tc>
        <w:tc>
          <w:tcPr>
            <w:tcW w:w="3117" w:type="dxa"/>
            <w:tcBorders>
              <w:top w:val="single" w:sz="12" w:space="0" w:color="auto"/>
              <w:left w:val="single" w:sz="12" w:space="0" w:color="auto"/>
              <w:bottom w:val="single" w:sz="12" w:space="0" w:color="auto"/>
              <w:right w:val="single" w:sz="12" w:space="0" w:color="auto"/>
            </w:tcBorders>
          </w:tcPr>
          <w:p w14:paraId="250956C5"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 all pages, fix errors and broken links</w:t>
            </w:r>
          </w:p>
        </w:tc>
      </w:tr>
      <w:tr w:rsidR="00B16863" w14:paraId="65725675" w14:textId="77777777" w:rsidTr="001D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62CCFA39"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11</w:t>
            </w:r>
          </w:p>
        </w:tc>
        <w:tc>
          <w:tcPr>
            <w:tcW w:w="3117" w:type="dxa"/>
            <w:tcBorders>
              <w:top w:val="single" w:sz="12" w:space="0" w:color="auto"/>
              <w:left w:val="single" w:sz="12" w:space="0" w:color="auto"/>
              <w:bottom w:val="single" w:sz="12" w:space="0" w:color="auto"/>
              <w:right w:val="single" w:sz="12" w:space="0" w:color="auto"/>
            </w:tcBorders>
          </w:tcPr>
          <w:p w14:paraId="6CA850EB"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Final Touches</w:t>
            </w:r>
          </w:p>
        </w:tc>
        <w:tc>
          <w:tcPr>
            <w:tcW w:w="3117" w:type="dxa"/>
            <w:tcBorders>
              <w:top w:val="single" w:sz="12" w:space="0" w:color="auto"/>
              <w:left w:val="single" w:sz="12" w:space="0" w:color="auto"/>
              <w:bottom w:val="single" w:sz="12" w:space="0" w:color="auto"/>
              <w:right w:val="single" w:sz="12" w:space="0" w:color="auto"/>
            </w:tcBorders>
          </w:tcPr>
          <w:p w14:paraId="10353D03" w14:textId="77777777" w:rsidR="00B16863" w:rsidRPr="00B964EB" w:rsidRDefault="00B16863" w:rsidP="001D5630">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design and user experience</w:t>
            </w:r>
          </w:p>
        </w:tc>
      </w:tr>
      <w:tr w:rsidR="00B16863" w14:paraId="251AE0E6" w14:textId="77777777" w:rsidTr="001D5630">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bottom w:val="single" w:sz="12" w:space="0" w:color="auto"/>
              <w:right w:val="single" w:sz="12" w:space="0" w:color="auto"/>
            </w:tcBorders>
          </w:tcPr>
          <w:p w14:paraId="6E6BB372" w14:textId="77777777" w:rsidR="00B16863" w:rsidRPr="00B964EB" w:rsidRDefault="00B16863" w:rsidP="001D5630">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12</w:t>
            </w:r>
          </w:p>
        </w:tc>
        <w:tc>
          <w:tcPr>
            <w:tcW w:w="3117" w:type="dxa"/>
            <w:tcBorders>
              <w:top w:val="single" w:sz="12" w:space="0" w:color="auto"/>
              <w:left w:val="single" w:sz="12" w:space="0" w:color="auto"/>
              <w:bottom w:val="single" w:sz="12" w:space="0" w:color="auto"/>
              <w:right w:val="single" w:sz="12" w:space="0" w:color="auto"/>
            </w:tcBorders>
          </w:tcPr>
          <w:p w14:paraId="34D020AA" w14:textId="77777777" w:rsidR="00B16863" w:rsidRPr="00B964EB"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Deployment</w:t>
            </w:r>
          </w:p>
        </w:tc>
        <w:tc>
          <w:tcPr>
            <w:tcW w:w="3117" w:type="dxa"/>
            <w:tcBorders>
              <w:top w:val="single" w:sz="12" w:space="0" w:color="auto"/>
              <w:left w:val="single" w:sz="12" w:space="0" w:color="auto"/>
              <w:bottom w:val="single" w:sz="12" w:space="0" w:color="auto"/>
              <w:right w:val="single" w:sz="12" w:space="0" w:color="auto"/>
            </w:tcBorders>
          </w:tcPr>
          <w:p w14:paraId="2F81E42A" w14:textId="77777777" w:rsidR="00B16863"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u w:val="words"/>
              </w:rPr>
            </w:pPr>
            <w:r w:rsidRPr="00B964EB">
              <w:rPr>
                <w:rFonts w:ascii="Aptos" w:hAnsi="Aptos"/>
                <w:color w:val="262626" w:themeColor="text1" w:themeTint="D9"/>
                <w:sz w:val="24"/>
                <w:szCs w:val="24"/>
              </w:rPr>
              <w:t>Upload to GitHub and submit</w:t>
            </w:r>
          </w:p>
        </w:tc>
      </w:tr>
    </w:tbl>
    <w:p w14:paraId="13328F87" w14:textId="5B2B5451" w:rsidR="00B16863" w:rsidRDefault="00B16863" w:rsidP="00B16863">
      <w:pPr>
        <w:rPr>
          <w:rFonts w:ascii="Aptos" w:hAnsi="Aptos"/>
          <w:u w:val="words"/>
        </w:rPr>
      </w:pPr>
    </w:p>
    <w:p w14:paraId="30BE5310" w14:textId="77777777" w:rsidR="00B16863" w:rsidRDefault="00B16863" w:rsidP="00B16863">
      <w:pPr>
        <w:rPr>
          <w:rFonts w:ascii="Aptos" w:eastAsiaTheme="majorEastAsia" w:hAnsi="Aptos" w:cstheme="majorBidi"/>
          <w:b/>
          <w:bCs/>
          <w:color w:val="548DD4" w:themeColor="text2" w:themeTint="99"/>
          <w:sz w:val="24"/>
          <w:szCs w:val="24"/>
        </w:rPr>
      </w:pPr>
      <w:r w:rsidRPr="00DE3F1B">
        <w:rPr>
          <w:rFonts w:ascii="Aptos" w:eastAsiaTheme="majorEastAsia" w:hAnsi="Aptos" w:cstheme="majorBidi"/>
          <w:b/>
          <w:bCs/>
          <w:color w:val="548DD4" w:themeColor="text2" w:themeTint="99"/>
          <w:sz w:val="24"/>
          <w:szCs w:val="24"/>
        </w:rPr>
        <w:t>Budget</w:t>
      </w:r>
    </w:p>
    <w:tbl>
      <w:tblPr>
        <w:tblStyle w:val="GridTable1Light"/>
        <w:tblW w:w="0" w:type="auto"/>
        <w:tblLook w:val="04A0" w:firstRow="1" w:lastRow="0" w:firstColumn="1" w:lastColumn="0" w:noHBand="0" w:noVBand="1"/>
      </w:tblPr>
      <w:tblGrid>
        <w:gridCol w:w="4668"/>
        <w:gridCol w:w="4662"/>
      </w:tblGrid>
      <w:tr w:rsidR="00B16863" w14:paraId="4F153243" w14:textId="77777777" w:rsidTr="001D5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right w:val="single" w:sz="12" w:space="0" w:color="auto"/>
            </w:tcBorders>
          </w:tcPr>
          <w:p w14:paraId="108547A2" w14:textId="77777777" w:rsidR="00B16863" w:rsidRPr="007A0C9E" w:rsidRDefault="00B16863" w:rsidP="001D5630">
            <w:pPr>
              <w:rPr>
                <w:rFonts w:ascii="Aptos" w:hAnsi="Aptos"/>
                <w:sz w:val="28"/>
                <w:szCs w:val="28"/>
                <w:u w:val="words"/>
              </w:rPr>
            </w:pPr>
            <w:r w:rsidRPr="007A0C9E">
              <w:rPr>
                <w:rFonts w:ascii="Aptos" w:hAnsi="Aptos"/>
                <w:sz w:val="28"/>
                <w:szCs w:val="28"/>
                <w:u w:val="words"/>
              </w:rPr>
              <w:t>Item</w:t>
            </w:r>
          </w:p>
        </w:tc>
        <w:tc>
          <w:tcPr>
            <w:tcW w:w="4662" w:type="dxa"/>
            <w:tcBorders>
              <w:top w:val="single" w:sz="12" w:space="0" w:color="auto"/>
              <w:left w:val="single" w:sz="12" w:space="0" w:color="auto"/>
              <w:right w:val="single" w:sz="12" w:space="0" w:color="auto"/>
            </w:tcBorders>
          </w:tcPr>
          <w:p w14:paraId="6419DBE1" w14:textId="77777777" w:rsidR="00B16863" w:rsidRDefault="00B16863" w:rsidP="001D5630">
            <w:pPr>
              <w:cnfStyle w:val="100000000000" w:firstRow="1" w:lastRow="0" w:firstColumn="0" w:lastColumn="0" w:oddVBand="0" w:evenVBand="0" w:oddHBand="0" w:evenHBand="0" w:firstRowFirstColumn="0" w:firstRowLastColumn="0" w:lastRowFirstColumn="0" w:lastRowLastColumn="0"/>
              <w:rPr>
                <w:rFonts w:ascii="Aptos" w:hAnsi="Aptos"/>
                <w:u w:val="words"/>
              </w:rPr>
            </w:pPr>
            <w:r w:rsidRPr="007A0C9E">
              <w:rPr>
                <w:rFonts w:ascii="Aptos" w:hAnsi="Aptos"/>
                <w:sz w:val="28"/>
                <w:szCs w:val="28"/>
                <w:u w:val="words"/>
              </w:rPr>
              <w:t>Cost</w:t>
            </w:r>
          </w:p>
        </w:tc>
      </w:tr>
      <w:tr w:rsidR="00B16863" w14:paraId="37606E6B"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left w:val="single" w:sz="12" w:space="0" w:color="auto"/>
              <w:bottom w:val="single" w:sz="12" w:space="0" w:color="auto"/>
              <w:right w:val="single" w:sz="12" w:space="0" w:color="auto"/>
            </w:tcBorders>
          </w:tcPr>
          <w:p w14:paraId="7B3600EA"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Domain Name</w:t>
            </w:r>
          </w:p>
        </w:tc>
        <w:tc>
          <w:tcPr>
            <w:tcW w:w="4662" w:type="dxa"/>
            <w:tcBorders>
              <w:left w:val="single" w:sz="12" w:space="0" w:color="auto"/>
              <w:bottom w:val="single" w:sz="12" w:space="0" w:color="auto"/>
              <w:right w:val="single" w:sz="12" w:space="0" w:color="auto"/>
            </w:tcBorders>
          </w:tcPr>
          <w:p w14:paraId="61CE0346"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R150</w:t>
            </w:r>
          </w:p>
        </w:tc>
      </w:tr>
      <w:tr w:rsidR="00B16863" w14:paraId="66ACEB5A"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0978DE7C"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Hosting (year</w:t>
            </w:r>
            <w:r>
              <w:rPr>
                <w:rFonts w:ascii="Aptos" w:hAnsi="Aptos"/>
                <w:b w:val="0"/>
                <w:bCs w:val="0"/>
                <w:color w:val="262626" w:themeColor="text1" w:themeTint="D9"/>
                <w:sz w:val="24"/>
                <w:szCs w:val="24"/>
              </w:rPr>
              <w:t>ly</w:t>
            </w:r>
            <w:r w:rsidRPr="007A0C9E">
              <w:rPr>
                <w:rFonts w:ascii="Aptos" w:hAnsi="Aptos"/>
                <w:b w:val="0"/>
                <w:bCs w:val="0"/>
                <w:color w:val="262626" w:themeColor="text1" w:themeTint="D9"/>
                <w:sz w:val="24"/>
                <w:szCs w:val="24"/>
              </w:rPr>
              <w:t>)</w:t>
            </w:r>
          </w:p>
        </w:tc>
        <w:tc>
          <w:tcPr>
            <w:tcW w:w="4662" w:type="dxa"/>
            <w:tcBorders>
              <w:top w:val="single" w:sz="12" w:space="0" w:color="auto"/>
              <w:left w:val="single" w:sz="12" w:space="0" w:color="auto"/>
              <w:bottom w:val="single" w:sz="12" w:space="0" w:color="auto"/>
              <w:right w:val="single" w:sz="12" w:space="0" w:color="auto"/>
            </w:tcBorders>
          </w:tcPr>
          <w:p w14:paraId="7CFBE5D4"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R1200</w:t>
            </w:r>
          </w:p>
        </w:tc>
      </w:tr>
      <w:tr w:rsidR="00B16863" w14:paraId="06653114"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12CDC6EC"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Website Development</w:t>
            </w:r>
          </w:p>
        </w:tc>
        <w:tc>
          <w:tcPr>
            <w:tcW w:w="4662" w:type="dxa"/>
            <w:tcBorders>
              <w:top w:val="single" w:sz="12" w:space="0" w:color="auto"/>
              <w:left w:val="single" w:sz="12" w:space="0" w:color="auto"/>
              <w:bottom w:val="single" w:sz="12" w:space="0" w:color="auto"/>
              <w:right w:val="single" w:sz="12" w:space="0" w:color="auto"/>
            </w:tcBorders>
          </w:tcPr>
          <w:p w14:paraId="7B54FC6F"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R0</w:t>
            </w:r>
          </w:p>
        </w:tc>
      </w:tr>
      <w:tr w:rsidR="00B16863" w14:paraId="0E2EAD06"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73187E64"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Branding (logo/design)</w:t>
            </w:r>
          </w:p>
        </w:tc>
        <w:tc>
          <w:tcPr>
            <w:tcW w:w="4662" w:type="dxa"/>
            <w:tcBorders>
              <w:top w:val="single" w:sz="12" w:space="0" w:color="auto"/>
              <w:left w:val="single" w:sz="12" w:space="0" w:color="auto"/>
              <w:bottom w:val="single" w:sz="12" w:space="0" w:color="auto"/>
              <w:right w:val="single" w:sz="12" w:space="0" w:color="auto"/>
            </w:tcBorders>
          </w:tcPr>
          <w:p w14:paraId="0DB5B007"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R300</w:t>
            </w:r>
          </w:p>
        </w:tc>
      </w:tr>
      <w:tr w:rsidR="00B16863" w14:paraId="62CD0B96"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2FB086AA"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Marketing (social media ads)</w:t>
            </w:r>
          </w:p>
        </w:tc>
        <w:tc>
          <w:tcPr>
            <w:tcW w:w="4662" w:type="dxa"/>
            <w:tcBorders>
              <w:top w:val="single" w:sz="12" w:space="0" w:color="auto"/>
              <w:left w:val="single" w:sz="12" w:space="0" w:color="auto"/>
              <w:bottom w:val="single" w:sz="12" w:space="0" w:color="auto"/>
              <w:right w:val="single" w:sz="12" w:space="0" w:color="auto"/>
            </w:tcBorders>
          </w:tcPr>
          <w:p w14:paraId="222AE62D"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R500</w:t>
            </w:r>
          </w:p>
        </w:tc>
      </w:tr>
      <w:tr w:rsidR="00B16863" w14:paraId="30C142B5"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6F425F04"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Photography (gym images)</w:t>
            </w:r>
          </w:p>
        </w:tc>
        <w:tc>
          <w:tcPr>
            <w:tcW w:w="4662" w:type="dxa"/>
            <w:tcBorders>
              <w:top w:val="single" w:sz="12" w:space="0" w:color="auto"/>
              <w:left w:val="single" w:sz="12" w:space="0" w:color="auto"/>
              <w:bottom w:val="single" w:sz="12" w:space="0" w:color="auto"/>
              <w:right w:val="single" w:sz="12" w:space="0" w:color="auto"/>
            </w:tcBorders>
          </w:tcPr>
          <w:p w14:paraId="60442160"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R200</w:t>
            </w:r>
          </w:p>
        </w:tc>
      </w:tr>
      <w:tr w:rsidR="00B16863" w14:paraId="70A4EC81" w14:textId="77777777" w:rsidTr="001D5630">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0128E3A3" w14:textId="77777777" w:rsidR="00B16863" w:rsidRPr="007A0C9E" w:rsidRDefault="00B16863" w:rsidP="001D5630">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Total Estimated Cost</w:t>
            </w:r>
          </w:p>
        </w:tc>
        <w:tc>
          <w:tcPr>
            <w:tcW w:w="4662" w:type="dxa"/>
            <w:tcBorders>
              <w:top w:val="single" w:sz="12" w:space="0" w:color="auto"/>
              <w:left w:val="single" w:sz="12" w:space="0" w:color="auto"/>
              <w:bottom w:val="single" w:sz="12" w:space="0" w:color="auto"/>
              <w:right w:val="single" w:sz="12" w:space="0" w:color="auto"/>
            </w:tcBorders>
          </w:tcPr>
          <w:p w14:paraId="18B19B71" w14:textId="77777777" w:rsidR="00B16863" w:rsidRPr="007A0C9E" w:rsidRDefault="00B16863" w:rsidP="001D5630">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R2350</w:t>
            </w:r>
          </w:p>
        </w:tc>
      </w:tr>
    </w:tbl>
    <w:p w14:paraId="284E8E61" w14:textId="1E12051F" w:rsidR="003834BF" w:rsidRDefault="00B16863">
      <w:pPr>
        <w:rPr>
          <w:rFonts w:ascii="Aptos" w:hAnsi="Aptos"/>
          <w:u w:val="words"/>
        </w:rPr>
      </w:pPr>
      <w:r>
        <w:rPr>
          <w:rFonts w:ascii="Aptos" w:hAnsi="Aptos"/>
          <w:u w:val="words"/>
        </w:rPr>
        <w:br w:type="page"/>
      </w:r>
    </w:p>
    <w:p w14:paraId="3D42C10D" w14:textId="77777777" w:rsidR="003834BF" w:rsidRPr="00D96089" w:rsidRDefault="003834BF" w:rsidP="003834BF">
      <w:pPr>
        <w:pStyle w:val="Heading2"/>
        <w:rPr>
          <w:b/>
          <w:bCs/>
          <w:color w:val="548DD4" w:themeColor="text2" w:themeTint="99"/>
          <w:sz w:val="24"/>
          <w:szCs w:val="24"/>
        </w:rPr>
      </w:pPr>
      <w:bookmarkStart w:id="7" w:name="_Toc227419395"/>
      <w:r w:rsidRPr="00D96089">
        <w:rPr>
          <w:b/>
          <w:bCs/>
          <w:color w:val="548DD4" w:themeColor="text2" w:themeTint="99"/>
          <w:sz w:val="24"/>
          <w:szCs w:val="24"/>
        </w:rPr>
        <w:lastRenderedPageBreak/>
        <w:t>7. References:</w:t>
      </w:r>
      <w:bookmarkEnd w:id="7"/>
    </w:p>
    <w:p w14:paraId="44F4E704" w14:textId="0354D8D5" w:rsidR="003834BF" w:rsidRDefault="003834BF" w:rsidP="003834BF">
      <w:pPr>
        <w:rPr>
          <w:color w:val="4F81BD" w:themeColor="accent1"/>
        </w:rPr>
      </w:pPr>
      <w:r w:rsidRPr="009B3FCD">
        <w:rPr>
          <w:rFonts w:ascii="Aptos" w:hAnsi="Aptos"/>
        </w:rPr>
        <w:t xml:space="preserve">World Health Organization. (2024). Physical activity. Retrieved from </w:t>
      </w:r>
      <w:hyperlink r:id="rId9" w:history="1">
        <w:r w:rsidRPr="00694AFB">
          <w:rPr>
            <w:rStyle w:val="Hyperlink"/>
          </w:rPr>
          <w:t>https://shorturl.at/WNwIC</w:t>
        </w:r>
      </w:hyperlink>
      <w:r w:rsidR="00E726A7">
        <w:t xml:space="preserve"> </w:t>
      </w:r>
      <w:r w:rsidR="00E726A7" w:rsidRPr="00CF2A2F">
        <w:rPr>
          <w:rFonts w:ascii="Aptos" w:hAnsi="Aptos"/>
        </w:rPr>
        <w:t>(Accessed: 1</w:t>
      </w:r>
      <w:r w:rsidR="00E726A7">
        <w:rPr>
          <w:rFonts w:ascii="Aptos" w:hAnsi="Aptos"/>
        </w:rPr>
        <w:t>4</w:t>
      </w:r>
      <w:r w:rsidR="00E726A7" w:rsidRPr="00CF2A2F">
        <w:rPr>
          <w:rFonts w:ascii="Aptos" w:hAnsi="Aptos"/>
        </w:rPr>
        <w:t xml:space="preserve"> April 2026).</w:t>
      </w:r>
    </w:p>
    <w:p w14:paraId="024F4F63" w14:textId="690F2337" w:rsidR="003834BF" w:rsidRDefault="003834BF" w:rsidP="003834BF">
      <w:r w:rsidRPr="009B3FCD">
        <w:rPr>
          <w:rFonts w:ascii="Aptos" w:hAnsi="Aptos"/>
        </w:rPr>
        <w:t xml:space="preserve"> Harvard Health Publishing. (2024). Exercise and fitness. Retrieved from </w:t>
      </w:r>
      <w:hyperlink r:id="rId10" w:history="1">
        <w:r w:rsidRPr="00694AFB">
          <w:rPr>
            <w:rStyle w:val="Hyperlink"/>
            <w:rFonts w:ascii="Aptos" w:hAnsi="Aptos"/>
          </w:rPr>
          <w:t>https://shorturl.at/tTC46</w:t>
        </w:r>
      </w:hyperlink>
      <w:r w:rsidR="00E726A7">
        <w:t xml:space="preserve"> </w:t>
      </w:r>
      <w:r w:rsidR="00E726A7" w:rsidRPr="00CF2A2F">
        <w:rPr>
          <w:rFonts w:ascii="Aptos" w:hAnsi="Aptos"/>
        </w:rPr>
        <w:t>(Accessed: 1</w:t>
      </w:r>
      <w:r w:rsidR="00E726A7">
        <w:rPr>
          <w:rFonts w:ascii="Aptos" w:hAnsi="Aptos"/>
        </w:rPr>
        <w:t>4</w:t>
      </w:r>
      <w:r w:rsidR="00E726A7" w:rsidRPr="00CF2A2F">
        <w:rPr>
          <w:rFonts w:ascii="Aptos" w:hAnsi="Aptos"/>
        </w:rPr>
        <w:t xml:space="preserve"> April 2026).</w:t>
      </w:r>
    </w:p>
    <w:p w14:paraId="4934BD48" w14:textId="04C6EBE6" w:rsidR="00CF2A2F" w:rsidRPr="00CF2A2F" w:rsidRDefault="00CF2A2F" w:rsidP="00CF2A2F">
      <w:pPr>
        <w:rPr>
          <w:rFonts w:ascii="Aptos" w:hAnsi="Aptos"/>
        </w:rPr>
      </w:pPr>
      <w:r w:rsidRPr="00CF2A2F">
        <w:rPr>
          <w:rFonts w:ascii="Aptos" w:hAnsi="Aptos"/>
        </w:rPr>
        <w:t xml:space="preserve">World Health Organization (2024) Physical activity. Available at: </w:t>
      </w:r>
      <w:hyperlink r:id="rId11" w:history="1">
        <w:r w:rsidRPr="00F46983">
          <w:rPr>
            <w:rStyle w:val="Hyperlink"/>
            <w:rFonts w:ascii="Aptos" w:hAnsi="Aptos"/>
          </w:rPr>
          <w:t>https://www.who.int/news-room/fact-sheets/detail/physical-activity</w:t>
        </w:r>
      </w:hyperlink>
      <w:r w:rsidR="00E726A7">
        <w:rPr>
          <w:rFonts w:ascii="Aptos" w:hAnsi="Aptos"/>
        </w:rPr>
        <w:t xml:space="preserve"> </w:t>
      </w:r>
      <w:r w:rsidRPr="00CF2A2F">
        <w:rPr>
          <w:rFonts w:ascii="Aptos" w:hAnsi="Aptos"/>
        </w:rPr>
        <w:t>(Accessed: 1</w:t>
      </w:r>
      <w:r w:rsidR="00E726A7">
        <w:rPr>
          <w:rFonts w:ascii="Aptos" w:hAnsi="Aptos"/>
        </w:rPr>
        <w:t>4</w:t>
      </w:r>
      <w:r w:rsidRPr="00CF2A2F">
        <w:rPr>
          <w:rFonts w:ascii="Aptos" w:hAnsi="Aptos"/>
        </w:rPr>
        <w:t xml:space="preserve"> April 2026).</w:t>
      </w:r>
    </w:p>
    <w:p w14:paraId="622061FB" w14:textId="0B29EE27" w:rsidR="00CF2A2F" w:rsidRPr="00CF2A2F" w:rsidRDefault="00CF2A2F" w:rsidP="00CF2A2F">
      <w:pPr>
        <w:rPr>
          <w:rFonts w:ascii="Aptos" w:hAnsi="Aptos"/>
        </w:rPr>
      </w:pPr>
      <w:r w:rsidRPr="00CF2A2F">
        <w:rPr>
          <w:rFonts w:ascii="Aptos" w:hAnsi="Aptos"/>
        </w:rPr>
        <w:t xml:space="preserve">Harvard Health Publishing (2024) Exercise and fitness. Available at: </w:t>
      </w:r>
      <w:hyperlink r:id="rId12" w:history="1">
        <w:r w:rsidRPr="00F46983">
          <w:rPr>
            <w:rStyle w:val="Hyperlink"/>
            <w:rFonts w:ascii="Aptos" w:hAnsi="Aptos"/>
          </w:rPr>
          <w:t>https://www.health.harvard.edu/topics/exercise-and-fitness</w:t>
        </w:r>
      </w:hyperlink>
      <w:r w:rsidR="00E726A7">
        <w:rPr>
          <w:rFonts w:ascii="Aptos" w:hAnsi="Aptos"/>
        </w:rPr>
        <w:t xml:space="preserve"> </w:t>
      </w:r>
      <w:r w:rsidRPr="00CF2A2F">
        <w:rPr>
          <w:rFonts w:ascii="Aptos" w:hAnsi="Aptos"/>
        </w:rPr>
        <w:t>(Accessed: 1</w:t>
      </w:r>
      <w:r w:rsidR="00E726A7">
        <w:rPr>
          <w:rFonts w:ascii="Aptos" w:hAnsi="Aptos"/>
        </w:rPr>
        <w:t>4</w:t>
      </w:r>
      <w:r w:rsidRPr="00CF2A2F">
        <w:rPr>
          <w:rFonts w:ascii="Aptos" w:hAnsi="Aptos"/>
        </w:rPr>
        <w:t xml:space="preserve"> April 2026).</w:t>
      </w:r>
    </w:p>
    <w:p w14:paraId="0F5BB620" w14:textId="72D18867" w:rsidR="00CF2A2F" w:rsidRDefault="00CF2A2F" w:rsidP="00CF2A2F">
      <w:pPr>
        <w:rPr>
          <w:rFonts w:ascii="Aptos" w:hAnsi="Aptos"/>
        </w:rPr>
      </w:pPr>
      <w:r w:rsidRPr="00CF2A2F">
        <w:rPr>
          <w:rFonts w:ascii="Aptos" w:hAnsi="Aptos"/>
        </w:rPr>
        <w:t xml:space="preserve">GoDaddy (2024) Web hosting. Available at: </w:t>
      </w:r>
      <w:hyperlink r:id="rId13" w:history="1">
        <w:r w:rsidR="00E726A7" w:rsidRPr="00F46983">
          <w:rPr>
            <w:rStyle w:val="Hyperlink"/>
            <w:rFonts w:ascii="Aptos" w:hAnsi="Aptos"/>
          </w:rPr>
          <w:t>https://www.godaddy.com/hosting/web-hosting</w:t>
        </w:r>
      </w:hyperlink>
    </w:p>
    <w:p w14:paraId="4C66983B" w14:textId="6F3FBC32" w:rsidR="00CF2A2F" w:rsidRPr="00CF2A2F" w:rsidRDefault="00CF2A2F" w:rsidP="00CF2A2F">
      <w:pPr>
        <w:rPr>
          <w:rFonts w:ascii="Aptos" w:hAnsi="Aptos"/>
        </w:rPr>
      </w:pPr>
      <w:r w:rsidRPr="00CF2A2F">
        <w:rPr>
          <w:rFonts w:ascii="Aptos" w:hAnsi="Aptos"/>
        </w:rPr>
        <w:t>(Accessed: 18 April 2026).</w:t>
      </w:r>
    </w:p>
    <w:p w14:paraId="16EAE887" w14:textId="4E2DA74D" w:rsidR="00CF2A2F" w:rsidRDefault="00CF2A2F" w:rsidP="00CF2A2F">
      <w:pPr>
        <w:rPr>
          <w:rFonts w:ascii="Aptos" w:hAnsi="Aptos"/>
        </w:rPr>
      </w:pPr>
      <w:proofErr w:type="spellStart"/>
      <w:r w:rsidRPr="00CF2A2F">
        <w:rPr>
          <w:rFonts w:ascii="Aptos" w:hAnsi="Aptos"/>
        </w:rPr>
        <w:t>Hostinger</w:t>
      </w:r>
      <w:proofErr w:type="spellEnd"/>
      <w:r w:rsidRPr="00CF2A2F">
        <w:rPr>
          <w:rFonts w:ascii="Aptos" w:hAnsi="Aptos"/>
        </w:rPr>
        <w:t xml:space="preserve"> (2024) Web hosting plans. Available at: </w:t>
      </w:r>
      <w:hyperlink r:id="rId14" w:history="1">
        <w:r w:rsidR="00E726A7" w:rsidRPr="00F46983">
          <w:rPr>
            <w:rStyle w:val="Hyperlink"/>
            <w:rFonts w:ascii="Aptos" w:hAnsi="Aptos"/>
          </w:rPr>
          <w:t>https://www.hostinger.com/web-hosting</w:t>
        </w:r>
      </w:hyperlink>
    </w:p>
    <w:p w14:paraId="345B4683" w14:textId="4CE73565" w:rsidR="003834BF" w:rsidRDefault="00CF2A2F" w:rsidP="00CF2A2F">
      <w:pPr>
        <w:rPr>
          <w:rFonts w:ascii="Aptos" w:hAnsi="Aptos"/>
          <w:u w:val="words"/>
        </w:rPr>
      </w:pPr>
      <w:r w:rsidRPr="00CF2A2F">
        <w:rPr>
          <w:rFonts w:ascii="Aptos" w:hAnsi="Aptos"/>
        </w:rPr>
        <w:t xml:space="preserve"> (Accessed: 18 April 2026).</w:t>
      </w:r>
      <w:r w:rsidR="003834BF">
        <w:rPr>
          <w:rFonts w:ascii="Aptos" w:hAnsi="Aptos"/>
          <w:u w:val="words"/>
        </w:rPr>
        <w:br w:type="page"/>
      </w:r>
    </w:p>
    <w:p w14:paraId="7D50C13C" w14:textId="77777777" w:rsidR="00B16863" w:rsidRDefault="00B16863">
      <w:pPr>
        <w:rPr>
          <w:rFonts w:ascii="Aptos" w:hAnsi="Aptos"/>
          <w:u w:val="words"/>
        </w:rPr>
      </w:pPr>
    </w:p>
    <w:p w14:paraId="232C355C" w14:textId="4A1C4209" w:rsidR="0092555C" w:rsidRDefault="00034F4C" w:rsidP="00D96089">
      <w:pPr>
        <w:pStyle w:val="Heading1"/>
      </w:pPr>
      <w:bookmarkStart w:id="8" w:name="_Toc227419397"/>
      <w:r w:rsidRPr="00034F4C">
        <w:t>Sitemap:</w:t>
      </w:r>
      <w:r w:rsidR="00113E57">
        <w:t xml:space="preserve"> </w:t>
      </w:r>
      <w:r w:rsidR="006256B9">
        <w:t>Websites Basic Structure</w:t>
      </w:r>
      <w:bookmarkEnd w:id="8"/>
    </w:p>
    <w:p w14:paraId="3E5208D6" w14:textId="4159AA77" w:rsidR="00034F4C" w:rsidRPr="00034F4C" w:rsidRDefault="00D60DC8" w:rsidP="00034F4C">
      <w:pPr>
        <w:rPr>
          <w:lang w:val="en-US"/>
        </w:rPr>
      </w:pPr>
      <w:r>
        <w:rPr>
          <w:noProof/>
          <w:lang w:val="en-US"/>
        </w:rPr>
        <w:drawing>
          <wp:inline distT="0" distB="0" distL="0" distR="0" wp14:anchorId="27ED73EB" wp14:editId="15346EBA">
            <wp:extent cx="5943600" cy="6699885"/>
            <wp:effectExtent l="0" t="95250" r="0" b="0"/>
            <wp:docPr id="6177225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sectPr w:rsidR="00034F4C" w:rsidRPr="00034F4C" w:rsidSect="00F630E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B191" w14:textId="77777777" w:rsidR="0053148B" w:rsidRDefault="0053148B" w:rsidP="00F630E8">
      <w:pPr>
        <w:spacing w:after="0" w:line="240" w:lineRule="auto"/>
      </w:pPr>
      <w:r>
        <w:separator/>
      </w:r>
    </w:p>
  </w:endnote>
  <w:endnote w:type="continuationSeparator" w:id="0">
    <w:p w14:paraId="075243F3" w14:textId="77777777" w:rsidR="0053148B" w:rsidRDefault="0053148B" w:rsidP="00F6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562537"/>
      <w:docPartObj>
        <w:docPartGallery w:val="Page Numbers (Bottom of Page)"/>
        <w:docPartUnique/>
      </w:docPartObj>
    </w:sdtPr>
    <w:sdtEndPr>
      <w:rPr>
        <w:noProof/>
      </w:rPr>
    </w:sdtEndPr>
    <w:sdtContent>
      <w:p w14:paraId="15E272E3" w14:textId="060422A9" w:rsidR="00F630E8" w:rsidRDefault="00F630E8">
        <w:pPr>
          <w:pStyle w:val="Footer"/>
        </w:pPr>
        <w:r>
          <w:fldChar w:fldCharType="begin"/>
        </w:r>
        <w:r>
          <w:instrText xml:space="preserve"> PAGE   \* MERGEFORMAT </w:instrText>
        </w:r>
        <w:r>
          <w:fldChar w:fldCharType="separate"/>
        </w:r>
        <w:r>
          <w:rPr>
            <w:noProof/>
          </w:rPr>
          <w:t>2</w:t>
        </w:r>
        <w:r>
          <w:rPr>
            <w:noProof/>
          </w:rPr>
          <w:fldChar w:fldCharType="end"/>
        </w:r>
      </w:p>
    </w:sdtContent>
  </w:sdt>
  <w:p w14:paraId="640B75B4" w14:textId="77777777" w:rsidR="00F630E8" w:rsidRDefault="00F6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B27E" w14:textId="77777777" w:rsidR="0053148B" w:rsidRDefault="0053148B" w:rsidP="00F630E8">
      <w:pPr>
        <w:spacing w:after="0" w:line="240" w:lineRule="auto"/>
      </w:pPr>
      <w:r>
        <w:separator/>
      </w:r>
    </w:p>
  </w:footnote>
  <w:footnote w:type="continuationSeparator" w:id="0">
    <w:p w14:paraId="0A5D3FAE" w14:textId="77777777" w:rsidR="0053148B" w:rsidRDefault="0053148B" w:rsidP="00F63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2417"/>
    <w:multiLevelType w:val="hybridMultilevel"/>
    <w:tmpl w:val="C39A6B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DE83C15"/>
    <w:multiLevelType w:val="hybridMultilevel"/>
    <w:tmpl w:val="1354C7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56736766">
    <w:abstractNumId w:val="1"/>
  </w:num>
  <w:num w:numId="2" w16cid:durableId="157007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F2"/>
    <w:rsid w:val="00034F4C"/>
    <w:rsid w:val="00061B12"/>
    <w:rsid w:val="00080B6C"/>
    <w:rsid w:val="00097546"/>
    <w:rsid w:val="000C4BE6"/>
    <w:rsid w:val="0010222A"/>
    <w:rsid w:val="001060F2"/>
    <w:rsid w:val="00112B9A"/>
    <w:rsid w:val="00113E57"/>
    <w:rsid w:val="0015653A"/>
    <w:rsid w:val="001B3316"/>
    <w:rsid w:val="002A5089"/>
    <w:rsid w:val="002B7826"/>
    <w:rsid w:val="00317342"/>
    <w:rsid w:val="003372A0"/>
    <w:rsid w:val="00347FD4"/>
    <w:rsid w:val="003834BF"/>
    <w:rsid w:val="003A5951"/>
    <w:rsid w:val="00404C00"/>
    <w:rsid w:val="00460CBF"/>
    <w:rsid w:val="00476326"/>
    <w:rsid w:val="0053148B"/>
    <w:rsid w:val="005B7B3B"/>
    <w:rsid w:val="006256B9"/>
    <w:rsid w:val="00693728"/>
    <w:rsid w:val="006B5EB6"/>
    <w:rsid w:val="006D5B92"/>
    <w:rsid w:val="007301E0"/>
    <w:rsid w:val="00740712"/>
    <w:rsid w:val="00755548"/>
    <w:rsid w:val="00755BC9"/>
    <w:rsid w:val="00803561"/>
    <w:rsid w:val="00874558"/>
    <w:rsid w:val="008B69C7"/>
    <w:rsid w:val="008E2FB9"/>
    <w:rsid w:val="0092555C"/>
    <w:rsid w:val="009623FA"/>
    <w:rsid w:val="00983AFE"/>
    <w:rsid w:val="00987D66"/>
    <w:rsid w:val="009B3FCD"/>
    <w:rsid w:val="00A06DD6"/>
    <w:rsid w:val="00B13DE3"/>
    <w:rsid w:val="00B16863"/>
    <w:rsid w:val="00B2580D"/>
    <w:rsid w:val="00BB2342"/>
    <w:rsid w:val="00BD1136"/>
    <w:rsid w:val="00BF4912"/>
    <w:rsid w:val="00CB44ED"/>
    <w:rsid w:val="00CD2B96"/>
    <w:rsid w:val="00CF2A2F"/>
    <w:rsid w:val="00D36B42"/>
    <w:rsid w:val="00D432E6"/>
    <w:rsid w:val="00D60DC8"/>
    <w:rsid w:val="00D914E9"/>
    <w:rsid w:val="00D96089"/>
    <w:rsid w:val="00DA2F78"/>
    <w:rsid w:val="00DF5C04"/>
    <w:rsid w:val="00E209C2"/>
    <w:rsid w:val="00E726A7"/>
    <w:rsid w:val="00F101DA"/>
    <w:rsid w:val="00F624A4"/>
    <w:rsid w:val="00F630E8"/>
    <w:rsid w:val="00F73A23"/>
    <w:rsid w:val="00F87811"/>
    <w:rsid w:val="00FA042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2C53"/>
  <w15:chartTrackingRefBased/>
  <w15:docId w15:val="{6DB4EC35-DA02-4FF5-83AC-53E32B72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DD6"/>
  </w:style>
  <w:style w:type="paragraph" w:styleId="Heading1">
    <w:name w:val="heading 1"/>
    <w:aliases w:val="My H1"/>
    <w:basedOn w:val="Normal"/>
    <w:next w:val="Normal"/>
    <w:link w:val="Heading1Char"/>
    <w:autoRedefine/>
    <w:uiPriority w:val="9"/>
    <w:qFormat/>
    <w:rsid w:val="00D96089"/>
    <w:pPr>
      <w:keepNext/>
      <w:keepLines/>
      <w:spacing w:before="240" w:after="180"/>
      <w:outlineLvl w:val="0"/>
    </w:pPr>
    <w:rPr>
      <w:rFonts w:ascii="Aptos" w:eastAsiaTheme="majorEastAsia" w:hAnsi="Aptos" w:cstheme="majorBidi"/>
      <w:b/>
      <w:color w:val="1F497D" w:themeColor="text2"/>
      <w:sz w:val="28"/>
      <w:szCs w:val="28"/>
      <w:lang w:val="en-US"/>
    </w:rPr>
  </w:style>
  <w:style w:type="paragraph" w:styleId="Heading2">
    <w:name w:val="heading 2"/>
    <w:basedOn w:val="Normal"/>
    <w:next w:val="Normal"/>
    <w:link w:val="Heading2Char"/>
    <w:uiPriority w:val="9"/>
    <w:unhideWhenUsed/>
    <w:qFormat/>
    <w:rsid w:val="006D5B92"/>
    <w:pPr>
      <w:outlineLvl w:val="1"/>
    </w:pPr>
    <w:rPr>
      <w:rFonts w:ascii="Aptos" w:eastAsiaTheme="majorEastAsia" w:hAnsi="Aptos"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060F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060F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60F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6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y H1 Char"/>
    <w:basedOn w:val="DefaultParagraphFont"/>
    <w:link w:val="Heading1"/>
    <w:uiPriority w:val="9"/>
    <w:rsid w:val="00D96089"/>
    <w:rPr>
      <w:rFonts w:ascii="Aptos" w:eastAsiaTheme="majorEastAsia" w:hAnsi="Aptos" w:cstheme="majorBidi"/>
      <w:b/>
      <w:color w:val="1F497D" w:themeColor="text2"/>
      <w:sz w:val="28"/>
      <w:szCs w:val="28"/>
      <w:lang w:val="en-US"/>
    </w:rPr>
  </w:style>
  <w:style w:type="paragraph" w:styleId="Title">
    <w:name w:val="Title"/>
    <w:basedOn w:val="Normal"/>
    <w:next w:val="Normal"/>
    <w:link w:val="TitleChar"/>
    <w:uiPriority w:val="10"/>
    <w:qFormat/>
    <w:rsid w:val="00A06DD6"/>
    <w:pPr>
      <w:spacing w:after="240" w:line="240" w:lineRule="auto"/>
      <w:contextualSpacing/>
    </w:pPr>
    <w:rPr>
      <w:rFonts w:asciiTheme="majorHAnsi" w:eastAsiaTheme="majorEastAsia" w:hAnsiTheme="majorHAnsi" w:cstheme="majorBidi"/>
      <w:b/>
      <w:color w:val="002060"/>
      <w:spacing w:val="-10"/>
      <w:kern w:val="28"/>
      <w:sz w:val="56"/>
      <w:szCs w:val="56"/>
    </w:rPr>
  </w:style>
  <w:style w:type="character" w:customStyle="1" w:styleId="TitleChar">
    <w:name w:val="Title Char"/>
    <w:basedOn w:val="DefaultParagraphFont"/>
    <w:link w:val="Title"/>
    <w:uiPriority w:val="10"/>
    <w:rsid w:val="00A06DD6"/>
    <w:rPr>
      <w:rFonts w:asciiTheme="majorHAnsi" w:eastAsiaTheme="majorEastAsia" w:hAnsiTheme="majorHAnsi" w:cstheme="majorBidi"/>
      <w:b/>
      <w:color w:val="002060"/>
      <w:spacing w:val="-10"/>
      <w:kern w:val="28"/>
      <w:sz w:val="56"/>
      <w:szCs w:val="56"/>
    </w:rPr>
  </w:style>
  <w:style w:type="character" w:customStyle="1" w:styleId="Heading2Char">
    <w:name w:val="Heading 2 Char"/>
    <w:basedOn w:val="DefaultParagraphFont"/>
    <w:link w:val="Heading2"/>
    <w:uiPriority w:val="9"/>
    <w:rsid w:val="006D5B92"/>
    <w:rPr>
      <w:rFonts w:ascii="Aptos" w:eastAsiaTheme="majorEastAsia" w:hAnsi="Aptos"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060F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060F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60F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F2"/>
    <w:rPr>
      <w:rFonts w:eastAsiaTheme="majorEastAsia" w:cstheme="majorBidi"/>
      <w:color w:val="272727" w:themeColor="text1" w:themeTint="D8"/>
    </w:rPr>
  </w:style>
  <w:style w:type="paragraph" w:styleId="Subtitle">
    <w:name w:val="Subtitle"/>
    <w:basedOn w:val="Normal"/>
    <w:next w:val="Normal"/>
    <w:link w:val="SubtitleChar"/>
    <w:uiPriority w:val="11"/>
    <w:qFormat/>
    <w:rsid w:val="0010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F2"/>
    <w:pPr>
      <w:spacing w:before="160"/>
      <w:jc w:val="center"/>
    </w:pPr>
    <w:rPr>
      <w:i/>
      <w:iCs/>
      <w:color w:val="404040" w:themeColor="text1" w:themeTint="BF"/>
    </w:rPr>
  </w:style>
  <w:style w:type="character" w:customStyle="1" w:styleId="QuoteChar">
    <w:name w:val="Quote Char"/>
    <w:basedOn w:val="DefaultParagraphFont"/>
    <w:link w:val="Quote"/>
    <w:uiPriority w:val="29"/>
    <w:rsid w:val="001060F2"/>
    <w:rPr>
      <w:i/>
      <w:iCs/>
      <w:color w:val="404040" w:themeColor="text1" w:themeTint="BF"/>
    </w:rPr>
  </w:style>
  <w:style w:type="paragraph" w:styleId="ListParagraph">
    <w:name w:val="List Paragraph"/>
    <w:basedOn w:val="Normal"/>
    <w:uiPriority w:val="34"/>
    <w:qFormat/>
    <w:rsid w:val="001060F2"/>
    <w:pPr>
      <w:ind w:left="720"/>
      <w:contextualSpacing/>
    </w:pPr>
  </w:style>
  <w:style w:type="character" w:styleId="IntenseEmphasis">
    <w:name w:val="Intense Emphasis"/>
    <w:basedOn w:val="DefaultParagraphFont"/>
    <w:uiPriority w:val="21"/>
    <w:qFormat/>
    <w:rsid w:val="001060F2"/>
    <w:rPr>
      <w:i/>
      <w:iCs/>
      <w:color w:val="365F91" w:themeColor="accent1" w:themeShade="BF"/>
    </w:rPr>
  </w:style>
  <w:style w:type="paragraph" w:styleId="IntenseQuote">
    <w:name w:val="Intense Quote"/>
    <w:basedOn w:val="Normal"/>
    <w:next w:val="Normal"/>
    <w:link w:val="IntenseQuoteChar"/>
    <w:uiPriority w:val="30"/>
    <w:qFormat/>
    <w:rsid w:val="001060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60F2"/>
    <w:rPr>
      <w:i/>
      <w:iCs/>
      <w:color w:val="365F91" w:themeColor="accent1" w:themeShade="BF"/>
    </w:rPr>
  </w:style>
  <w:style w:type="character" w:styleId="IntenseReference">
    <w:name w:val="Intense Reference"/>
    <w:basedOn w:val="DefaultParagraphFont"/>
    <w:uiPriority w:val="32"/>
    <w:qFormat/>
    <w:rsid w:val="001060F2"/>
    <w:rPr>
      <w:b/>
      <w:bCs/>
      <w:smallCaps/>
      <w:color w:val="365F91" w:themeColor="accent1" w:themeShade="BF"/>
      <w:spacing w:val="5"/>
    </w:rPr>
  </w:style>
  <w:style w:type="paragraph" w:styleId="TOCHeading">
    <w:name w:val="TOC Heading"/>
    <w:basedOn w:val="Heading1"/>
    <w:next w:val="Normal"/>
    <w:uiPriority w:val="39"/>
    <w:unhideWhenUsed/>
    <w:qFormat/>
    <w:rsid w:val="006D5B92"/>
    <w:pPr>
      <w:spacing w:after="0"/>
      <w:outlineLvl w:val="9"/>
    </w:pPr>
    <w:rPr>
      <w:rFonts w:asciiTheme="majorHAnsi" w:hAnsiTheme="majorHAnsi"/>
      <w:b w:val="0"/>
      <w:color w:val="365F91" w:themeColor="accent1" w:themeShade="BF"/>
      <w:kern w:val="0"/>
      <w14:ligatures w14:val="none"/>
    </w:rPr>
  </w:style>
  <w:style w:type="paragraph" w:styleId="TOC1">
    <w:name w:val="toc 1"/>
    <w:basedOn w:val="Normal"/>
    <w:next w:val="Normal"/>
    <w:autoRedefine/>
    <w:uiPriority w:val="39"/>
    <w:unhideWhenUsed/>
    <w:rsid w:val="00BB2342"/>
    <w:pPr>
      <w:spacing w:after="100"/>
    </w:pPr>
  </w:style>
  <w:style w:type="character" w:styleId="Hyperlink">
    <w:name w:val="Hyperlink"/>
    <w:basedOn w:val="DefaultParagraphFont"/>
    <w:uiPriority w:val="99"/>
    <w:unhideWhenUsed/>
    <w:rsid w:val="00BB2342"/>
    <w:rPr>
      <w:color w:val="0000FF" w:themeColor="hyperlink"/>
      <w:u w:val="single"/>
    </w:rPr>
  </w:style>
  <w:style w:type="paragraph" w:styleId="Header">
    <w:name w:val="header"/>
    <w:basedOn w:val="Normal"/>
    <w:link w:val="HeaderChar"/>
    <w:uiPriority w:val="99"/>
    <w:unhideWhenUsed/>
    <w:rsid w:val="00F63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0E8"/>
  </w:style>
  <w:style w:type="paragraph" w:styleId="Footer">
    <w:name w:val="footer"/>
    <w:basedOn w:val="Normal"/>
    <w:link w:val="FooterChar"/>
    <w:uiPriority w:val="99"/>
    <w:unhideWhenUsed/>
    <w:rsid w:val="00F6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0E8"/>
  </w:style>
  <w:style w:type="character" w:styleId="UnresolvedMention">
    <w:name w:val="Unresolved Mention"/>
    <w:basedOn w:val="DefaultParagraphFont"/>
    <w:uiPriority w:val="99"/>
    <w:semiHidden/>
    <w:unhideWhenUsed/>
    <w:rsid w:val="009B3FCD"/>
    <w:rPr>
      <w:color w:val="605E5C"/>
      <w:shd w:val="clear" w:color="auto" w:fill="E1DFDD"/>
    </w:rPr>
  </w:style>
  <w:style w:type="paragraph" w:styleId="TOC2">
    <w:name w:val="toc 2"/>
    <w:basedOn w:val="Normal"/>
    <w:next w:val="Normal"/>
    <w:autoRedefine/>
    <w:uiPriority w:val="39"/>
    <w:unhideWhenUsed/>
    <w:rsid w:val="00CB44ED"/>
    <w:pPr>
      <w:spacing w:after="100"/>
      <w:ind w:left="220"/>
    </w:pPr>
  </w:style>
  <w:style w:type="table" w:styleId="GridTable5Dark-Accent1">
    <w:name w:val="Grid Table 5 Dark Accent 1"/>
    <w:basedOn w:val="TableNormal"/>
    <w:uiPriority w:val="50"/>
    <w:rsid w:val="00B168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
    <w:name w:val="Grid Table 1 Light"/>
    <w:basedOn w:val="TableNormal"/>
    <w:uiPriority w:val="46"/>
    <w:rsid w:val="00B168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daddy.com/hosting/web-hosting" TargetMode="Externa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health.harvard.edu/topics/exercise-and-fitness" TargetMode="Externa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physical-activity" TargetMode="External"/><Relationship Id="rId5" Type="http://schemas.openxmlformats.org/officeDocument/2006/relationships/webSettings" Target="webSettings.xml"/><Relationship Id="rId15" Type="http://schemas.openxmlformats.org/officeDocument/2006/relationships/diagramData" Target="diagrams/data1.xml"/><Relationship Id="rId10" Type="http://schemas.openxmlformats.org/officeDocument/2006/relationships/hyperlink" Target="https://shorturl.at/tTC46"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https://shorturl.at/WNwIC" TargetMode="External"/><Relationship Id="rId14" Type="http://schemas.openxmlformats.org/officeDocument/2006/relationships/hyperlink" Target="https://www.hostinger.com/web-hosting" TargetMode="External"/></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A927DC-96E7-4190-87DE-FF9E0D363FA9}" type="doc">
      <dgm:prSet loTypeId="urn:microsoft.com/office/officeart/2008/layout/HorizontalMultiLevelHierarchy" loCatId="hierarchy" qsTypeId="urn:microsoft.com/office/officeart/2005/8/quickstyle/3d5" qsCatId="3D" csTypeId="urn:microsoft.com/office/officeart/2005/8/colors/accent5_4" csCatId="accent5" phldr="1"/>
      <dgm:spPr/>
      <dgm:t>
        <a:bodyPr/>
        <a:lstStyle/>
        <a:p>
          <a:endParaRPr lang="en-ZA"/>
        </a:p>
      </dgm:t>
    </dgm:pt>
    <dgm:pt modelId="{B4C21EB2-0897-49B5-BF95-50FF8E2D9A73}">
      <dgm:prSet phldrT="[Text]" custT="1"/>
      <dgm:spPr/>
      <dgm:t>
        <a:bodyPr vert="vert"/>
        <a:lstStyle/>
        <a:p>
          <a:r>
            <a:rPr lang="en-ZA" sz="1400" b="1" u="sng">
              <a:latin typeface="Aptos" panose="020B0004020202020204" pitchFamily="34" charset="0"/>
            </a:rPr>
            <a:t>Home</a:t>
          </a:r>
        </a:p>
        <a:p>
          <a:r>
            <a:rPr lang="en-ZA" sz="1100">
              <a:latin typeface="Aptos" panose="020B0004020202020204" pitchFamily="34" charset="0"/>
            </a:rPr>
            <a:t>Header/</a:t>
          </a:r>
        </a:p>
        <a:p>
          <a:r>
            <a:rPr lang="en-ZA" sz="1100">
              <a:latin typeface="Aptos" panose="020B0004020202020204" pitchFamily="34" charset="0"/>
            </a:rPr>
            <a:t>Navigation Menue</a:t>
          </a:r>
        </a:p>
        <a:p>
          <a:r>
            <a:rPr lang="en-ZA" sz="1100">
              <a:latin typeface="Aptos" panose="020B0004020202020204" pitchFamily="34" charset="0"/>
            </a:rPr>
            <a:t>Intro</a:t>
          </a:r>
        </a:p>
        <a:p>
          <a:r>
            <a:rPr lang="en-ZA" sz="1100">
              <a:latin typeface="Aptos" panose="020B0004020202020204" pitchFamily="34" charset="0"/>
            </a:rPr>
            <a:t>Hero Image</a:t>
          </a:r>
        </a:p>
        <a:p>
          <a:r>
            <a:rPr lang="en-ZA" sz="1100">
              <a:latin typeface="Aptos" panose="020B0004020202020204" pitchFamily="34" charset="0"/>
            </a:rPr>
            <a:t>Call To Action</a:t>
          </a:r>
        </a:p>
        <a:p>
          <a:r>
            <a:rPr lang="en-ZA" sz="1100">
              <a:latin typeface="Aptos" panose="020B0004020202020204" pitchFamily="34" charset="0"/>
            </a:rPr>
            <a:t>Footer</a:t>
          </a:r>
        </a:p>
      </dgm:t>
    </dgm:pt>
    <dgm:pt modelId="{5F30D639-478B-4F2A-B62E-8699FCDE4AAB}" type="parTrans" cxnId="{D6245C74-B59B-46FC-BE3B-AC9695F64C87}">
      <dgm:prSet/>
      <dgm:spPr/>
      <dgm:t>
        <a:bodyPr/>
        <a:lstStyle/>
        <a:p>
          <a:endParaRPr lang="en-ZA"/>
        </a:p>
      </dgm:t>
    </dgm:pt>
    <dgm:pt modelId="{C41E18CB-F01B-4921-B9B3-17DE03543FB5}" type="sibTrans" cxnId="{D6245C74-B59B-46FC-BE3B-AC9695F64C87}">
      <dgm:prSet/>
      <dgm:spPr/>
      <dgm:t>
        <a:bodyPr/>
        <a:lstStyle/>
        <a:p>
          <a:endParaRPr lang="en-ZA"/>
        </a:p>
      </dgm:t>
    </dgm:pt>
    <dgm:pt modelId="{FE7839D8-55E8-4D54-8F4E-2946DA2E3332}">
      <dgm:prSet phldrT="[Text]" custT="1"/>
      <dgm:spPr/>
      <dgm:t>
        <a:bodyPr/>
        <a:lstStyle/>
        <a:p>
          <a:r>
            <a:rPr lang="en-ZA" sz="1400" b="1" u="sng">
              <a:latin typeface="Aptos" panose="020B0004020202020204" pitchFamily="34" charset="0"/>
            </a:rPr>
            <a:t>Enquiry</a:t>
          </a:r>
        </a:p>
        <a:p>
          <a:r>
            <a:rPr lang="en-ZA" sz="1200">
              <a:latin typeface="Aptos" panose="020B0004020202020204" pitchFamily="34" charset="0"/>
            </a:rPr>
            <a:t>Form for product/service enquines</a:t>
          </a:r>
        </a:p>
      </dgm:t>
    </dgm:pt>
    <dgm:pt modelId="{153820AC-97BA-4DF4-90DB-2B7BFF62529D}" type="parTrans" cxnId="{F9B62263-5599-46BB-BA93-887C14B8256C}">
      <dgm:prSet/>
      <dgm:spPr/>
      <dgm:t>
        <a:bodyPr/>
        <a:lstStyle/>
        <a:p>
          <a:endParaRPr lang="en-ZA"/>
        </a:p>
      </dgm:t>
    </dgm:pt>
    <dgm:pt modelId="{41CBEB89-D684-4A7E-9FCA-5BA692E4AE6F}" type="sibTrans" cxnId="{F9B62263-5599-46BB-BA93-887C14B8256C}">
      <dgm:prSet/>
      <dgm:spPr/>
      <dgm:t>
        <a:bodyPr/>
        <a:lstStyle/>
        <a:p>
          <a:endParaRPr lang="en-ZA"/>
        </a:p>
      </dgm:t>
    </dgm:pt>
    <dgm:pt modelId="{62D3DBE4-D2DA-4E92-90C0-CFEE869361A5}">
      <dgm:prSet phldrT="[Text]" custT="1"/>
      <dgm:spPr/>
      <dgm:t>
        <a:bodyPr/>
        <a:lstStyle/>
        <a:p>
          <a:r>
            <a:rPr lang="en-ZA" sz="1400" b="1" u="sng">
              <a:latin typeface="Aptos" panose="020B0004020202020204" pitchFamily="34" charset="0"/>
            </a:rPr>
            <a:t>Contact</a:t>
          </a:r>
          <a:endParaRPr lang="en-ZA" sz="1100" b="0" u="sng">
            <a:latin typeface="Aptos" panose="020B0004020202020204" pitchFamily="34" charset="0"/>
          </a:endParaRPr>
        </a:p>
        <a:p>
          <a:r>
            <a:rPr lang="en-ZA" sz="1200" b="0">
              <a:latin typeface="Aptos" panose="020B0004020202020204" pitchFamily="34" charset="0"/>
            </a:rPr>
            <a:t>Contact information, map</a:t>
          </a:r>
        </a:p>
      </dgm:t>
    </dgm:pt>
    <dgm:pt modelId="{3A0D6F19-8DB5-482A-B433-4A2C33F4C352}" type="parTrans" cxnId="{6F332419-7781-45D7-9B36-7EEEE9C7C7FF}">
      <dgm:prSet/>
      <dgm:spPr/>
      <dgm:t>
        <a:bodyPr/>
        <a:lstStyle/>
        <a:p>
          <a:endParaRPr lang="en-ZA"/>
        </a:p>
      </dgm:t>
    </dgm:pt>
    <dgm:pt modelId="{DA5E5465-0F0D-42AD-BE6D-7853C6149EB0}" type="sibTrans" cxnId="{6F332419-7781-45D7-9B36-7EEEE9C7C7FF}">
      <dgm:prSet/>
      <dgm:spPr/>
      <dgm:t>
        <a:bodyPr/>
        <a:lstStyle/>
        <a:p>
          <a:endParaRPr lang="en-ZA"/>
        </a:p>
      </dgm:t>
    </dgm:pt>
    <dgm:pt modelId="{7CE9B5D0-E1EA-43F0-B4A1-A511FC73F6B1}">
      <dgm:prSet phldrT="[Text]" custT="1"/>
      <dgm:spPr/>
      <dgm:t>
        <a:bodyPr/>
        <a:lstStyle/>
        <a:p>
          <a:r>
            <a:rPr lang="en-ZA" sz="1400" b="1" u="sng"/>
            <a:t>About</a:t>
          </a:r>
        </a:p>
        <a:p>
          <a:r>
            <a:rPr lang="en-ZA" sz="1200" b="0" u="none">
              <a:latin typeface="Aptos" panose="020B0004020202020204" pitchFamily="34" charset="0"/>
            </a:rPr>
            <a:t>,Organisation's history, mission, vision, team members and footer</a:t>
          </a:r>
          <a:r>
            <a:rPr lang="en-ZA" sz="1400" b="1" u="sng"/>
            <a:t>
</a:t>
          </a:r>
        </a:p>
      </dgm:t>
    </dgm:pt>
    <dgm:pt modelId="{FFAB9981-81B2-4F66-9C39-CC512727DE75}" type="sibTrans" cxnId="{E4FF1DC0-F4E8-4E32-8AF4-92A69BC91D92}">
      <dgm:prSet/>
      <dgm:spPr/>
      <dgm:t>
        <a:bodyPr/>
        <a:lstStyle/>
        <a:p>
          <a:endParaRPr lang="en-ZA"/>
        </a:p>
      </dgm:t>
    </dgm:pt>
    <dgm:pt modelId="{560DFE28-C0B3-43CF-B67E-288CF2A725DB}" type="parTrans" cxnId="{E4FF1DC0-F4E8-4E32-8AF4-92A69BC91D92}">
      <dgm:prSet/>
      <dgm:spPr/>
      <dgm:t>
        <a:bodyPr/>
        <a:lstStyle/>
        <a:p>
          <a:endParaRPr lang="en-ZA"/>
        </a:p>
      </dgm:t>
    </dgm:pt>
    <dgm:pt modelId="{1B9EF395-4A57-4402-84BB-0096AF35E0AD}">
      <dgm:prSet custT="1"/>
      <dgm:spPr/>
      <dgm:t>
        <a:bodyPr/>
        <a:lstStyle/>
        <a:p>
          <a:r>
            <a:rPr lang="en-ZA" sz="1400" b="1" u="sng">
              <a:latin typeface="Aptos" panose="020B0004020202020204" pitchFamily="34" charset="0"/>
            </a:rPr>
            <a:t>Services</a:t>
          </a:r>
        </a:p>
        <a:p>
          <a:r>
            <a:rPr lang="en-ZA" sz="1200">
              <a:latin typeface="Aptos" panose="020B0004020202020204" pitchFamily="34" charset="0"/>
            </a:rPr>
            <a:t>Offers and Pricing</a:t>
          </a:r>
        </a:p>
      </dgm:t>
    </dgm:pt>
    <dgm:pt modelId="{10CCF604-FFE2-4A22-ADE0-CCC4E647EC94}" type="parTrans" cxnId="{4C035D7C-114A-4A8C-BAE9-6D8895B03F56}">
      <dgm:prSet/>
      <dgm:spPr/>
      <dgm:t>
        <a:bodyPr/>
        <a:lstStyle/>
        <a:p>
          <a:endParaRPr lang="en-ZA"/>
        </a:p>
      </dgm:t>
    </dgm:pt>
    <dgm:pt modelId="{6E87AED9-4170-4EF1-9EC9-6C464C5B9B26}" type="sibTrans" cxnId="{4C035D7C-114A-4A8C-BAE9-6D8895B03F56}">
      <dgm:prSet/>
      <dgm:spPr/>
      <dgm:t>
        <a:bodyPr/>
        <a:lstStyle/>
        <a:p>
          <a:endParaRPr lang="en-ZA"/>
        </a:p>
      </dgm:t>
    </dgm:pt>
    <dgm:pt modelId="{91CEA6E2-E6E5-4072-994A-F9BBBB111510}" type="pres">
      <dgm:prSet presAssocID="{A0A927DC-96E7-4190-87DE-FF9E0D363FA9}" presName="Name0" presStyleCnt="0">
        <dgm:presLayoutVars>
          <dgm:chPref val="1"/>
          <dgm:dir/>
          <dgm:animOne val="branch"/>
          <dgm:animLvl val="lvl"/>
          <dgm:resizeHandles val="exact"/>
        </dgm:presLayoutVars>
      </dgm:prSet>
      <dgm:spPr/>
    </dgm:pt>
    <dgm:pt modelId="{0C536288-D6A3-4F73-8B48-07FA31EA8695}" type="pres">
      <dgm:prSet presAssocID="{B4C21EB2-0897-49B5-BF95-50FF8E2D9A73}" presName="root1" presStyleCnt="0"/>
      <dgm:spPr/>
    </dgm:pt>
    <dgm:pt modelId="{F9761A3D-BD27-4661-BFA2-D015331A3776}" type="pres">
      <dgm:prSet presAssocID="{B4C21EB2-0897-49B5-BF95-50FF8E2D9A73}" presName="LevelOneTextNode" presStyleLbl="node0" presStyleIdx="0" presStyleCnt="1" custLinFactNeighborX="-10960" custLinFactNeighborY="-278">
        <dgm:presLayoutVars>
          <dgm:chPref val="3"/>
        </dgm:presLayoutVars>
      </dgm:prSet>
      <dgm:spPr/>
    </dgm:pt>
    <dgm:pt modelId="{0A8E201C-7E61-457E-9568-56DF6A0B61A6}" type="pres">
      <dgm:prSet presAssocID="{B4C21EB2-0897-49B5-BF95-50FF8E2D9A73}" presName="level2hierChild" presStyleCnt="0"/>
      <dgm:spPr/>
    </dgm:pt>
    <dgm:pt modelId="{CADE9A54-F7C9-4BB4-9F5C-9F4E0FE78E79}" type="pres">
      <dgm:prSet presAssocID="{560DFE28-C0B3-43CF-B67E-288CF2A725DB}" presName="conn2-1" presStyleLbl="parChTrans1D2" presStyleIdx="0" presStyleCnt="4"/>
      <dgm:spPr/>
    </dgm:pt>
    <dgm:pt modelId="{C57DD04C-4252-40B7-8F32-4223C156FE2B}" type="pres">
      <dgm:prSet presAssocID="{560DFE28-C0B3-43CF-B67E-288CF2A725DB}" presName="connTx" presStyleLbl="parChTrans1D2" presStyleIdx="0" presStyleCnt="4"/>
      <dgm:spPr/>
    </dgm:pt>
    <dgm:pt modelId="{136CA765-9971-4D40-B17C-0639876C6D5A}" type="pres">
      <dgm:prSet presAssocID="{7CE9B5D0-E1EA-43F0-B4A1-A511FC73F6B1}" presName="root2" presStyleCnt="0"/>
      <dgm:spPr/>
    </dgm:pt>
    <dgm:pt modelId="{05CF8420-4CB5-4692-80DD-60944C26DC6C}" type="pres">
      <dgm:prSet presAssocID="{7CE9B5D0-E1EA-43F0-B4A1-A511FC73F6B1}" presName="LevelTwoTextNode" presStyleLbl="node2" presStyleIdx="0" presStyleCnt="4">
        <dgm:presLayoutVars>
          <dgm:chPref val="3"/>
        </dgm:presLayoutVars>
      </dgm:prSet>
      <dgm:spPr/>
    </dgm:pt>
    <dgm:pt modelId="{9284271F-2B9F-4E27-9861-F5A1940E0F3B}" type="pres">
      <dgm:prSet presAssocID="{7CE9B5D0-E1EA-43F0-B4A1-A511FC73F6B1}" presName="level3hierChild" presStyleCnt="0"/>
      <dgm:spPr/>
    </dgm:pt>
    <dgm:pt modelId="{0974F44A-136F-4341-B08E-506C72B35331}" type="pres">
      <dgm:prSet presAssocID="{10CCF604-FFE2-4A22-ADE0-CCC4E647EC94}" presName="conn2-1" presStyleLbl="parChTrans1D2" presStyleIdx="1" presStyleCnt="4"/>
      <dgm:spPr/>
    </dgm:pt>
    <dgm:pt modelId="{9958E871-A5B7-41F4-B39B-777E41BC2288}" type="pres">
      <dgm:prSet presAssocID="{10CCF604-FFE2-4A22-ADE0-CCC4E647EC94}" presName="connTx" presStyleLbl="parChTrans1D2" presStyleIdx="1" presStyleCnt="4"/>
      <dgm:spPr/>
    </dgm:pt>
    <dgm:pt modelId="{2CBD298A-0F7E-4B33-83FA-51ACFF190EC5}" type="pres">
      <dgm:prSet presAssocID="{1B9EF395-4A57-4402-84BB-0096AF35E0AD}" presName="root2" presStyleCnt="0"/>
      <dgm:spPr/>
    </dgm:pt>
    <dgm:pt modelId="{31625219-AB69-4CBB-9A0C-EA6268078F17}" type="pres">
      <dgm:prSet presAssocID="{1B9EF395-4A57-4402-84BB-0096AF35E0AD}" presName="LevelTwoTextNode" presStyleLbl="node2" presStyleIdx="1" presStyleCnt="4">
        <dgm:presLayoutVars>
          <dgm:chPref val="3"/>
        </dgm:presLayoutVars>
      </dgm:prSet>
      <dgm:spPr/>
    </dgm:pt>
    <dgm:pt modelId="{E037F34F-A1E7-403D-BA0D-2612C74A871C}" type="pres">
      <dgm:prSet presAssocID="{1B9EF395-4A57-4402-84BB-0096AF35E0AD}" presName="level3hierChild" presStyleCnt="0"/>
      <dgm:spPr/>
    </dgm:pt>
    <dgm:pt modelId="{521EE06D-D8B0-4D69-B156-29CF798404FF}" type="pres">
      <dgm:prSet presAssocID="{153820AC-97BA-4DF4-90DB-2B7BFF62529D}" presName="conn2-1" presStyleLbl="parChTrans1D2" presStyleIdx="2" presStyleCnt="4"/>
      <dgm:spPr/>
    </dgm:pt>
    <dgm:pt modelId="{890D2091-039A-4AD2-BA1A-0EA856135A57}" type="pres">
      <dgm:prSet presAssocID="{153820AC-97BA-4DF4-90DB-2B7BFF62529D}" presName="connTx" presStyleLbl="parChTrans1D2" presStyleIdx="2" presStyleCnt="4"/>
      <dgm:spPr/>
    </dgm:pt>
    <dgm:pt modelId="{04804610-77A3-425C-A095-8D2400212039}" type="pres">
      <dgm:prSet presAssocID="{FE7839D8-55E8-4D54-8F4E-2946DA2E3332}" presName="root2" presStyleCnt="0"/>
      <dgm:spPr/>
    </dgm:pt>
    <dgm:pt modelId="{249DA70A-7D55-46C6-9D31-156B6438599D}" type="pres">
      <dgm:prSet presAssocID="{FE7839D8-55E8-4D54-8F4E-2946DA2E3332}" presName="LevelTwoTextNode" presStyleLbl="node2" presStyleIdx="2" presStyleCnt="4">
        <dgm:presLayoutVars>
          <dgm:chPref val="3"/>
        </dgm:presLayoutVars>
      </dgm:prSet>
      <dgm:spPr/>
    </dgm:pt>
    <dgm:pt modelId="{74D4EC86-6714-41FD-B6ED-231767AD13FE}" type="pres">
      <dgm:prSet presAssocID="{FE7839D8-55E8-4D54-8F4E-2946DA2E3332}" presName="level3hierChild" presStyleCnt="0"/>
      <dgm:spPr/>
    </dgm:pt>
    <dgm:pt modelId="{738AE1A8-87E0-40F2-9937-B50461786CF0}" type="pres">
      <dgm:prSet presAssocID="{3A0D6F19-8DB5-482A-B433-4A2C33F4C352}" presName="conn2-1" presStyleLbl="parChTrans1D2" presStyleIdx="3" presStyleCnt="4"/>
      <dgm:spPr/>
    </dgm:pt>
    <dgm:pt modelId="{4863D15C-87C0-49F5-9985-5448DECFCA5F}" type="pres">
      <dgm:prSet presAssocID="{3A0D6F19-8DB5-482A-B433-4A2C33F4C352}" presName="connTx" presStyleLbl="parChTrans1D2" presStyleIdx="3" presStyleCnt="4"/>
      <dgm:spPr/>
    </dgm:pt>
    <dgm:pt modelId="{B5F93C8F-72A9-466E-A7D5-E71EC2E5521C}" type="pres">
      <dgm:prSet presAssocID="{62D3DBE4-D2DA-4E92-90C0-CFEE869361A5}" presName="root2" presStyleCnt="0"/>
      <dgm:spPr/>
    </dgm:pt>
    <dgm:pt modelId="{C17395E6-2BA8-41CB-B99B-8B719609AB6E}" type="pres">
      <dgm:prSet presAssocID="{62D3DBE4-D2DA-4E92-90C0-CFEE869361A5}" presName="LevelTwoTextNode" presStyleLbl="node2" presStyleIdx="3" presStyleCnt="4">
        <dgm:presLayoutVars>
          <dgm:chPref val="3"/>
        </dgm:presLayoutVars>
      </dgm:prSet>
      <dgm:spPr/>
    </dgm:pt>
    <dgm:pt modelId="{9447A5EA-4C67-4642-AB56-4AF6175CD469}" type="pres">
      <dgm:prSet presAssocID="{62D3DBE4-D2DA-4E92-90C0-CFEE869361A5}" presName="level3hierChild" presStyleCnt="0"/>
      <dgm:spPr/>
    </dgm:pt>
  </dgm:ptLst>
  <dgm:cxnLst>
    <dgm:cxn modelId="{C114BB02-07A8-443A-B813-99F0BF21D30A}" type="presOf" srcId="{FE7839D8-55E8-4D54-8F4E-2946DA2E3332}" destId="{249DA70A-7D55-46C6-9D31-156B6438599D}" srcOrd="0" destOrd="0" presId="urn:microsoft.com/office/officeart/2008/layout/HorizontalMultiLevelHierarchy"/>
    <dgm:cxn modelId="{CABE3804-E8B1-4DD2-88D6-915FD3B071BA}" type="presOf" srcId="{153820AC-97BA-4DF4-90DB-2B7BFF62529D}" destId="{521EE06D-D8B0-4D69-B156-29CF798404FF}" srcOrd="0" destOrd="0" presId="urn:microsoft.com/office/officeart/2008/layout/HorizontalMultiLevelHierarchy"/>
    <dgm:cxn modelId="{7F105213-BACF-4069-B134-66B69DAB7470}" type="presOf" srcId="{1B9EF395-4A57-4402-84BB-0096AF35E0AD}" destId="{31625219-AB69-4CBB-9A0C-EA6268078F17}" srcOrd="0" destOrd="0" presId="urn:microsoft.com/office/officeart/2008/layout/HorizontalMultiLevelHierarchy"/>
    <dgm:cxn modelId="{6F332419-7781-45D7-9B36-7EEEE9C7C7FF}" srcId="{B4C21EB2-0897-49B5-BF95-50FF8E2D9A73}" destId="{62D3DBE4-D2DA-4E92-90C0-CFEE869361A5}" srcOrd="3" destOrd="0" parTransId="{3A0D6F19-8DB5-482A-B433-4A2C33F4C352}" sibTransId="{DA5E5465-0F0D-42AD-BE6D-7853C6149EB0}"/>
    <dgm:cxn modelId="{15B1E123-77F8-4018-8685-28EE6EF49FE4}" type="presOf" srcId="{560DFE28-C0B3-43CF-B67E-288CF2A725DB}" destId="{CADE9A54-F7C9-4BB4-9F5C-9F4E0FE78E79}" srcOrd="0" destOrd="0" presId="urn:microsoft.com/office/officeart/2008/layout/HorizontalMultiLevelHierarchy"/>
    <dgm:cxn modelId="{00FECD60-C3E6-4BE5-8C32-C0AB83BBE740}" type="presOf" srcId="{7CE9B5D0-E1EA-43F0-B4A1-A511FC73F6B1}" destId="{05CF8420-4CB5-4692-80DD-60944C26DC6C}" srcOrd="0" destOrd="0" presId="urn:microsoft.com/office/officeart/2008/layout/HorizontalMultiLevelHierarchy"/>
    <dgm:cxn modelId="{19FE4B42-0AA6-453C-A1A4-E98D5A69DFFB}" type="presOf" srcId="{3A0D6F19-8DB5-482A-B433-4A2C33F4C352}" destId="{4863D15C-87C0-49F5-9985-5448DECFCA5F}" srcOrd="1" destOrd="0" presId="urn:microsoft.com/office/officeart/2008/layout/HorizontalMultiLevelHierarchy"/>
    <dgm:cxn modelId="{F9B62263-5599-46BB-BA93-887C14B8256C}" srcId="{B4C21EB2-0897-49B5-BF95-50FF8E2D9A73}" destId="{FE7839D8-55E8-4D54-8F4E-2946DA2E3332}" srcOrd="2" destOrd="0" parTransId="{153820AC-97BA-4DF4-90DB-2B7BFF62529D}" sibTransId="{41CBEB89-D684-4A7E-9FCA-5BA692E4AE6F}"/>
    <dgm:cxn modelId="{184DDF46-0912-4070-9AD5-1627AC84FCCB}" type="presOf" srcId="{560DFE28-C0B3-43CF-B67E-288CF2A725DB}" destId="{C57DD04C-4252-40B7-8F32-4223C156FE2B}" srcOrd="1" destOrd="0" presId="urn:microsoft.com/office/officeart/2008/layout/HorizontalMultiLevelHierarchy"/>
    <dgm:cxn modelId="{E8E93748-E7B8-43F5-9A52-A4DA8872AAA3}" type="presOf" srcId="{A0A927DC-96E7-4190-87DE-FF9E0D363FA9}" destId="{91CEA6E2-E6E5-4072-994A-F9BBBB111510}" srcOrd="0" destOrd="0" presId="urn:microsoft.com/office/officeart/2008/layout/HorizontalMultiLevelHierarchy"/>
    <dgm:cxn modelId="{EE0FD34B-705C-413A-9206-8DB5629DCAA6}" type="presOf" srcId="{10CCF604-FFE2-4A22-ADE0-CCC4E647EC94}" destId="{9958E871-A5B7-41F4-B39B-777E41BC2288}" srcOrd="1" destOrd="0" presId="urn:microsoft.com/office/officeart/2008/layout/HorizontalMultiLevelHierarchy"/>
    <dgm:cxn modelId="{D6245C74-B59B-46FC-BE3B-AC9695F64C87}" srcId="{A0A927DC-96E7-4190-87DE-FF9E0D363FA9}" destId="{B4C21EB2-0897-49B5-BF95-50FF8E2D9A73}" srcOrd="0" destOrd="0" parTransId="{5F30D639-478B-4F2A-B62E-8699FCDE4AAB}" sibTransId="{C41E18CB-F01B-4921-B9B3-17DE03543FB5}"/>
    <dgm:cxn modelId="{3ED32855-47E1-41B0-B71E-4D7E494A1633}" type="presOf" srcId="{62D3DBE4-D2DA-4E92-90C0-CFEE869361A5}" destId="{C17395E6-2BA8-41CB-B99B-8B719609AB6E}" srcOrd="0" destOrd="0" presId="urn:microsoft.com/office/officeart/2008/layout/HorizontalMultiLevelHierarchy"/>
    <dgm:cxn modelId="{4C035D7C-114A-4A8C-BAE9-6D8895B03F56}" srcId="{B4C21EB2-0897-49B5-BF95-50FF8E2D9A73}" destId="{1B9EF395-4A57-4402-84BB-0096AF35E0AD}" srcOrd="1" destOrd="0" parTransId="{10CCF604-FFE2-4A22-ADE0-CCC4E647EC94}" sibTransId="{6E87AED9-4170-4EF1-9EC9-6C464C5B9B26}"/>
    <dgm:cxn modelId="{6F37538B-B6F9-4D50-B16A-2E5ABFAB377F}" type="presOf" srcId="{B4C21EB2-0897-49B5-BF95-50FF8E2D9A73}" destId="{F9761A3D-BD27-4661-BFA2-D015331A3776}" srcOrd="0" destOrd="0" presId="urn:microsoft.com/office/officeart/2008/layout/HorizontalMultiLevelHierarchy"/>
    <dgm:cxn modelId="{F1B4DBB5-E729-4BA7-AB34-CC6EB78C8FDB}" type="presOf" srcId="{3A0D6F19-8DB5-482A-B433-4A2C33F4C352}" destId="{738AE1A8-87E0-40F2-9937-B50461786CF0}" srcOrd="0" destOrd="0" presId="urn:microsoft.com/office/officeart/2008/layout/HorizontalMultiLevelHierarchy"/>
    <dgm:cxn modelId="{E4FF1DC0-F4E8-4E32-8AF4-92A69BC91D92}" srcId="{B4C21EB2-0897-49B5-BF95-50FF8E2D9A73}" destId="{7CE9B5D0-E1EA-43F0-B4A1-A511FC73F6B1}" srcOrd="0" destOrd="0" parTransId="{560DFE28-C0B3-43CF-B67E-288CF2A725DB}" sibTransId="{FFAB9981-81B2-4F66-9C39-CC512727DE75}"/>
    <dgm:cxn modelId="{C9D224CC-99EA-428A-92EB-8DAC4C43FC4B}" type="presOf" srcId="{153820AC-97BA-4DF4-90DB-2B7BFF62529D}" destId="{890D2091-039A-4AD2-BA1A-0EA856135A57}" srcOrd="1" destOrd="0" presId="urn:microsoft.com/office/officeart/2008/layout/HorizontalMultiLevelHierarchy"/>
    <dgm:cxn modelId="{C78D91D2-6AB3-4827-AC4C-8192A9125998}" type="presOf" srcId="{10CCF604-FFE2-4A22-ADE0-CCC4E647EC94}" destId="{0974F44A-136F-4341-B08E-506C72B35331}" srcOrd="0" destOrd="0" presId="urn:microsoft.com/office/officeart/2008/layout/HorizontalMultiLevelHierarchy"/>
    <dgm:cxn modelId="{8420E583-F10F-47CF-882C-4C97C23B9612}" type="presParOf" srcId="{91CEA6E2-E6E5-4072-994A-F9BBBB111510}" destId="{0C536288-D6A3-4F73-8B48-07FA31EA8695}" srcOrd="0" destOrd="0" presId="urn:microsoft.com/office/officeart/2008/layout/HorizontalMultiLevelHierarchy"/>
    <dgm:cxn modelId="{35A15C4E-43EB-43AC-B6C9-45FC7547248E}" type="presParOf" srcId="{0C536288-D6A3-4F73-8B48-07FA31EA8695}" destId="{F9761A3D-BD27-4661-BFA2-D015331A3776}" srcOrd="0" destOrd="0" presId="urn:microsoft.com/office/officeart/2008/layout/HorizontalMultiLevelHierarchy"/>
    <dgm:cxn modelId="{58860287-3E07-47B9-B7C9-C7437C1FFD8C}" type="presParOf" srcId="{0C536288-D6A3-4F73-8B48-07FA31EA8695}" destId="{0A8E201C-7E61-457E-9568-56DF6A0B61A6}" srcOrd="1" destOrd="0" presId="urn:microsoft.com/office/officeart/2008/layout/HorizontalMultiLevelHierarchy"/>
    <dgm:cxn modelId="{CAF7FB87-F8A5-4BA2-9F2D-8B21B76991C8}" type="presParOf" srcId="{0A8E201C-7E61-457E-9568-56DF6A0B61A6}" destId="{CADE9A54-F7C9-4BB4-9F5C-9F4E0FE78E79}" srcOrd="0" destOrd="0" presId="urn:microsoft.com/office/officeart/2008/layout/HorizontalMultiLevelHierarchy"/>
    <dgm:cxn modelId="{2988477F-9C84-4564-861C-0F2FEF6F189E}" type="presParOf" srcId="{CADE9A54-F7C9-4BB4-9F5C-9F4E0FE78E79}" destId="{C57DD04C-4252-40B7-8F32-4223C156FE2B}" srcOrd="0" destOrd="0" presId="urn:microsoft.com/office/officeart/2008/layout/HorizontalMultiLevelHierarchy"/>
    <dgm:cxn modelId="{08656262-7F3D-4DDE-80A1-9617C8E9500C}" type="presParOf" srcId="{0A8E201C-7E61-457E-9568-56DF6A0B61A6}" destId="{136CA765-9971-4D40-B17C-0639876C6D5A}" srcOrd="1" destOrd="0" presId="urn:microsoft.com/office/officeart/2008/layout/HorizontalMultiLevelHierarchy"/>
    <dgm:cxn modelId="{275FFFD4-A70B-42FF-BB4A-345D3BF1CFB9}" type="presParOf" srcId="{136CA765-9971-4D40-B17C-0639876C6D5A}" destId="{05CF8420-4CB5-4692-80DD-60944C26DC6C}" srcOrd="0" destOrd="0" presId="urn:microsoft.com/office/officeart/2008/layout/HorizontalMultiLevelHierarchy"/>
    <dgm:cxn modelId="{7D91E4F7-109F-4CEB-BA0E-52EDAC8134C5}" type="presParOf" srcId="{136CA765-9971-4D40-B17C-0639876C6D5A}" destId="{9284271F-2B9F-4E27-9861-F5A1940E0F3B}" srcOrd="1" destOrd="0" presId="urn:microsoft.com/office/officeart/2008/layout/HorizontalMultiLevelHierarchy"/>
    <dgm:cxn modelId="{249729A8-66D9-4CEF-9798-A9ED53EDCC77}" type="presParOf" srcId="{0A8E201C-7E61-457E-9568-56DF6A0B61A6}" destId="{0974F44A-136F-4341-B08E-506C72B35331}" srcOrd="2" destOrd="0" presId="urn:microsoft.com/office/officeart/2008/layout/HorizontalMultiLevelHierarchy"/>
    <dgm:cxn modelId="{9FE8E216-E0FC-423B-B008-C7038571EEB8}" type="presParOf" srcId="{0974F44A-136F-4341-B08E-506C72B35331}" destId="{9958E871-A5B7-41F4-B39B-777E41BC2288}" srcOrd="0" destOrd="0" presId="urn:microsoft.com/office/officeart/2008/layout/HorizontalMultiLevelHierarchy"/>
    <dgm:cxn modelId="{2F211174-43B1-4107-9255-DC865C3CD64E}" type="presParOf" srcId="{0A8E201C-7E61-457E-9568-56DF6A0B61A6}" destId="{2CBD298A-0F7E-4B33-83FA-51ACFF190EC5}" srcOrd="3" destOrd="0" presId="urn:microsoft.com/office/officeart/2008/layout/HorizontalMultiLevelHierarchy"/>
    <dgm:cxn modelId="{77F2522D-3610-4E81-839E-0FE714E36A1E}" type="presParOf" srcId="{2CBD298A-0F7E-4B33-83FA-51ACFF190EC5}" destId="{31625219-AB69-4CBB-9A0C-EA6268078F17}" srcOrd="0" destOrd="0" presId="urn:microsoft.com/office/officeart/2008/layout/HorizontalMultiLevelHierarchy"/>
    <dgm:cxn modelId="{381EDF7D-2576-482E-833C-D95B3C0D2118}" type="presParOf" srcId="{2CBD298A-0F7E-4B33-83FA-51ACFF190EC5}" destId="{E037F34F-A1E7-403D-BA0D-2612C74A871C}" srcOrd="1" destOrd="0" presId="urn:microsoft.com/office/officeart/2008/layout/HorizontalMultiLevelHierarchy"/>
    <dgm:cxn modelId="{EBE10FC8-710A-43C3-ABD7-67040C50E049}" type="presParOf" srcId="{0A8E201C-7E61-457E-9568-56DF6A0B61A6}" destId="{521EE06D-D8B0-4D69-B156-29CF798404FF}" srcOrd="4" destOrd="0" presId="urn:microsoft.com/office/officeart/2008/layout/HorizontalMultiLevelHierarchy"/>
    <dgm:cxn modelId="{F5287B75-AA24-4DA3-BF6D-F40126140925}" type="presParOf" srcId="{521EE06D-D8B0-4D69-B156-29CF798404FF}" destId="{890D2091-039A-4AD2-BA1A-0EA856135A57}" srcOrd="0" destOrd="0" presId="urn:microsoft.com/office/officeart/2008/layout/HorizontalMultiLevelHierarchy"/>
    <dgm:cxn modelId="{39E2EAB7-4096-4D80-9142-0812B9160C41}" type="presParOf" srcId="{0A8E201C-7E61-457E-9568-56DF6A0B61A6}" destId="{04804610-77A3-425C-A095-8D2400212039}" srcOrd="5" destOrd="0" presId="urn:microsoft.com/office/officeart/2008/layout/HorizontalMultiLevelHierarchy"/>
    <dgm:cxn modelId="{0A1C8BDF-90A8-4CF3-B4F8-14FB5F9DE491}" type="presParOf" srcId="{04804610-77A3-425C-A095-8D2400212039}" destId="{249DA70A-7D55-46C6-9D31-156B6438599D}" srcOrd="0" destOrd="0" presId="urn:microsoft.com/office/officeart/2008/layout/HorizontalMultiLevelHierarchy"/>
    <dgm:cxn modelId="{F521B24E-551D-4CCA-9861-59A3AB1FF18F}" type="presParOf" srcId="{04804610-77A3-425C-A095-8D2400212039}" destId="{74D4EC86-6714-41FD-B6ED-231767AD13FE}" srcOrd="1" destOrd="0" presId="urn:microsoft.com/office/officeart/2008/layout/HorizontalMultiLevelHierarchy"/>
    <dgm:cxn modelId="{AE833838-0A4F-4F4C-9D68-3718E09E9B9A}" type="presParOf" srcId="{0A8E201C-7E61-457E-9568-56DF6A0B61A6}" destId="{738AE1A8-87E0-40F2-9937-B50461786CF0}" srcOrd="6" destOrd="0" presId="urn:microsoft.com/office/officeart/2008/layout/HorizontalMultiLevelHierarchy"/>
    <dgm:cxn modelId="{F95F71E3-D3A7-4771-9B65-AE9C70FF4CE9}" type="presParOf" srcId="{738AE1A8-87E0-40F2-9937-B50461786CF0}" destId="{4863D15C-87C0-49F5-9985-5448DECFCA5F}" srcOrd="0" destOrd="0" presId="urn:microsoft.com/office/officeart/2008/layout/HorizontalMultiLevelHierarchy"/>
    <dgm:cxn modelId="{96C80D0C-E245-46E4-BBFC-17C96F695DE1}" type="presParOf" srcId="{0A8E201C-7E61-457E-9568-56DF6A0B61A6}" destId="{B5F93C8F-72A9-466E-A7D5-E71EC2E5521C}" srcOrd="7" destOrd="0" presId="urn:microsoft.com/office/officeart/2008/layout/HorizontalMultiLevelHierarchy"/>
    <dgm:cxn modelId="{2141F842-B505-49BD-99AA-77BDBBD9B032}" type="presParOf" srcId="{B5F93C8F-72A9-466E-A7D5-E71EC2E5521C}" destId="{C17395E6-2BA8-41CB-B99B-8B719609AB6E}" srcOrd="0" destOrd="0" presId="urn:microsoft.com/office/officeart/2008/layout/HorizontalMultiLevelHierarchy"/>
    <dgm:cxn modelId="{F8A0F89F-E946-4C48-9F7B-8DA1202EEE58}" type="presParOf" srcId="{B5F93C8F-72A9-466E-A7D5-E71EC2E5521C}" destId="{9447A5EA-4C67-4642-AB56-4AF6175CD469}" srcOrd="1" destOrd="0" presId="urn:microsoft.com/office/officeart/2008/layout/HorizontalMultiLevelHierarchy"/>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8AE1A8-87E0-40F2-9937-B50461786CF0}">
      <dsp:nvSpPr>
        <dsp:cNvPr id="0" name=""/>
        <dsp:cNvSpPr/>
      </dsp:nvSpPr>
      <dsp:spPr>
        <a:xfrm>
          <a:off x="1203362" y="3332335"/>
          <a:ext cx="791307" cy="2273911"/>
        </a:xfrm>
        <a:custGeom>
          <a:avLst/>
          <a:gdLst/>
          <a:ahLst/>
          <a:cxnLst/>
          <a:rect l="0" t="0" r="0" b="0"/>
          <a:pathLst>
            <a:path>
              <a:moveTo>
                <a:pt x="0" y="0"/>
              </a:moveTo>
              <a:lnTo>
                <a:pt x="395653" y="0"/>
              </a:lnTo>
              <a:lnTo>
                <a:pt x="395653" y="2273911"/>
              </a:lnTo>
              <a:lnTo>
                <a:pt x="791307" y="2273911"/>
              </a:lnTo>
            </a:path>
          </a:pathLst>
        </a:custGeom>
        <a:noFill/>
        <a:ln w="25400" cap="flat" cmpd="sng" algn="ctr">
          <a:solidFill>
            <a:schemeClr val="accent5">
              <a:tint val="9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8824" y="4409099"/>
        <a:ext cx="120383" cy="120383"/>
      </dsp:txXfrm>
    </dsp:sp>
    <dsp:sp modelId="{521EE06D-D8B0-4D69-B156-29CF798404FF}">
      <dsp:nvSpPr>
        <dsp:cNvPr id="0" name=""/>
        <dsp:cNvSpPr/>
      </dsp:nvSpPr>
      <dsp:spPr>
        <a:xfrm>
          <a:off x="1203362" y="3332335"/>
          <a:ext cx="791307" cy="769708"/>
        </a:xfrm>
        <a:custGeom>
          <a:avLst/>
          <a:gdLst/>
          <a:ahLst/>
          <a:cxnLst/>
          <a:rect l="0" t="0" r="0" b="0"/>
          <a:pathLst>
            <a:path>
              <a:moveTo>
                <a:pt x="0" y="0"/>
              </a:moveTo>
              <a:lnTo>
                <a:pt x="395653" y="0"/>
              </a:lnTo>
              <a:lnTo>
                <a:pt x="395653" y="769708"/>
              </a:lnTo>
              <a:lnTo>
                <a:pt x="791307" y="769708"/>
              </a:lnTo>
            </a:path>
          </a:pathLst>
        </a:custGeom>
        <a:noFill/>
        <a:ln w="25400" cap="flat" cmpd="sng" algn="ctr">
          <a:solidFill>
            <a:schemeClr val="accent5">
              <a:tint val="9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1418" y="3689591"/>
        <a:ext cx="55195" cy="55195"/>
      </dsp:txXfrm>
    </dsp:sp>
    <dsp:sp modelId="{0974F44A-136F-4341-B08E-506C72B35331}">
      <dsp:nvSpPr>
        <dsp:cNvPr id="0" name=""/>
        <dsp:cNvSpPr/>
      </dsp:nvSpPr>
      <dsp:spPr>
        <a:xfrm>
          <a:off x="1203362" y="2597841"/>
          <a:ext cx="791307" cy="734494"/>
        </a:xfrm>
        <a:custGeom>
          <a:avLst/>
          <a:gdLst/>
          <a:ahLst/>
          <a:cxnLst/>
          <a:rect l="0" t="0" r="0" b="0"/>
          <a:pathLst>
            <a:path>
              <a:moveTo>
                <a:pt x="0" y="734494"/>
              </a:moveTo>
              <a:lnTo>
                <a:pt x="395653" y="734494"/>
              </a:lnTo>
              <a:lnTo>
                <a:pt x="395653" y="0"/>
              </a:lnTo>
              <a:lnTo>
                <a:pt x="791307" y="0"/>
              </a:lnTo>
            </a:path>
          </a:pathLst>
        </a:custGeom>
        <a:noFill/>
        <a:ln w="25400" cap="flat" cmpd="sng" algn="ctr">
          <a:solidFill>
            <a:schemeClr val="accent5">
              <a:tint val="9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2024" y="2938096"/>
        <a:ext cx="53982" cy="53982"/>
      </dsp:txXfrm>
    </dsp:sp>
    <dsp:sp modelId="{CADE9A54-F7C9-4BB4-9F5C-9F4E0FE78E79}">
      <dsp:nvSpPr>
        <dsp:cNvPr id="0" name=""/>
        <dsp:cNvSpPr/>
      </dsp:nvSpPr>
      <dsp:spPr>
        <a:xfrm>
          <a:off x="1203362" y="1093638"/>
          <a:ext cx="791307" cy="2238696"/>
        </a:xfrm>
        <a:custGeom>
          <a:avLst/>
          <a:gdLst/>
          <a:ahLst/>
          <a:cxnLst/>
          <a:rect l="0" t="0" r="0" b="0"/>
          <a:pathLst>
            <a:path>
              <a:moveTo>
                <a:pt x="0" y="2238696"/>
              </a:moveTo>
              <a:lnTo>
                <a:pt x="395653" y="2238696"/>
              </a:lnTo>
              <a:lnTo>
                <a:pt x="395653" y="0"/>
              </a:lnTo>
              <a:lnTo>
                <a:pt x="791307" y="0"/>
              </a:lnTo>
            </a:path>
          </a:pathLst>
        </a:custGeom>
        <a:noFill/>
        <a:ln w="25400" cap="flat" cmpd="sng" algn="ctr">
          <a:solidFill>
            <a:schemeClr val="accent5">
              <a:tint val="9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9655" y="2153626"/>
        <a:ext cx="118721" cy="118721"/>
      </dsp:txXfrm>
    </dsp:sp>
    <dsp:sp modelId="{F9761A3D-BD27-4661-BFA2-D015331A3776}">
      <dsp:nvSpPr>
        <dsp:cNvPr id="0" name=""/>
        <dsp:cNvSpPr/>
      </dsp:nvSpPr>
      <dsp:spPr>
        <a:xfrm rot="16200000">
          <a:off x="-2565061" y="2730654"/>
          <a:ext cx="6333485" cy="1203362"/>
        </a:xfrm>
        <a:prstGeom prst="rect">
          <a:avLst/>
        </a:prstGeom>
        <a:solidFill>
          <a:schemeClr val="accent5">
            <a:shade val="6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vert"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Home</a:t>
          </a:r>
        </a:p>
        <a:p>
          <a:pPr marL="0" lvl="0" indent="0" algn="ctr" defTabSz="622300">
            <a:lnSpc>
              <a:spcPct val="90000"/>
            </a:lnSpc>
            <a:spcBef>
              <a:spcPct val="0"/>
            </a:spcBef>
            <a:spcAft>
              <a:spcPct val="35000"/>
            </a:spcAft>
            <a:buNone/>
          </a:pPr>
          <a:r>
            <a:rPr lang="en-ZA" sz="1100" kern="1200">
              <a:latin typeface="Aptos" panose="020B0004020202020204" pitchFamily="34" charset="0"/>
            </a:rPr>
            <a:t>Header/</a:t>
          </a:r>
        </a:p>
        <a:p>
          <a:pPr marL="0" lvl="0" indent="0" algn="ctr" defTabSz="622300">
            <a:lnSpc>
              <a:spcPct val="90000"/>
            </a:lnSpc>
            <a:spcBef>
              <a:spcPct val="0"/>
            </a:spcBef>
            <a:spcAft>
              <a:spcPct val="35000"/>
            </a:spcAft>
            <a:buNone/>
          </a:pPr>
          <a:r>
            <a:rPr lang="en-ZA" sz="1100" kern="1200">
              <a:latin typeface="Aptos" panose="020B0004020202020204" pitchFamily="34" charset="0"/>
            </a:rPr>
            <a:t>Navigation Menue</a:t>
          </a:r>
        </a:p>
        <a:p>
          <a:pPr marL="0" lvl="0" indent="0" algn="ctr" defTabSz="622300">
            <a:lnSpc>
              <a:spcPct val="90000"/>
            </a:lnSpc>
            <a:spcBef>
              <a:spcPct val="0"/>
            </a:spcBef>
            <a:spcAft>
              <a:spcPct val="35000"/>
            </a:spcAft>
            <a:buNone/>
          </a:pPr>
          <a:r>
            <a:rPr lang="en-ZA" sz="1100" kern="1200">
              <a:latin typeface="Aptos" panose="020B0004020202020204" pitchFamily="34" charset="0"/>
            </a:rPr>
            <a:t>Intro</a:t>
          </a:r>
        </a:p>
        <a:p>
          <a:pPr marL="0" lvl="0" indent="0" algn="ctr" defTabSz="622300">
            <a:lnSpc>
              <a:spcPct val="90000"/>
            </a:lnSpc>
            <a:spcBef>
              <a:spcPct val="0"/>
            </a:spcBef>
            <a:spcAft>
              <a:spcPct val="35000"/>
            </a:spcAft>
            <a:buNone/>
          </a:pPr>
          <a:r>
            <a:rPr lang="en-ZA" sz="1100" kern="1200">
              <a:latin typeface="Aptos" panose="020B0004020202020204" pitchFamily="34" charset="0"/>
            </a:rPr>
            <a:t>Hero Image</a:t>
          </a:r>
        </a:p>
        <a:p>
          <a:pPr marL="0" lvl="0" indent="0" algn="ctr" defTabSz="622300">
            <a:lnSpc>
              <a:spcPct val="90000"/>
            </a:lnSpc>
            <a:spcBef>
              <a:spcPct val="0"/>
            </a:spcBef>
            <a:spcAft>
              <a:spcPct val="35000"/>
            </a:spcAft>
            <a:buNone/>
          </a:pPr>
          <a:r>
            <a:rPr lang="en-ZA" sz="1100" kern="1200">
              <a:latin typeface="Aptos" panose="020B0004020202020204" pitchFamily="34" charset="0"/>
            </a:rPr>
            <a:t>Call To Action</a:t>
          </a:r>
        </a:p>
        <a:p>
          <a:pPr marL="0" lvl="0" indent="0" algn="ctr" defTabSz="622300">
            <a:lnSpc>
              <a:spcPct val="90000"/>
            </a:lnSpc>
            <a:spcBef>
              <a:spcPct val="0"/>
            </a:spcBef>
            <a:spcAft>
              <a:spcPct val="35000"/>
            </a:spcAft>
            <a:buNone/>
          </a:pPr>
          <a:r>
            <a:rPr lang="en-ZA" sz="1100" kern="1200">
              <a:latin typeface="Aptos" panose="020B0004020202020204" pitchFamily="34" charset="0"/>
            </a:rPr>
            <a:t>Footer</a:t>
          </a:r>
        </a:p>
      </dsp:txBody>
      <dsp:txXfrm>
        <a:off x="-2565061" y="2730654"/>
        <a:ext cx="6333485" cy="1203362"/>
      </dsp:txXfrm>
    </dsp:sp>
    <dsp:sp modelId="{05CF8420-4CB5-4692-80DD-60944C26DC6C}">
      <dsp:nvSpPr>
        <dsp:cNvPr id="0" name=""/>
        <dsp:cNvSpPr/>
      </dsp:nvSpPr>
      <dsp:spPr>
        <a:xfrm>
          <a:off x="1994669" y="491957"/>
          <a:ext cx="3947027" cy="1203362"/>
        </a:xfrm>
        <a:prstGeom prst="rect">
          <a:avLst/>
        </a:prstGeom>
        <a:solidFill>
          <a:schemeClr val="accent5">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t>About</a:t>
          </a:r>
        </a:p>
        <a:p>
          <a:pPr marL="0" lvl="0" indent="0" algn="ctr" defTabSz="622300">
            <a:lnSpc>
              <a:spcPct val="90000"/>
            </a:lnSpc>
            <a:spcBef>
              <a:spcPct val="0"/>
            </a:spcBef>
            <a:spcAft>
              <a:spcPct val="35000"/>
            </a:spcAft>
            <a:buNone/>
          </a:pPr>
          <a:r>
            <a:rPr lang="en-ZA" sz="1200" b="0" u="none" kern="1200">
              <a:latin typeface="Aptos" panose="020B0004020202020204" pitchFamily="34" charset="0"/>
            </a:rPr>
            <a:t>,Organisation's history, mission, vision, team members and footer</a:t>
          </a:r>
          <a:r>
            <a:rPr lang="en-ZA" sz="1400" b="1" u="sng" kern="1200"/>
            <a:t>
</a:t>
          </a:r>
        </a:p>
      </dsp:txBody>
      <dsp:txXfrm>
        <a:off x="1994669" y="491957"/>
        <a:ext cx="3947027" cy="1203362"/>
      </dsp:txXfrm>
    </dsp:sp>
    <dsp:sp modelId="{31625219-AB69-4CBB-9A0C-EA6268078F17}">
      <dsp:nvSpPr>
        <dsp:cNvPr id="0" name=""/>
        <dsp:cNvSpPr/>
      </dsp:nvSpPr>
      <dsp:spPr>
        <a:xfrm>
          <a:off x="1994669" y="1996160"/>
          <a:ext cx="3947027" cy="1203362"/>
        </a:xfrm>
        <a:prstGeom prst="rect">
          <a:avLst/>
        </a:prstGeom>
        <a:solidFill>
          <a:schemeClr val="accent5">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Services</a:t>
          </a:r>
        </a:p>
        <a:p>
          <a:pPr marL="0" lvl="0" indent="0" algn="ctr" defTabSz="622300">
            <a:lnSpc>
              <a:spcPct val="90000"/>
            </a:lnSpc>
            <a:spcBef>
              <a:spcPct val="0"/>
            </a:spcBef>
            <a:spcAft>
              <a:spcPct val="35000"/>
            </a:spcAft>
            <a:buNone/>
          </a:pPr>
          <a:r>
            <a:rPr lang="en-ZA" sz="1200" kern="1200">
              <a:latin typeface="Aptos" panose="020B0004020202020204" pitchFamily="34" charset="0"/>
            </a:rPr>
            <a:t>Offers and Pricing</a:t>
          </a:r>
        </a:p>
      </dsp:txBody>
      <dsp:txXfrm>
        <a:off x="1994669" y="1996160"/>
        <a:ext cx="3947027" cy="1203362"/>
      </dsp:txXfrm>
    </dsp:sp>
    <dsp:sp modelId="{249DA70A-7D55-46C6-9D31-156B6438599D}">
      <dsp:nvSpPr>
        <dsp:cNvPr id="0" name=""/>
        <dsp:cNvSpPr/>
      </dsp:nvSpPr>
      <dsp:spPr>
        <a:xfrm>
          <a:off x="1994669" y="3500362"/>
          <a:ext cx="3947027" cy="1203362"/>
        </a:xfrm>
        <a:prstGeom prst="rect">
          <a:avLst/>
        </a:prstGeom>
        <a:solidFill>
          <a:schemeClr val="accent5">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Enquiry</a:t>
          </a:r>
        </a:p>
        <a:p>
          <a:pPr marL="0" lvl="0" indent="0" algn="ctr" defTabSz="622300">
            <a:lnSpc>
              <a:spcPct val="90000"/>
            </a:lnSpc>
            <a:spcBef>
              <a:spcPct val="0"/>
            </a:spcBef>
            <a:spcAft>
              <a:spcPct val="35000"/>
            </a:spcAft>
            <a:buNone/>
          </a:pPr>
          <a:r>
            <a:rPr lang="en-ZA" sz="1200" kern="1200">
              <a:latin typeface="Aptos" panose="020B0004020202020204" pitchFamily="34" charset="0"/>
            </a:rPr>
            <a:t>Form for product/service enquines</a:t>
          </a:r>
        </a:p>
      </dsp:txBody>
      <dsp:txXfrm>
        <a:off x="1994669" y="3500362"/>
        <a:ext cx="3947027" cy="1203362"/>
      </dsp:txXfrm>
    </dsp:sp>
    <dsp:sp modelId="{C17395E6-2BA8-41CB-B99B-8B719609AB6E}">
      <dsp:nvSpPr>
        <dsp:cNvPr id="0" name=""/>
        <dsp:cNvSpPr/>
      </dsp:nvSpPr>
      <dsp:spPr>
        <a:xfrm>
          <a:off x="1994669" y="5004565"/>
          <a:ext cx="3947027" cy="1203362"/>
        </a:xfrm>
        <a:prstGeom prst="rect">
          <a:avLst/>
        </a:prstGeom>
        <a:solidFill>
          <a:schemeClr val="accent5">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Contact</a:t>
          </a:r>
          <a:endParaRPr lang="en-ZA" sz="1100" b="0" u="sng" kern="1200">
            <a:latin typeface="Aptos" panose="020B0004020202020204" pitchFamily="34" charset="0"/>
          </a:endParaRPr>
        </a:p>
        <a:p>
          <a:pPr marL="0" lvl="0" indent="0" algn="ctr" defTabSz="622300">
            <a:lnSpc>
              <a:spcPct val="90000"/>
            </a:lnSpc>
            <a:spcBef>
              <a:spcPct val="0"/>
            </a:spcBef>
            <a:spcAft>
              <a:spcPct val="35000"/>
            </a:spcAft>
            <a:buNone/>
          </a:pPr>
          <a:r>
            <a:rPr lang="en-ZA" sz="1200" b="0" kern="1200">
              <a:latin typeface="Aptos" panose="020B0004020202020204" pitchFamily="34" charset="0"/>
            </a:rPr>
            <a:t>Contact information, map</a:t>
          </a:r>
        </a:p>
      </dsp:txBody>
      <dsp:txXfrm>
        <a:off x="1994669" y="5004565"/>
        <a:ext cx="3947027" cy="1203362"/>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B5F74-7329-4C39-B9C8-422DB85F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Charles</dc:creator>
  <cp:keywords/>
  <dc:description/>
  <cp:lastModifiedBy>Amina Charles</cp:lastModifiedBy>
  <cp:revision>8</cp:revision>
  <dcterms:created xsi:type="dcterms:W3CDTF">2026-04-18T12:19:00Z</dcterms:created>
  <dcterms:modified xsi:type="dcterms:W3CDTF">2026-04-19T17:08:00Z</dcterms:modified>
</cp:coreProperties>
</file>