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6"/>
          <w:szCs w:val="16"/>
        </w:rPr>
      </w:pPr>
      <w:r w:rsidDel="00000000" w:rsidR="00000000" w:rsidRPr="00000000">
        <w:rPr>
          <w:rtl w:val="0"/>
        </w:rPr>
      </w:r>
    </w:p>
    <w:tbl>
      <w:tblPr>
        <w:tblStyle w:val="Table1"/>
        <w:tblW w:w="143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2075"/>
        <w:tblGridChange w:id="0">
          <w:tblGrid>
            <w:gridCol w:w="2265"/>
            <w:gridCol w:w="12075"/>
          </w:tblGrid>
        </w:tblGridChange>
      </w:tblGrid>
      <w:tr>
        <w:trPr>
          <w:cantSplit w:val="0"/>
          <w:tblHeader w:val="0"/>
        </w:trPr>
        <w:tc>
          <w:tcPr>
            <w:shd w:fill="1c4587" w:val="clear"/>
            <w:tcMar>
              <w:top w:w="100.0" w:type="dxa"/>
              <w:left w:w="100.0" w:type="dxa"/>
              <w:bottom w:w="100.0" w:type="dxa"/>
              <w:right w:w="100.0" w:type="dxa"/>
            </w:tcMar>
          </w:tcPr>
          <w:p w:rsidR="00000000" w:rsidDel="00000000" w:rsidP="00000000" w:rsidRDefault="00000000" w:rsidRPr="00000000" w14:paraId="00000002">
            <w:pPr>
              <w:spacing w:line="240" w:lineRule="auto"/>
              <w:rPr>
                <w:color w:val="ffffff"/>
              </w:rPr>
            </w:pPr>
            <w:r w:rsidDel="00000000" w:rsidR="00000000" w:rsidRPr="00000000">
              <w:rPr>
                <w:b w:val="1"/>
                <w:color w:val="ffffff"/>
                <w:rtl w:val="0"/>
              </w:rPr>
              <w:t xml:space="preserve">Learning Objectives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3">
            <w:pPr>
              <w:numPr>
                <w:ilvl w:val="0"/>
                <w:numId w:val="1"/>
              </w:numPr>
              <w:spacing w:line="240" w:lineRule="auto"/>
              <w:ind w:left="720" w:hanging="360"/>
              <w:rPr/>
            </w:pPr>
            <w:r w:rsidDel="00000000" w:rsidR="00000000" w:rsidRPr="00000000">
              <w:rPr>
                <w:rtl w:val="0"/>
              </w:rPr>
              <w:t xml:space="preserve">Explain How to use Bootstrap 5 to style your web pages.</w:t>
            </w:r>
          </w:p>
        </w:tc>
      </w:tr>
    </w:tbl>
    <w:p w:rsidR="00000000" w:rsidDel="00000000" w:rsidP="00000000" w:rsidRDefault="00000000" w:rsidRPr="00000000" w14:paraId="00000004">
      <w:pPr>
        <w:rPr>
          <w:b w:val="1"/>
        </w:rPr>
      </w:pPr>
      <w:r w:rsidDel="00000000" w:rsidR="00000000" w:rsidRPr="00000000">
        <w:rPr>
          <w:rtl w:val="0"/>
        </w:rPr>
      </w:r>
    </w:p>
    <w:tbl>
      <w:tblPr>
        <w:tblStyle w:val="Table2"/>
        <w:tblW w:w="14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2135"/>
        <w:tblGridChange w:id="0">
          <w:tblGrid>
            <w:gridCol w:w="2250"/>
            <w:gridCol w:w="12135"/>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Time</w:t>
            </w:r>
          </w:p>
        </w:tc>
        <w:tc>
          <w:tcPr>
            <w:shd w:fill="cccccc"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Activity</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07">
            <w:pPr>
              <w:widowControl w:val="0"/>
              <w:jc w:val="center"/>
              <w:rPr/>
            </w:pPr>
            <w:r w:rsidDel="00000000" w:rsidR="00000000" w:rsidRPr="00000000">
              <w:rPr>
                <w:rtl w:val="0"/>
              </w:rPr>
              <w:t xml:space="preserve">(3 min)</w:t>
            </w:r>
          </w:p>
        </w:tc>
        <w:tc>
          <w:tcPr>
            <w:tcMar>
              <w:top w:w="100.0" w:type="dxa"/>
              <w:left w:w="100.0" w:type="dxa"/>
              <w:bottom w:w="100.0" w:type="dxa"/>
              <w:right w:w="100.0" w:type="dxa"/>
            </w:tcMar>
            <w:vAlign w:val="center"/>
          </w:tcPr>
          <w:p w:rsidR="00000000" w:rsidDel="00000000" w:rsidP="00000000" w:rsidRDefault="00000000" w:rsidRPr="00000000" w14:paraId="00000008">
            <w:pPr>
              <w:spacing w:line="240" w:lineRule="auto"/>
              <w:rPr/>
            </w:pPr>
            <w:r w:rsidDel="00000000" w:rsidR="00000000" w:rsidRPr="00000000">
              <w:rPr>
                <w:b w:val="1"/>
                <w:rtl w:val="0"/>
              </w:rPr>
              <w:t xml:space="preserve">OPENING</w:t>
            </w: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09">
            <w:pPr>
              <w:widowControl w:val="0"/>
              <w:jc w:val="center"/>
              <w:rPr/>
            </w:pPr>
            <w:r w:rsidDel="00000000" w:rsidR="00000000" w:rsidRPr="00000000">
              <w:rPr>
                <w:rtl w:val="0"/>
              </w:rPr>
              <w:t xml:space="preserve">(2 hours 45 min)</w:t>
            </w:r>
          </w:p>
        </w:tc>
        <w:tc>
          <w:tcPr>
            <w:tcMar>
              <w:top w:w="100.0" w:type="dxa"/>
              <w:left w:w="100.0" w:type="dxa"/>
              <w:bottom w:w="100.0" w:type="dxa"/>
              <w:right w:w="100.0" w:type="dxa"/>
            </w:tcMar>
            <w:vAlign w:val="center"/>
          </w:tcPr>
          <w:p w:rsidR="00000000" w:rsidDel="00000000" w:rsidP="00000000" w:rsidRDefault="00000000" w:rsidRPr="00000000" w14:paraId="0000000A">
            <w:pPr>
              <w:widowControl w:val="0"/>
              <w:rPr>
                <w:b w:val="1"/>
              </w:rPr>
            </w:pPr>
            <w:r w:rsidDel="00000000" w:rsidR="00000000" w:rsidRPr="00000000">
              <w:rPr>
                <w:b w:val="1"/>
                <w:rtl w:val="0"/>
              </w:rPr>
              <w:t xml:space="preserve">CONTENT</w:t>
            </w:r>
          </w:p>
        </w:tc>
      </w:tr>
      <w:tr>
        <w:trPr>
          <w:cantSplit w:val="0"/>
          <w:trHeight w:val="4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0B">
            <w:pPr>
              <w:widowControl w:val="0"/>
              <w:jc w:val="center"/>
              <w:rPr/>
            </w:pPr>
            <w:r w:rsidDel="00000000" w:rsidR="00000000" w:rsidRPr="00000000">
              <w:rPr>
                <w:rtl w:val="0"/>
              </w:rPr>
              <w:t xml:space="preserve">(10 min)</w:t>
            </w:r>
          </w:p>
        </w:tc>
        <w:tc>
          <w:tcPr>
            <w:tcMar>
              <w:top w:w="100.0" w:type="dxa"/>
              <w:left w:w="100.0" w:type="dxa"/>
              <w:bottom w:w="100.0" w:type="dxa"/>
              <w:right w:w="100.0" w:type="dxa"/>
            </w:tcMar>
            <w:vAlign w:val="center"/>
          </w:tcPr>
          <w:p w:rsidR="00000000" w:rsidDel="00000000" w:rsidP="00000000" w:rsidRDefault="00000000" w:rsidRPr="00000000" w14:paraId="0000000C">
            <w:pPr>
              <w:widowControl w:val="0"/>
              <w:rPr>
                <w:b w:val="1"/>
              </w:rPr>
            </w:pPr>
            <w:r w:rsidDel="00000000" w:rsidR="00000000" w:rsidRPr="00000000">
              <w:rPr>
                <w:b w:val="1"/>
                <w:rtl w:val="0"/>
              </w:rPr>
              <w:t xml:space="preserve">DEBRIEF </w:t>
            </w:r>
          </w:p>
        </w:tc>
      </w:tr>
      <w:tr>
        <w:trPr>
          <w:cantSplit w:val="0"/>
          <w:trHeight w:val="4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0D">
            <w:pPr>
              <w:widowControl w:val="0"/>
              <w:jc w:val="center"/>
              <w:rPr/>
            </w:pPr>
            <w:r w:rsidDel="00000000" w:rsidR="00000000" w:rsidRPr="00000000">
              <w:rPr>
                <w:rtl w:val="0"/>
              </w:rPr>
              <w:t xml:space="preserve">(2 min)</w:t>
            </w:r>
          </w:p>
        </w:tc>
        <w:tc>
          <w:tcPr>
            <w:tcMar>
              <w:top w:w="100.0" w:type="dxa"/>
              <w:left w:w="100.0" w:type="dxa"/>
              <w:bottom w:w="100.0" w:type="dxa"/>
              <w:right w:w="100.0" w:type="dxa"/>
            </w:tcMar>
            <w:vAlign w:val="center"/>
          </w:tcPr>
          <w:p w:rsidR="00000000" w:rsidDel="00000000" w:rsidP="00000000" w:rsidRDefault="00000000" w:rsidRPr="00000000" w14:paraId="0000000E">
            <w:pPr>
              <w:widowControl w:val="0"/>
              <w:rPr>
                <w:b w:val="1"/>
              </w:rPr>
            </w:pPr>
            <w:r w:rsidDel="00000000" w:rsidR="00000000" w:rsidRPr="00000000">
              <w:rPr>
                <w:b w:val="1"/>
                <w:rtl w:val="0"/>
              </w:rPr>
              <w:t xml:space="preserve">CLOSING</w:t>
            </w:r>
          </w:p>
        </w:tc>
      </w:tr>
    </w:tbl>
    <w:p w:rsidR="00000000" w:rsidDel="00000000" w:rsidP="00000000" w:rsidRDefault="00000000" w:rsidRPr="00000000" w14:paraId="0000000F">
      <w:pPr>
        <w:spacing w:line="240" w:lineRule="auto"/>
        <w:rPr/>
      </w:pPr>
      <w:r w:rsidDel="00000000" w:rsidR="00000000" w:rsidRPr="00000000">
        <w:rPr>
          <w:rtl w:val="0"/>
        </w:rPr>
      </w:r>
    </w:p>
    <w:tbl>
      <w:tblPr>
        <w:tblStyle w:val="Table3"/>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b w:val="1"/>
                <w:color w:val="ffffff"/>
              </w:rPr>
            </w:pPr>
            <w:r w:rsidDel="00000000" w:rsidR="00000000" w:rsidRPr="00000000">
              <w:rPr>
                <w:b w:val="1"/>
                <w:color w:val="ffffff"/>
                <w:rtl w:val="0"/>
              </w:rPr>
              <w:t xml:space="preserve">OPENING (3 min)</w:t>
            </w:r>
          </w:p>
        </w:tc>
      </w:tr>
    </w:tbl>
    <w:p w:rsidR="00000000" w:rsidDel="00000000" w:rsidP="00000000" w:rsidRDefault="00000000" w:rsidRPr="00000000" w14:paraId="00000011">
      <w:pPr>
        <w:spacing w:line="240" w:lineRule="auto"/>
        <w:rPr>
          <w:b w:val="1"/>
        </w:rPr>
      </w:pPr>
      <w:r w:rsidDel="00000000" w:rsidR="00000000" w:rsidRPr="00000000">
        <w:rPr>
          <w:rtl w:val="0"/>
        </w:rPr>
      </w:r>
    </w:p>
    <w:tbl>
      <w:tblPr>
        <w:tblStyle w:val="Table4"/>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2765"/>
        <w:tblGridChange w:id="0">
          <w:tblGrid>
            <w:gridCol w:w="1635"/>
            <w:gridCol w:w="1276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12">
            <w:pPr>
              <w:spacing w:line="240" w:lineRule="auto"/>
              <w:rPr>
                <w:b w:val="1"/>
              </w:rPr>
            </w:pPr>
            <w:r w:rsidDel="00000000" w:rsidR="00000000" w:rsidRPr="00000000">
              <w:rPr>
                <w:b w:val="1"/>
                <w:rtl w:val="0"/>
              </w:rPr>
              <w:t xml:space="preserve">Activity Type</w:t>
            </w:r>
          </w:p>
        </w:tc>
        <w:tc>
          <w:tcPr>
            <w:tcMar>
              <w:top w:w="100.0" w:type="dxa"/>
              <w:left w:w="100.0" w:type="dxa"/>
              <w:bottom w:w="100.0" w:type="dxa"/>
              <w:right w:w="100.0" w:type="dxa"/>
            </w:tcMar>
          </w:tcPr>
          <w:p w:rsidR="00000000" w:rsidDel="00000000" w:rsidP="00000000" w:rsidRDefault="00000000" w:rsidRPr="00000000" w14:paraId="00000013">
            <w:pPr>
              <w:spacing w:line="240" w:lineRule="auto"/>
              <w:rPr>
                <w:b w:val="1"/>
              </w:rPr>
            </w:pPr>
            <w:r w:rsidDel="00000000" w:rsidR="00000000" w:rsidRPr="00000000">
              <w:rPr>
                <w:rtl w:val="0"/>
              </w:rPr>
              <w:t xml:space="preserve">Reading</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4">
            <w:pPr>
              <w:spacing w:line="240" w:lineRule="auto"/>
              <w:rPr>
                <w:b w:val="1"/>
              </w:rPr>
            </w:pPr>
            <w:r w:rsidDel="00000000" w:rsidR="00000000" w:rsidRPr="00000000">
              <w:rPr>
                <w:b w:val="1"/>
                <w:rtl w:val="0"/>
              </w:rPr>
              <w:t xml:space="preserve">Framing Text</w:t>
            </w:r>
          </w:p>
        </w:tc>
        <w:tc>
          <w:tcPr>
            <w:tcMar>
              <w:top w:w="100.0" w:type="dxa"/>
              <w:left w:w="100.0" w:type="dxa"/>
              <w:bottom w:w="100.0" w:type="dxa"/>
              <w:right w:w="100.0" w:type="dxa"/>
            </w:tcMar>
          </w:tcPr>
          <w:p w:rsidR="00000000" w:rsidDel="00000000" w:rsidP="00000000" w:rsidRDefault="00000000" w:rsidRPr="00000000" w14:paraId="00000015">
            <w:pPr>
              <w:spacing w:line="240" w:lineRule="auto"/>
              <w:rPr/>
            </w:pPr>
            <w:r w:rsidDel="00000000" w:rsidR="00000000" w:rsidRPr="00000000">
              <w:rPr>
                <w:rtl w:val="0"/>
              </w:rPr>
              <w:t xml:space="preserve">Welcome to this session about Bootstrap.</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Welcome to this session about JavaScript’s basics</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color w:val="ff0000"/>
              </w:rPr>
            </w:pPr>
            <w:r w:rsidDel="00000000" w:rsidR="00000000" w:rsidRPr="00000000">
              <w:rPr>
                <w:rtl w:val="0"/>
              </w:rPr>
              <w:t xml:space="preserve">In this section you will be able to work on Bootstrap that will help you to understand creating responsive web pages. Moreover, you will be using previously learnt Html and CSS. You must complete the question.</w:t>
            </w: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t xml:space="preserve">By the end of this session, you will be able to: </w:t>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t xml:space="preserve">By the end of this session, you will be able to make a website.</w:t>
            </w:r>
          </w:p>
          <w:p w:rsidR="00000000" w:rsidDel="00000000" w:rsidP="00000000" w:rsidRDefault="00000000" w:rsidRPr="00000000" w14:paraId="0000001E">
            <w:pPr>
              <w:spacing w:line="240" w:lineRule="auto"/>
              <w:ind w:left="720" w:firstLine="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F">
            <w:pPr>
              <w:spacing w:line="240" w:lineRule="auto"/>
              <w:rPr>
                <w:b w:val="1"/>
              </w:rPr>
            </w:pPr>
            <w:r w:rsidDel="00000000" w:rsidR="00000000" w:rsidRPr="00000000">
              <w:rPr>
                <w:b w:val="1"/>
                <w:rtl w:val="0"/>
              </w:rPr>
              <w:t xml:space="preserve">Assets</w:t>
            </w:r>
          </w:p>
        </w:tc>
        <w:tc>
          <w:tcPr>
            <w:tcMar>
              <w:top w:w="100.0" w:type="dxa"/>
              <w:left w:w="100.0" w:type="dxa"/>
              <w:bottom w:w="100.0" w:type="dxa"/>
              <w:right w:w="100.0" w:type="dxa"/>
            </w:tcMar>
          </w:tcPr>
          <w:p w:rsidR="00000000" w:rsidDel="00000000" w:rsidP="00000000" w:rsidRDefault="00000000" w:rsidRPr="00000000" w14:paraId="00000020">
            <w:pPr>
              <w:widowControl w:val="0"/>
              <w:numPr>
                <w:ilvl w:val="0"/>
                <w:numId w:val="3"/>
              </w:numPr>
              <w:spacing w:line="240" w:lineRule="auto"/>
              <w:ind w:left="720" w:hanging="360"/>
              <w:rPr/>
            </w:pPr>
            <w:r w:rsidDel="00000000" w:rsidR="00000000" w:rsidRPr="00000000">
              <w:rPr>
                <w:rtl w:val="0"/>
              </w:rPr>
              <w:t xml:space="preserve">n/a</w:t>
            </w:r>
          </w:p>
        </w:tc>
      </w:tr>
    </w:tbl>
    <w:p w:rsidR="00000000" w:rsidDel="00000000" w:rsidP="00000000" w:rsidRDefault="00000000" w:rsidRPr="00000000" w14:paraId="00000021">
      <w:pPr>
        <w:spacing w:line="240" w:lineRule="auto"/>
        <w:rPr>
          <w:u w:val="single"/>
        </w:rPr>
      </w:pPr>
      <w:r w:rsidDel="00000000" w:rsidR="00000000" w:rsidRPr="00000000">
        <w:rPr>
          <w:rtl w:val="0"/>
        </w:rPr>
      </w:r>
    </w:p>
    <w:tbl>
      <w:tblPr>
        <w:tblStyle w:val="Table5"/>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color w:val="ffffff"/>
              </w:rPr>
            </w:pPr>
            <w:r w:rsidDel="00000000" w:rsidR="00000000" w:rsidRPr="00000000">
              <w:rPr>
                <w:b w:val="1"/>
                <w:color w:val="ffffff"/>
                <w:rtl w:val="0"/>
              </w:rPr>
              <w:t xml:space="preserve">CONTENT (2 hours 00 min)</w:t>
            </w:r>
          </w:p>
        </w:tc>
      </w:tr>
    </w:tbl>
    <w:p w:rsidR="00000000" w:rsidDel="00000000" w:rsidP="00000000" w:rsidRDefault="00000000" w:rsidRPr="00000000" w14:paraId="00000023">
      <w:pPr>
        <w:spacing w:line="240" w:lineRule="auto"/>
        <w:rPr>
          <w:b w:val="1"/>
        </w:rPr>
      </w:pPr>
      <w:r w:rsidDel="00000000" w:rsidR="00000000" w:rsidRPr="00000000">
        <w:rPr>
          <w:rtl w:val="0"/>
        </w:rPr>
      </w:r>
    </w:p>
    <w:tbl>
      <w:tblPr>
        <w:tblStyle w:val="Table6"/>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630"/>
        <w:tblGridChange w:id="0">
          <w:tblGrid>
            <w:gridCol w:w="1770"/>
            <w:gridCol w:w="1263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24">
            <w:pPr>
              <w:spacing w:line="240" w:lineRule="auto"/>
              <w:rPr>
                <w:b w:val="1"/>
              </w:rPr>
            </w:pPr>
            <w:r w:rsidDel="00000000" w:rsidR="00000000" w:rsidRPr="00000000">
              <w:rPr>
                <w:b w:val="1"/>
                <w:rtl w:val="0"/>
              </w:rPr>
              <w:t xml:space="preserve">Activity Type</w:t>
            </w:r>
          </w:p>
        </w:tc>
        <w:tc>
          <w:tcPr>
            <w:tcMar>
              <w:top w:w="100.0" w:type="dxa"/>
              <w:left w:w="100.0" w:type="dxa"/>
              <w:bottom w:w="100.0" w:type="dxa"/>
              <w:right w:w="100.0" w:type="dxa"/>
            </w:tcMar>
          </w:tcPr>
          <w:p w:rsidR="00000000" w:rsidDel="00000000" w:rsidP="00000000" w:rsidRDefault="00000000" w:rsidRPr="00000000" w14:paraId="00000025">
            <w:pPr>
              <w:spacing w:line="240" w:lineRule="auto"/>
              <w:rPr>
                <w:b w:val="1"/>
              </w:rPr>
            </w:pPr>
            <w:r w:rsidDel="00000000" w:rsidR="00000000" w:rsidRPr="00000000">
              <w:rPr>
                <w:rtl w:val="0"/>
              </w:rPr>
              <w:t xml:space="preserve">Coding</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6">
            <w:pPr>
              <w:spacing w:line="240" w:lineRule="auto"/>
              <w:rPr>
                <w:b w:val="1"/>
              </w:rPr>
            </w:pPr>
            <w:r w:rsidDel="00000000" w:rsidR="00000000" w:rsidRPr="00000000">
              <w:rPr>
                <w:b w:val="1"/>
                <w:rtl w:val="0"/>
              </w:rPr>
              <w:t xml:space="preserve">Framing Text</w:t>
            </w:r>
          </w:p>
        </w:tc>
        <w:tc>
          <w:tcPr>
            <w:tcMar>
              <w:top w:w="100.0" w:type="dxa"/>
              <w:left w:w="100.0" w:type="dxa"/>
              <w:bottom w:w="100.0" w:type="dxa"/>
              <w:right w:w="100.0" w:type="dxa"/>
            </w:tcMar>
          </w:tcPr>
          <w:p w:rsidR="00000000" w:rsidDel="00000000" w:rsidP="00000000" w:rsidRDefault="00000000" w:rsidRPr="00000000" w14:paraId="00000027">
            <w:pPr>
              <w:spacing w:after="240" w:lineRule="auto"/>
              <w:rPr/>
            </w:pPr>
            <w:r w:rsidDel="00000000" w:rsidR="00000000" w:rsidRPr="00000000">
              <w:rPr>
                <w:rtl w:val="0"/>
              </w:rPr>
              <w:t xml:space="preserve">This will take you approximately </w:t>
            </w:r>
            <w:r w:rsidDel="00000000" w:rsidR="00000000" w:rsidRPr="00000000">
              <w:rPr>
                <w:b w:val="1"/>
                <w:rtl w:val="0"/>
              </w:rPr>
              <w:t xml:space="preserve">2 hours 45 mins </w:t>
            </w:r>
            <w:r w:rsidDel="00000000" w:rsidR="00000000" w:rsidRPr="00000000">
              <w:rPr>
                <w:rtl w:val="0"/>
              </w:rPr>
              <w:t xml:space="preserve">to complete.</w:t>
            </w:r>
          </w:p>
          <w:p w:rsidR="00000000" w:rsidDel="00000000" w:rsidP="00000000" w:rsidRDefault="00000000" w:rsidRPr="00000000" w14:paraId="00000028">
            <w:pPr>
              <w:spacing w:after="240" w:before="240" w:line="240" w:lineRule="auto"/>
              <w:rPr/>
            </w:pPr>
            <w:r w:rsidDel="00000000" w:rsidR="00000000" w:rsidRPr="00000000">
              <w:rPr>
                <w:rtl w:val="0"/>
              </w:rPr>
              <w:t xml:space="preserve">After completing it, you will return to code files by zipping in the folders for a debrief. </w:t>
            </w:r>
          </w:p>
          <w:p w:rsidR="00000000" w:rsidDel="00000000" w:rsidP="00000000" w:rsidRDefault="00000000" w:rsidRPr="00000000" w14:paraId="00000029">
            <w:pPr>
              <w:spacing w:after="240" w:lineRule="auto"/>
              <w:rPr>
                <w:b w:val="1"/>
              </w:rPr>
            </w:pPr>
            <w:r w:rsidDel="00000000" w:rsidR="00000000" w:rsidRPr="00000000">
              <w:rPr>
                <w:b w:val="1"/>
                <w:rtl w:val="0"/>
              </w:rPr>
              <w:t xml:space="preserve">Complete:</w:t>
            </w:r>
          </w:p>
          <w:p w:rsidR="00000000" w:rsidDel="00000000" w:rsidP="00000000" w:rsidRDefault="00000000" w:rsidRPr="00000000" w14:paraId="0000002A">
            <w:pPr>
              <w:spacing w:after="240" w:lineRule="auto"/>
              <w:rPr>
                <w:b w:val="1"/>
              </w:rPr>
            </w:pPr>
            <w:r w:rsidDel="00000000" w:rsidR="00000000" w:rsidRPr="00000000">
              <w:rPr>
                <w:rtl w:val="0"/>
              </w:rPr>
              <w:t xml:space="preserve">Happy coding!</w:t>
            </w:r>
            <w:r w:rsidDel="00000000" w:rsidR="00000000" w:rsidRPr="00000000">
              <w:rPr>
                <w:rtl w:val="0"/>
              </w:rPr>
            </w:r>
          </w:p>
          <w:tbl>
            <w:tblPr>
              <w:tblStyle w:val="Table7"/>
              <w:tblW w:w="12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0"/>
              <w:tblGridChange w:id="0">
                <w:tblGrid>
                  <w:gridCol w:w="124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spacing w:after="240" w:before="240" w:lineRule="auto"/>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reach out to instructors asking for help if you get stuck with understanding of questions.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is your best friend and will never disappoint you. So take advantage of exploring, learning and implementing new things from your friend.</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F">
            <w:pPr>
              <w:spacing w:after="240" w:befor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0">
            <w:pPr>
              <w:spacing w:line="240" w:lineRule="auto"/>
              <w:rPr>
                <w:b w:val="1"/>
              </w:rPr>
            </w:pPr>
            <w:r w:rsidDel="00000000" w:rsidR="00000000" w:rsidRPr="00000000">
              <w:rPr>
                <w:b w:val="1"/>
                <w:rtl w:val="0"/>
              </w:rPr>
              <w:t xml:space="preserve">Assets</w:t>
            </w:r>
          </w:p>
        </w:tc>
        <w:tc>
          <w:tcPr>
            <w:tcMar>
              <w:top w:w="100.0" w:type="dxa"/>
              <w:left w:w="100.0" w:type="dxa"/>
              <w:bottom w:w="100.0" w:type="dxa"/>
              <w:right w:w="100.0" w:type="dxa"/>
            </w:tcMar>
          </w:tcPr>
          <w:p w:rsidR="00000000" w:rsidDel="00000000" w:rsidP="00000000" w:rsidRDefault="00000000" w:rsidRPr="00000000" w14:paraId="00000031">
            <w:pPr>
              <w:spacing w:line="25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Make your Portfolio using HTML, CSS, and Bootstrap. Your portfolio must have following features:</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must have a Home Page, Projects Page, CV Page and Contact page.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Home page includes your name, interests, basic information. It must also include your picture.</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Projects page must have information about your projects i.e., project name and brief details.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CV page must have your pdf CV displayed. Moreover, user can download your cv as well.</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Contact page has a form with Name, Email, subject, project details.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1663700</wp:posOffset>
                  </wp:positionH>
                  <wp:positionV relativeFrom="paragraph">
                    <wp:posOffset>458469</wp:posOffset>
                  </wp:positionV>
                  <wp:extent cx="3238500" cy="2409825"/>
                  <wp:effectExtent b="0" l="0" r="0" t="0"/>
                  <wp:wrapTopAndBottom distB="0" dist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3238500" cy="2409825"/>
                          </a:xfrm>
                          <a:prstGeom prst="rect"/>
                          <a:ln/>
                        </pic:spPr>
                      </pic:pic>
                    </a:graphicData>
                  </a:graphic>
                </wp:anchor>
              </w:drawing>
            </w:r>
          </w:p>
          <w:p w:rsidR="00000000" w:rsidDel="00000000" w:rsidP="00000000" w:rsidRDefault="00000000" w:rsidRPr="00000000" w14:paraId="00000037">
            <w:pPr>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Make sure your portfolio is responsive.</w:t>
            </w:r>
            <w:r w:rsidDel="00000000" w:rsidR="00000000" w:rsidRPr="00000000">
              <w:rPr>
                <w:rtl w:val="0"/>
              </w:rPr>
            </w:r>
          </w:p>
          <w:p w:rsidR="00000000" w:rsidDel="00000000" w:rsidP="00000000" w:rsidRDefault="00000000" w:rsidRPr="00000000" w14:paraId="00000039">
            <w:pPr>
              <w:spacing w:after="160" w:line="256" w:lineRule="auto"/>
              <w:rPr/>
            </w:pPr>
            <w:r w:rsidDel="00000000" w:rsidR="00000000" w:rsidRPr="00000000">
              <w:rPr>
                <w:rtl w:val="0"/>
              </w:rPr>
            </w:r>
          </w:p>
        </w:tc>
      </w:tr>
    </w:tbl>
    <w:p w:rsidR="00000000" w:rsidDel="00000000" w:rsidP="00000000" w:rsidRDefault="00000000" w:rsidRPr="00000000" w14:paraId="0000003A">
      <w:pPr>
        <w:spacing w:line="240" w:lineRule="auto"/>
        <w:rPr>
          <w:u w:val="single"/>
        </w:rPr>
      </w:pPr>
      <w:r w:rsidDel="00000000" w:rsidR="00000000" w:rsidRPr="00000000">
        <w:rPr>
          <w:rtl w:val="0"/>
        </w:rPr>
      </w:r>
    </w:p>
    <w:tbl>
      <w:tblPr>
        <w:tblStyle w:val="Table8"/>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b w:val="1"/>
                <w:color w:val="ffffff"/>
              </w:rPr>
            </w:pPr>
            <w:r w:rsidDel="00000000" w:rsidR="00000000" w:rsidRPr="00000000">
              <w:rPr>
                <w:b w:val="1"/>
                <w:color w:val="ffffff"/>
                <w:rtl w:val="0"/>
              </w:rPr>
              <w:t xml:space="preserve">DEBRIEF (15 min)</w:t>
            </w:r>
          </w:p>
        </w:tc>
      </w:tr>
    </w:tbl>
    <w:p w:rsidR="00000000" w:rsidDel="00000000" w:rsidP="00000000" w:rsidRDefault="00000000" w:rsidRPr="00000000" w14:paraId="0000003C">
      <w:pPr>
        <w:spacing w:line="240" w:lineRule="auto"/>
        <w:rPr>
          <w:b w:val="1"/>
        </w:rPr>
      </w:pPr>
      <w:r w:rsidDel="00000000" w:rsidR="00000000" w:rsidRPr="00000000">
        <w:rPr>
          <w:rtl w:val="0"/>
        </w:rPr>
      </w:r>
    </w:p>
    <w:tbl>
      <w:tblPr>
        <w:tblStyle w:val="Table9"/>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2195"/>
        <w:tblGridChange w:id="0">
          <w:tblGrid>
            <w:gridCol w:w="2205"/>
            <w:gridCol w:w="121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3D">
            <w:pPr>
              <w:spacing w:line="240" w:lineRule="auto"/>
              <w:rPr>
                <w:b w:val="1"/>
              </w:rPr>
            </w:pPr>
            <w:r w:rsidDel="00000000" w:rsidR="00000000" w:rsidRPr="00000000">
              <w:rPr>
                <w:b w:val="1"/>
                <w:rtl w:val="0"/>
              </w:rPr>
              <w:t xml:space="preserve">Activity Type:</w:t>
            </w:r>
          </w:p>
        </w:tc>
        <w:tc>
          <w:tcPr>
            <w:tcMar>
              <w:top w:w="100.0" w:type="dxa"/>
              <w:left w:w="100.0" w:type="dxa"/>
              <w:bottom w:w="100.0" w:type="dxa"/>
              <w:right w:w="100.0" w:type="dxa"/>
            </w:tcMar>
          </w:tcPr>
          <w:p w:rsidR="00000000" w:rsidDel="00000000" w:rsidP="00000000" w:rsidRDefault="00000000" w:rsidRPr="00000000" w14:paraId="0000003E">
            <w:pPr>
              <w:spacing w:line="240" w:lineRule="auto"/>
              <w:rPr/>
            </w:pPr>
            <w:r w:rsidDel="00000000" w:rsidR="00000000" w:rsidRPr="00000000">
              <w:rPr>
                <w:rtl w:val="0"/>
              </w:rPr>
              <w:t xml:space="preserve">Discussion Forum - Ask learners to check for comprehension of the tasks above.</w:t>
            </w:r>
          </w:p>
        </w:tc>
      </w:tr>
    </w:tbl>
    <w:p w:rsidR="00000000" w:rsidDel="00000000" w:rsidP="00000000" w:rsidRDefault="00000000" w:rsidRPr="00000000" w14:paraId="0000003F">
      <w:pPr>
        <w:spacing w:line="240" w:lineRule="auto"/>
        <w:rPr>
          <w:u w:val="single"/>
        </w:rPr>
      </w:pPr>
      <w:r w:rsidDel="00000000" w:rsidR="00000000" w:rsidRPr="00000000">
        <w:rPr>
          <w:rtl w:val="0"/>
        </w:rPr>
      </w:r>
    </w:p>
    <w:sectPr>
      <w:headerReference r:id="rId7" w:type="default"/>
      <w:footerReference r:id="rId8"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center"/>
      <w:rPr/>
    </w:pPr>
    <w:r w:rsidDel="00000000" w:rsidR="00000000" w:rsidRPr="00000000">
      <w:rPr>
        <w:rtl w:val="0"/>
      </w:rPr>
      <w:t xml:space="preserve">© 2022 Generation: You Employed, Inc.</w:t>
    </w:r>
  </w:p>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center"/>
      <w:rPr>
        <w:b w:val="1"/>
      </w:rPr>
    </w:pPr>
    <w:r w:rsidDel="00000000" w:rsidR="00000000" w:rsidRPr="00000000">
      <w:rPr>
        <w:rFonts w:ascii="Roboto" w:cs="Roboto" w:eastAsia="Roboto" w:hAnsi="Roboto"/>
        <w:b w:val="1"/>
        <w:sz w:val="20"/>
        <w:szCs w:val="20"/>
        <w:rtl w:val="0"/>
      </w:rPr>
      <w:t xml:space="preserve">2_WEB-3: Learn Bootstrap - ASYNC</w:t>
    </w:r>
    <w:r w:rsidDel="00000000" w:rsidR="00000000" w:rsidRPr="00000000">
      <w:rPr>
        <w:b w:val="1"/>
        <w:rtl w:val="0"/>
      </w:rPr>
      <w:t xml:space="preserve"> (3 Hours 00 Minutes)</w:t>
    </w:r>
  </w:p>
  <w:p w:rsidR="00000000" w:rsidDel="00000000" w:rsidP="00000000" w:rsidRDefault="00000000" w:rsidRPr="00000000" w14:paraId="00000041">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D4CEB536B37499FF605EABBA1649A" ma:contentTypeVersion="18" ma:contentTypeDescription="Create a new document." ma:contentTypeScope="" ma:versionID="42284d3473392e3855eab728922f0527">
  <xsd:schema xmlns:xsd="http://www.w3.org/2001/XMLSchema" xmlns:xs="http://www.w3.org/2001/XMLSchema" xmlns:p="http://schemas.microsoft.com/office/2006/metadata/properties" xmlns:ns2="dffc2d62-02fd-49cb-8e37-7788bb0cad48" xmlns:ns3="80782c8c-842d-4d61-859b-2c968903b156" targetNamespace="http://schemas.microsoft.com/office/2006/metadata/properties" ma:root="true" ma:fieldsID="1062c1af6ef3b6ab203531a114db4c3f" ns2:_="" ns3:_="">
    <xsd:import namespace="dffc2d62-02fd-49cb-8e37-7788bb0cad48"/>
    <xsd:import namespace="80782c8c-842d-4d61-859b-2c968903b15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c2d62-02fd-49cb-8e37-7788bb0cad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4" nillable="true" ma:displayName="Taxonomy Catch All Column" ma:hidden="true" ma:list="{6ae76d3f-67b7-4fa4-a107-3a568caecef8}" ma:internalName="TaxCatchAll" ma:showField="CatchAllData" ma:web="dffc2d62-02fd-49cb-8e37-7788bb0cad4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0782c8c-842d-4d61-859b-2c968903b15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fba1a00-cd55-4846-a578-cb4195594600"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0782c8c-842d-4d61-859b-2c968903b156">
      <Terms xmlns="http://schemas.microsoft.com/office/infopath/2007/PartnerControls"/>
    </lcf76f155ced4ddcb4097134ff3c332f>
    <TaxCatchAll xmlns="dffc2d62-02fd-49cb-8e37-7788bb0cad48" xsi:nil="true"/>
  </documentManagement>
</p:properties>
</file>

<file path=customXml/itemProps1.xml><?xml version="1.0" encoding="utf-8"?>
<ds:datastoreItem xmlns:ds="http://schemas.openxmlformats.org/officeDocument/2006/customXml" ds:itemID="{0D283106-DE47-4173-88CA-CC1737D62672}"/>
</file>

<file path=customXml/itemProps2.xml><?xml version="1.0" encoding="utf-8"?>
<ds:datastoreItem xmlns:ds="http://schemas.openxmlformats.org/officeDocument/2006/customXml" ds:itemID="{0AAD9372-3832-4EE3-9837-49C187BBC527}"/>
</file>

<file path=customXml/itemProps3.xml><?xml version="1.0" encoding="utf-8"?>
<ds:datastoreItem xmlns:ds="http://schemas.openxmlformats.org/officeDocument/2006/customXml" ds:itemID="{A8423795-486B-4B90-8630-8DC7E76D83C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0x0101004E0D4CEB536B37499FF605EABBA1649A</vt:lpwstr>
  </property>
</Properties>
</file>