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583" w14:textId="4A08F647" w:rsidR="00C5759C" w:rsidRPr="00C5759C" w:rsidRDefault="00C5759C" w:rsidP="00C5759C">
      <w:pPr>
        <w:spacing w:before="100" w:beforeAutospacing="1" w:after="100" w:afterAutospacing="1" w:line="720" w:lineRule="atLeast"/>
        <w:jc w:val="center"/>
        <w:outlineLvl w:val="2"/>
        <w:rPr>
          <w:rFonts w:ascii="Arial" w:eastAsia="Times New Roman" w:hAnsi="Arial" w:cs="Arial"/>
          <w:b/>
          <w:bCs/>
          <w:color w:val="18425D"/>
          <w:sz w:val="60"/>
          <w:szCs w:val="60"/>
          <w:lang w:eastAsia="en-GB"/>
        </w:rPr>
      </w:pPr>
      <w:r w:rsidRPr="00E073AD">
        <w:rPr>
          <w:rFonts w:ascii="Arial" w:eastAsia="Times New Roman" w:hAnsi="Arial" w:cs="Arial"/>
          <w:b/>
          <w:bCs/>
          <w:color w:val="18425D"/>
          <w:sz w:val="60"/>
          <w:szCs w:val="60"/>
          <w:lang w:eastAsia="en-GB"/>
        </w:rPr>
        <w:t>Verve</w:t>
      </w:r>
      <w:r w:rsidRPr="00C5759C">
        <w:rPr>
          <w:rFonts w:ascii="Arial" w:eastAsia="Times New Roman" w:hAnsi="Arial" w:cs="Arial"/>
          <w:b/>
          <w:bCs/>
          <w:color w:val="18425D"/>
          <w:sz w:val="60"/>
          <w:szCs w:val="60"/>
          <w:lang w:eastAsia="en-GB"/>
        </w:rPr>
        <w:t xml:space="preserve"> Terms of Use</w:t>
      </w:r>
    </w:p>
    <w:p w14:paraId="5F6781BF" w14:textId="0AB358C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If you require any more information or have any questions about our Terms of Service, please feel free to contact us by email </w:t>
      </w:r>
      <w:r w:rsidRPr="004F6316">
        <w:rPr>
          <w:rFonts w:ascii="Arial" w:eastAsia="Times New Roman" w:hAnsi="Arial" w:cs="Arial"/>
          <w:color w:val="353F50"/>
          <w:sz w:val="24"/>
          <w:szCs w:val="24"/>
          <w:lang w:eastAsia="en-GB"/>
        </w:rPr>
        <w:t>info</w:t>
      </w:r>
      <w:r w:rsidRPr="00C5759C">
        <w:rPr>
          <w:rFonts w:ascii="Arial" w:eastAsia="Times New Roman" w:hAnsi="Arial" w:cs="Arial"/>
          <w:color w:val="353F50"/>
          <w:sz w:val="24"/>
          <w:szCs w:val="24"/>
          <w:lang w:eastAsia="en-GB"/>
        </w:rPr>
        <w:t>@</w:t>
      </w:r>
      <w:r w:rsidRPr="004F6316">
        <w:rPr>
          <w:rFonts w:ascii="Arial" w:eastAsia="Times New Roman" w:hAnsi="Arial" w:cs="Arial"/>
          <w:color w:val="353F50"/>
          <w:sz w:val="24"/>
          <w:szCs w:val="24"/>
          <w:lang w:eastAsia="en-GB"/>
        </w:rPr>
        <w:t>verveinternational</w:t>
      </w:r>
      <w:r w:rsidRPr="00C5759C">
        <w:rPr>
          <w:rFonts w:ascii="Arial" w:eastAsia="Times New Roman" w:hAnsi="Arial" w:cs="Arial"/>
          <w:color w:val="353F50"/>
          <w:sz w:val="24"/>
          <w:szCs w:val="24"/>
          <w:lang w:eastAsia="en-GB"/>
        </w:rPr>
        <w:t>.com</w:t>
      </w:r>
    </w:p>
    <w:p w14:paraId="20E9616E"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These terms and conditions govern the use of this website; by using this website, you hereby accept these terms and conditions in full and without any reservation. If you disagree with these terms and conditions or any part of these terms and conditions, then you must not use this website.</w:t>
      </w:r>
    </w:p>
    <w:p w14:paraId="344B7D72"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Furthermore, you must be at least 18 [eighteen] years of age to use this website. By using this website and by agreeing to these terms and conditions, you hereby warrant and represent that you are at least 18 years of age.</w:t>
      </w:r>
    </w:p>
    <w:p w14:paraId="4F185900" w14:textId="77777777" w:rsidR="00C5759C" w:rsidRPr="00C5759C" w:rsidRDefault="00C5759C" w:rsidP="00C5759C">
      <w:pPr>
        <w:spacing w:before="100" w:beforeAutospacing="1" w:after="100" w:afterAutospacing="1" w:line="240" w:lineRule="auto"/>
        <w:outlineLvl w:val="4"/>
        <w:rPr>
          <w:rFonts w:ascii="Arial" w:eastAsia="Times New Roman" w:hAnsi="Arial" w:cs="Arial"/>
          <w:color w:val="18425D"/>
          <w:sz w:val="30"/>
          <w:szCs w:val="30"/>
          <w:lang w:eastAsia="en-GB"/>
        </w:rPr>
      </w:pPr>
      <w:r w:rsidRPr="00C5759C">
        <w:rPr>
          <w:rFonts w:ascii="Arial" w:eastAsia="Times New Roman" w:hAnsi="Arial" w:cs="Arial"/>
          <w:color w:val="18425D"/>
          <w:sz w:val="30"/>
          <w:szCs w:val="30"/>
          <w:lang w:eastAsia="en-GB"/>
        </w:rPr>
        <w:t>License to use website</w:t>
      </w:r>
    </w:p>
    <w:p w14:paraId="741B45FD" w14:textId="52C43F2A"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Unless otherwise stated, </w:t>
      </w:r>
      <w:r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and/or its licensors own the intellectual property rights published on this website and materials used on </w:t>
      </w:r>
      <w:r w:rsidRPr="004F6316">
        <w:rPr>
          <w:rFonts w:ascii="Arial" w:eastAsia="Times New Roman" w:hAnsi="Arial" w:cs="Arial"/>
          <w:color w:val="353F50"/>
          <w:sz w:val="24"/>
          <w:szCs w:val="24"/>
          <w:lang w:eastAsia="en-GB"/>
        </w:rPr>
        <w:t>www.myverveworld.com</w:t>
      </w:r>
      <w:r w:rsidRPr="00C5759C">
        <w:rPr>
          <w:rFonts w:ascii="Arial" w:eastAsia="Times New Roman" w:hAnsi="Arial" w:cs="Arial"/>
          <w:color w:val="353F50"/>
          <w:sz w:val="24"/>
          <w:szCs w:val="24"/>
          <w:lang w:eastAsia="en-GB"/>
        </w:rPr>
        <w:t>.</w:t>
      </w:r>
    </w:p>
    <w:p w14:paraId="5558F7D1"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Subject to the license below, all these intellectual property rights are reserved. You may view, download for caching purposes only, and print pages, files or other content from the website for your own personal use, subject to the restrictions set out below and elsewhere in these terms and conditions.</w:t>
      </w:r>
    </w:p>
    <w:p w14:paraId="5127DEF9"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Republish material from this website in neither print nor digital media or documents (including republication on another website);</w:t>
      </w:r>
    </w:p>
    <w:p w14:paraId="01A1CC54"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Sell, rent or sub-license material from the website;</w:t>
      </w:r>
    </w:p>
    <w:p w14:paraId="37286C23"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show any material from the website in public;</w:t>
      </w:r>
    </w:p>
    <w:p w14:paraId="24C94858"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reproduce, duplicate, copy or otherwise exploit material on this website for a commercial purpose;</w:t>
      </w:r>
    </w:p>
    <w:p w14:paraId="58E91DCD"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redistribute material from this website - except for content specifically and expressly made available for redistribution; or</w:t>
      </w:r>
    </w:p>
    <w:p w14:paraId="02292668" w14:textId="77777777" w:rsidR="00C5759C" w:rsidRPr="00C5759C" w:rsidRDefault="00C5759C" w:rsidP="00C5759C">
      <w:pPr>
        <w:numPr>
          <w:ilvl w:val="0"/>
          <w:numId w:val="1"/>
        </w:numPr>
        <w:spacing w:after="0" w:line="45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republish or reproduce any part of this website through screenshots.</w:t>
      </w:r>
    </w:p>
    <w:p w14:paraId="7FB30A97"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Where content is specifically made available for redistribution, it may only be redistributed within your organization.</w:t>
      </w:r>
    </w:p>
    <w:p w14:paraId="12AA4683"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rial" w:eastAsia="Times New Roman" w:hAnsi="Arial" w:cs="Arial"/>
          <w:color w:val="353F50"/>
          <w:sz w:val="30"/>
          <w:szCs w:val="30"/>
          <w:lang w:eastAsia="en-GB"/>
        </w:rPr>
        <w:lastRenderedPageBreak/>
        <w:br/>
      </w:r>
      <w:r w:rsidRPr="00C5759C">
        <w:rPr>
          <w:rFonts w:ascii="Arial" w:eastAsia="Times New Roman" w:hAnsi="Arial" w:cs="Arial"/>
          <w:color w:val="18425D"/>
          <w:sz w:val="30"/>
          <w:szCs w:val="30"/>
          <w:lang w:eastAsia="en-GB"/>
        </w:rPr>
        <w:t>Acceptable Use</w:t>
      </w:r>
    </w:p>
    <w:p w14:paraId="295FB92D" w14:textId="5EF12774"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This website must not be used in any way that causes, or may cause, damage to the website or impairment of the availability or accessibility of </w:t>
      </w:r>
      <w:hyperlink r:id="rId7" w:history="1">
        <w:r w:rsidRPr="004F6316">
          <w:rPr>
            <w:rStyle w:val="Hyperlink"/>
            <w:rFonts w:ascii="Arial" w:eastAsia="Times New Roman" w:hAnsi="Arial" w:cs="Arial"/>
            <w:sz w:val="24"/>
            <w:szCs w:val="24"/>
            <w:lang w:eastAsia="en-GB"/>
          </w:rPr>
          <w:t>www.myverveworld.com</w:t>
        </w:r>
      </w:hyperlink>
      <w:r w:rsidRPr="004F6316">
        <w:rPr>
          <w:rFonts w:ascii="Arial" w:eastAsia="Times New Roman" w:hAnsi="Arial" w:cs="Arial"/>
          <w:color w:val="353F50"/>
          <w:sz w:val="24"/>
          <w:szCs w:val="24"/>
          <w:lang w:eastAsia="en-GB"/>
        </w:rPr>
        <w:t xml:space="preserve"> </w:t>
      </w:r>
      <w:r w:rsidRPr="00C5759C">
        <w:rPr>
          <w:rFonts w:ascii="Arial" w:eastAsia="Times New Roman" w:hAnsi="Arial" w:cs="Arial"/>
          <w:color w:val="353F50"/>
          <w:sz w:val="24"/>
          <w:szCs w:val="24"/>
          <w:lang w:eastAsia="en-GB"/>
        </w:rPr>
        <w:t>or in any way which is unlawful, illegal, fraudulent or harmful, or in connection with any unlawful, illegal, fraudulent or harmful purpose or activity</w:t>
      </w:r>
    </w:p>
    <w:p w14:paraId="584FC5EB" w14:textId="6554916E"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This website must not be used to copy, store, host, transmit, send, use, publish or distribute any material which consists of (or is linked to) any spyware, computer virus, Trojan, or other malicious computer software. You must not conduct any systematic or automated data collection activities on or in relation to this website without </w:t>
      </w:r>
      <w:r w:rsidRPr="004F6316">
        <w:rPr>
          <w:rFonts w:ascii="Arial" w:eastAsia="Times New Roman" w:hAnsi="Arial" w:cs="Arial"/>
          <w:color w:val="353F50"/>
          <w:sz w:val="24"/>
          <w:szCs w:val="24"/>
          <w:lang w:eastAsia="en-GB"/>
        </w:rPr>
        <w:t>Verve</w:t>
      </w:r>
      <w:r w:rsidRPr="00C5759C">
        <w:rPr>
          <w:rFonts w:ascii="Arial" w:eastAsia="Times New Roman" w:hAnsi="Arial" w:cs="Arial"/>
          <w:color w:val="353F50"/>
          <w:sz w:val="24"/>
          <w:szCs w:val="24"/>
          <w:lang w:eastAsia="en-GB"/>
        </w:rPr>
        <w:t xml:space="preserve"> </w:t>
      </w:r>
      <w:r w:rsidRPr="004F6316">
        <w:rPr>
          <w:rFonts w:ascii="Arial" w:eastAsia="Times New Roman" w:hAnsi="Arial" w:cs="Arial"/>
          <w:color w:val="353F50"/>
          <w:sz w:val="24"/>
          <w:szCs w:val="24"/>
          <w:lang w:eastAsia="en-GB"/>
        </w:rPr>
        <w:t>International</w:t>
      </w:r>
      <w:r w:rsidRPr="00C5759C">
        <w:rPr>
          <w:rFonts w:ascii="Arial" w:eastAsia="Times New Roman" w:hAnsi="Arial" w:cs="Arial"/>
          <w:color w:val="353F50"/>
          <w:sz w:val="24"/>
          <w:szCs w:val="24"/>
          <w:lang w:eastAsia="en-GB"/>
        </w:rPr>
        <w:t xml:space="preserve"> express written consent. E.g. scraping, data mining, data extraction, data harvesting, screenshots.</w:t>
      </w:r>
    </w:p>
    <w:p w14:paraId="0768A8A8" w14:textId="0A48D17F"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This website or any part thereof must not be used to transmit or send unsolicited commercial communications, nor must it be used for any purposes related to marketing without the express written consent of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w:t>
      </w:r>
    </w:p>
    <w:p w14:paraId="551AF82B"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Restricted Access</w:t>
      </w:r>
    </w:p>
    <w:p w14:paraId="06AF59E0" w14:textId="2B87440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Access to certain areas of this website is restricted. </w:t>
      </w:r>
      <w:r w:rsidR="00E46A9B" w:rsidRPr="004F6316">
        <w:rPr>
          <w:rFonts w:ascii="Arial" w:eastAsia="Times New Roman" w:hAnsi="Arial" w:cs="Arial"/>
          <w:color w:val="353F50"/>
          <w:sz w:val="24"/>
          <w:szCs w:val="24"/>
          <w:lang w:eastAsia="en-GB"/>
        </w:rPr>
        <w:t>Verve</w:t>
      </w:r>
      <w:r w:rsidRPr="00C5759C">
        <w:rPr>
          <w:rFonts w:ascii="Arial" w:eastAsia="Times New Roman" w:hAnsi="Arial" w:cs="Arial"/>
          <w:color w:val="353F50"/>
          <w:sz w:val="24"/>
          <w:szCs w:val="24"/>
          <w:lang w:eastAsia="en-GB"/>
        </w:rPr>
        <w:t xml:space="preserve"> </w:t>
      </w:r>
      <w:r w:rsidR="00E46A9B" w:rsidRPr="004F6316">
        <w:rPr>
          <w:rFonts w:ascii="Arial" w:eastAsia="Times New Roman" w:hAnsi="Arial" w:cs="Arial"/>
          <w:color w:val="353F50"/>
          <w:sz w:val="24"/>
          <w:szCs w:val="24"/>
          <w:lang w:eastAsia="en-GB"/>
        </w:rPr>
        <w:t>International</w:t>
      </w:r>
      <w:r w:rsidRPr="00C5759C">
        <w:rPr>
          <w:rFonts w:ascii="Arial" w:eastAsia="Times New Roman" w:hAnsi="Arial" w:cs="Arial"/>
          <w:color w:val="353F50"/>
          <w:sz w:val="24"/>
          <w:szCs w:val="24"/>
          <w:lang w:eastAsia="en-GB"/>
        </w:rPr>
        <w:t xml:space="preserve"> reserves the right to restrict access to certain areas of this website, or at our discretion, this entire website.</w:t>
      </w:r>
    </w:p>
    <w:p w14:paraId="10178819" w14:textId="5862C643" w:rsidR="00C5759C" w:rsidRPr="00C5759C" w:rsidRDefault="00E46A9B" w:rsidP="00C5759C">
      <w:pPr>
        <w:spacing w:before="100" w:beforeAutospacing="1" w:after="100" w:afterAutospacing="1" w:line="360" w:lineRule="atLeast"/>
        <w:rPr>
          <w:rFonts w:ascii="Arial" w:eastAsia="Times New Roman" w:hAnsi="Arial" w:cs="Arial"/>
          <w:color w:val="353F50"/>
          <w:sz w:val="24"/>
          <w:szCs w:val="24"/>
          <w:lang w:eastAsia="en-GB"/>
        </w:rPr>
      </w:pPr>
      <w:r w:rsidRPr="004F6316">
        <w:rPr>
          <w:rFonts w:ascii="Arial" w:eastAsia="Times New Roman" w:hAnsi="Arial" w:cs="Arial"/>
          <w:color w:val="353F50"/>
          <w:sz w:val="24"/>
          <w:szCs w:val="24"/>
          <w:lang w:eastAsia="en-GB"/>
        </w:rPr>
        <w:t>Verve International</w:t>
      </w:r>
      <w:r w:rsidR="00C5759C" w:rsidRPr="00C5759C">
        <w:rPr>
          <w:rFonts w:ascii="Arial" w:eastAsia="Times New Roman" w:hAnsi="Arial" w:cs="Arial"/>
          <w:color w:val="353F50"/>
          <w:sz w:val="24"/>
          <w:szCs w:val="24"/>
          <w:lang w:eastAsia="en-GB"/>
        </w:rPr>
        <w:t xml:space="preserve"> may change or modify this policy without notice. If </w:t>
      </w:r>
      <w:r w:rsidRPr="004F6316">
        <w:rPr>
          <w:rFonts w:ascii="Arial" w:eastAsia="Times New Roman" w:hAnsi="Arial" w:cs="Arial"/>
          <w:color w:val="353F50"/>
          <w:sz w:val="24"/>
          <w:szCs w:val="24"/>
          <w:lang w:eastAsia="en-GB"/>
        </w:rPr>
        <w:t>Verve</w:t>
      </w:r>
      <w:r w:rsidR="00C5759C" w:rsidRPr="00C5759C">
        <w:rPr>
          <w:rFonts w:ascii="Arial" w:eastAsia="Times New Roman" w:hAnsi="Arial" w:cs="Arial"/>
          <w:color w:val="353F50"/>
          <w:sz w:val="24"/>
          <w:szCs w:val="24"/>
          <w:lang w:eastAsia="en-GB"/>
        </w:rPr>
        <w:t xml:space="preserve"> </w:t>
      </w:r>
      <w:r w:rsidRPr="004F6316">
        <w:rPr>
          <w:rFonts w:ascii="Arial" w:eastAsia="Times New Roman" w:hAnsi="Arial" w:cs="Arial"/>
          <w:color w:val="353F50"/>
          <w:sz w:val="24"/>
          <w:szCs w:val="24"/>
          <w:lang w:eastAsia="en-GB"/>
        </w:rPr>
        <w:t>International</w:t>
      </w:r>
      <w:r w:rsidR="00C5759C" w:rsidRPr="00C5759C">
        <w:rPr>
          <w:rFonts w:ascii="Arial" w:eastAsia="Times New Roman" w:hAnsi="Arial" w:cs="Arial"/>
          <w:color w:val="353F50"/>
          <w:sz w:val="24"/>
          <w:szCs w:val="24"/>
          <w:lang w:eastAsia="en-GB"/>
        </w:rPr>
        <w:t xml:space="preserve"> provides you with a user ID and password to enable you to access restricted areas of this website or other content or services, you must ensure that the user ID and password are kept confidential. You alone are responsible for your password and user ID security. </w:t>
      </w:r>
      <w:r w:rsidRPr="004F6316">
        <w:rPr>
          <w:rFonts w:ascii="Arial" w:eastAsia="Times New Roman" w:hAnsi="Arial" w:cs="Arial"/>
          <w:color w:val="353F50"/>
          <w:sz w:val="24"/>
          <w:szCs w:val="24"/>
          <w:lang w:eastAsia="en-GB"/>
        </w:rPr>
        <w:t>Verve International</w:t>
      </w:r>
      <w:r w:rsidR="00C5759C" w:rsidRPr="00C5759C">
        <w:rPr>
          <w:rFonts w:ascii="Arial" w:eastAsia="Times New Roman" w:hAnsi="Arial" w:cs="Arial"/>
          <w:color w:val="353F50"/>
          <w:sz w:val="24"/>
          <w:szCs w:val="24"/>
          <w:lang w:eastAsia="en-GB"/>
        </w:rPr>
        <w:t xml:space="preserve"> may disable your user ID and password at its sole discretion without notice or explanation.</w:t>
      </w:r>
    </w:p>
    <w:p w14:paraId="71CCD084"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User Content</w:t>
      </w:r>
    </w:p>
    <w:p w14:paraId="596842F3" w14:textId="6CF0467D"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In these terms and conditions, “your user content” means material (including without limitation text, images, audio material, video material and audio-visual material) that you submit to this website, for whatever purpose. You grant to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a worldwide, irrevocable, non-exclusive, royalty-free license to use, reproduce, adapt, </w:t>
      </w:r>
      <w:r w:rsidRPr="00C5759C">
        <w:rPr>
          <w:rFonts w:ascii="Arial" w:eastAsia="Times New Roman" w:hAnsi="Arial" w:cs="Arial"/>
          <w:color w:val="353F50"/>
          <w:sz w:val="24"/>
          <w:szCs w:val="24"/>
          <w:lang w:eastAsia="en-GB"/>
        </w:rPr>
        <w:lastRenderedPageBreak/>
        <w:t xml:space="preserve">publish, translate and distribute your user content in any existing or future media. You also grant to </w:t>
      </w:r>
      <w:r w:rsidR="00E46A9B" w:rsidRPr="004F6316">
        <w:rPr>
          <w:rFonts w:ascii="Arial" w:eastAsia="Times New Roman" w:hAnsi="Arial" w:cs="Arial"/>
          <w:color w:val="353F50"/>
          <w:sz w:val="24"/>
          <w:szCs w:val="24"/>
          <w:lang w:eastAsia="en-GB"/>
        </w:rPr>
        <w:t>Verve</w:t>
      </w:r>
      <w:r w:rsidRPr="00C5759C">
        <w:rPr>
          <w:rFonts w:ascii="Arial" w:eastAsia="Times New Roman" w:hAnsi="Arial" w:cs="Arial"/>
          <w:color w:val="353F50"/>
          <w:sz w:val="24"/>
          <w:szCs w:val="24"/>
          <w:lang w:eastAsia="en-GB"/>
        </w:rPr>
        <w:t xml:space="preserve"> </w:t>
      </w:r>
      <w:r w:rsidR="00E46A9B" w:rsidRPr="004F6316">
        <w:rPr>
          <w:rFonts w:ascii="Arial" w:eastAsia="Times New Roman" w:hAnsi="Arial" w:cs="Arial"/>
          <w:color w:val="353F50"/>
          <w:sz w:val="24"/>
          <w:szCs w:val="24"/>
          <w:lang w:eastAsia="en-GB"/>
        </w:rPr>
        <w:t>International</w:t>
      </w:r>
      <w:r w:rsidRPr="00C5759C">
        <w:rPr>
          <w:rFonts w:ascii="Arial" w:eastAsia="Times New Roman" w:hAnsi="Arial" w:cs="Arial"/>
          <w:color w:val="353F50"/>
          <w:sz w:val="24"/>
          <w:szCs w:val="24"/>
          <w:lang w:eastAsia="en-GB"/>
        </w:rPr>
        <w:t xml:space="preserve"> the right to sub-license these rights, and the right to bring an action for infringement of these rights. Your user content must not be illegal or unlawful, must not infringe any third party's legal rights, and must not be capable of giving rise to legal action whether against you or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or a third party (in each case under any applicable law).</w:t>
      </w:r>
    </w:p>
    <w:p w14:paraId="0FDD4CCE" w14:textId="75CBAB62"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You must not submit any user content to the website that is or has ever been the subject of any threatened or actual legal proceedings or other similar complaint.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reserves the right to edit or remove any material submitted to this website, or stored on its servers, or hosted or published upon this website. In relation to user content, </w:t>
      </w:r>
      <w:r w:rsidR="00E46A9B" w:rsidRPr="004F6316">
        <w:rPr>
          <w:rFonts w:ascii="Arial" w:eastAsia="Times New Roman" w:hAnsi="Arial" w:cs="Arial"/>
          <w:color w:val="353F50"/>
          <w:sz w:val="24"/>
          <w:szCs w:val="24"/>
          <w:lang w:eastAsia="en-GB"/>
        </w:rPr>
        <w:t>Verve</w:t>
      </w:r>
      <w:r w:rsidRPr="00C5759C">
        <w:rPr>
          <w:rFonts w:ascii="Arial" w:eastAsia="Times New Roman" w:hAnsi="Arial" w:cs="Arial"/>
          <w:color w:val="353F50"/>
          <w:sz w:val="24"/>
          <w:szCs w:val="24"/>
          <w:lang w:eastAsia="en-GB"/>
        </w:rPr>
        <w:t xml:space="preserve"> </w:t>
      </w:r>
      <w:r w:rsidR="00E46A9B" w:rsidRPr="004F6316">
        <w:rPr>
          <w:rFonts w:ascii="Arial" w:eastAsia="Times New Roman" w:hAnsi="Arial" w:cs="Arial"/>
          <w:color w:val="353F50"/>
          <w:sz w:val="24"/>
          <w:szCs w:val="24"/>
          <w:lang w:eastAsia="en-GB"/>
        </w:rPr>
        <w:t>Interntaional</w:t>
      </w:r>
      <w:r w:rsidRPr="00C5759C">
        <w:rPr>
          <w:rFonts w:ascii="Arial" w:eastAsia="Times New Roman" w:hAnsi="Arial" w:cs="Arial"/>
          <w:color w:val="353F50"/>
          <w:sz w:val="24"/>
          <w:szCs w:val="24"/>
          <w:lang w:eastAsia="en-GB"/>
        </w:rPr>
        <w:t xml:space="preserve"> under these terms and conditions does not undertake to monitor the submission of such content to, or the publication of such content on, this website.</w:t>
      </w:r>
    </w:p>
    <w:p w14:paraId="37D83D39"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No warranties</w:t>
      </w:r>
    </w:p>
    <w:p w14:paraId="7DB18AFF" w14:textId="573C8B80"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This website is provided “as is” without any representations or warranties, express or implied.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makes no representations or warranties in relation to this website or the information and materials provided on this website. Without prejudice to the generality of the foregoing paragraph,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does not warrant that this website will be constantly available, or available at all; or the information on this website is complete, true, accurate or non-misleading.</w:t>
      </w:r>
    </w:p>
    <w:p w14:paraId="1F2E49EE"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Nothing on this website constitutes, or is meant to constitute, advice of any kind. If you require advice in relation to any legal, financial or medical matter you should consult an appropriate professional.</w:t>
      </w:r>
    </w:p>
    <w:p w14:paraId="4DD6FB83"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Limitations of liabilities</w:t>
      </w:r>
    </w:p>
    <w:p w14:paraId="4B7BB871" w14:textId="0F7DBA3D" w:rsidR="00C5759C" w:rsidRPr="00C5759C" w:rsidRDefault="00E46A9B" w:rsidP="00C5759C">
      <w:pPr>
        <w:spacing w:before="100" w:beforeAutospacing="1" w:after="100" w:afterAutospacing="1" w:line="360" w:lineRule="atLeast"/>
        <w:rPr>
          <w:rFonts w:ascii="Arial" w:eastAsia="Times New Roman" w:hAnsi="Arial" w:cs="Arial"/>
          <w:color w:val="353F50"/>
          <w:sz w:val="24"/>
          <w:szCs w:val="24"/>
          <w:lang w:eastAsia="en-GB"/>
        </w:rPr>
      </w:pPr>
      <w:r w:rsidRPr="004F6316">
        <w:rPr>
          <w:rFonts w:ascii="Arial" w:eastAsia="Times New Roman" w:hAnsi="Arial" w:cs="Arial"/>
          <w:color w:val="353F50"/>
          <w:sz w:val="24"/>
          <w:szCs w:val="24"/>
          <w:lang w:eastAsia="en-GB"/>
        </w:rPr>
        <w:t>Verve International</w:t>
      </w:r>
      <w:r w:rsidR="00C5759C" w:rsidRPr="00C5759C">
        <w:rPr>
          <w:rFonts w:ascii="Arial" w:eastAsia="Times New Roman" w:hAnsi="Arial" w:cs="Arial"/>
          <w:color w:val="353F50"/>
          <w:sz w:val="24"/>
          <w:szCs w:val="24"/>
          <w:lang w:eastAsia="en-GB"/>
        </w:rPr>
        <w:t xml:space="preserve"> will not be liable to you (whether under the law of contact, the law of torts or otherwise) in relation to the contents of, or use of, or otherwise in connection with, this website:</w:t>
      </w:r>
    </w:p>
    <w:p w14:paraId="645F9772"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to the extent that the website is provided free-of-charge, for any direct loss; for any indirect, special or consequential loss; or for any business losses, loss of revenue, income, profits or anticipated savings, loss of contracts or business relationships, loss of reputation or goodwill, or loss or corruption of information or data.</w:t>
      </w:r>
    </w:p>
    <w:p w14:paraId="4241ECCC" w14:textId="275FF0C8"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lastRenderedPageBreak/>
        <w:t xml:space="preserve">These limitations of liability apply even if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has been expressly advised of the potential loss.</w:t>
      </w:r>
    </w:p>
    <w:p w14:paraId="762615AA"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Exceptions</w:t>
      </w:r>
    </w:p>
    <w:p w14:paraId="2E1A0682" w14:textId="6CA12463"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Nothing in this website disclaimer will exclude or limit any warranty implied by law and which is unlawful to exclude or limit; and nothing in this website disclaimer will exclude or limit the liability of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in respect of any: death or personal injury caused by the negligence of </w:t>
      </w:r>
      <w:r w:rsidR="00E46A9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or its agents, employees or shareholders/owners; fraud or fraudulent misrepresentation on the part of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or matter which it would be illegal or unlawful for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to exclude or limit, or to attempt or purport to exclude or limit, its liability.</w:t>
      </w:r>
    </w:p>
    <w:p w14:paraId="3778647F"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rial" w:eastAsia="Times New Roman" w:hAnsi="Arial" w:cs="Arial"/>
          <w:color w:val="353F50"/>
          <w:sz w:val="30"/>
          <w:szCs w:val="30"/>
          <w:lang w:eastAsia="en-GB"/>
        </w:rPr>
        <w:br/>
      </w:r>
      <w:r w:rsidRPr="00C5759C">
        <w:rPr>
          <w:rFonts w:ascii="Arial" w:eastAsia="Times New Roman" w:hAnsi="Arial" w:cs="Arial"/>
          <w:color w:val="18425D"/>
          <w:sz w:val="30"/>
          <w:szCs w:val="30"/>
          <w:lang w:eastAsia="en-GB"/>
        </w:rPr>
        <w:t>Reasonable</w:t>
      </w:r>
    </w:p>
    <w:p w14:paraId="20B4299D"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By using this website, you agree that the exclusions and limitations of liability set out in this website disclaimer are reasonable. If you do not think they are reasonable, you must not use this website.</w:t>
      </w:r>
    </w:p>
    <w:p w14:paraId="3AAD3ED5"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Other parties</w:t>
      </w:r>
    </w:p>
    <w:p w14:paraId="23504035" w14:textId="22909C1D"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You accept that, as a limited liability entity,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has an interest in limiting the personal liability of its officers and employees. You agree that you will not bring any claim personally against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officers or employees in respect of any losses you suffer in connection with the website. Without prejudice to the foregoing paragraph, you agree that the limitations of warranties and liability set out in this website disclaimer will protect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officers, employees, agents, subsidiaries, affiliates, successors, assigns and sub-contractors.</w:t>
      </w:r>
    </w:p>
    <w:p w14:paraId="58BBE806"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Unenforceable Provision</w:t>
      </w:r>
    </w:p>
    <w:p w14:paraId="3BC125EA"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If any provision of this website disclaimer is, or is found to be, unenforceable under applicable law, that will not affect the enforceability of the other provisions of this website disclaimer.</w:t>
      </w:r>
    </w:p>
    <w:p w14:paraId="2C35B8CA" w14:textId="77777777" w:rsidR="004F6316" w:rsidRDefault="00C5759C" w:rsidP="00C5759C">
      <w:pPr>
        <w:spacing w:beforeAutospacing="1" w:after="0" w:afterAutospacing="1" w:line="240" w:lineRule="auto"/>
        <w:outlineLvl w:val="4"/>
        <w:rPr>
          <w:rFonts w:ascii="Averta" w:eastAsia="Times New Roman" w:hAnsi="Averta" w:cs="Times New Roman"/>
          <w:color w:val="18425D"/>
          <w:sz w:val="30"/>
          <w:szCs w:val="30"/>
          <w:lang w:eastAsia="en-GB"/>
        </w:rPr>
      </w:pPr>
      <w:r w:rsidRPr="00C5759C">
        <w:rPr>
          <w:rFonts w:ascii="Averta" w:eastAsia="Times New Roman" w:hAnsi="Averta" w:cs="Times New Roman"/>
          <w:color w:val="353F50"/>
          <w:sz w:val="30"/>
          <w:szCs w:val="30"/>
          <w:lang w:eastAsia="en-GB"/>
        </w:rPr>
        <w:br/>
      </w:r>
    </w:p>
    <w:p w14:paraId="7BD865E2" w14:textId="281E447A"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rial" w:eastAsia="Times New Roman" w:hAnsi="Arial" w:cs="Arial"/>
          <w:color w:val="18425D"/>
          <w:sz w:val="30"/>
          <w:szCs w:val="30"/>
          <w:lang w:eastAsia="en-GB"/>
        </w:rPr>
        <w:lastRenderedPageBreak/>
        <w:t>Indemnity</w:t>
      </w:r>
    </w:p>
    <w:p w14:paraId="37C9942D" w14:textId="04BE9DCC"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You hereby indemnify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and undertake to keep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indemnified against any losses, damages, costs, liabilities and expenses (including without limitation legal expenses and any amounts paid by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to a third party in settlement of a claim or dispute on the advice of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legal advisers) incurred or suffered by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arising out of any breach by you of any provision of these terms and conditions, or arising out of any claim that you have breached any provision of these terms and conditions.</w:t>
      </w:r>
    </w:p>
    <w:p w14:paraId="4B464C9A"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Breaches of these Terms and Conditions</w:t>
      </w:r>
    </w:p>
    <w:p w14:paraId="62F58A02" w14:textId="7C4F7E20"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 xml:space="preserve">Without prejudice to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other rights under these terms and conditions, if you breach these terms and conditions in any way, </w:t>
      </w:r>
      <w:r w:rsidR="003374CB"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may take such action(s);it 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proceedings against you.</w:t>
      </w:r>
    </w:p>
    <w:p w14:paraId="00BC554F"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Variation</w:t>
      </w:r>
    </w:p>
    <w:p w14:paraId="54215E5C" w14:textId="79FFF987" w:rsidR="00C5759C" w:rsidRPr="00C5759C" w:rsidRDefault="003374CB" w:rsidP="00C5759C">
      <w:pPr>
        <w:spacing w:before="100" w:beforeAutospacing="1" w:after="100" w:afterAutospacing="1" w:line="360" w:lineRule="atLeast"/>
        <w:rPr>
          <w:rFonts w:ascii="Arial" w:eastAsia="Times New Roman" w:hAnsi="Arial" w:cs="Arial"/>
          <w:color w:val="353F50"/>
          <w:sz w:val="24"/>
          <w:szCs w:val="24"/>
          <w:lang w:eastAsia="en-GB"/>
        </w:rPr>
      </w:pPr>
      <w:r w:rsidRPr="004F6316">
        <w:rPr>
          <w:rFonts w:ascii="Arial" w:eastAsia="Times New Roman" w:hAnsi="Arial" w:cs="Arial"/>
          <w:color w:val="353F50"/>
          <w:sz w:val="24"/>
          <w:szCs w:val="24"/>
          <w:lang w:eastAsia="en-GB"/>
        </w:rPr>
        <w:t>Verve International</w:t>
      </w:r>
      <w:r w:rsidR="00C5759C" w:rsidRPr="00C5759C">
        <w:rPr>
          <w:rFonts w:ascii="Arial" w:eastAsia="Times New Roman" w:hAnsi="Arial" w:cs="Arial"/>
          <w:color w:val="353F50"/>
          <w:sz w:val="24"/>
          <w:szCs w:val="24"/>
          <w:lang w:eastAsia="en-GB"/>
        </w:rPr>
        <w:t xml:space="preserve"> 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14:paraId="1F2DE523"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Assignment</w:t>
      </w:r>
    </w:p>
    <w:p w14:paraId="3EBC3C5E" w14:textId="00DEDFD5" w:rsidR="00C5759C" w:rsidRPr="00C5759C" w:rsidRDefault="003374CB" w:rsidP="00C5759C">
      <w:pPr>
        <w:spacing w:before="100" w:beforeAutospacing="1" w:after="100" w:afterAutospacing="1" w:line="360" w:lineRule="atLeast"/>
        <w:rPr>
          <w:rFonts w:ascii="Arial" w:eastAsia="Times New Roman" w:hAnsi="Arial" w:cs="Arial"/>
          <w:color w:val="353F50"/>
          <w:sz w:val="24"/>
          <w:szCs w:val="24"/>
          <w:lang w:eastAsia="en-GB"/>
        </w:rPr>
      </w:pPr>
      <w:r w:rsidRPr="004F6316">
        <w:rPr>
          <w:rFonts w:ascii="Arial" w:eastAsia="Times New Roman" w:hAnsi="Arial" w:cs="Arial"/>
          <w:color w:val="353F50"/>
          <w:sz w:val="24"/>
          <w:szCs w:val="24"/>
          <w:lang w:eastAsia="en-GB"/>
        </w:rPr>
        <w:t>Verve International</w:t>
      </w:r>
      <w:r w:rsidR="00C5759C" w:rsidRPr="00C5759C">
        <w:rPr>
          <w:rFonts w:ascii="Arial" w:eastAsia="Times New Roman" w:hAnsi="Arial" w:cs="Arial"/>
          <w:color w:val="353F50"/>
          <w:sz w:val="24"/>
          <w:szCs w:val="24"/>
          <w:lang w:eastAsia="en-GB"/>
        </w:rPr>
        <w:t xml:space="preserve"> may transfer, sub-contract or otherwise deal with its rights and/or obligations under these terms and conditions without notifying you or obtaining your consent. You may not transfer, sub-contract or otherwise deal with your rights and/or obligations under these terms and conditions.</w:t>
      </w:r>
    </w:p>
    <w:p w14:paraId="5664B505"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verta" w:eastAsia="Times New Roman" w:hAnsi="Averta" w:cs="Times New Roman"/>
          <w:color w:val="353F50"/>
          <w:sz w:val="30"/>
          <w:szCs w:val="30"/>
          <w:lang w:eastAsia="en-GB"/>
        </w:rPr>
        <w:br/>
      </w:r>
      <w:r w:rsidRPr="00C5759C">
        <w:rPr>
          <w:rFonts w:ascii="Arial" w:eastAsia="Times New Roman" w:hAnsi="Arial" w:cs="Arial"/>
          <w:color w:val="18425D"/>
          <w:sz w:val="30"/>
          <w:szCs w:val="30"/>
          <w:lang w:eastAsia="en-GB"/>
        </w:rPr>
        <w:t>Entire Agreement</w:t>
      </w:r>
    </w:p>
    <w:p w14:paraId="7081569B" w14:textId="348B0D58"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lastRenderedPageBreak/>
        <w:t xml:space="preserve">These terms and conditions, together with </w:t>
      </w:r>
      <w:r w:rsidR="007C4864"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Privacy Policy; constitute the entire agreement between you and </w:t>
      </w:r>
      <w:r w:rsidR="007C4864" w:rsidRPr="004F6316">
        <w:rPr>
          <w:rFonts w:ascii="Arial" w:eastAsia="Times New Roman" w:hAnsi="Arial" w:cs="Arial"/>
          <w:color w:val="353F50"/>
          <w:sz w:val="24"/>
          <w:szCs w:val="24"/>
          <w:lang w:eastAsia="en-GB"/>
        </w:rPr>
        <w:t>Verve International</w:t>
      </w:r>
      <w:r w:rsidRPr="00C5759C">
        <w:rPr>
          <w:rFonts w:ascii="Arial" w:eastAsia="Times New Roman" w:hAnsi="Arial" w:cs="Arial"/>
          <w:color w:val="353F50"/>
          <w:sz w:val="24"/>
          <w:szCs w:val="24"/>
          <w:lang w:eastAsia="en-GB"/>
        </w:rPr>
        <w:t xml:space="preserve"> in relation to your use of this website, and supersede all previous agreements in respect of your use of this website.</w:t>
      </w:r>
    </w:p>
    <w:p w14:paraId="2CE477B0" w14:textId="77777777" w:rsidR="00C5759C" w:rsidRPr="00C5759C" w:rsidRDefault="00C5759C" w:rsidP="00C5759C">
      <w:pPr>
        <w:spacing w:beforeAutospacing="1" w:after="0" w:afterAutospacing="1" w:line="240" w:lineRule="auto"/>
        <w:outlineLvl w:val="4"/>
        <w:rPr>
          <w:rFonts w:ascii="Arial" w:eastAsia="Times New Roman" w:hAnsi="Arial" w:cs="Arial"/>
          <w:color w:val="18425D"/>
          <w:sz w:val="30"/>
          <w:szCs w:val="30"/>
          <w:lang w:eastAsia="en-GB"/>
        </w:rPr>
      </w:pPr>
      <w:r w:rsidRPr="00C5759C">
        <w:rPr>
          <w:rFonts w:ascii="Arial" w:eastAsia="Times New Roman" w:hAnsi="Arial" w:cs="Arial"/>
          <w:color w:val="353F50"/>
          <w:sz w:val="30"/>
          <w:szCs w:val="30"/>
          <w:lang w:eastAsia="en-GB"/>
        </w:rPr>
        <w:br/>
      </w:r>
      <w:r w:rsidRPr="00C5759C">
        <w:rPr>
          <w:rFonts w:ascii="Arial" w:eastAsia="Times New Roman" w:hAnsi="Arial" w:cs="Arial"/>
          <w:color w:val="18425D"/>
          <w:sz w:val="30"/>
          <w:szCs w:val="30"/>
          <w:lang w:eastAsia="en-GB"/>
        </w:rPr>
        <w:t>Law and Jurisdiction</w:t>
      </w:r>
    </w:p>
    <w:p w14:paraId="53D06CAF" w14:textId="77777777" w:rsidR="00C5759C" w:rsidRPr="00C5759C" w:rsidRDefault="00C5759C" w:rsidP="00C5759C">
      <w:pPr>
        <w:spacing w:before="100" w:beforeAutospacing="1" w:after="100" w:afterAutospacing="1" w:line="360" w:lineRule="atLeast"/>
        <w:rPr>
          <w:rFonts w:ascii="Arial" w:eastAsia="Times New Roman" w:hAnsi="Arial" w:cs="Arial"/>
          <w:color w:val="353F50"/>
          <w:sz w:val="24"/>
          <w:szCs w:val="24"/>
          <w:lang w:eastAsia="en-GB"/>
        </w:rPr>
      </w:pPr>
      <w:r w:rsidRPr="00C5759C">
        <w:rPr>
          <w:rFonts w:ascii="Arial" w:eastAsia="Times New Roman" w:hAnsi="Arial" w:cs="Arial"/>
          <w:color w:val="353F50"/>
          <w:sz w:val="24"/>
          <w:szCs w:val="24"/>
          <w:lang w:eastAsia="en-GB"/>
        </w:rPr>
        <w:t>These terms and conditions will be governed by and construed in accordance with the laws of the Federal Republic of Nigeria, and any disputes relating to these terms and conditions will be subject to the exclusive jurisdiction of the courts thereof.</w:t>
      </w:r>
    </w:p>
    <w:p w14:paraId="424DE528" w14:textId="77777777" w:rsidR="00030A2C" w:rsidRDefault="00030A2C"/>
    <w:sectPr w:rsidR="00030A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CEBB" w14:textId="77777777" w:rsidR="00B11B67" w:rsidRDefault="00B11B67" w:rsidP="007C4864">
      <w:pPr>
        <w:spacing w:after="0" w:line="240" w:lineRule="auto"/>
      </w:pPr>
      <w:r>
        <w:separator/>
      </w:r>
    </w:p>
  </w:endnote>
  <w:endnote w:type="continuationSeparator" w:id="0">
    <w:p w14:paraId="714F5CA9" w14:textId="77777777" w:rsidR="00B11B67" w:rsidRDefault="00B11B67" w:rsidP="007C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1379" w14:textId="77777777" w:rsidR="00B11B67" w:rsidRDefault="00B11B67" w:rsidP="007C4864">
      <w:pPr>
        <w:spacing w:after="0" w:line="240" w:lineRule="auto"/>
      </w:pPr>
      <w:r>
        <w:separator/>
      </w:r>
    </w:p>
  </w:footnote>
  <w:footnote w:type="continuationSeparator" w:id="0">
    <w:p w14:paraId="7EC61328" w14:textId="77777777" w:rsidR="00B11B67" w:rsidRDefault="00B11B67" w:rsidP="007C4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1C2F" w14:textId="593225E5" w:rsidR="007C4864" w:rsidRDefault="007C4864">
    <w:pPr>
      <w:pStyle w:val="Header"/>
    </w:pPr>
    <w:r>
      <w:rPr>
        <w:noProof/>
      </w:rPr>
      <mc:AlternateContent>
        <mc:Choice Requires="wps">
          <w:drawing>
            <wp:anchor distT="0" distB="0" distL="114300" distR="114300" simplePos="0" relativeHeight="251659264" behindDoc="0" locked="0" layoutInCell="0" allowOverlap="1" wp14:anchorId="73E49895" wp14:editId="5646B279">
              <wp:simplePos x="0" y="0"/>
              <wp:positionH relativeFrom="page">
                <wp:posOffset>0</wp:posOffset>
              </wp:positionH>
              <wp:positionV relativeFrom="page">
                <wp:posOffset>190500</wp:posOffset>
              </wp:positionV>
              <wp:extent cx="7560310" cy="273050"/>
              <wp:effectExtent l="0" t="0" r="0" b="12700"/>
              <wp:wrapNone/>
              <wp:docPr id="1" name="MSIPCM916e4b95bfd5d70d9ab05c48" descr="{&quot;HashCode&quot;:82754767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83641" w14:textId="6B195BE9" w:rsidR="007C4864" w:rsidRPr="007C4864" w:rsidRDefault="007C4864" w:rsidP="007C4864">
                          <w:pPr>
                            <w:spacing w:after="0"/>
                            <w:jc w:val="right"/>
                            <w:rPr>
                              <w:rFonts w:ascii="Calibri" w:hAnsi="Calibri" w:cs="Calibri"/>
                              <w:color w:val="000000"/>
                              <w:sz w:val="24"/>
                            </w:rPr>
                          </w:pPr>
                          <w:r w:rsidRPr="007C4864">
                            <w:rPr>
                              <w:rFonts w:ascii="Calibri" w:hAnsi="Calibri" w:cs="Calibri"/>
                              <w:color w:val="000000"/>
                              <w:sz w:val="24"/>
                            </w:rPr>
                            <w:t>Interswitch - 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3E49895" id="_x0000_t202" coordsize="21600,21600" o:spt="202" path="m,l,21600r21600,l21600,xe">
              <v:stroke joinstyle="miter"/>
              <v:path gradientshapeok="t" o:connecttype="rect"/>
            </v:shapetype>
            <v:shape id="MSIPCM916e4b95bfd5d70d9ab05c48" o:spid="_x0000_s1026" type="#_x0000_t202" alt="{&quot;HashCode&quot;:82754767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" o:allowincell="f" filled="f" stroked="f" strokeweight=".5pt">
              <v:fill o:detectmouseclick="t"/>
              <v:textbox inset=",0,20pt,0">
                <w:txbxContent>
                  <w:p w14:paraId="4CD83641" w14:textId="6B195BE9" w:rsidR="007C4864" w:rsidRPr="007C4864" w:rsidRDefault="007C4864" w:rsidP="007C4864">
                    <w:pPr>
                      <w:spacing w:after="0"/>
                      <w:jc w:val="right"/>
                      <w:rPr>
                        <w:rFonts w:ascii="Calibri" w:hAnsi="Calibri" w:cs="Calibri"/>
                        <w:color w:val="000000"/>
                        <w:sz w:val="24"/>
                      </w:rPr>
                    </w:pPr>
                    <w:r w:rsidRPr="007C4864">
                      <w:rPr>
                        <w:rFonts w:ascii="Calibri" w:hAnsi="Calibri" w:cs="Calibri"/>
                        <w:color w:val="000000"/>
                        <w:sz w:val="24"/>
                      </w:rPr>
                      <w:t>Interswitch -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7894"/>
    <w:multiLevelType w:val="multilevel"/>
    <w:tmpl w:val="2868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9C"/>
    <w:rsid w:val="00030A2C"/>
    <w:rsid w:val="000E72FC"/>
    <w:rsid w:val="003374CB"/>
    <w:rsid w:val="004264DE"/>
    <w:rsid w:val="00491DA5"/>
    <w:rsid w:val="004F6316"/>
    <w:rsid w:val="006D1A6E"/>
    <w:rsid w:val="0075340E"/>
    <w:rsid w:val="007C4864"/>
    <w:rsid w:val="008B36F2"/>
    <w:rsid w:val="00B11B67"/>
    <w:rsid w:val="00C5759C"/>
    <w:rsid w:val="00E073AD"/>
    <w:rsid w:val="00E46A9B"/>
    <w:rsid w:val="00F01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2DD04"/>
  <w15:chartTrackingRefBased/>
  <w15:docId w15:val="{5228BE6D-4F22-47BE-8D3D-513F8D35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75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C5759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59C"/>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C5759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C57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5759C"/>
    <w:rPr>
      <w:color w:val="0563C1" w:themeColor="hyperlink"/>
      <w:u w:val="single"/>
    </w:rPr>
  </w:style>
  <w:style w:type="character" w:styleId="UnresolvedMention">
    <w:name w:val="Unresolved Mention"/>
    <w:basedOn w:val="DefaultParagraphFont"/>
    <w:uiPriority w:val="99"/>
    <w:semiHidden/>
    <w:unhideWhenUsed/>
    <w:rsid w:val="00C5759C"/>
    <w:rPr>
      <w:color w:val="605E5C"/>
      <w:shd w:val="clear" w:color="auto" w:fill="E1DFDD"/>
    </w:rPr>
  </w:style>
  <w:style w:type="paragraph" w:styleId="Header">
    <w:name w:val="header"/>
    <w:basedOn w:val="Normal"/>
    <w:link w:val="HeaderChar"/>
    <w:uiPriority w:val="99"/>
    <w:unhideWhenUsed/>
    <w:rsid w:val="007C4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864"/>
  </w:style>
  <w:style w:type="paragraph" w:styleId="Footer">
    <w:name w:val="footer"/>
    <w:basedOn w:val="Normal"/>
    <w:link w:val="FooterChar"/>
    <w:uiPriority w:val="99"/>
    <w:unhideWhenUsed/>
    <w:rsid w:val="007C4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0020">
      <w:bodyDiv w:val="1"/>
      <w:marLeft w:val="0"/>
      <w:marRight w:val="0"/>
      <w:marTop w:val="0"/>
      <w:marBottom w:val="0"/>
      <w:divBdr>
        <w:top w:val="none" w:sz="0" w:space="0" w:color="auto"/>
        <w:left w:val="none" w:sz="0" w:space="0" w:color="auto"/>
        <w:bottom w:val="none" w:sz="0" w:space="0" w:color="auto"/>
        <w:right w:val="none" w:sz="0" w:space="0" w:color="auto"/>
      </w:divBdr>
      <w:divsChild>
        <w:div w:id="934097558">
          <w:marLeft w:val="0"/>
          <w:marRight w:val="0"/>
          <w:marTop w:val="0"/>
          <w:marBottom w:val="0"/>
          <w:divBdr>
            <w:top w:val="none" w:sz="0" w:space="0" w:color="auto"/>
            <w:left w:val="none" w:sz="0" w:space="0" w:color="auto"/>
            <w:bottom w:val="none" w:sz="0" w:space="0" w:color="auto"/>
            <w:right w:val="none" w:sz="0" w:space="0" w:color="auto"/>
          </w:divBdr>
        </w:div>
        <w:div w:id="1241645863">
          <w:marLeft w:val="0"/>
          <w:marRight w:val="0"/>
          <w:marTop w:val="1500"/>
          <w:marBottom w:val="1500"/>
          <w:divBdr>
            <w:top w:val="none" w:sz="0" w:space="0" w:color="auto"/>
            <w:left w:val="none" w:sz="0" w:space="0" w:color="auto"/>
            <w:bottom w:val="none" w:sz="0" w:space="0" w:color="auto"/>
            <w:right w:val="none" w:sz="0" w:space="0" w:color="auto"/>
          </w:divBdr>
          <w:divsChild>
            <w:div w:id="4404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yverveworl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Interswitch Limited</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Egbeniran</dc:creator>
  <cp:keywords/>
  <dc:description/>
  <cp:lastModifiedBy>Damilola Egbeniran</cp:lastModifiedBy>
  <cp:revision>6</cp:revision>
  <dcterms:created xsi:type="dcterms:W3CDTF">2023-02-23T08:19:00Z</dcterms:created>
  <dcterms:modified xsi:type="dcterms:W3CDTF">2023-02-23T09:07:00Z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54951-7041-4c7c-8366-edc4528ca7cc_Enabled">
    <vt:lpwstr>true</vt:lpwstr>
  </property>
  <property fmtid="{D5CDD505-2E9C-101B-9397-08002B2CF9AE}" pid="3" name="MSIP_Label_ea854951-7041-4c7c-8366-edc4528ca7cc_SetDate">
    <vt:lpwstr>2023-02-23T09:07:21Z</vt:lpwstr>
  </property>
  <property fmtid="{D5CDD505-2E9C-101B-9397-08002B2CF9AE}" pid="4" name="MSIP_Label_ea854951-7041-4c7c-8366-edc4528ca7cc_Method">
    <vt:lpwstr>Standard</vt:lpwstr>
  </property>
  <property fmtid="{D5CDD505-2E9C-101B-9397-08002B2CF9AE}" pid="5" name="MSIP_Label_ea854951-7041-4c7c-8366-edc4528ca7cc_Name">
    <vt:lpwstr>ea854951-7041-4c7c-8366-edc4528ca7cc</vt:lpwstr>
  </property>
  <property fmtid="{D5CDD505-2E9C-101B-9397-08002B2CF9AE}" pid="6" name="MSIP_Label_ea854951-7041-4c7c-8366-edc4528ca7cc_SiteId">
    <vt:lpwstr>d2a96d22-de08-48e1-bc43-78e70d957e83</vt:lpwstr>
  </property>
  <property fmtid="{D5CDD505-2E9C-101B-9397-08002B2CF9AE}" pid="7" name="MSIP_Label_ea854951-7041-4c7c-8366-edc4528ca7cc_ActionId">
    <vt:lpwstr>c3801ad5-69d2-4266-8f3a-40589301a65a</vt:lpwstr>
  </property>
  <property fmtid="{D5CDD505-2E9C-101B-9397-08002B2CF9AE}" pid="8" name="MSIP_Label_ea854951-7041-4c7c-8366-edc4528ca7cc_ContentBits">
    <vt:lpwstr>1</vt:lpwstr>
  </property>
</Properties>
</file>