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22C" w:rsidRPr="004601F4" w:rsidRDefault="004601F4">
      <w:pPr>
        <w:rPr>
          <w:rFonts w:ascii="ＭＳ 明朝" w:eastAsia="ＭＳ 明朝" w:hAnsi="ＭＳ 明朝"/>
          <w:szCs w:val="21"/>
        </w:rPr>
      </w:pPr>
      <w:r w:rsidRPr="004601F4">
        <w:rPr>
          <w:rFonts w:ascii="ＭＳ 明朝" w:eastAsia="ＭＳ 明朝" w:hAnsi="ＭＳ 明朝" w:hint="eastAsia"/>
          <w:szCs w:val="21"/>
        </w:rPr>
        <w:t>課題1</w:t>
      </w:r>
      <w:r w:rsidRPr="004601F4">
        <w:rPr>
          <w:rFonts w:ascii="ＭＳ 明朝" w:eastAsia="ＭＳ 明朝" w:hAnsi="ＭＳ 明朝"/>
          <w:szCs w:val="21"/>
        </w:rPr>
        <w:t xml:space="preserve">0. </w:t>
      </w:r>
      <w:r w:rsidRPr="004601F4">
        <w:rPr>
          <w:rFonts w:ascii="ＭＳ 明朝" w:eastAsia="ＭＳ 明朝" w:hAnsi="ＭＳ 明朝" w:hint="eastAsia"/>
          <w:szCs w:val="21"/>
        </w:rPr>
        <w:t>画像のエッジ抽出</w:t>
      </w:r>
    </w:p>
    <w:p w:rsidR="004601F4" w:rsidRPr="004601F4" w:rsidRDefault="004601F4">
      <w:pPr>
        <w:rPr>
          <w:rFonts w:ascii="ＭＳ 明朝" w:eastAsia="ＭＳ 明朝" w:hAnsi="ＭＳ 明朝"/>
          <w:szCs w:val="21"/>
        </w:rPr>
      </w:pPr>
    </w:p>
    <w:p w:rsidR="004601F4" w:rsidRPr="004601F4" w:rsidRDefault="004601F4">
      <w:pPr>
        <w:rPr>
          <w:rFonts w:ascii="ＭＳ 明朝" w:eastAsia="ＭＳ 明朝" w:hAnsi="ＭＳ 明朝"/>
          <w:szCs w:val="21"/>
        </w:rPr>
      </w:pPr>
    </w:p>
    <w:p w:rsidR="004601F4" w:rsidRPr="004601F4" w:rsidRDefault="004601F4" w:rsidP="004601F4">
      <w:pPr>
        <w:autoSpaceDE w:val="0"/>
        <w:autoSpaceDN w:val="0"/>
        <w:adjustRightInd w:val="0"/>
        <w:jc w:val="left"/>
        <w:rPr>
          <w:rFonts w:ascii="ＭＳ 明朝" w:eastAsia="ＭＳ 明朝" w:hAnsi="ＭＳ 明朝"/>
          <w:kern w:val="0"/>
          <w:szCs w:val="21"/>
        </w:rPr>
      </w:pP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t>ORG = imread(</w:t>
      </w:r>
      <w:r w:rsidRPr="004601F4">
        <w:rPr>
          <w:rFonts w:ascii="ＭＳ 明朝" w:eastAsia="ＭＳ 明朝" w:hAnsi="ＭＳ 明朝" w:cs="ＭＳ ゴシック"/>
          <w:color w:val="A020F0"/>
          <w:kern w:val="0"/>
          <w:szCs w:val="21"/>
        </w:rPr>
        <w:t>'https://encrypted-tbn0.gstatic.com/images?q=tbn:ANd9GcRype7AcUB2zaTrQ2pyBOxkAZTwzD3XMfG29r1BOJKEDUCKIKcjxVCAxN7TpQ'</w:t>
      </w:r>
      <w:r w:rsidRPr="004601F4">
        <w:rPr>
          <w:rFonts w:ascii="ＭＳ 明朝" w:eastAsia="ＭＳ 明朝" w:hAnsi="ＭＳ 明朝" w:cs="ＭＳ ゴシック"/>
          <w:color w:val="000000"/>
          <w:kern w:val="0"/>
          <w:szCs w:val="21"/>
        </w:rPr>
        <w:t xml:space="preserve">); </w:t>
      </w:r>
      <w:r w:rsidRPr="004601F4">
        <w:rPr>
          <w:rFonts w:ascii="ＭＳ 明朝" w:eastAsia="ＭＳ 明朝" w:hAnsi="ＭＳ 明朝" w:cs="ＭＳ ゴシック"/>
          <w:color w:val="228B22"/>
          <w:kern w:val="0"/>
          <w:szCs w:val="21"/>
        </w:rPr>
        <w:t>% 原画像の入力</w:t>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t xml:space="preserve">ORG = rgb2gray(ORG); </w:t>
      </w:r>
      <w:r w:rsidRPr="004601F4">
        <w:rPr>
          <w:rFonts w:ascii="ＭＳ 明朝" w:eastAsia="ＭＳ 明朝" w:hAnsi="ＭＳ 明朝" w:cs="ＭＳ ゴシック"/>
          <w:color w:val="228B22"/>
          <w:kern w:val="0"/>
          <w:szCs w:val="21"/>
        </w:rPr>
        <w:t>%カラーからグレイへの変換</w:t>
      </w:r>
    </w:p>
    <w:p w:rsidR="004601F4" w:rsidRPr="004601F4" w:rsidRDefault="004601F4" w:rsidP="004601F4">
      <w:pPr>
        <w:autoSpaceDE w:val="0"/>
        <w:autoSpaceDN w:val="0"/>
        <w:adjustRightInd w:val="0"/>
        <w:jc w:val="left"/>
        <w:rPr>
          <w:rFonts w:ascii="ＭＳ 明朝" w:eastAsia="ＭＳ 明朝" w:hAnsi="ＭＳ 明朝"/>
          <w:kern w:val="0"/>
          <w:szCs w:val="21"/>
        </w:rPr>
      </w:pPr>
      <w:proofErr w:type="spellStart"/>
      <w:r w:rsidRPr="004601F4">
        <w:rPr>
          <w:rFonts w:ascii="ＭＳ 明朝" w:eastAsia="ＭＳ 明朝" w:hAnsi="ＭＳ 明朝" w:cs="ＭＳ ゴシック"/>
          <w:color w:val="000000"/>
          <w:kern w:val="0"/>
          <w:szCs w:val="21"/>
        </w:rPr>
        <w:t>imagesc</w:t>
      </w:r>
      <w:proofErr w:type="spellEnd"/>
      <w:r w:rsidRPr="004601F4">
        <w:rPr>
          <w:rFonts w:ascii="ＭＳ 明朝" w:eastAsia="ＭＳ 明朝" w:hAnsi="ＭＳ 明朝" w:cs="ＭＳ ゴシック"/>
          <w:color w:val="000000"/>
          <w:kern w:val="0"/>
          <w:szCs w:val="21"/>
        </w:rPr>
        <w:t>(ORG); colormap(</w:t>
      </w:r>
      <w:r w:rsidRPr="004601F4">
        <w:rPr>
          <w:rFonts w:ascii="ＭＳ 明朝" w:eastAsia="ＭＳ 明朝" w:hAnsi="ＭＳ 明朝" w:cs="ＭＳ ゴシック"/>
          <w:color w:val="A020F0"/>
          <w:kern w:val="0"/>
          <w:szCs w:val="21"/>
        </w:rPr>
        <w:t>'gray'</w:t>
      </w:r>
      <w:r w:rsidRPr="004601F4">
        <w:rPr>
          <w:rFonts w:ascii="ＭＳ 明朝" w:eastAsia="ＭＳ 明朝" w:hAnsi="ＭＳ 明朝" w:cs="ＭＳ ゴシック"/>
          <w:color w:val="000000"/>
          <w:kern w:val="0"/>
          <w:szCs w:val="21"/>
        </w:rPr>
        <w:t xml:space="preserve">); </w:t>
      </w:r>
      <w:proofErr w:type="spellStart"/>
      <w:r w:rsidRPr="004601F4">
        <w:rPr>
          <w:rFonts w:ascii="ＭＳ 明朝" w:eastAsia="ＭＳ 明朝" w:hAnsi="ＭＳ 明朝" w:cs="ＭＳ ゴシック"/>
          <w:color w:val="000000"/>
          <w:kern w:val="0"/>
          <w:szCs w:val="21"/>
        </w:rPr>
        <w:t>colorbar</w:t>
      </w:r>
      <w:proofErr w:type="spellEnd"/>
      <w:r w:rsidRPr="004601F4">
        <w:rPr>
          <w:rFonts w:ascii="ＭＳ 明朝" w:eastAsia="ＭＳ 明朝" w:hAnsi="ＭＳ 明朝" w:cs="ＭＳ ゴシック"/>
          <w:color w:val="000000"/>
          <w:kern w:val="0"/>
          <w:szCs w:val="21"/>
        </w:rPr>
        <w:t>;</w:t>
      </w:r>
      <w:r w:rsidRPr="004601F4">
        <w:rPr>
          <w:rFonts w:ascii="ＭＳ 明朝" w:eastAsia="ＭＳ 明朝" w:hAnsi="ＭＳ 明朝" w:cs="ＭＳ ゴシック"/>
          <w:color w:val="228B22"/>
          <w:kern w:val="0"/>
          <w:szCs w:val="21"/>
        </w:rPr>
        <w:t>% 画像表示</w:t>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t xml:space="preserve">pause; </w:t>
      </w:r>
      <w:r w:rsidRPr="004601F4">
        <w:rPr>
          <w:rFonts w:ascii="ＭＳ 明朝" w:eastAsia="ＭＳ 明朝" w:hAnsi="ＭＳ 明朝" w:cs="ＭＳ ゴシック"/>
          <w:color w:val="228B22"/>
          <w:kern w:val="0"/>
          <w:szCs w:val="21"/>
        </w:rPr>
        <w:t>% 一時停止</w:t>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228B22"/>
          <w:kern w:val="0"/>
          <w:szCs w:val="21"/>
        </w:rPr>
        <w:t xml:space="preserve"> </w:t>
      </w:r>
    </w:p>
    <w:p w:rsidR="004601F4" w:rsidRDefault="004601F4" w:rsidP="004601F4">
      <w:pPr>
        <w:autoSpaceDE w:val="0"/>
        <w:autoSpaceDN w:val="0"/>
        <w:adjustRightInd w:val="0"/>
        <w:jc w:val="left"/>
        <w:rPr>
          <w:rFonts w:ascii="ＭＳ 明朝" w:eastAsia="ＭＳ 明朝" w:hAnsi="ＭＳ 明朝"/>
          <w:kern w:val="0"/>
          <w:szCs w:val="21"/>
        </w:rPr>
      </w:pPr>
      <w:r>
        <w:rPr>
          <w:rFonts w:ascii="ＭＳ 明朝" w:eastAsia="ＭＳ 明朝" w:hAnsi="ＭＳ 明朝"/>
          <w:noProof/>
          <w:kern w:val="0"/>
          <w:szCs w:val="21"/>
        </w:rPr>
        <w:drawing>
          <wp:inline distT="0" distB="0" distL="0" distR="0">
            <wp:extent cx="4465320" cy="35128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5320" cy="3512820"/>
                    </a:xfrm>
                    <a:prstGeom prst="rect">
                      <a:avLst/>
                    </a:prstGeom>
                    <a:noFill/>
                    <a:ln>
                      <a:noFill/>
                    </a:ln>
                  </pic:spPr>
                </pic:pic>
              </a:graphicData>
            </a:graphic>
          </wp:inline>
        </w:drawing>
      </w:r>
    </w:p>
    <w:p w:rsidR="004601F4" w:rsidRDefault="004601F4" w:rsidP="004601F4">
      <w:pPr>
        <w:autoSpaceDE w:val="0"/>
        <w:autoSpaceDN w:val="0"/>
        <w:adjustRightInd w:val="0"/>
        <w:jc w:val="left"/>
        <w:rPr>
          <w:rFonts w:ascii="ＭＳ 明朝" w:eastAsia="ＭＳ 明朝" w:hAnsi="ＭＳ 明朝" w:hint="eastAsia"/>
          <w:kern w:val="0"/>
          <w:szCs w:val="21"/>
        </w:rPr>
      </w:pPr>
      <w:r>
        <w:rPr>
          <w:rFonts w:ascii="ＭＳ 明朝" w:eastAsia="ＭＳ 明朝" w:hAnsi="ＭＳ 明朝" w:hint="eastAsia"/>
          <w:kern w:val="0"/>
          <w:szCs w:val="21"/>
        </w:rPr>
        <w:t>図1.</w:t>
      </w:r>
      <w:r>
        <w:rPr>
          <w:rFonts w:ascii="ＭＳ 明朝" w:eastAsia="ＭＳ 明朝" w:hAnsi="ＭＳ 明朝"/>
          <w:kern w:val="0"/>
          <w:szCs w:val="21"/>
        </w:rPr>
        <w:t xml:space="preserve"> </w:t>
      </w:r>
      <w:r>
        <w:rPr>
          <w:rFonts w:ascii="ＭＳ 明朝" w:eastAsia="ＭＳ 明朝" w:hAnsi="ＭＳ 明朝" w:hint="eastAsia"/>
          <w:kern w:val="0"/>
          <w:szCs w:val="21"/>
        </w:rPr>
        <w:t>原画像</w:t>
      </w:r>
    </w:p>
    <w:p w:rsidR="004601F4" w:rsidRDefault="004601F4">
      <w:pPr>
        <w:widowControl/>
        <w:jc w:val="left"/>
        <w:rPr>
          <w:rFonts w:ascii="ＭＳ 明朝" w:eastAsia="ＭＳ 明朝" w:hAnsi="ＭＳ 明朝"/>
          <w:kern w:val="0"/>
          <w:szCs w:val="21"/>
        </w:rPr>
      </w:pPr>
      <w:r>
        <w:rPr>
          <w:rFonts w:ascii="ＭＳ 明朝" w:eastAsia="ＭＳ 明朝" w:hAnsi="ＭＳ 明朝"/>
          <w:kern w:val="0"/>
          <w:szCs w:val="21"/>
        </w:rPr>
        <w:br w:type="page"/>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lastRenderedPageBreak/>
        <w:t>IMG = edge(ORG,</w:t>
      </w:r>
      <w:r w:rsidRPr="004601F4">
        <w:rPr>
          <w:rFonts w:ascii="ＭＳ 明朝" w:eastAsia="ＭＳ 明朝" w:hAnsi="ＭＳ 明朝" w:cs="ＭＳ ゴシック"/>
          <w:color w:val="A020F0"/>
          <w:kern w:val="0"/>
          <w:szCs w:val="21"/>
        </w:rPr>
        <w:t>'</w:t>
      </w:r>
      <w:proofErr w:type="spellStart"/>
      <w:r w:rsidRPr="004601F4">
        <w:rPr>
          <w:rFonts w:ascii="ＭＳ 明朝" w:eastAsia="ＭＳ 明朝" w:hAnsi="ＭＳ 明朝" w:cs="ＭＳ ゴシック"/>
          <w:color w:val="A020F0"/>
          <w:kern w:val="0"/>
          <w:szCs w:val="21"/>
        </w:rPr>
        <w:t>prewitt</w:t>
      </w:r>
      <w:proofErr w:type="spellEnd"/>
      <w:r w:rsidRPr="004601F4">
        <w:rPr>
          <w:rFonts w:ascii="ＭＳ 明朝" w:eastAsia="ＭＳ 明朝" w:hAnsi="ＭＳ 明朝" w:cs="ＭＳ ゴシック"/>
          <w:color w:val="A020F0"/>
          <w:kern w:val="0"/>
          <w:szCs w:val="21"/>
        </w:rPr>
        <w:t>'</w:t>
      </w:r>
      <w:r w:rsidRPr="004601F4">
        <w:rPr>
          <w:rFonts w:ascii="ＭＳ 明朝" w:eastAsia="ＭＳ 明朝" w:hAnsi="ＭＳ 明朝" w:cs="ＭＳ ゴシック"/>
          <w:color w:val="000000"/>
          <w:kern w:val="0"/>
          <w:szCs w:val="21"/>
        </w:rPr>
        <w:t xml:space="preserve">); </w:t>
      </w:r>
      <w:r w:rsidRPr="004601F4">
        <w:rPr>
          <w:rFonts w:ascii="ＭＳ 明朝" w:eastAsia="ＭＳ 明朝" w:hAnsi="ＭＳ 明朝" w:cs="ＭＳ ゴシック"/>
          <w:color w:val="228B22"/>
          <w:kern w:val="0"/>
          <w:szCs w:val="21"/>
        </w:rPr>
        <w:t>% エッジ抽出（プレウィット法）</w:t>
      </w:r>
    </w:p>
    <w:p w:rsidR="004601F4" w:rsidRPr="004601F4" w:rsidRDefault="004601F4" w:rsidP="004601F4">
      <w:pPr>
        <w:autoSpaceDE w:val="0"/>
        <w:autoSpaceDN w:val="0"/>
        <w:adjustRightInd w:val="0"/>
        <w:jc w:val="left"/>
        <w:rPr>
          <w:rFonts w:ascii="ＭＳ 明朝" w:eastAsia="ＭＳ 明朝" w:hAnsi="ＭＳ 明朝"/>
          <w:kern w:val="0"/>
          <w:szCs w:val="21"/>
        </w:rPr>
      </w:pPr>
      <w:proofErr w:type="spellStart"/>
      <w:r w:rsidRPr="004601F4">
        <w:rPr>
          <w:rFonts w:ascii="ＭＳ 明朝" w:eastAsia="ＭＳ 明朝" w:hAnsi="ＭＳ 明朝" w:cs="ＭＳ ゴシック"/>
          <w:color w:val="000000"/>
          <w:kern w:val="0"/>
          <w:szCs w:val="21"/>
        </w:rPr>
        <w:t>imagesc</w:t>
      </w:r>
      <w:proofErr w:type="spellEnd"/>
      <w:r w:rsidRPr="004601F4">
        <w:rPr>
          <w:rFonts w:ascii="ＭＳ 明朝" w:eastAsia="ＭＳ 明朝" w:hAnsi="ＭＳ 明朝" w:cs="ＭＳ ゴシック"/>
          <w:color w:val="000000"/>
          <w:kern w:val="0"/>
          <w:szCs w:val="21"/>
        </w:rPr>
        <w:t>(IMG); colormap(</w:t>
      </w:r>
      <w:r w:rsidRPr="004601F4">
        <w:rPr>
          <w:rFonts w:ascii="ＭＳ 明朝" w:eastAsia="ＭＳ 明朝" w:hAnsi="ＭＳ 明朝" w:cs="ＭＳ ゴシック"/>
          <w:color w:val="A020F0"/>
          <w:kern w:val="0"/>
          <w:szCs w:val="21"/>
        </w:rPr>
        <w:t>'gray'</w:t>
      </w:r>
      <w:r w:rsidRPr="004601F4">
        <w:rPr>
          <w:rFonts w:ascii="ＭＳ 明朝" w:eastAsia="ＭＳ 明朝" w:hAnsi="ＭＳ 明朝" w:cs="ＭＳ ゴシック"/>
          <w:color w:val="000000"/>
          <w:kern w:val="0"/>
          <w:szCs w:val="21"/>
        </w:rPr>
        <w:t xml:space="preserve">); </w:t>
      </w:r>
      <w:proofErr w:type="spellStart"/>
      <w:r w:rsidRPr="004601F4">
        <w:rPr>
          <w:rFonts w:ascii="ＭＳ 明朝" w:eastAsia="ＭＳ 明朝" w:hAnsi="ＭＳ 明朝" w:cs="ＭＳ ゴシック"/>
          <w:color w:val="000000"/>
          <w:kern w:val="0"/>
          <w:szCs w:val="21"/>
        </w:rPr>
        <w:t>colorbar</w:t>
      </w:r>
      <w:proofErr w:type="spellEnd"/>
      <w:r w:rsidRPr="004601F4">
        <w:rPr>
          <w:rFonts w:ascii="ＭＳ 明朝" w:eastAsia="ＭＳ 明朝" w:hAnsi="ＭＳ 明朝" w:cs="ＭＳ ゴシック"/>
          <w:color w:val="000000"/>
          <w:kern w:val="0"/>
          <w:szCs w:val="21"/>
        </w:rPr>
        <w:t>;</w:t>
      </w:r>
      <w:r w:rsidRPr="004601F4">
        <w:rPr>
          <w:rFonts w:ascii="ＭＳ 明朝" w:eastAsia="ＭＳ 明朝" w:hAnsi="ＭＳ 明朝" w:cs="ＭＳ ゴシック"/>
          <w:color w:val="228B22"/>
          <w:kern w:val="0"/>
          <w:szCs w:val="21"/>
        </w:rPr>
        <w:t>% 画像表示</w:t>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t xml:space="preserve">pause; </w:t>
      </w:r>
      <w:r w:rsidRPr="004601F4">
        <w:rPr>
          <w:rFonts w:ascii="ＭＳ 明朝" w:eastAsia="ＭＳ 明朝" w:hAnsi="ＭＳ 明朝" w:cs="ＭＳ ゴシック"/>
          <w:color w:val="228B22"/>
          <w:kern w:val="0"/>
          <w:szCs w:val="21"/>
        </w:rPr>
        <w:t>% 一時停止</w:t>
      </w:r>
    </w:p>
    <w:p w:rsidR="004601F4" w:rsidRPr="004601F4" w:rsidRDefault="004601F4" w:rsidP="004601F4">
      <w:pPr>
        <w:autoSpaceDE w:val="0"/>
        <w:autoSpaceDN w:val="0"/>
        <w:adjustRightInd w:val="0"/>
        <w:jc w:val="left"/>
        <w:rPr>
          <w:rFonts w:ascii="ＭＳ 明朝" w:eastAsia="ＭＳ 明朝" w:hAnsi="ＭＳ 明朝" w:cs="ＭＳ ゴシック" w:hint="eastAsia"/>
          <w:color w:val="228B22"/>
          <w:kern w:val="0"/>
          <w:szCs w:val="21"/>
        </w:rPr>
      </w:pPr>
      <w:r w:rsidRPr="004601F4">
        <w:rPr>
          <w:rFonts w:ascii="ＭＳ 明朝" w:eastAsia="ＭＳ 明朝" w:hAnsi="ＭＳ 明朝" w:cs="ＭＳ ゴシック"/>
          <w:color w:val="228B22"/>
          <w:kern w:val="0"/>
          <w:szCs w:val="21"/>
        </w:rPr>
        <w:t xml:space="preserve"> </w:t>
      </w:r>
      <w:r>
        <w:rPr>
          <w:rFonts w:ascii="ＭＳ 明朝" w:eastAsia="ＭＳ 明朝" w:hAnsi="ＭＳ 明朝" w:cs="ＭＳ ゴシック"/>
          <w:noProof/>
          <w:color w:val="228B22"/>
          <w:kern w:val="0"/>
          <w:szCs w:val="21"/>
        </w:rPr>
        <w:drawing>
          <wp:inline distT="0" distB="0" distL="0" distR="0">
            <wp:extent cx="4434840" cy="3573780"/>
            <wp:effectExtent l="0" t="0" r="381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840" cy="3573780"/>
                    </a:xfrm>
                    <a:prstGeom prst="rect">
                      <a:avLst/>
                    </a:prstGeom>
                    <a:noFill/>
                    <a:ln>
                      <a:noFill/>
                    </a:ln>
                  </pic:spPr>
                </pic:pic>
              </a:graphicData>
            </a:graphic>
          </wp:inline>
        </w:drawing>
      </w:r>
    </w:p>
    <w:p w:rsidR="004601F4" w:rsidRDefault="004601F4" w:rsidP="004601F4">
      <w:pPr>
        <w:autoSpaceDE w:val="0"/>
        <w:autoSpaceDN w:val="0"/>
        <w:adjustRightInd w:val="0"/>
        <w:jc w:val="left"/>
        <w:rPr>
          <w:rFonts w:ascii="ＭＳ 明朝" w:eastAsia="ＭＳ 明朝" w:hAnsi="ＭＳ 明朝"/>
          <w:kern w:val="0"/>
          <w:szCs w:val="21"/>
        </w:rPr>
      </w:pPr>
      <w:r>
        <w:rPr>
          <w:rFonts w:ascii="ＭＳ 明朝" w:eastAsia="ＭＳ 明朝" w:hAnsi="ＭＳ 明朝" w:hint="eastAsia"/>
          <w:kern w:val="0"/>
          <w:szCs w:val="21"/>
        </w:rPr>
        <w:t>図2. プレウィット法によるエッジ抽出</w:t>
      </w:r>
    </w:p>
    <w:p w:rsidR="004601F4" w:rsidRDefault="004601F4" w:rsidP="004601F4">
      <w:pPr>
        <w:autoSpaceDE w:val="0"/>
        <w:autoSpaceDN w:val="0"/>
        <w:adjustRightInd w:val="0"/>
        <w:jc w:val="left"/>
        <w:rPr>
          <w:rFonts w:ascii="ＭＳ 明朝" w:eastAsia="ＭＳ 明朝" w:hAnsi="ＭＳ 明朝" w:hint="eastAsia"/>
          <w:kern w:val="0"/>
          <w:szCs w:val="21"/>
        </w:rPr>
      </w:pPr>
    </w:p>
    <w:p w:rsidR="004601F4" w:rsidRDefault="004601F4">
      <w:pPr>
        <w:widowControl/>
        <w:jc w:val="left"/>
        <w:rPr>
          <w:rFonts w:ascii="ＭＳ 明朝" w:eastAsia="ＭＳ 明朝" w:hAnsi="ＭＳ 明朝"/>
          <w:kern w:val="0"/>
          <w:szCs w:val="21"/>
        </w:rPr>
      </w:pPr>
      <w:r>
        <w:rPr>
          <w:rFonts w:ascii="ＭＳ 明朝" w:eastAsia="ＭＳ 明朝" w:hAnsi="ＭＳ 明朝"/>
          <w:kern w:val="0"/>
          <w:szCs w:val="21"/>
        </w:rPr>
        <w:br w:type="page"/>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lastRenderedPageBreak/>
        <w:t>IMG = edge(ORG,</w:t>
      </w:r>
      <w:r w:rsidRPr="004601F4">
        <w:rPr>
          <w:rFonts w:ascii="ＭＳ 明朝" w:eastAsia="ＭＳ 明朝" w:hAnsi="ＭＳ 明朝" w:cs="ＭＳ ゴシック"/>
          <w:color w:val="A020F0"/>
          <w:kern w:val="0"/>
          <w:szCs w:val="21"/>
        </w:rPr>
        <w:t>'</w:t>
      </w:r>
      <w:proofErr w:type="spellStart"/>
      <w:r w:rsidRPr="004601F4">
        <w:rPr>
          <w:rFonts w:ascii="ＭＳ 明朝" w:eastAsia="ＭＳ 明朝" w:hAnsi="ＭＳ 明朝" w:cs="ＭＳ ゴシック"/>
          <w:color w:val="A020F0"/>
          <w:kern w:val="0"/>
          <w:szCs w:val="21"/>
        </w:rPr>
        <w:t>sobel</w:t>
      </w:r>
      <w:proofErr w:type="spellEnd"/>
      <w:r w:rsidRPr="004601F4">
        <w:rPr>
          <w:rFonts w:ascii="ＭＳ 明朝" w:eastAsia="ＭＳ 明朝" w:hAnsi="ＭＳ 明朝" w:cs="ＭＳ ゴシック"/>
          <w:color w:val="A020F0"/>
          <w:kern w:val="0"/>
          <w:szCs w:val="21"/>
        </w:rPr>
        <w:t>'</w:t>
      </w:r>
      <w:r w:rsidRPr="004601F4">
        <w:rPr>
          <w:rFonts w:ascii="ＭＳ 明朝" w:eastAsia="ＭＳ 明朝" w:hAnsi="ＭＳ 明朝" w:cs="ＭＳ ゴシック"/>
          <w:color w:val="000000"/>
          <w:kern w:val="0"/>
          <w:szCs w:val="21"/>
        </w:rPr>
        <w:t xml:space="preserve">); </w:t>
      </w:r>
      <w:r w:rsidRPr="004601F4">
        <w:rPr>
          <w:rFonts w:ascii="ＭＳ 明朝" w:eastAsia="ＭＳ 明朝" w:hAnsi="ＭＳ 明朝" w:cs="ＭＳ ゴシック"/>
          <w:color w:val="228B22"/>
          <w:kern w:val="0"/>
          <w:szCs w:val="21"/>
        </w:rPr>
        <w:t>% エッジ抽出（ソベル法）</w:t>
      </w:r>
    </w:p>
    <w:p w:rsidR="004601F4" w:rsidRPr="004601F4" w:rsidRDefault="004601F4" w:rsidP="004601F4">
      <w:pPr>
        <w:autoSpaceDE w:val="0"/>
        <w:autoSpaceDN w:val="0"/>
        <w:adjustRightInd w:val="0"/>
        <w:jc w:val="left"/>
        <w:rPr>
          <w:rFonts w:ascii="ＭＳ 明朝" w:eastAsia="ＭＳ 明朝" w:hAnsi="ＭＳ 明朝"/>
          <w:kern w:val="0"/>
          <w:szCs w:val="21"/>
        </w:rPr>
      </w:pPr>
      <w:proofErr w:type="spellStart"/>
      <w:r w:rsidRPr="004601F4">
        <w:rPr>
          <w:rFonts w:ascii="ＭＳ 明朝" w:eastAsia="ＭＳ 明朝" w:hAnsi="ＭＳ 明朝" w:cs="ＭＳ ゴシック"/>
          <w:color w:val="000000"/>
          <w:kern w:val="0"/>
          <w:szCs w:val="21"/>
        </w:rPr>
        <w:t>imagesc</w:t>
      </w:r>
      <w:proofErr w:type="spellEnd"/>
      <w:r w:rsidRPr="004601F4">
        <w:rPr>
          <w:rFonts w:ascii="ＭＳ 明朝" w:eastAsia="ＭＳ 明朝" w:hAnsi="ＭＳ 明朝" w:cs="ＭＳ ゴシック"/>
          <w:color w:val="000000"/>
          <w:kern w:val="0"/>
          <w:szCs w:val="21"/>
        </w:rPr>
        <w:t>(IMG); colormap(</w:t>
      </w:r>
      <w:r w:rsidRPr="004601F4">
        <w:rPr>
          <w:rFonts w:ascii="ＭＳ 明朝" w:eastAsia="ＭＳ 明朝" w:hAnsi="ＭＳ 明朝" w:cs="ＭＳ ゴシック"/>
          <w:color w:val="A020F0"/>
          <w:kern w:val="0"/>
          <w:szCs w:val="21"/>
        </w:rPr>
        <w:t>'gray'</w:t>
      </w:r>
      <w:r w:rsidRPr="004601F4">
        <w:rPr>
          <w:rFonts w:ascii="ＭＳ 明朝" w:eastAsia="ＭＳ 明朝" w:hAnsi="ＭＳ 明朝" w:cs="ＭＳ ゴシック"/>
          <w:color w:val="000000"/>
          <w:kern w:val="0"/>
          <w:szCs w:val="21"/>
        </w:rPr>
        <w:t xml:space="preserve">); </w:t>
      </w:r>
      <w:proofErr w:type="spellStart"/>
      <w:r w:rsidRPr="004601F4">
        <w:rPr>
          <w:rFonts w:ascii="ＭＳ 明朝" w:eastAsia="ＭＳ 明朝" w:hAnsi="ＭＳ 明朝" w:cs="ＭＳ ゴシック"/>
          <w:color w:val="000000"/>
          <w:kern w:val="0"/>
          <w:szCs w:val="21"/>
        </w:rPr>
        <w:t>colorbar</w:t>
      </w:r>
      <w:proofErr w:type="spellEnd"/>
      <w:r w:rsidRPr="004601F4">
        <w:rPr>
          <w:rFonts w:ascii="ＭＳ 明朝" w:eastAsia="ＭＳ 明朝" w:hAnsi="ＭＳ 明朝" w:cs="ＭＳ ゴシック"/>
          <w:color w:val="000000"/>
          <w:kern w:val="0"/>
          <w:szCs w:val="21"/>
        </w:rPr>
        <w:t>;</w:t>
      </w:r>
      <w:r w:rsidRPr="004601F4">
        <w:rPr>
          <w:rFonts w:ascii="ＭＳ 明朝" w:eastAsia="ＭＳ 明朝" w:hAnsi="ＭＳ 明朝" w:cs="ＭＳ ゴシック"/>
          <w:color w:val="228B22"/>
          <w:kern w:val="0"/>
          <w:szCs w:val="21"/>
        </w:rPr>
        <w:t>% 画像表示</w:t>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t xml:space="preserve">pause; </w:t>
      </w:r>
      <w:r w:rsidRPr="004601F4">
        <w:rPr>
          <w:rFonts w:ascii="ＭＳ 明朝" w:eastAsia="ＭＳ 明朝" w:hAnsi="ＭＳ 明朝" w:cs="ＭＳ ゴシック"/>
          <w:color w:val="228B22"/>
          <w:kern w:val="0"/>
          <w:szCs w:val="21"/>
        </w:rPr>
        <w:t>% 一時停止</w:t>
      </w:r>
    </w:p>
    <w:p w:rsidR="004601F4" w:rsidRPr="004601F4" w:rsidRDefault="004601F4" w:rsidP="004601F4">
      <w:pPr>
        <w:autoSpaceDE w:val="0"/>
        <w:autoSpaceDN w:val="0"/>
        <w:adjustRightInd w:val="0"/>
        <w:jc w:val="left"/>
        <w:rPr>
          <w:rFonts w:ascii="ＭＳ 明朝" w:eastAsia="ＭＳ 明朝" w:hAnsi="ＭＳ 明朝" w:cs="ＭＳ ゴシック"/>
          <w:color w:val="228B22"/>
          <w:kern w:val="0"/>
          <w:szCs w:val="21"/>
        </w:rPr>
      </w:pPr>
      <w:r w:rsidRPr="004601F4">
        <w:rPr>
          <w:rFonts w:ascii="ＭＳ 明朝" w:eastAsia="ＭＳ 明朝" w:hAnsi="ＭＳ 明朝" w:cs="ＭＳ ゴシック"/>
          <w:color w:val="228B22"/>
          <w:kern w:val="0"/>
          <w:szCs w:val="21"/>
        </w:rPr>
        <w:t xml:space="preserve"> </w:t>
      </w:r>
    </w:p>
    <w:p w:rsidR="004601F4" w:rsidRDefault="004601F4" w:rsidP="004601F4">
      <w:pPr>
        <w:autoSpaceDE w:val="0"/>
        <w:autoSpaceDN w:val="0"/>
        <w:adjustRightInd w:val="0"/>
        <w:jc w:val="left"/>
        <w:rPr>
          <w:rFonts w:ascii="ＭＳ 明朝" w:eastAsia="ＭＳ 明朝" w:hAnsi="ＭＳ 明朝" w:cs="ＭＳ ゴシック"/>
          <w:color w:val="000000"/>
          <w:kern w:val="0"/>
          <w:szCs w:val="21"/>
        </w:rPr>
      </w:pPr>
      <w:r w:rsidRPr="004601F4">
        <w:rPr>
          <w:rFonts w:ascii="ＭＳ 明朝" w:eastAsia="ＭＳ 明朝" w:hAnsi="ＭＳ 明朝" w:cs="ＭＳ ゴシック"/>
          <w:color w:val="000000"/>
          <w:kern w:val="0"/>
          <w:szCs w:val="21"/>
        </w:rPr>
        <w:t>I</w:t>
      </w:r>
      <w:r>
        <w:rPr>
          <w:rFonts w:ascii="ＭＳ 明朝" w:eastAsia="ＭＳ 明朝" w:hAnsi="ＭＳ 明朝" w:cs="ＭＳ ゴシック"/>
          <w:noProof/>
          <w:color w:val="000000"/>
          <w:kern w:val="0"/>
          <w:szCs w:val="21"/>
        </w:rPr>
        <w:drawing>
          <wp:inline distT="0" distB="0" distL="0" distR="0">
            <wp:extent cx="4442460" cy="3497580"/>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460" cy="3497580"/>
                    </a:xfrm>
                    <a:prstGeom prst="rect">
                      <a:avLst/>
                    </a:prstGeom>
                    <a:noFill/>
                    <a:ln>
                      <a:noFill/>
                    </a:ln>
                  </pic:spPr>
                </pic:pic>
              </a:graphicData>
            </a:graphic>
          </wp:inline>
        </w:drawing>
      </w:r>
    </w:p>
    <w:p w:rsidR="004601F4" w:rsidRDefault="004601F4" w:rsidP="004601F4">
      <w:pPr>
        <w:autoSpaceDE w:val="0"/>
        <w:autoSpaceDN w:val="0"/>
        <w:adjustRightInd w:val="0"/>
        <w:jc w:val="left"/>
        <w:rPr>
          <w:rFonts w:ascii="ＭＳ 明朝" w:eastAsia="ＭＳ 明朝" w:hAnsi="ＭＳ 明朝" w:cs="ＭＳ ゴシック"/>
          <w:color w:val="000000"/>
          <w:kern w:val="0"/>
          <w:szCs w:val="21"/>
        </w:rPr>
      </w:pPr>
      <w:r>
        <w:rPr>
          <w:rFonts w:ascii="ＭＳ 明朝" w:eastAsia="ＭＳ 明朝" w:hAnsi="ＭＳ 明朝" w:cs="ＭＳ ゴシック" w:hint="eastAsia"/>
          <w:color w:val="000000"/>
          <w:kern w:val="0"/>
          <w:szCs w:val="21"/>
        </w:rPr>
        <w:t>図3</w:t>
      </w:r>
      <w:r w:rsidR="002454FE">
        <w:rPr>
          <w:rFonts w:ascii="ＭＳ 明朝" w:eastAsia="ＭＳ 明朝" w:hAnsi="ＭＳ 明朝" w:cs="ＭＳ ゴシック"/>
          <w:color w:val="000000"/>
          <w:kern w:val="0"/>
          <w:szCs w:val="21"/>
        </w:rPr>
        <w:t xml:space="preserve">. </w:t>
      </w:r>
      <w:r w:rsidR="002454FE">
        <w:rPr>
          <w:rFonts w:ascii="ＭＳ 明朝" w:eastAsia="ＭＳ 明朝" w:hAnsi="ＭＳ 明朝" w:cs="ＭＳ ゴシック" w:hint="eastAsia"/>
          <w:color w:val="000000"/>
          <w:kern w:val="0"/>
          <w:szCs w:val="21"/>
        </w:rPr>
        <w:t>ソベル法によるエッジ抽出</w:t>
      </w:r>
    </w:p>
    <w:p w:rsidR="004601F4" w:rsidRDefault="004601F4">
      <w:pPr>
        <w:widowControl/>
        <w:jc w:val="left"/>
        <w:rPr>
          <w:rFonts w:ascii="ＭＳ 明朝" w:eastAsia="ＭＳ 明朝" w:hAnsi="ＭＳ 明朝" w:cs="ＭＳ ゴシック"/>
          <w:color w:val="000000"/>
          <w:kern w:val="0"/>
          <w:szCs w:val="21"/>
        </w:rPr>
      </w:pPr>
      <w:r>
        <w:rPr>
          <w:rFonts w:ascii="ＭＳ 明朝" w:eastAsia="ＭＳ 明朝" w:hAnsi="ＭＳ 明朝" w:cs="ＭＳ ゴシック"/>
          <w:color w:val="000000"/>
          <w:kern w:val="0"/>
          <w:szCs w:val="21"/>
        </w:rPr>
        <w:br w:type="page"/>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lastRenderedPageBreak/>
        <w:t>MG = edge(</w:t>
      </w:r>
      <w:proofErr w:type="spellStart"/>
      <w:r w:rsidRPr="004601F4">
        <w:rPr>
          <w:rFonts w:ascii="ＭＳ 明朝" w:eastAsia="ＭＳ 明朝" w:hAnsi="ＭＳ 明朝" w:cs="ＭＳ ゴシック"/>
          <w:color w:val="000000"/>
          <w:kern w:val="0"/>
          <w:szCs w:val="21"/>
        </w:rPr>
        <w:t>ORG,</w:t>
      </w:r>
      <w:r w:rsidRPr="004601F4">
        <w:rPr>
          <w:rFonts w:ascii="ＭＳ 明朝" w:eastAsia="ＭＳ 明朝" w:hAnsi="ＭＳ 明朝" w:cs="ＭＳ ゴシック"/>
          <w:color w:val="A020F0"/>
          <w:kern w:val="0"/>
          <w:szCs w:val="21"/>
        </w:rPr>
        <w:t>'canny</w:t>
      </w:r>
      <w:proofErr w:type="spellEnd"/>
      <w:r w:rsidRPr="004601F4">
        <w:rPr>
          <w:rFonts w:ascii="ＭＳ 明朝" w:eastAsia="ＭＳ 明朝" w:hAnsi="ＭＳ 明朝" w:cs="ＭＳ ゴシック"/>
          <w:color w:val="A020F0"/>
          <w:kern w:val="0"/>
          <w:szCs w:val="21"/>
        </w:rPr>
        <w:t>'</w:t>
      </w:r>
      <w:r w:rsidRPr="004601F4">
        <w:rPr>
          <w:rFonts w:ascii="ＭＳ 明朝" w:eastAsia="ＭＳ 明朝" w:hAnsi="ＭＳ 明朝" w:cs="ＭＳ ゴシック"/>
          <w:color w:val="000000"/>
          <w:kern w:val="0"/>
          <w:szCs w:val="21"/>
        </w:rPr>
        <w:t xml:space="preserve">); </w:t>
      </w:r>
      <w:r w:rsidRPr="004601F4">
        <w:rPr>
          <w:rFonts w:ascii="ＭＳ 明朝" w:eastAsia="ＭＳ 明朝" w:hAnsi="ＭＳ 明朝" w:cs="ＭＳ ゴシック"/>
          <w:color w:val="228B22"/>
          <w:kern w:val="0"/>
          <w:szCs w:val="21"/>
        </w:rPr>
        <w:t>% エッジ抽出（キャニー法）</w:t>
      </w:r>
    </w:p>
    <w:p w:rsidR="004601F4" w:rsidRPr="004601F4" w:rsidRDefault="004601F4" w:rsidP="004601F4">
      <w:pPr>
        <w:autoSpaceDE w:val="0"/>
        <w:autoSpaceDN w:val="0"/>
        <w:adjustRightInd w:val="0"/>
        <w:jc w:val="left"/>
        <w:rPr>
          <w:rFonts w:ascii="ＭＳ 明朝" w:eastAsia="ＭＳ 明朝" w:hAnsi="ＭＳ 明朝"/>
          <w:kern w:val="0"/>
          <w:szCs w:val="21"/>
        </w:rPr>
      </w:pPr>
      <w:proofErr w:type="spellStart"/>
      <w:r w:rsidRPr="004601F4">
        <w:rPr>
          <w:rFonts w:ascii="ＭＳ 明朝" w:eastAsia="ＭＳ 明朝" w:hAnsi="ＭＳ 明朝" w:cs="ＭＳ ゴシック"/>
          <w:color w:val="000000"/>
          <w:kern w:val="0"/>
          <w:szCs w:val="21"/>
        </w:rPr>
        <w:t>imagesc</w:t>
      </w:r>
      <w:proofErr w:type="spellEnd"/>
      <w:r w:rsidRPr="004601F4">
        <w:rPr>
          <w:rFonts w:ascii="ＭＳ 明朝" w:eastAsia="ＭＳ 明朝" w:hAnsi="ＭＳ 明朝" w:cs="ＭＳ ゴシック"/>
          <w:color w:val="000000"/>
          <w:kern w:val="0"/>
          <w:szCs w:val="21"/>
        </w:rPr>
        <w:t>(IMG); colormap(</w:t>
      </w:r>
      <w:r w:rsidRPr="004601F4">
        <w:rPr>
          <w:rFonts w:ascii="ＭＳ 明朝" w:eastAsia="ＭＳ 明朝" w:hAnsi="ＭＳ 明朝" w:cs="ＭＳ ゴシック"/>
          <w:color w:val="A020F0"/>
          <w:kern w:val="0"/>
          <w:szCs w:val="21"/>
        </w:rPr>
        <w:t>'gray'</w:t>
      </w:r>
      <w:r w:rsidRPr="004601F4">
        <w:rPr>
          <w:rFonts w:ascii="ＭＳ 明朝" w:eastAsia="ＭＳ 明朝" w:hAnsi="ＭＳ 明朝" w:cs="ＭＳ ゴシック"/>
          <w:color w:val="000000"/>
          <w:kern w:val="0"/>
          <w:szCs w:val="21"/>
        </w:rPr>
        <w:t xml:space="preserve">); </w:t>
      </w:r>
      <w:proofErr w:type="spellStart"/>
      <w:r w:rsidRPr="004601F4">
        <w:rPr>
          <w:rFonts w:ascii="ＭＳ 明朝" w:eastAsia="ＭＳ 明朝" w:hAnsi="ＭＳ 明朝" w:cs="ＭＳ ゴシック"/>
          <w:color w:val="000000"/>
          <w:kern w:val="0"/>
          <w:szCs w:val="21"/>
        </w:rPr>
        <w:t>colorbar</w:t>
      </w:r>
      <w:proofErr w:type="spellEnd"/>
      <w:r w:rsidRPr="004601F4">
        <w:rPr>
          <w:rFonts w:ascii="ＭＳ 明朝" w:eastAsia="ＭＳ 明朝" w:hAnsi="ＭＳ 明朝" w:cs="ＭＳ ゴシック"/>
          <w:color w:val="000000"/>
          <w:kern w:val="0"/>
          <w:szCs w:val="21"/>
        </w:rPr>
        <w:t>;</w:t>
      </w:r>
      <w:r w:rsidRPr="004601F4">
        <w:rPr>
          <w:rFonts w:ascii="ＭＳ 明朝" w:eastAsia="ＭＳ 明朝" w:hAnsi="ＭＳ 明朝" w:cs="ＭＳ ゴシック"/>
          <w:color w:val="228B22"/>
          <w:kern w:val="0"/>
          <w:szCs w:val="21"/>
        </w:rPr>
        <w:t>% 画像表示</w:t>
      </w:r>
    </w:p>
    <w:p w:rsidR="004601F4" w:rsidRPr="004601F4" w:rsidRDefault="004601F4" w:rsidP="004601F4">
      <w:pPr>
        <w:autoSpaceDE w:val="0"/>
        <w:autoSpaceDN w:val="0"/>
        <w:adjustRightInd w:val="0"/>
        <w:jc w:val="left"/>
        <w:rPr>
          <w:rFonts w:ascii="ＭＳ 明朝" w:eastAsia="ＭＳ 明朝" w:hAnsi="ＭＳ 明朝"/>
          <w:kern w:val="0"/>
          <w:szCs w:val="21"/>
        </w:rPr>
      </w:pPr>
      <w:r w:rsidRPr="004601F4">
        <w:rPr>
          <w:rFonts w:ascii="ＭＳ 明朝" w:eastAsia="ＭＳ 明朝" w:hAnsi="ＭＳ 明朝" w:cs="ＭＳ ゴシック"/>
          <w:color w:val="000000"/>
          <w:kern w:val="0"/>
          <w:szCs w:val="21"/>
        </w:rPr>
        <w:t xml:space="preserve">pause; </w:t>
      </w:r>
      <w:r w:rsidRPr="004601F4">
        <w:rPr>
          <w:rFonts w:ascii="ＭＳ 明朝" w:eastAsia="ＭＳ 明朝" w:hAnsi="ＭＳ 明朝" w:cs="ＭＳ ゴシック"/>
          <w:color w:val="228B22"/>
          <w:kern w:val="0"/>
          <w:szCs w:val="21"/>
        </w:rPr>
        <w:t>% 一時停止</w:t>
      </w:r>
    </w:p>
    <w:p w:rsidR="004601F4" w:rsidRDefault="004601F4" w:rsidP="004601F4">
      <w:pPr>
        <w:autoSpaceDE w:val="0"/>
        <w:autoSpaceDN w:val="0"/>
        <w:adjustRightInd w:val="0"/>
        <w:jc w:val="left"/>
        <w:rPr>
          <w:rFonts w:ascii="ＭＳ 明朝" w:eastAsia="ＭＳ 明朝" w:hAnsi="ＭＳ 明朝"/>
          <w:kern w:val="0"/>
          <w:szCs w:val="21"/>
        </w:rPr>
      </w:pPr>
    </w:p>
    <w:p w:rsidR="004601F4" w:rsidRDefault="004601F4" w:rsidP="004601F4">
      <w:r>
        <w:rPr>
          <w:rFonts w:ascii="ＭＳ 明朝" w:eastAsia="ＭＳ 明朝" w:hAnsi="ＭＳ 明朝" w:cs="ＭＳ ゴシック"/>
          <w:noProof/>
          <w:color w:val="228B22"/>
          <w:kern w:val="0"/>
          <w:szCs w:val="21"/>
        </w:rPr>
        <w:drawing>
          <wp:inline distT="0" distB="0" distL="0" distR="0" wp14:anchorId="3C1050C1" wp14:editId="58F6E2FD">
            <wp:extent cx="4434840" cy="3535680"/>
            <wp:effectExtent l="0" t="0" r="381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3535680"/>
                    </a:xfrm>
                    <a:prstGeom prst="rect">
                      <a:avLst/>
                    </a:prstGeom>
                    <a:noFill/>
                    <a:ln>
                      <a:noFill/>
                    </a:ln>
                  </pic:spPr>
                </pic:pic>
              </a:graphicData>
            </a:graphic>
          </wp:inline>
        </w:drawing>
      </w:r>
    </w:p>
    <w:p w:rsidR="004601F4" w:rsidRDefault="004601F4" w:rsidP="004601F4">
      <w:r>
        <w:rPr>
          <w:rFonts w:hint="eastAsia"/>
        </w:rPr>
        <w:t>図4.キャニー法によるエッジ抽出</w:t>
      </w:r>
    </w:p>
    <w:p w:rsidR="00A0699B" w:rsidRDefault="00A0699B" w:rsidP="004601F4"/>
    <w:p w:rsidR="00A0699B" w:rsidRDefault="00A0699B" w:rsidP="004601F4">
      <w:pPr>
        <w:rPr>
          <w:rFonts w:hint="eastAsia"/>
        </w:rPr>
      </w:pPr>
    </w:p>
    <w:p w:rsidR="00A0699B" w:rsidRDefault="00A0699B">
      <w:r>
        <w:rPr>
          <w:rFonts w:hint="eastAsia"/>
        </w:rPr>
        <w:t>プレウィット法は3画素ずつを対にして濃度の変化点を抽出する処理であり、ソベル法はプレウィット法において中心画素の影響を強調したものである。</w:t>
      </w:r>
    </w:p>
    <w:p w:rsidR="00124067" w:rsidRPr="004601F4" w:rsidRDefault="00124067">
      <w:pPr>
        <w:rPr>
          <w:rFonts w:hint="eastAsia"/>
        </w:rPr>
      </w:pPr>
      <w:r>
        <w:rPr>
          <w:rFonts w:hint="eastAsia"/>
        </w:rPr>
        <w:t>またキャニー法は</w:t>
      </w:r>
      <w:r w:rsidR="00126F08">
        <w:rPr>
          <w:rFonts w:hint="eastAsia"/>
        </w:rPr>
        <w:t>現在最先端のエッジ抽出ほうであり、キャニー法より性能のよいエッジ検出法は無い</w:t>
      </w:r>
      <w:r w:rsidR="001F5506">
        <w:rPr>
          <w:rFonts w:hint="eastAsia"/>
        </w:rPr>
        <w:t>。</w:t>
      </w:r>
      <w:bookmarkStart w:id="0" w:name="_GoBack"/>
      <w:bookmarkEnd w:id="0"/>
    </w:p>
    <w:sectPr w:rsidR="00124067" w:rsidRPr="004601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F4"/>
    <w:rsid w:val="0000722C"/>
    <w:rsid w:val="000A0AE1"/>
    <w:rsid w:val="00120167"/>
    <w:rsid w:val="00124067"/>
    <w:rsid w:val="00126F08"/>
    <w:rsid w:val="00152389"/>
    <w:rsid w:val="001D6656"/>
    <w:rsid w:val="001F5506"/>
    <w:rsid w:val="001F577C"/>
    <w:rsid w:val="002454FE"/>
    <w:rsid w:val="00436044"/>
    <w:rsid w:val="00451630"/>
    <w:rsid w:val="004601F4"/>
    <w:rsid w:val="004C0D28"/>
    <w:rsid w:val="004C2829"/>
    <w:rsid w:val="004D573B"/>
    <w:rsid w:val="005A5481"/>
    <w:rsid w:val="005D2C27"/>
    <w:rsid w:val="005E1F6B"/>
    <w:rsid w:val="006615D5"/>
    <w:rsid w:val="007A40BD"/>
    <w:rsid w:val="00806F76"/>
    <w:rsid w:val="008A00B3"/>
    <w:rsid w:val="00976FD0"/>
    <w:rsid w:val="009A5D38"/>
    <w:rsid w:val="009E6B6A"/>
    <w:rsid w:val="00A0699B"/>
    <w:rsid w:val="00B254BA"/>
    <w:rsid w:val="00B708C2"/>
    <w:rsid w:val="00D06671"/>
    <w:rsid w:val="00DB16E2"/>
    <w:rsid w:val="00DF59D5"/>
    <w:rsid w:val="00E644B5"/>
    <w:rsid w:val="00F57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9210E8"/>
  <w15:chartTrackingRefBased/>
  <w15:docId w15:val="{C6438532-2151-442B-8184-D7C44583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114</Words>
  <Characters>654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田邉雅弥</dc:creator>
  <cp:keywords/>
  <dc:description/>
  <cp:lastModifiedBy>田邉雅弥</cp:lastModifiedBy>
  <cp:revision>4</cp:revision>
  <dcterms:created xsi:type="dcterms:W3CDTF">2017-01-23T12:41:00Z</dcterms:created>
  <dcterms:modified xsi:type="dcterms:W3CDTF">2017-01-23T13:39:00Z</dcterms:modified>
</cp:coreProperties>
</file>