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Default Extension="tiff" ContentType="image/tif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480FF3F" w14:textId="77777777" w:rsidR="00853C91" w:rsidRPr="006F13B5" w:rsidRDefault="00565736" w:rsidP="00565736">
      <w:pPr>
        <w:pStyle w:val="Ttulo1"/>
        <w:rPr>
          <w:rFonts w:ascii="Times New Roman" w:hAnsi="Times New Roman" w:cs="Times New Roman"/>
          <w:lang w:val="es-ES"/>
        </w:rPr>
      </w:pPr>
      <w:r w:rsidRPr="006F13B5">
        <w:rPr>
          <w:rFonts w:ascii="Times New Roman" w:hAnsi="Times New Roman" w:cs="Times New Roman"/>
          <w:lang w:val="es-ES"/>
        </w:rPr>
        <w:t>Tema 5. Fonética perceptiva</w:t>
      </w:r>
    </w:p>
    <w:p w14:paraId="43CD0AA6" w14:textId="77777777" w:rsidR="00565736" w:rsidRPr="006F13B5" w:rsidRDefault="00565736">
      <w:pPr>
        <w:rPr>
          <w:rFonts w:ascii="Times New Roman" w:hAnsi="Times New Roman" w:cs="Times New Roman"/>
          <w:lang w:val="es-ES"/>
        </w:rPr>
      </w:pPr>
    </w:p>
    <w:p w14:paraId="232F2FB6" w14:textId="77777777" w:rsidR="00565736" w:rsidRPr="006F13B5" w:rsidRDefault="00565736" w:rsidP="00565736">
      <w:pPr>
        <w:rPr>
          <w:rFonts w:ascii="Times New Roman" w:hAnsi="Times New Roman" w:cs="Times New Roman"/>
          <w:lang w:val="es-ES"/>
        </w:rPr>
      </w:pPr>
    </w:p>
    <w:p w14:paraId="64461E80" w14:textId="77777777" w:rsidR="00565736" w:rsidRPr="006F13B5" w:rsidRDefault="00565736" w:rsidP="00851A8F">
      <w:pPr>
        <w:pStyle w:val="Ttulo2"/>
        <w:numPr>
          <w:ilvl w:val="0"/>
          <w:numId w:val="3"/>
        </w:numPr>
        <w:ind w:left="426" w:hanging="426"/>
        <w:rPr>
          <w:rFonts w:ascii="Times New Roman" w:hAnsi="Times New Roman" w:cs="Times New Roman"/>
          <w:b/>
          <w:lang w:val="es-ES"/>
        </w:rPr>
      </w:pPr>
      <w:r w:rsidRPr="006F13B5">
        <w:rPr>
          <w:rFonts w:ascii="Times New Roman" w:hAnsi="Times New Roman" w:cs="Times New Roman"/>
          <w:b/>
          <w:lang w:val="es-ES"/>
        </w:rPr>
        <w:t>La audición</w:t>
      </w:r>
    </w:p>
    <w:p w14:paraId="710CF5FB" w14:textId="77777777" w:rsidR="00565736" w:rsidRPr="006F13B5" w:rsidRDefault="00565736" w:rsidP="00565736">
      <w:pPr>
        <w:rPr>
          <w:rFonts w:ascii="Times New Roman" w:hAnsi="Times New Roman" w:cs="Times New Roman"/>
          <w:lang w:val="es-ES"/>
        </w:rPr>
      </w:pPr>
    </w:p>
    <w:p w14:paraId="19458417" w14:textId="425E7EC4" w:rsidR="00565736" w:rsidRPr="006F13B5" w:rsidRDefault="00F25472" w:rsidP="00565736">
      <w:pPr>
        <w:rPr>
          <w:rFonts w:ascii="Times New Roman" w:eastAsia="Times New Roman" w:hAnsi="Times New Roman" w:cs="Times New Roman"/>
          <w:lang w:eastAsia="es-ES_tradnl"/>
        </w:rPr>
      </w:pPr>
      <w:r w:rsidRPr="006F13B5">
        <w:rPr>
          <w:rFonts w:ascii="Times New Roman" w:eastAsia="Times New Roman" w:hAnsi="Times New Roman" w:cs="Times New Roman"/>
          <w:lang w:eastAsia="es-ES_tradnl"/>
        </w:rPr>
        <w:tab/>
      </w:r>
      <w:r w:rsidR="00565736" w:rsidRPr="006F13B5">
        <w:rPr>
          <w:rFonts w:ascii="Times New Roman" w:eastAsia="Times New Roman" w:hAnsi="Times New Roman" w:cs="Times New Roman"/>
          <w:lang w:eastAsia="es-ES_tradnl"/>
        </w:rPr>
        <w:t xml:space="preserve">El sistema auditivo está constituido por el oído, el nervio y las vías auditivas y la corteza cerebral, concretamente el área auditiva. A lo largo de los pocos centímetros que van desde la oreja hasta la corteza auditiva se va procesando la señal de entrada, una onda acústica, para transformarla primero en movimiento mecánico del líquido </w:t>
      </w:r>
      <w:proofErr w:type="spellStart"/>
      <w:r w:rsidR="00565736" w:rsidRPr="006F13B5">
        <w:rPr>
          <w:rFonts w:ascii="Times New Roman" w:eastAsia="Times New Roman" w:hAnsi="Times New Roman" w:cs="Times New Roman"/>
          <w:lang w:eastAsia="es-ES_tradnl"/>
        </w:rPr>
        <w:t>endococlear</w:t>
      </w:r>
      <w:proofErr w:type="spellEnd"/>
      <w:r w:rsidR="00565736" w:rsidRPr="006F13B5">
        <w:rPr>
          <w:rFonts w:ascii="Times New Roman" w:eastAsia="Times New Roman" w:hAnsi="Times New Roman" w:cs="Times New Roman"/>
          <w:lang w:eastAsia="es-ES_tradnl"/>
        </w:rPr>
        <w:t xml:space="preserve">, a continuación en descargas eléctricas, y acabar conformando patrones complejos de estimulación. </w:t>
      </w:r>
      <w:r w:rsidR="00DE4B58" w:rsidRPr="006F13B5">
        <w:rPr>
          <w:rFonts w:ascii="Times New Roman" w:eastAsia="Times New Roman" w:hAnsi="Times New Roman" w:cs="Times New Roman"/>
          <w:lang w:eastAsia="es-ES_tradnl"/>
        </w:rPr>
        <w:t>En</w:t>
      </w:r>
      <w:r w:rsidR="00565736" w:rsidRPr="006F13B5">
        <w:rPr>
          <w:rFonts w:ascii="Times New Roman" w:eastAsia="Times New Roman" w:hAnsi="Times New Roman" w:cs="Times New Roman"/>
          <w:lang w:eastAsia="es-ES_tradnl"/>
        </w:rPr>
        <w:t xml:space="preserve"> otras </w:t>
      </w:r>
      <w:r w:rsidR="00E11CED" w:rsidRPr="006F13B5">
        <w:rPr>
          <w:rFonts w:ascii="Times New Roman" w:eastAsia="Times New Roman" w:hAnsi="Times New Roman" w:cs="Times New Roman"/>
          <w:lang w:eastAsia="es-ES_tradnl"/>
        </w:rPr>
        <w:t>asignaturas</w:t>
      </w:r>
      <w:r w:rsidR="00DE4B58" w:rsidRPr="006F13B5">
        <w:rPr>
          <w:rFonts w:ascii="Times New Roman" w:eastAsia="Times New Roman" w:hAnsi="Times New Roman" w:cs="Times New Roman"/>
          <w:lang w:eastAsia="es-ES_tradnl"/>
        </w:rPr>
        <w:t xml:space="preserve"> estudiaréis las partes iniciales de este proceso, aquí nos </w:t>
      </w:r>
      <w:r w:rsidR="00E11CED" w:rsidRPr="006F13B5">
        <w:rPr>
          <w:rFonts w:ascii="Times New Roman" w:eastAsia="Times New Roman" w:hAnsi="Times New Roman" w:cs="Times New Roman"/>
          <w:lang w:eastAsia="es-ES_tradnl"/>
        </w:rPr>
        <w:t>centra</w:t>
      </w:r>
      <w:r w:rsidR="00DE4B58" w:rsidRPr="006F13B5">
        <w:rPr>
          <w:rFonts w:ascii="Times New Roman" w:eastAsia="Times New Roman" w:hAnsi="Times New Roman" w:cs="Times New Roman"/>
          <w:lang w:eastAsia="es-ES_tradnl"/>
        </w:rPr>
        <w:t>m</w:t>
      </w:r>
      <w:r w:rsidR="00E11CED" w:rsidRPr="006F13B5">
        <w:rPr>
          <w:rFonts w:ascii="Times New Roman" w:eastAsia="Times New Roman" w:hAnsi="Times New Roman" w:cs="Times New Roman"/>
          <w:lang w:eastAsia="es-ES_tradnl"/>
        </w:rPr>
        <w:t xml:space="preserve">os en los aspectos más lingüísticos. </w:t>
      </w:r>
    </w:p>
    <w:p w14:paraId="1AE91B08" w14:textId="77777777" w:rsidR="00565736" w:rsidRPr="006F13B5" w:rsidRDefault="00565736" w:rsidP="00565736">
      <w:pPr>
        <w:rPr>
          <w:rFonts w:ascii="Times New Roman" w:eastAsia="Times New Roman" w:hAnsi="Times New Roman" w:cs="Times New Roman"/>
          <w:lang w:eastAsia="es-ES_tradnl"/>
        </w:rPr>
      </w:pPr>
    </w:p>
    <w:p w14:paraId="3D23AD05" w14:textId="77777777" w:rsidR="00565736" w:rsidRPr="006F13B5" w:rsidRDefault="00565736" w:rsidP="00565736">
      <w:pPr>
        <w:rPr>
          <w:rFonts w:ascii="Times New Roman" w:eastAsia="Times New Roman" w:hAnsi="Times New Roman" w:cs="Times New Roman"/>
          <w:lang w:eastAsia="es-ES_tradnl"/>
        </w:rPr>
      </w:pPr>
      <w:r w:rsidRPr="006F13B5">
        <w:rPr>
          <w:rFonts w:ascii="Times New Roman" w:eastAsia="Times New Roman" w:hAnsi="Times New Roman" w:cs="Times New Roman"/>
          <w:lang w:eastAsia="es-ES_tradnl"/>
        </w:rPr>
        <w:t xml:space="preserve">La audición presenta tres límites en cuanto a la capacidad descodificadora relativas a la intensidad, duración y frecuencia. </w:t>
      </w:r>
    </w:p>
    <w:p w14:paraId="1CB15B0E" w14:textId="77777777" w:rsidR="00565736" w:rsidRPr="006F13B5" w:rsidRDefault="00565736" w:rsidP="00565736">
      <w:pPr>
        <w:rPr>
          <w:rFonts w:ascii="Times New Roman" w:eastAsia="Times New Roman" w:hAnsi="Times New Roman" w:cs="Times New Roman"/>
          <w:lang w:eastAsia="es-ES_tradnl"/>
        </w:rPr>
      </w:pPr>
    </w:p>
    <w:p w14:paraId="5AFEF170" w14:textId="7F2DAA60" w:rsidR="00565736" w:rsidRPr="006F13B5" w:rsidRDefault="00565736" w:rsidP="00E11CED">
      <w:pPr>
        <w:pStyle w:val="Prrafodelista"/>
        <w:numPr>
          <w:ilvl w:val="0"/>
          <w:numId w:val="6"/>
        </w:numPr>
        <w:rPr>
          <w:rFonts w:ascii="Times New Roman" w:eastAsia="Times New Roman" w:hAnsi="Times New Roman" w:cs="Times New Roman"/>
          <w:lang w:eastAsia="es-ES_tradnl"/>
        </w:rPr>
      </w:pPr>
      <w:r w:rsidRPr="006F13B5">
        <w:rPr>
          <w:rFonts w:ascii="Times New Roman" w:eastAsia="Times New Roman" w:hAnsi="Times New Roman" w:cs="Times New Roman"/>
          <w:lang w:eastAsia="es-ES_tradnl"/>
        </w:rPr>
        <w:t xml:space="preserve">Frecuencia. Podemos oír sonidos desde 20-30 Hz hasta 20.000, pero somos especialmente sensibles a los que se sitúan entre 500 y </w:t>
      </w:r>
      <w:r w:rsidR="00DE4B58" w:rsidRPr="006F13B5">
        <w:rPr>
          <w:rFonts w:ascii="Times New Roman" w:eastAsia="Times New Roman" w:hAnsi="Times New Roman" w:cs="Times New Roman"/>
          <w:lang w:eastAsia="es-ES_tradnl"/>
        </w:rPr>
        <w:t>8</w:t>
      </w:r>
      <w:r w:rsidRPr="006F13B5">
        <w:rPr>
          <w:rFonts w:ascii="Times New Roman" w:eastAsia="Times New Roman" w:hAnsi="Times New Roman" w:cs="Times New Roman"/>
          <w:lang w:eastAsia="es-ES_tradnl"/>
        </w:rPr>
        <w:t xml:space="preserve">.000 Hz. </w:t>
      </w:r>
    </w:p>
    <w:p w14:paraId="156CF256" w14:textId="77777777" w:rsidR="00E11CED" w:rsidRPr="006F13B5" w:rsidRDefault="00565736" w:rsidP="00E11CED">
      <w:pPr>
        <w:pStyle w:val="Prrafodelista"/>
        <w:numPr>
          <w:ilvl w:val="0"/>
          <w:numId w:val="6"/>
        </w:numPr>
        <w:rPr>
          <w:rFonts w:ascii="Times New Roman" w:eastAsia="Times New Roman" w:hAnsi="Times New Roman" w:cs="Times New Roman"/>
          <w:lang w:eastAsia="es-ES_tradnl"/>
        </w:rPr>
      </w:pPr>
      <w:r w:rsidRPr="006F13B5">
        <w:rPr>
          <w:rFonts w:ascii="Times New Roman" w:eastAsia="Times New Roman" w:hAnsi="Times New Roman" w:cs="Times New Roman"/>
          <w:lang w:eastAsia="es-ES_tradnl"/>
        </w:rPr>
        <w:t xml:space="preserve">Intensidad. La capacidad para percibir cambios de intensidad en el oído humano normal crece logarítmicamente más de cien veces desde el umbral de audición (0 dB) hasta el umbral del dolor (110-120 dB). </w:t>
      </w:r>
    </w:p>
    <w:p w14:paraId="58C90902" w14:textId="3F6A8C0C" w:rsidR="00565736" w:rsidRPr="006F13B5" w:rsidRDefault="00565736" w:rsidP="00E11CED">
      <w:pPr>
        <w:pStyle w:val="Prrafodelista"/>
        <w:numPr>
          <w:ilvl w:val="0"/>
          <w:numId w:val="6"/>
        </w:numPr>
        <w:rPr>
          <w:rFonts w:ascii="Times New Roman" w:eastAsia="Times New Roman" w:hAnsi="Times New Roman" w:cs="Times New Roman"/>
          <w:lang w:eastAsia="es-ES_tradnl"/>
        </w:rPr>
      </w:pPr>
      <w:r w:rsidRPr="006F13B5">
        <w:rPr>
          <w:rFonts w:ascii="Times New Roman" w:eastAsia="Times New Roman" w:hAnsi="Times New Roman" w:cs="Times New Roman"/>
          <w:lang w:eastAsia="es-ES_tradnl"/>
        </w:rPr>
        <w:t>Duración. A este respecto sólo tenemos un limite, y es el inferior: el sonido lingüístic</w:t>
      </w:r>
      <w:r w:rsidR="00DE4B58" w:rsidRPr="006F13B5">
        <w:rPr>
          <w:rFonts w:ascii="Times New Roman" w:eastAsia="Times New Roman" w:hAnsi="Times New Roman" w:cs="Times New Roman"/>
          <w:lang w:eastAsia="es-ES_tradnl"/>
        </w:rPr>
        <w:t>amente relevante puede tener 3-5 ms</w:t>
      </w:r>
      <w:r w:rsidRPr="006F13B5">
        <w:rPr>
          <w:rFonts w:ascii="Times New Roman" w:eastAsia="Times New Roman" w:hAnsi="Times New Roman" w:cs="Times New Roman"/>
          <w:lang w:eastAsia="es-ES_tradnl"/>
        </w:rPr>
        <w:t xml:space="preserve">. No hay techo temporal en percepción auditiva. </w:t>
      </w:r>
    </w:p>
    <w:p w14:paraId="336B809F" w14:textId="77777777" w:rsidR="00565736" w:rsidRPr="006F13B5" w:rsidRDefault="00565736" w:rsidP="00565736">
      <w:pPr>
        <w:rPr>
          <w:rFonts w:ascii="Times New Roman" w:eastAsia="Times New Roman" w:hAnsi="Times New Roman" w:cs="Times New Roman"/>
          <w:lang w:eastAsia="es-ES_tradnl"/>
        </w:rPr>
      </w:pPr>
    </w:p>
    <w:p w14:paraId="3E323279" w14:textId="4D0501D8" w:rsidR="00565736" w:rsidRPr="006F13B5" w:rsidRDefault="00565736" w:rsidP="00565736">
      <w:pPr>
        <w:rPr>
          <w:rFonts w:ascii="Times New Roman" w:eastAsia="Times New Roman" w:hAnsi="Times New Roman" w:cs="Times New Roman"/>
          <w:lang w:eastAsia="es-ES_tradnl"/>
        </w:rPr>
      </w:pPr>
      <w:r w:rsidRPr="006F13B5">
        <w:rPr>
          <w:rFonts w:ascii="Times New Roman" w:eastAsia="Times New Roman" w:hAnsi="Times New Roman" w:cs="Times New Roman"/>
          <w:lang w:eastAsia="es-ES_tradnl"/>
        </w:rPr>
        <w:t xml:space="preserve">Ahora bien, no todas las frecuencias requieren la misma intensidad </w:t>
      </w:r>
      <w:r w:rsidR="007F7D47" w:rsidRPr="006F13B5">
        <w:rPr>
          <w:rFonts w:ascii="Times New Roman" w:eastAsia="Times New Roman" w:hAnsi="Times New Roman" w:cs="Times New Roman"/>
          <w:lang w:eastAsia="es-ES_tradnl"/>
        </w:rPr>
        <w:t xml:space="preserve">(ni duración) </w:t>
      </w:r>
      <w:r w:rsidRPr="006F13B5">
        <w:rPr>
          <w:rFonts w:ascii="Times New Roman" w:eastAsia="Times New Roman" w:hAnsi="Times New Roman" w:cs="Times New Roman"/>
          <w:lang w:eastAsia="es-ES_tradnl"/>
        </w:rPr>
        <w:t xml:space="preserve">para ser percibidas. Entre 500 a 8000 Hz la sensibilidad es </w:t>
      </w:r>
      <w:r w:rsidR="00E11CED" w:rsidRPr="006F13B5">
        <w:rPr>
          <w:rFonts w:ascii="Times New Roman" w:eastAsia="Times New Roman" w:hAnsi="Times New Roman" w:cs="Times New Roman"/>
          <w:lang w:eastAsia="es-ES_tradnl"/>
        </w:rPr>
        <w:t>muy alta</w:t>
      </w:r>
      <w:r w:rsidRPr="006F13B5">
        <w:rPr>
          <w:rFonts w:ascii="Times New Roman" w:eastAsia="Times New Roman" w:hAnsi="Times New Roman" w:cs="Times New Roman"/>
          <w:lang w:eastAsia="es-ES_tradnl"/>
        </w:rPr>
        <w:t>, y podemos percibir un sonido de tan solo 0dB</w:t>
      </w:r>
      <w:r w:rsidR="007F7D47" w:rsidRPr="006F13B5">
        <w:rPr>
          <w:rFonts w:ascii="Times New Roman" w:eastAsia="Times New Roman" w:hAnsi="Times New Roman" w:cs="Times New Roman"/>
          <w:lang w:eastAsia="es-ES_tradnl"/>
        </w:rPr>
        <w:t xml:space="preserve"> (y de poca duración)</w:t>
      </w:r>
      <w:r w:rsidRPr="006F13B5">
        <w:rPr>
          <w:rFonts w:ascii="Times New Roman" w:eastAsia="Times New Roman" w:hAnsi="Times New Roman" w:cs="Times New Roman"/>
          <w:lang w:eastAsia="es-ES_tradnl"/>
        </w:rPr>
        <w:t>. Por encima y por debajo necesitaremos incrementar la intensidad significativamente para alcanzar los mismos resultados, como puede verse en las curvas de audibilidad de la figura siguiente:</w:t>
      </w:r>
    </w:p>
    <w:p w14:paraId="26C71636" w14:textId="77777777" w:rsidR="00565736" w:rsidRPr="006F13B5" w:rsidRDefault="00565736" w:rsidP="00565736">
      <w:pPr>
        <w:rPr>
          <w:rFonts w:ascii="Times New Roman" w:eastAsia="Times New Roman" w:hAnsi="Times New Roman" w:cs="Times New Roman"/>
          <w:lang w:eastAsia="es-ES_tradnl"/>
        </w:rPr>
      </w:pPr>
    </w:p>
    <w:p w14:paraId="3EABEFAE" w14:textId="77777777" w:rsidR="00565736" w:rsidRPr="006F13B5" w:rsidRDefault="00565736" w:rsidP="00565736">
      <w:pPr>
        <w:jc w:val="center"/>
        <w:rPr>
          <w:rFonts w:ascii="Times New Roman" w:eastAsia="Times New Roman" w:hAnsi="Times New Roman" w:cs="Times New Roman"/>
          <w:lang w:eastAsia="es-ES_tradnl"/>
        </w:rPr>
      </w:pPr>
      <w:r w:rsidRPr="006F13B5">
        <w:rPr>
          <w:rFonts w:ascii="Times New Roman" w:eastAsia="Times New Roman" w:hAnsi="Times New Roman" w:cs="Times New Roman"/>
          <w:noProof/>
          <w:lang w:val="es-ES" w:eastAsia="es-ES"/>
        </w:rPr>
        <w:lastRenderedPageBreak/>
        <w:drawing>
          <wp:inline distT="0" distB="0" distL="0" distR="0" wp14:anchorId="3A4F54C4" wp14:editId="36293A90">
            <wp:extent cx="2115185" cy="176448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117626" cy="1766516"/>
                    </a:xfrm>
                    <a:prstGeom prst="rect">
                      <a:avLst/>
                    </a:prstGeom>
                  </pic:spPr>
                </pic:pic>
              </a:graphicData>
            </a:graphic>
          </wp:inline>
        </w:drawing>
      </w:r>
    </w:p>
    <w:p w14:paraId="6516CCC9" w14:textId="77777777" w:rsidR="00565736" w:rsidRPr="006F13B5" w:rsidRDefault="00565736" w:rsidP="00565736">
      <w:pPr>
        <w:rPr>
          <w:rFonts w:ascii="Times New Roman" w:hAnsi="Times New Roman" w:cs="Times New Roman"/>
          <w:lang w:val="es-ES"/>
        </w:rPr>
      </w:pPr>
    </w:p>
    <w:p w14:paraId="45F0417E" w14:textId="521C7CF4" w:rsidR="00565736" w:rsidRPr="006F13B5" w:rsidRDefault="00565736" w:rsidP="00565736">
      <w:pPr>
        <w:rPr>
          <w:rFonts w:ascii="Times New Roman" w:eastAsia="Times New Roman" w:hAnsi="Times New Roman" w:cs="Times New Roman"/>
          <w:lang w:eastAsia="es-ES_tradnl"/>
        </w:rPr>
      </w:pPr>
      <w:r w:rsidRPr="006F13B5">
        <w:rPr>
          <w:rFonts w:ascii="Times New Roman" w:eastAsia="Times New Roman" w:hAnsi="Times New Roman" w:cs="Times New Roman"/>
          <w:lang w:eastAsia="es-ES_tradnl"/>
        </w:rPr>
        <w:t>En la intersección entre los topes en frecuencias (infrasonidos / ultrasonidos) y los de intensidades (umbral de audición / umbral del dolor), obtenemos lo que se ha denominado el campo de audición, o área de respuesta auditiva, muy utilizado en entornos audiológicos (figura 2)</w:t>
      </w:r>
    </w:p>
    <w:p w14:paraId="2D0D6653" w14:textId="77777777" w:rsidR="00565736" w:rsidRPr="006F13B5" w:rsidRDefault="00565736" w:rsidP="00565736">
      <w:pPr>
        <w:jc w:val="center"/>
        <w:rPr>
          <w:rFonts w:ascii="Times New Roman" w:hAnsi="Times New Roman" w:cs="Times New Roman"/>
          <w:lang w:val="es-ES"/>
        </w:rPr>
      </w:pPr>
      <w:r w:rsidRPr="006F13B5">
        <w:rPr>
          <w:rFonts w:ascii="Times New Roman" w:hAnsi="Times New Roman" w:cs="Times New Roman"/>
          <w:noProof/>
          <w:lang w:val="es-ES" w:eastAsia="es-ES"/>
        </w:rPr>
        <w:drawing>
          <wp:inline distT="0" distB="0" distL="0" distR="0" wp14:anchorId="3FDDE690" wp14:editId="3EE2E78C">
            <wp:extent cx="4119292" cy="246634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122939" cy="2468524"/>
                    </a:xfrm>
                    <a:prstGeom prst="rect">
                      <a:avLst/>
                    </a:prstGeom>
                  </pic:spPr>
                </pic:pic>
              </a:graphicData>
            </a:graphic>
          </wp:inline>
        </w:drawing>
      </w:r>
    </w:p>
    <w:p w14:paraId="761B590A" w14:textId="0EA0F55D" w:rsidR="00565736" w:rsidRPr="006F13B5" w:rsidRDefault="006F13B5" w:rsidP="00565736">
      <w:pPr>
        <w:rPr>
          <w:rFonts w:ascii="Times New Roman" w:eastAsia="Times New Roman" w:hAnsi="Times New Roman" w:cs="Times New Roman"/>
          <w:lang w:eastAsia="es-ES_tradnl"/>
        </w:rPr>
      </w:pPr>
      <w:r w:rsidRPr="006F13B5">
        <w:rPr>
          <w:rFonts w:ascii="Times New Roman" w:eastAsia="Times New Roman" w:hAnsi="Times New Roman" w:cs="Times New Roman"/>
          <w:lang w:eastAsia="es-ES_tradnl"/>
        </w:rPr>
        <w:t>O</w:t>
      </w:r>
      <w:r w:rsidR="00565736" w:rsidRPr="006F13B5">
        <w:rPr>
          <w:rFonts w:ascii="Times New Roman" w:eastAsia="Times New Roman" w:hAnsi="Times New Roman" w:cs="Times New Roman"/>
          <w:lang w:eastAsia="es-ES_tradnl"/>
        </w:rPr>
        <w:t>tra forma de plasmar esa misma información</w:t>
      </w:r>
      <w:r w:rsidRPr="006F13B5">
        <w:rPr>
          <w:rFonts w:ascii="Times New Roman" w:eastAsia="Times New Roman" w:hAnsi="Times New Roman" w:cs="Times New Roman"/>
          <w:lang w:eastAsia="es-ES_tradnl"/>
        </w:rPr>
        <w:t xml:space="preserve"> son</w:t>
      </w:r>
      <w:r w:rsidR="00565736" w:rsidRPr="006F13B5">
        <w:rPr>
          <w:rFonts w:ascii="Times New Roman" w:eastAsia="Times New Roman" w:hAnsi="Times New Roman" w:cs="Times New Roman"/>
          <w:lang w:eastAsia="es-ES_tradnl"/>
        </w:rPr>
        <w:t xml:space="preserve"> las curvas de isofonía o contornos </w:t>
      </w:r>
      <w:proofErr w:type="spellStart"/>
      <w:r w:rsidR="00565736" w:rsidRPr="006F13B5">
        <w:rPr>
          <w:rFonts w:ascii="Times New Roman" w:eastAsia="Times New Roman" w:hAnsi="Times New Roman" w:cs="Times New Roman"/>
          <w:lang w:eastAsia="es-ES_tradnl"/>
        </w:rPr>
        <w:t>equi</w:t>
      </w:r>
      <w:proofErr w:type="spellEnd"/>
      <w:r w:rsidRPr="006F13B5">
        <w:rPr>
          <w:rFonts w:ascii="Times New Roman" w:eastAsia="Times New Roman" w:hAnsi="Times New Roman" w:cs="Times New Roman"/>
          <w:lang w:eastAsia="es-ES_tradnl"/>
        </w:rPr>
        <w:t>-</w:t>
      </w:r>
      <w:r w:rsidR="00565736" w:rsidRPr="006F13B5">
        <w:rPr>
          <w:rFonts w:ascii="Times New Roman" w:eastAsia="Times New Roman" w:hAnsi="Times New Roman" w:cs="Times New Roman"/>
          <w:lang w:eastAsia="es-ES_tradnl"/>
        </w:rPr>
        <w:t>sonoros (figura 3):</w:t>
      </w:r>
    </w:p>
    <w:p w14:paraId="1233BB23" w14:textId="77777777" w:rsidR="00565736" w:rsidRPr="006F13B5" w:rsidRDefault="00565736" w:rsidP="00565736">
      <w:pPr>
        <w:rPr>
          <w:rFonts w:ascii="Times New Roman" w:eastAsia="Times New Roman" w:hAnsi="Times New Roman" w:cs="Times New Roman"/>
          <w:lang w:eastAsia="es-ES_tradnl"/>
        </w:rPr>
      </w:pPr>
    </w:p>
    <w:p w14:paraId="659EF3C5" w14:textId="77777777" w:rsidR="00565736" w:rsidRPr="006F13B5" w:rsidRDefault="00565736" w:rsidP="00565736">
      <w:pPr>
        <w:jc w:val="center"/>
        <w:rPr>
          <w:rFonts w:ascii="Times New Roman" w:hAnsi="Times New Roman" w:cs="Times New Roman"/>
          <w:lang w:val="es-ES"/>
        </w:rPr>
      </w:pPr>
      <w:r w:rsidRPr="006F13B5">
        <w:rPr>
          <w:rFonts w:ascii="Times New Roman" w:eastAsia="Times New Roman" w:hAnsi="Times New Roman" w:cs="Times New Roman"/>
          <w:noProof/>
          <w:lang w:val="es-ES" w:eastAsia="es-ES"/>
        </w:rPr>
        <w:drawing>
          <wp:inline distT="0" distB="0" distL="0" distR="0" wp14:anchorId="21D9B968" wp14:editId="38303E82">
            <wp:extent cx="2025508" cy="1718945"/>
            <wp:effectExtent l="0" t="0" r="6985" b="825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032413" cy="1724805"/>
                    </a:xfrm>
                    <a:prstGeom prst="rect">
                      <a:avLst/>
                    </a:prstGeom>
                  </pic:spPr>
                </pic:pic>
              </a:graphicData>
            </a:graphic>
          </wp:inline>
        </w:drawing>
      </w:r>
    </w:p>
    <w:p w14:paraId="0B869BD9" w14:textId="5424948F" w:rsidR="00565736" w:rsidRPr="006F13B5" w:rsidRDefault="00565736" w:rsidP="00565736">
      <w:pPr>
        <w:jc w:val="center"/>
        <w:rPr>
          <w:rFonts w:ascii="Times New Roman" w:hAnsi="Times New Roman" w:cs="Times New Roman"/>
          <w:lang w:val="es-ES"/>
        </w:rPr>
      </w:pPr>
    </w:p>
    <w:p w14:paraId="13DDA75A" w14:textId="7E3CF13A" w:rsidR="00630AF9" w:rsidRPr="006F13B5" w:rsidRDefault="00630AF9" w:rsidP="00EA63D6">
      <w:pPr>
        <w:rPr>
          <w:rFonts w:ascii="Times New Roman" w:hAnsi="Times New Roman" w:cs="Times New Roman"/>
          <w:lang w:val="es-ES"/>
        </w:rPr>
      </w:pPr>
      <w:r w:rsidRPr="006F13B5">
        <w:rPr>
          <w:rFonts w:ascii="Times New Roman" w:hAnsi="Times New Roman" w:cs="Times New Roman"/>
          <w:lang w:val="es-ES"/>
        </w:rPr>
        <w:t>Lo qué acabamos de explicar nos permite saber "qué oímos". Sin embargo, no explica cómo exactamente oímo</w:t>
      </w:r>
      <w:r w:rsidR="00EA63D6" w:rsidRPr="006F13B5">
        <w:rPr>
          <w:rFonts w:ascii="Times New Roman" w:hAnsi="Times New Roman" w:cs="Times New Roman"/>
          <w:lang w:val="es-ES"/>
        </w:rPr>
        <w:t>s los sonidos del habla, o dicho de otra forma, cómo analiza</w:t>
      </w:r>
      <w:r w:rsidR="00F25472" w:rsidRPr="006F13B5">
        <w:rPr>
          <w:rFonts w:ascii="Times New Roman" w:hAnsi="Times New Roman" w:cs="Times New Roman"/>
          <w:lang w:val="es-ES"/>
        </w:rPr>
        <w:t>mos</w:t>
      </w:r>
      <w:r w:rsidR="00EA63D6" w:rsidRPr="006F13B5">
        <w:rPr>
          <w:rFonts w:ascii="Times New Roman" w:hAnsi="Times New Roman" w:cs="Times New Roman"/>
          <w:lang w:val="es-ES"/>
        </w:rPr>
        <w:t xml:space="preserve"> la señal sonora para llegar a la conclusión de que un sonido físico determinado corresponde a tal o cual fonema (con tales o cuales rasgos fonológicos). </w:t>
      </w:r>
      <w:r w:rsidR="00F25472" w:rsidRPr="006F13B5">
        <w:rPr>
          <w:rFonts w:ascii="Times New Roman" w:hAnsi="Times New Roman" w:cs="Times New Roman"/>
          <w:lang w:val="es-ES"/>
        </w:rPr>
        <w:t xml:space="preserve">Contamos con dos vías de análisis (que veremos a continuación): </w:t>
      </w:r>
      <w:r w:rsidR="00EA63D6" w:rsidRPr="006F13B5">
        <w:rPr>
          <w:rFonts w:ascii="Times New Roman" w:hAnsi="Times New Roman" w:cs="Times New Roman"/>
          <w:lang w:val="es-ES"/>
        </w:rPr>
        <w:t xml:space="preserve">análisis espectral y análisis temporal. Además, veremos que los resultados de dichos análisis nos permiten acceder a propiedades lingüísticas específicas. </w:t>
      </w:r>
    </w:p>
    <w:p w14:paraId="02FF2D7E" w14:textId="77777777" w:rsidR="00F25472" w:rsidRPr="006F13B5" w:rsidRDefault="00F25472" w:rsidP="00EA63D6">
      <w:pPr>
        <w:rPr>
          <w:rFonts w:ascii="Times New Roman" w:hAnsi="Times New Roman" w:cs="Times New Roman"/>
          <w:lang w:val="es-ES"/>
        </w:rPr>
      </w:pPr>
    </w:p>
    <w:p w14:paraId="52C5A1C4" w14:textId="5BF82647" w:rsidR="00630AF9" w:rsidRPr="006F13B5" w:rsidRDefault="00630AF9" w:rsidP="00851A8F">
      <w:pPr>
        <w:pStyle w:val="Ttulo2"/>
        <w:numPr>
          <w:ilvl w:val="0"/>
          <w:numId w:val="3"/>
        </w:numPr>
        <w:ind w:left="426" w:hanging="426"/>
        <w:rPr>
          <w:rFonts w:ascii="Times New Roman" w:hAnsi="Times New Roman" w:cs="Times New Roman"/>
          <w:b/>
          <w:lang w:val="es-ES"/>
        </w:rPr>
      </w:pPr>
      <w:r w:rsidRPr="006F13B5">
        <w:rPr>
          <w:rFonts w:ascii="Times New Roman" w:hAnsi="Times New Roman" w:cs="Times New Roman"/>
          <w:b/>
          <w:lang w:val="es-ES"/>
        </w:rPr>
        <w:t>Análisis de la señal</w:t>
      </w:r>
    </w:p>
    <w:p w14:paraId="59E16329" w14:textId="367BE82E" w:rsidR="00630AF9" w:rsidRPr="006F13B5" w:rsidRDefault="00851A8F" w:rsidP="00851A8F">
      <w:pPr>
        <w:rPr>
          <w:rFonts w:ascii="Times New Roman" w:hAnsi="Times New Roman" w:cs="Times New Roman"/>
          <w:lang w:val="es-ES"/>
        </w:rPr>
      </w:pPr>
      <w:r w:rsidRPr="006F13B5">
        <w:rPr>
          <w:rFonts w:ascii="Times New Roman" w:hAnsi="Times New Roman" w:cs="Times New Roman"/>
          <w:lang w:val="es-ES"/>
        </w:rPr>
        <w:tab/>
      </w:r>
      <w:r w:rsidR="006F13B5">
        <w:rPr>
          <w:rFonts w:ascii="Times New Roman" w:hAnsi="Times New Roman" w:cs="Times New Roman"/>
          <w:lang w:val="es-ES"/>
        </w:rPr>
        <w:t>E</w:t>
      </w:r>
      <w:r w:rsidR="00630AF9" w:rsidRPr="006F13B5">
        <w:rPr>
          <w:rFonts w:ascii="Times New Roman" w:hAnsi="Times New Roman" w:cs="Times New Roman"/>
          <w:lang w:val="es-ES"/>
        </w:rPr>
        <w:t xml:space="preserve"> oído (y el cerebro) realizan un triple análisis de la señal acústica: espectral, temporal y de intensidad. </w:t>
      </w:r>
      <w:r w:rsidR="002B2D6E">
        <w:rPr>
          <w:rFonts w:ascii="Times New Roman" w:hAnsi="Times New Roman" w:cs="Times New Roman"/>
          <w:lang w:val="es-ES"/>
        </w:rPr>
        <w:t xml:space="preserve">Aquí analizamos los dos primeros. </w:t>
      </w:r>
    </w:p>
    <w:p w14:paraId="46158236" w14:textId="77777777" w:rsidR="00565736" w:rsidRPr="006F13B5" w:rsidRDefault="00565736" w:rsidP="00565736">
      <w:pPr>
        <w:rPr>
          <w:rFonts w:ascii="Times New Roman" w:hAnsi="Times New Roman" w:cs="Times New Roman"/>
          <w:lang w:val="es-ES"/>
        </w:rPr>
      </w:pPr>
    </w:p>
    <w:p w14:paraId="45616F28" w14:textId="77777777" w:rsidR="00C703E2" w:rsidRPr="006F13B5" w:rsidRDefault="00630AF9" w:rsidP="00851A8F">
      <w:pPr>
        <w:pStyle w:val="Prrafodelista"/>
        <w:numPr>
          <w:ilvl w:val="1"/>
          <w:numId w:val="3"/>
        </w:numPr>
        <w:ind w:left="426" w:hanging="426"/>
        <w:rPr>
          <w:rFonts w:ascii="Times New Roman" w:hAnsi="Times New Roman" w:cs="Times New Roman"/>
          <w:b/>
          <w:lang w:val="es-ES"/>
        </w:rPr>
      </w:pPr>
      <w:r w:rsidRPr="006F13B5">
        <w:rPr>
          <w:rFonts w:ascii="Times New Roman" w:hAnsi="Times New Roman" w:cs="Times New Roman"/>
          <w:b/>
          <w:lang w:val="es-ES"/>
        </w:rPr>
        <w:t>Análisis espectral: b</w:t>
      </w:r>
      <w:r w:rsidR="00565736" w:rsidRPr="006F13B5">
        <w:rPr>
          <w:rFonts w:ascii="Times New Roman" w:hAnsi="Times New Roman" w:cs="Times New Roman"/>
          <w:b/>
          <w:lang w:val="es-ES"/>
        </w:rPr>
        <w:t>andas críticas</w:t>
      </w:r>
      <w:r w:rsidR="00EA63D6" w:rsidRPr="006F13B5">
        <w:rPr>
          <w:rFonts w:ascii="Times New Roman" w:hAnsi="Times New Roman" w:cs="Times New Roman"/>
          <w:b/>
          <w:lang w:val="es-ES"/>
        </w:rPr>
        <w:t xml:space="preserve"> y enmascaramiento</w:t>
      </w:r>
    </w:p>
    <w:p w14:paraId="75DDFC55" w14:textId="4FC5E934" w:rsidR="00565736" w:rsidRPr="006F13B5" w:rsidRDefault="00C703E2" w:rsidP="00851A8F">
      <w:pPr>
        <w:rPr>
          <w:rFonts w:ascii="Times New Roman" w:hAnsi="Times New Roman" w:cs="Times New Roman"/>
          <w:b/>
          <w:lang w:val="es-ES"/>
        </w:rPr>
      </w:pPr>
      <w:r w:rsidRPr="006F13B5">
        <w:rPr>
          <w:rFonts w:ascii="Times New Roman" w:eastAsia="Times New Roman" w:hAnsi="Times New Roman" w:cs="Times New Roman"/>
          <w:lang w:eastAsia="es-ES_tradnl"/>
        </w:rPr>
        <w:tab/>
      </w:r>
      <w:r w:rsidR="00630AF9" w:rsidRPr="006F13B5">
        <w:rPr>
          <w:rFonts w:ascii="Times New Roman" w:eastAsia="Times New Roman" w:hAnsi="Times New Roman" w:cs="Times New Roman"/>
          <w:lang w:eastAsia="es-ES_tradnl"/>
        </w:rPr>
        <w:t xml:space="preserve">Desde el punto de vista espectral el </w:t>
      </w:r>
      <w:r w:rsidR="00565736" w:rsidRPr="006F13B5">
        <w:rPr>
          <w:rFonts w:ascii="Times New Roman" w:eastAsia="Times New Roman" w:hAnsi="Times New Roman" w:cs="Times New Roman"/>
          <w:lang w:eastAsia="es-ES_tradnl"/>
        </w:rPr>
        <w:t xml:space="preserve">analizador auditivo periférico funciona como un banco de filtros de paso de banda. </w:t>
      </w:r>
      <w:r w:rsidR="00E11CED" w:rsidRPr="006F13B5">
        <w:rPr>
          <w:rFonts w:ascii="Times New Roman" w:eastAsia="Times New Roman" w:hAnsi="Times New Roman" w:cs="Times New Roman"/>
          <w:lang w:eastAsia="es-ES_tradnl"/>
        </w:rPr>
        <w:t xml:space="preserve">Ello quiere decir que el espectro se divide en un número de bandas </w:t>
      </w:r>
      <w:r w:rsidR="002B2D6E">
        <w:rPr>
          <w:rFonts w:ascii="Times New Roman" w:eastAsia="Times New Roman" w:hAnsi="Times New Roman" w:cs="Times New Roman"/>
          <w:lang w:eastAsia="es-ES_tradnl"/>
        </w:rPr>
        <w:t>(críticas)</w:t>
      </w:r>
      <w:r w:rsidR="00E11CED" w:rsidRPr="006F13B5">
        <w:rPr>
          <w:rFonts w:ascii="Times New Roman" w:eastAsia="Times New Roman" w:hAnsi="Times New Roman" w:cs="Times New Roman"/>
          <w:lang w:eastAsia="es-ES_tradnl"/>
        </w:rPr>
        <w:t xml:space="preserve"> </w:t>
      </w:r>
      <w:r w:rsidR="00630AF9" w:rsidRPr="006F13B5">
        <w:rPr>
          <w:rFonts w:ascii="Times New Roman" w:eastAsia="Times New Roman" w:hAnsi="Times New Roman" w:cs="Times New Roman"/>
          <w:lang w:eastAsia="es-ES_tradnl"/>
        </w:rPr>
        <w:t xml:space="preserve">que apenas se solapan. </w:t>
      </w:r>
      <w:r w:rsidR="00EA63D6" w:rsidRPr="006F13B5">
        <w:rPr>
          <w:rFonts w:ascii="Times New Roman" w:eastAsia="Times New Roman" w:hAnsi="Times New Roman" w:cs="Times New Roman"/>
          <w:lang w:eastAsia="es-ES_tradnl"/>
        </w:rPr>
        <w:t>Para comprender la noción de banda crítica imagina que el oído está formado por 30 embudos</w:t>
      </w:r>
      <w:r w:rsidR="002B2D6E">
        <w:rPr>
          <w:rFonts w:ascii="Times New Roman" w:eastAsia="Times New Roman" w:hAnsi="Times New Roman" w:cs="Times New Roman"/>
          <w:lang w:eastAsia="es-ES_tradnl"/>
        </w:rPr>
        <w:t xml:space="preserve"> situados uno a continuación de otro; cada embudo (banda)</w:t>
      </w:r>
      <w:r w:rsidR="00EA63D6" w:rsidRPr="006F13B5">
        <w:rPr>
          <w:rFonts w:ascii="Times New Roman" w:eastAsia="Times New Roman" w:hAnsi="Times New Roman" w:cs="Times New Roman"/>
          <w:lang w:eastAsia="es-ES_tradnl"/>
        </w:rPr>
        <w:t xml:space="preserve"> recoge una banda de frecuencia</w:t>
      </w:r>
      <w:r w:rsidR="002B2D6E">
        <w:rPr>
          <w:rFonts w:ascii="Times New Roman" w:eastAsia="Times New Roman" w:hAnsi="Times New Roman" w:cs="Times New Roman"/>
          <w:lang w:eastAsia="es-ES_tradnl"/>
        </w:rPr>
        <w:t>:</w:t>
      </w:r>
      <w:r w:rsidR="00EA63D6" w:rsidRPr="006F13B5">
        <w:rPr>
          <w:rFonts w:ascii="Times New Roman" w:eastAsia="Times New Roman" w:hAnsi="Times New Roman" w:cs="Times New Roman"/>
          <w:lang w:eastAsia="es-ES_tradnl"/>
        </w:rPr>
        <w:t xml:space="preserve"> el primer</w:t>
      </w:r>
      <w:r w:rsidR="002B2D6E">
        <w:rPr>
          <w:rFonts w:ascii="Times New Roman" w:eastAsia="Times New Roman" w:hAnsi="Times New Roman" w:cs="Times New Roman"/>
          <w:lang w:eastAsia="es-ES_tradnl"/>
        </w:rPr>
        <w:t>o</w:t>
      </w:r>
      <w:r w:rsidR="00EA63D6" w:rsidRPr="006F13B5">
        <w:rPr>
          <w:rFonts w:ascii="Times New Roman" w:eastAsia="Times New Roman" w:hAnsi="Times New Roman" w:cs="Times New Roman"/>
          <w:lang w:eastAsia="es-ES_tradnl"/>
        </w:rPr>
        <w:t xml:space="preserve"> recoge la información hasta los 115Hz aproximadamente, el segundo desde ese valor hasta 155Hz aproximadamente, y así sucesivamente. </w:t>
      </w:r>
      <w:r w:rsidR="00851A8F" w:rsidRPr="006F13B5">
        <w:rPr>
          <w:rFonts w:ascii="Times New Roman" w:eastAsia="Times New Roman" w:hAnsi="Times New Roman" w:cs="Times New Roman"/>
          <w:lang w:eastAsia="es-ES_tradnl"/>
        </w:rPr>
        <w:t>L</w:t>
      </w:r>
      <w:r w:rsidR="00565736" w:rsidRPr="006F13B5">
        <w:rPr>
          <w:rFonts w:ascii="Times New Roman" w:eastAsia="Times New Roman" w:hAnsi="Times New Roman" w:cs="Times New Roman"/>
          <w:lang w:eastAsia="es-ES_tradnl"/>
        </w:rPr>
        <w:t>a siguiente tabla muestra los centros de las 30 bandas críticas</w:t>
      </w:r>
      <w:r w:rsidR="00630AF9" w:rsidRPr="006F13B5">
        <w:rPr>
          <w:rFonts w:ascii="Times New Roman" w:eastAsia="Times New Roman" w:hAnsi="Times New Roman" w:cs="Times New Roman"/>
          <w:lang w:eastAsia="es-ES_tradnl"/>
        </w:rPr>
        <w:t xml:space="preserve"> (para calcular los límite</w:t>
      </w:r>
      <w:r w:rsidR="002B2D6E">
        <w:rPr>
          <w:rFonts w:ascii="Times New Roman" w:eastAsia="Times New Roman" w:hAnsi="Times New Roman" w:cs="Times New Roman"/>
          <w:lang w:eastAsia="es-ES_tradnl"/>
        </w:rPr>
        <w:t>s inferior y superior de cada banda basta repartir la frecuencia entre dos bandas consecutivas)</w:t>
      </w:r>
      <w:r w:rsidR="00565736" w:rsidRPr="006F13B5">
        <w:rPr>
          <w:rFonts w:ascii="Times New Roman" w:eastAsia="Times New Roman" w:hAnsi="Times New Roman" w:cs="Times New Roman"/>
          <w:lang w:eastAsia="es-ES_tradnl"/>
        </w:rPr>
        <w:t>:</w:t>
      </w:r>
    </w:p>
    <w:p w14:paraId="60264A5A" w14:textId="77777777" w:rsidR="00565736" w:rsidRPr="006F13B5" w:rsidRDefault="00565736" w:rsidP="0056573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New Roman"/>
        </w:rPr>
      </w:pPr>
    </w:p>
    <w:tbl>
      <w:tblPr>
        <w:tblStyle w:val="Tablaconcuadrcula"/>
        <w:tblW w:w="0" w:type="auto"/>
        <w:jc w:val="center"/>
        <w:tblLook w:val="04A0" w:firstRow="1" w:lastRow="0" w:firstColumn="1" w:lastColumn="0" w:noHBand="0" w:noVBand="1"/>
      </w:tblPr>
      <w:tblGrid>
        <w:gridCol w:w="988"/>
        <w:gridCol w:w="1559"/>
        <w:gridCol w:w="815"/>
        <w:gridCol w:w="1237"/>
        <w:gridCol w:w="1667"/>
      </w:tblGrid>
      <w:tr w:rsidR="00565736" w:rsidRPr="006F13B5" w14:paraId="0B3AFDED" w14:textId="77777777" w:rsidTr="00565736">
        <w:trPr>
          <w:jc w:val="center"/>
        </w:trPr>
        <w:tc>
          <w:tcPr>
            <w:tcW w:w="988" w:type="dxa"/>
          </w:tcPr>
          <w:p w14:paraId="37FF5A1A" w14:textId="77777777" w:rsidR="00565736" w:rsidRPr="006F13B5" w:rsidRDefault="00565736" w:rsidP="00565736">
            <w:pPr>
              <w:widowControl w:val="0"/>
              <w:autoSpaceDE w:val="0"/>
              <w:autoSpaceDN w:val="0"/>
              <w:adjustRightInd w:val="0"/>
              <w:jc w:val="center"/>
              <w:rPr>
                <w:rFonts w:ascii="Times New Roman" w:hAnsi="Times New Roman" w:cs="Times New Roman"/>
                <w:sz w:val="20"/>
                <w:szCs w:val="20"/>
              </w:rPr>
            </w:pPr>
            <w:r w:rsidRPr="006F13B5">
              <w:rPr>
                <w:rFonts w:ascii="Times New Roman" w:hAnsi="Times New Roman" w:cs="Times New Roman"/>
                <w:sz w:val="20"/>
                <w:szCs w:val="20"/>
              </w:rPr>
              <w:t>Banda</w:t>
            </w:r>
          </w:p>
        </w:tc>
        <w:tc>
          <w:tcPr>
            <w:tcW w:w="1559" w:type="dxa"/>
            <w:tcBorders>
              <w:right w:val="single" w:sz="4" w:space="0" w:color="auto"/>
            </w:tcBorders>
          </w:tcPr>
          <w:p w14:paraId="5A307781" w14:textId="77777777" w:rsidR="00565736" w:rsidRPr="006F13B5" w:rsidRDefault="00565736" w:rsidP="00565736">
            <w:pPr>
              <w:widowControl w:val="0"/>
              <w:autoSpaceDE w:val="0"/>
              <w:autoSpaceDN w:val="0"/>
              <w:adjustRightInd w:val="0"/>
              <w:jc w:val="center"/>
              <w:rPr>
                <w:rFonts w:ascii="Times New Roman" w:hAnsi="Times New Roman" w:cs="Times New Roman"/>
                <w:sz w:val="20"/>
                <w:szCs w:val="20"/>
              </w:rPr>
            </w:pPr>
            <w:r w:rsidRPr="006F13B5">
              <w:rPr>
                <w:rFonts w:ascii="Times New Roman" w:hAnsi="Times New Roman" w:cs="Times New Roman"/>
                <w:sz w:val="20"/>
                <w:szCs w:val="20"/>
              </w:rPr>
              <w:t>Centro (Hz)</w:t>
            </w:r>
          </w:p>
        </w:tc>
        <w:tc>
          <w:tcPr>
            <w:tcW w:w="815" w:type="dxa"/>
            <w:tcBorders>
              <w:top w:val="nil"/>
              <w:left w:val="single" w:sz="4" w:space="0" w:color="auto"/>
              <w:bottom w:val="nil"/>
              <w:right w:val="single" w:sz="4" w:space="0" w:color="auto"/>
            </w:tcBorders>
          </w:tcPr>
          <w:p w14:paraId="10656476" w14:textId="77777777" w:rsidR="00565736" w:rsidRPr="006F13B5" w:rsidRDefault="00565736" w:rsidP="00565736">
            <w:pPr>
              <w:widowControl w:val="0"/>
              <w:autoSpaceDE w:val="0"/>
              <w:autoSpaceDN w:val="0"/>
              <w:adjustRightInd w:val="0"/>
              <w:jc w:val="center"/>
              <w:rPr>
                <w:rFonts w:ascii="Times New Roman" w:hAnsi="Times New Roman" w:cs="Times New Roman"/>
                <w:sz w:val="20"/>
                <w:szCs w:val="20"/>
              </w:rPr>
            </w:pPr>
          </w:p>
        </w:tc>
        <w:tc>
          <w:tcPr>
            <w:tcW w:w="1237" w:type="dxa"/>
            <w:tcBorders>
              <w:left w:val="single" w:sz="4" w:space="0" w:color="auto"/>
            </w:tcBorders>
          </w:tcPr>
          <w:p w14:paraId="1CCBB91E" w14:textId="77777777" w:rsidR="00565736" w:rsidRPr="006F13B5" w:rsidRDefault="00565736" w:rsidP="00565736">
            <w:pPr>
              <w:widowControl w:val="0"/>
              <w:autoSpaceDE w:val="0"/>
              <w:autoSpaceDN w:val="0"/>
              <w:adjustRightInd w:val="0"/>
              <w:jc w:val="center"/>
              <w:rPr>
                <w:rFonts w:ascii="Times New Roman" w:hAnsi="Times New Roman" w:cs="Times New Roman"/>
                <w:sz w:val="20"/>
                <w:szCs w:val="20"/>
              </w:rPr>
            </w:pPr>
            <w:r w:rsidRPr="006F13B5">
              <w:rPr>
                <w:rFonts w:ascii="Times New Roman" w:hAnsi="Times New Roman" w:cs="Times New Roman"/>
                <w:sz w:val="20"/>
                <w:szCs w:val="20"/>
              </w:rPr>
              <w:t>Banda</w:t>
            </w:r>
          </w:p>
        </w:tc>
        <w:tc>
          <w:tcPr>
            <w:tcW w:w="1667" w:type="dxa"/>
          </w:tcPr>
          <w:p w14:paraId="4E897ADB" w14:textId="77777777" w:rsidR="00565736" w:rsidRPr="006F13B5" w:rsidRDefault="00565736" w:rsidP="00565736">
            <w:pPr>
              <w:widowControl w:val="0"/>
              <w:autoSpaceDE w:val="0"/>
              <w:autoSpaceDN w:val="0"/>
              <w:adjustRightInd w:val="0"/>
              <w:jc w:val="center"/>
              <w:rPr>
                <w:rFonts w:ascii="Times New Roman" w:hAnsi="Times New Roman" w:cs="Times New Roman"/>
                <w:sz w:val="20"/>
                <w:szCs w:val="20"/>
              </w:rPr>
            </w:pPr>
            <w:r w:rsidRPr="006F13B5">
              <w:rPr>
                <w:rFonts w:ascii="Times New Roman" w:hAnsi="Times New Roman" w:cs="Times New Roman"/>
                <w:sz w:val="20"/>
                <w:szCs w:val="20"/>
              </w:rPr>
              <w:t>Centro (Hz)</w:t>
            </w:r>
          </w:p>
        </w:tc>
      </w:tr>
      <w:tr w:rsidR="00565736" w:rsidRPr="006F13B5" w14:paraId="7E07E849" w14:textId="77777777" w:rsidTr="00565736">
        <w:trPr>
          <w:jc w:val="center"/>
        </w:trPr>
        <w:tc>
          <w:tcPr>
            <w:tcW w:w="988" w:type="dxa"/>
          </w:tcPr>
          <w:p w14:paraId="712C22D2" w14:textId="77777777" w:rsidR="00565736" w:rsidRPr="006F13B5" w:rsidRDefault="00565736" w:rsidP="00565736">
            <w:pPr>
              <w:widowControl w:val="0"/>
              <w:autoSpaceDE w:val="0"/>
              <w:autoSpaceDN w:val="0"/>
              <w:adjustRightInd w:val="0"/>
              <w:jc w:val="center"/>
              <w:rPr>
                <w:rFonts w:ascii="Times New Roman" w:hAnsi="Times New Roman" w:cs="Times New Roman"/>
                <w:sz w:val="20"/>
                <w:szCs w:val="20"/>
              </w:rPr>
            </w:pPr>
            <w:r w:rsidRPr="006F13B5">
              <w:rPr>
                <w:rFonts w:ascii="Times New Roman" w:hAnsi="Times New Roman" w:cs="Times New Roman"/>
                <w:sz w:val="20"/>
                <w:szCs w:val="20"/>
              </w:rPr>
              <w:t>1</w:t>
            </w:r>
          </w:p>
        </w:tc>
        <w:tc>
          <w:tcPr>
            <w:tcW w:w="1559" w:type="dxa"/>
            <w:tcBorders>
              <w:right w:val="single" w:sz="4" w:space="0" w:color="auto"/>
            </w:tcBorders>
          </w:tcPr>
          <w:p w14:paraId="4540B532" w14:textId="77777777" w:rsidR="00565736" w:rsidRPr="006F13B5" w:rsidRDefault="00565736" w:rsidP="00565736">
            <w:pPr>
              <w:widowControl w:val="0"/>
              <w:autoSpaceDE w:val="0"/>
              <w:autoSpaceDN w:val="0"/>
              <w:adjustRightInd w:val="0"/>
              <w:jc w:val="center"/>
              <w:rPr>
                <w:rFonts w:ascii="Times New Roman" w:hAnsi="Times New Roman" w:cs="Times New Roman"/>
                <w:sz w:val="20"/>
                <w:szCs w:val="20"/>
              </w:rPr>
            </w:pPr>
            <w:r w:rsidRPr="006F13B5">
              <w:rPr>
                <w:rFonts w:ascii="Times New Roman" w:hAnsi="Times New Roman" w:cs="Times New Roman"/>
                <w:sz w:val="20"/>
                <w:szCs w:val="20"/>
              </w:rPr>
              <w:t>98</w:t>
            </w:r>
          </w:p>
        </w:tc>
        <w:tc>
          <w:tcPr>
            <w:tcW w:w="815" w:type="dxa"/>
            <w:tcBorders>
              <w:top w:val="nil"/>
              <w:left w:val="single" w:sz="4" w:space="0" w:color="auto"/>
              <w:bottom w:val="nil"/>
              <w:right w:val="single" w:sz="4" w:space="0" w:color="auto"/>
            </w:tcBorders>
          </w:tcPr>
          <w:p w14:paraId="5E741003" w14:textId="77777777" w:rsidR="00565736" w:rsidRPr="006F13B5" w:rsidRDefault="00565736" w:rsidP="00565736">
            <w:pPr>
              <w:widowControl w:val="0"/>
              <w:autoSpaceDE w:val="0"/>
              <w:autoSpaceDN w:val="0"/>
              <w:adjustRightInd w:val="0"/>
              <w:jc w:val="center"/>
              <w:rPr>
                <w:rFonts w:ascii="Times New Roman" w:hAnsi="Times New Roman" w:cs="Times New Roman"/>
                <w:sz w:val="20"/>
                <w:szCs w:val="20"/>
              </w:rPr>
            </w:pPr>
          </w:p>
        </w:tc>
        <w:tc>
          <w:tcPr>
            <w:tcW w:w="1237" w:type="dxa"/>
            <w:tcBorders>
              <w:left w:val="single" w:sz="4" w:space="0" w:color="auto"/>
            </w:tcBorders>
          </w:tcPr>
          <w:p w14:paraId="25971C8E" w14:textId="77777777" w:rsidR="00565736" w:rsidRPr="006F13B5" w:rsidRDefault="00565736" w:rsidP="00F0530C">
            <w:pPr>
              <w:widowControl w:val="0"/>
              <w:autoSpaceDE w:val="0"/>
              <w:autoSpaceDN w:val="0"/>
              <w:adjustRightInd w:val="0"/>
              <w:jc w:val="center"/>
              <w:rPr>
                <w:rFonts w:ascii="Times New Roman" w:hAnsi="Times New Roman" w:cs="Times New Roman"/>
                <w:sz w:val="20"/>
                <w:szCs w:val="20"/>
              </w:rPr>
            </w:pPr>
            <w:r w:rsidRPr="006F13B5">
              <w:rPr>
                <w:rFonts w:ascii="Times New Roman" w:hAnsi="Times New Roman" w:cs="Times New Roman"/>
                <w:sz w:val="20"/>
                <w:szCs w:val="20"/>
              </w:rPr>
              <w:t>16</w:t>
            </w:r>
          </w:p>
        </w:tc>
        <w:tc>
          <w:tcPr>
            <w:tcW w:w="1667" w:type="dxa"/>
          </w:tcPr>
          <w:p w14:paraId="312F48C8" w14:textId="77777777" w:rsidR="00565736" w:rsidRPr="006F13B5" w:rsidRDefault="00565736" w:rsidP="00F0530C">
            <w:pPr>
              <w:widowControl w:val="0"/>
              <w:autoSpaceDE w:val="0"/>
              <w:autoSpaceDN w:val="0"/>
              <w:adjustRightInd w:val="0"/>
              <w:jc w:val="center"/>
              <w:rPr>
                <w:rFonts w:ascii="Times New Roman" w:hAnsi="Times New Roman" w:cs="Times New Roman"/>
                <w:sz w:val="20"/>
                <w:szCs w:val="20"/>
              </w:rPr>
            </w:pPr>
            <w:r w:rsidRPr="006F13B5">
              <w:rPr>
                <w:rFonts w:ascii="Times New Roman" w:hAnsi="Times New Roman" w:cs="Times New Roman"/>
                <w:sz w:val="20"/>
                <w:szCs w:val="20"/>
              </w:rPr>
              <w:t>1408</w:t>
            </w:r>
          </w:p>
        </w:tc>
      </w:tr>
      <w:tr w:rsidR="00565736" w:rsidRPr="006F13B5" w14:paraId="000B207D" w14:textId="77777777" w:rsidTr="00565736">
        <w:trPr>
          <w:jc w:val="center"/>
        </w:trPr>
        <w:tc>
          <w:tcPr>
            <w:tcW w:w="988" w:type="dxa"/>
          </w:tcPr>
          <w:p w14:paraId="10672B3D" w14:textId="77777777" w:rsidR="00565736" w:rsidRPr="006F13B5" w:rsidRDefault="00565736" w:rsidP="00565736">
            <w:pPr>
              <w:widowControl w:val="0"/>
              <w:autoSpaceDE w:val="0"/>
              <w:autoSpaceDN w:val="0"/>
              <w:adjustRightInd w:val="0"/>
              <w:jc w:val="center"/>
              <w:rPr>
                <w:rFonts w:ascii="Times New Roman" w:hAnsi="Times New Roman" w:cs="Times New Roman"/>
                <w:sz w:val="20"/>
                <w:szCs w:val="20"/>
              </w:rPr>
            </w:pPr>
            <w:r w:rsidRPr="006F13B5">
              <w:rPr>
                <w:rFonts w:ascii="Times New Roman" w:hAnsi="Times New Roman" w:cs="Times New Roman"/>
                <w:sz w:val="20"/>
                <w:szCs w:val="20"/>
              </w:rPr>
              <w:t>2</w:t>
            </w:r>
          </w:p>
        </w:tc>
        <w:tc>
          <w:tcPr>
            <w:tcW w:w="1559" w:type="dxa"/>
            <w:tcBorders>
              <w:right w:val="single" w:sz="4" w:space="0" w:color="auto"/>
            </w:tcBorders>
          </w:tcPr>
          <w:p w14:paraId="60F27A3B" w14:textId="77777777" w:rsidR="00565736" w:rsidRPr="006F13B5" w:rsidRDefault="00565736" w:rsidP="00565736">
            <w:pPr>
              <w:widowControl w:val="0"/>
              <w:autoSpaceDE w:val="0"/>
              <w:autoSpaceDN w:val="0"/>
              <w:adjustRightInd w:val="0"/>
              <w:jc w:val="center"/>
              <w:rPr>
                <w:rFonts w:ascii="Times New Roman" w:hAnsi="Times New Roman" w:cs="Times New Roman"/>
                <w:sz w:val="20"/>
                <w:szCs w:val="20"/>
              </w:rPr>
            </w:pPr>
            <w:r w:rsidRPr="006F13B5">
              <w:rPr>
                <w:rFonts w:ascii="Times New Roman" w:hAnsi="Times New Roman" w:cs="Times New Roman"/>
                <w:sz w:val="20"/>
                <w:szCs w:val="20"/>
              </w:rPr>
              <w:t>134</w:t>
            </w:r>
          </w:p>
        </w:tc>
        <w:tc>
          <w:tcPr>
            <w:tcW w:w="815" w:type="dxa"/>
            <w:tcBorders>
              <w:top w:val="nil"/>
              <w:left w:val="single" w:sz="4" w:space="0" w:color="auto"/>
              <w:bottom w:val="nil"/>
              <w:right w:val="single" w:sz="4" w:space="0" w:color="auto"/>
            </w:tcBorders>
          </w:tcPr>
          <w:p w14:paraId="514816AE" w14:textId="77777777" w:rsidR="00565736" w:rsidRPr="006F13B5" w:rsidRDefault="00565736" w:rsidP="00565736">
            <w:pPr>
              <w:widowControl w:val="0"/>
              <w:autoSpaceDE w:val="0"/>
              <w:autoSpaceDN w:val="0"/>
              <w:adjustRightInd w:val="0"/>
              <w:jc w:val="center"/>
              <w:rPr>
                <w:rFonts w:ascii="Times New Roman" w:hAnsi="Times New Roman" w:cs="Times New Roman"/>
                <w:sz w:val="20"/>
                <w:szCs w:val="20"/>
              </w:rPr>
            </w:pPr>
          </w:p>
        </w:tc>
        <w:tc>
          <w:tcPr>
            <w:tcW w:w="1237" w:type="dxa"/>
            <w:tcBorders>
              <w:left w:val="single" w:sz="4" w:space="0" w:color="auto"/>
            </w:tcBorders>
          </w:tcPr>
          <w:p w14:paraId="559AE49B" w14:textId="77777777" w:rsidR="00565736" w:rsidRPr="006F13B5" w:rsidRDefault="00565736" w:rsidP="00F0530C">
            <w:pPr>
              <w:widowControl w:val="0"/>
              <w:autoSpaceDE w:val="0"/>
              <w:autoSpaceDN w:val="0"/>
              <w:adjustRightInd w:val="0"/>
              <w:jc w:val="center"/>
              <w:rPr>
                <w:rFonts w:ascii="Times New Roman" w:hAnsi="Times New Roman" w:cs="Times New Roman"/>
                <w:sz w:val="20"/>
                <w:szCs w:val="20"/>
              </w:rPr>
            </w:pPr>
            <w:r w:rsidRPr="006F13B5">
              <w:rPr>
                <w:rFonts w:ascii="Times New Roman" w:hAnsi="Times New Roman" w:cs="Times New Roman"/>
                <w:sz w:val="20"/>
                <w:szCs w:val="20"/>
              </w:rPr>
              <w:t>17</w:t>
            </w:r>
          </w:p>
        </w:tc>
        <w:tc>
          <w:tcPr>
            <w:tcW w:w="1667" w:type="dxa"/>
          </w:tcPr>
          <w:p w14:paraId="3240EE85" w14:textId="77777777" w:rsidR="00565736" w:rsidRPr="006F13B5" w:rsidRDefault="00565736" w:rsidP="00F0530C">
            <w:pPr>
              <w:widowControl w:val="0"/>
              <w:autoSpaceDE w:val="0"/>
              <w:autoSpaceDN w:val="0"/>
              <w:adjustRightInd w:val="0"/>
              <w:jc w:val="center"/>
              <w:rPr>
                <w:rFonts w:ascii="Times New Roman" w:hAnsi="Times New Roman" w:cs="Times New Roman"/>
                <w:sz w:val="20"/>
                <w:szCs w:val="20"/>
              </w:rPr>
            </w:pPr>
            <w:r w:rsidRPr="006F13B5">
              <w:rPr>
                <w:rFonts w:ascii="Times New Roman" w:hAnsi="Times New Roman" w:cs="Times New Roman"/>
                <w:sz w:val="20"/>
                <w:szCs w:val="20"/>
              </w:rPr>
              <w:t>1594</w:t>
            </w:r>
          </w:p>
        </w:tc>
      </w:tr>
      <w:tr w:rsidR="00565736" w:rsidRPr="006F13B5" w14:paraId="6E5C61E3" w14:textId="77777777" w:rsidTr="00565736">
        <w:trPr>
          <w:jc w:val="center"/>
        </w:trPr>
        <w:tc>
          <w:tcPr>
            <w:tcW w:w="988" w:type="dxa"/>
          </w:tcPr>
          <w:p w14:paraId="45EA096B" w14:textId="77777777" w:rsidR="00565736" w:rsidRPr="006F13B5" w:rsidRDefault="00565736" w:rsidP="00565736">
            <w:pPr>
              <w:widowControl w:val="0"/>
              <w:autoSpaceDE w:val="0"/>
              <w:autoSpaceDN w:val="0"/>
              <w:adjustRightInd w:val="0"/>
              <w:jc w:val="center"/>
              <w:rPr>
                <w:rFonts w:ascii="Times New Roman" w:hAnsi="Times New Roman" w:cs="Times New Roman"/>
                <w:sz w:val="20"/>
                <w:szCs w:val="20"/>
              </w:rPr>
            </w:pPr>
            <w:r w:rsidRPr="006F13B5">
              <w:rPr>
                <w:rFonts w:ascii="Times New Roman" w:hAnsi="Times New Roman" w:cs="Times New Roman"/>
                <w:sz w:val="20"/>
                <w:szCs w:val="20"/>
              </w:rPr>
              <w:t>3</w:t>
            </w:r>
          </w:p>
        </w:tc>
        <w:tc>
          <w:tcPr>
            <w:tcW w:w="1559" w:type="dxa"/>
            <w:tcBorders>
              <w:right w:val="single" w:sz="4" w:space="0" w:color="auto"/>
            </w:tcBorders>
          </w:tcPr>
          <w:p w14:paraId="3E781594" w14:textId="77777777" w:rsidR="00565736" w:rsidRPr="006F13B5" w:rsidRDefault="00565736" w:rsidP="00565736">
            <w:pPr>
              <w:widowControl w:val="0"/>
              <w:autoSpaceDE w:val="0"/>
              <w:autoSpaceDN w:val="0"/>
              <w:adjustRightInd w:val="0"/>
              <w:jc w:val="center"/>
              <w:rPr>
                <w:rFonts w:ascii="Times New Roman" w:hAnsi="Times New Roman" w:cs="Times New Roman"/>
                <w:sz w:val="20"/>
                <w:szCs w:val="20"/>
              </w:rPr>
            </w:pPr>
            <w:r w:rsidRPr="006F13B5">
              <w:rPr>
                <w:rFonts w:ascii="Times New Roman" w:hAnsi="Times New Roman" w:cs="Times New Roman"/>
                <w:sz w:val="20"/>
                <w:szCs w:val="20"/>
              </w:rPr>
              <w:t>176</w:t>
            </w:r>
          </w:p>
        </w:tc>
        <w:tc>
          <w:tcPr>
            <w:tcW w:w="815" w:type="dxa"/>
            <w:tcBorders>
              <w:top w:val="nil"/>
              <w:left w:val="single" w:sz="4" w:space="0" w:color="auto"/>
              <w:bottom w:val="nil"/>
              <w:right w:val="single" w:sz="4" w:space="0" w:color="auto"/>
            </w:tcBorders>
          </w:tcPr>
          <w:p w14:paraId="1FE0AFBA" w14:textId="77777777" w:rsidR="00565736" w:rsidRPr="006F13B5" w:rsidRDefault="00565736" w:rsidP="00565736">
            <w:pPr>
              <w:widowControl w:val="0"/>
              <w:autoSpaceDE w:val="0"/>
              <w:autoSpaceDN w:val="0"/>
              <w:adjustRightInd w:val="0"/>
              <w:jc w:val="center"/>
              <w:rPr>
                <w:rFonts w:ascii="Times New Roman" w:hAnsi="Times New Roman" w:cs="Times New Roman"/>
                <w:sz w:val="20"/>
                <w:szCs w:val="20"/>
              </w:rPr>
            </w:pPr>
          </w:p>
        </w:tc>
        <w:tc>
          <w:tcPr>
            <w:tcW w:w="1237" w:type="dxa"/>
            <w:tcBorders>
              <w:left w:val="single" w:sz="4" w:space="0" w:color="auto"/>
            </w:tcBorders>
          </w:tcPr>
          <w:p w14:paraId="09C227B3" w14:textId="77777777" w:rsidR="00565736" w:rsidRPr="006F13B5" w:rsidRDefault="00565736" w:rsidP="00F0530C">
            <w:pPr>
              <w:widowControl w:val="0"/>
              <w:autoSpaceDE w:val="0"/>
              <w:autoSpaceDN w:val="0"/>
              <w:adjustRightInd w:val="0"/>
              <w:jc w:val="center"/>
              <w:rPr>
                <w:rFonts w:ascii="Times New Roman" w:hAnsi="Times New Roman" w:cs="Times New Roman"/>
                <w:sz w:val="20"/>
                <w:szCs w:val="20"/>
              </w:rPr>
            </w:pPr>
            <w:r w:rsidRPr="006F13B5">
              <w:rPr>
                <w:rFonts w:ascii="Times New Roman" w:hAnsi="Times New Roman" w:cs="Times New Roman"/>
                <w:sz w:val="20"/>
                <w:szCs w:val="20"/>
              </w:rPr>
              <w:t>18</w:t>
            </w:r>
          </w:p>
        </w:tc>
        <w:tc>
          <w:tcPr>
            <w:tcW w:w="1667" w:type="dxa"/>
          </w:tcPr>
          <w:p w14:paraId="7879A92F" w14:textId="77777777" w:rsidR="00565736" w:rsidRPr="006F13B5" w:rsidRDefault="00565736" w:rsidP="00F0530C">
            <w:pPr>
              <w:widowControl w:val="0"/>
              <w:autoSpaceDE w:val="0"/>
              <w:autoSpaceDN w:val="0"/>
              <w:adjustRightInd w:val="0"/>
              <w:jc w:val="center"/>
              <w:rPr>
                <w:rFonts w:ascii="Times New Roman" w:hAnsi="Times New Roman" w:cs="Times New Roman"/>
                <w:sz w:val="20"/>
                <w:szCs w:val="20"/>
              </w:rPr>
            </w:pPr>
            <w:r w:rsidRPr="006F13B5">
              <w:rPr>
                <w:rFonts w:ascii="Times New Roman" w:hAnsi="Times New Roman" w:cs="Times New Roman"/>
                <w:sz w:val="20"/>
                <w:szCs w:val="20"/>
              </w:rPr>
              <w:t>1802</w:t>
            </w:r>
          </w:p>
        </w:tc>
      </w:tr>
      <w:tr w:rsidR="00565736" w:rsidRPr="006F13B5" w14:paraId="766DABCC" w14:textId="77777777" w:rsidTr="00565736">
        <w:trPr>
          <w:jc w:val="center"/>
        </w:trPr>
        <w:tc>
          <w:tcPr>
            <w:tcW w:w="988" w:type="dxa"/>
          </w:tcPr>
          <w:p w14:paraId="69243E5E" w14:textId="77777777" w:rsidR="00565736" w:rsidRPr="006F13B5" w:rsidRDefault="00565736" w:rsidP="00565736">
            <w:pPr>
              <w:widowControl w:val="0"/>
              <w:autoSpaceDE w:val="0"/>
              <w:autoSpaceDN w:val="0"/>
              <w:adjustRightInd w:val="0"/>
              <w:jc w:val="center"/>
              <w:rPr>
                <w:rFonts w:ascii="Times New Roman" w:hAnsi="Times New Roman" w:cs="Times New Roman"/>
                <w:sz w:val="20"/>
                <w:szCs w:val="20"/>
              </w:rPr>
            </w:pPr>
            <w:r w:rsidRPr="006F13B5">
              <w:rPr>
                <w:rFonts w:ascii="Times New Roman" w:hAnsi="Times New Roman" w:cs="Times New Roman"/>
                <w:sz w:val="20"/>
                <w:szCs w:val="20"/>
              </w:rPr>
              <w:t>4</w:t>
            </w:r>
          </w:p>
        </w:tc>
        <w:tc>
          <w:tcPr>
            <w:tcW w:w="1559" w:type="dxa"/>
            <w:tcBorders>
              <w:right w:val="single" w:sz="4" w:space="0" w:color="auto"/>
            </w:tcBorders>
          </w:tcPr>
          <w:p w14:paraId="2E79948F" w14:textId="77777777" w:rsidR="00565736" w:rsidRPr="006F13B5" w:rsidRDefault="00565736" w:rsidP="00565736">
            <w:pPr>
              <w:widowControl w:val="0"/>
              <w:autoSpaceDE w:val="0"/>
              <w:autoSpaceDN w:val="0"/>
              <w:adjustRightInd w:val="0"/>
              <w:jc w:val="center"/>
              <w:rPr>
                <w:rFonts w:ascii="Times New Roman" w:hAnsi="Times New Roman" w:cs="Times New Roman"/>
                <w:sz w:val="20"/>
                <w:szCs w:val="20"/>
              </w:rPr>
            </w:pPr>
            <w:r w:rsidRPr="006F13B5">
              <w:rPr>
                <w:rFonts w:ascii="Times New Roman" w:hAnsi="Times New Roman" w:cs="Times New Roman"/>
                <w:sz w:val="20"/>
                <w:szCs w:val="20"/>
              </w:rPr>
              <w:t>222</w:t>
            </w:r>
          </w:p>
        </w:tc>
        <w:tc>
          <w:tcPr>
            <w:tcW w:w="815" w:type="dxa"/>
            <w:tcBorders>
              <w:top w:val="nil"/>
              <w:left w:val="single" w:sz="4" w:space="0" w:color="auto"/>
              <w:bottom w:val="nil"/>
              <w:right w:val="single" w:sz="4" w:space="0" w:color="auto"/>
            </w:tcBorders>
          </w:tcPr>
          <w:p w14:paraId="094507D2" w14:textId="77777777" w:rsidR="00565736" w:rsidRPr="006F13B5" w:rsidRDefault="00565736" w:rsidP="00565736">
            <w:pPr>
              <w:widowControl w:val="0"/>
              <w:autoSpaceDE w:val="0"/>
              <w:autoSpaceDN w:val="0"/>
              <w:adjustRightInd w:val="0"/>
              <w:jc w:val="center"/>
              <w:rPr>
                <w:rFonts w:ascii="Times New Roman" w:hAnsi="Times New Roman" w:cs="Times New Roman"/>
                <w:sz w:val="20"/>
                <w:szCs w:val="20"/>
              </w:rPr>
            </w:pPr>
          </w:p>
        </w:tc>
        <w:tc>
          <w:tcPr>
            <w:tcW w:w="1237" w:type="dxa"/>
            <w:tcBorders>
              <w:left w:val="single" w:sz="4" w:space="0" w:color="auto"/>
            </w:tcBorders>
          </w:tcPr>
          <w:p w14:paraId="3849BCE9" w14:textId="77777777" w:rsidR="00565736" w:rsidRPr="006F13B5" w:rsidRDefault="00565736" w:rsidP="00F0530C">
            <w:pPr>
              <w:widowControl w:val="0"/>
              <w:autoSpaceDE w:val="0"/>
              <w:autoSpaceDN w:val="0"/>
              <w:adjustRightInd w:val="0"/>
              <w:jc w:val="center"/>
              <w:rPr>
                <w:rFonts w:ascii="Times New Roman" w:hAnsi="Times New Roman" w:cs="Times New Roman"/>
                <w:sz w:val="20"/>
                <w:szCs w:val="20"/>
              </w:rPr>
            </w:pPr>
            <w:r w:rsidRPr="006F13B5">
              <w:rPr>
                <w:rFonts w:ascii="Times New Roman" w:hAnsi="Times New Roman" w:cs="Times New Roman"/>
                <w:sz w:val="20"/>
                <w:szCs w:val="20"/>
              </w:rPr>
              <w:t>19</w:t>
            </w:r>
          </w:p>
        </w:tc>
        <w:tc>
          <w:tcPr>
            <w:tcW w:w="1667" w:type="dxa"/>
          </w:tcPr>
          <w:p w14:paraId="7FE10444" w14:textId="77777777" w:rsidR="00565736" w:rsidRPr="006F13B5" w:rsidRDefault="00565736" w:rsidP="00F0530C">
            <w:pPr>
              <w:widowControl w:val="0"/>
              <w:autoSpaceDE w:val="0"/>
              <w:autoSpaceDN w:val="0"/>
              <w:adjustRightInd w:val="0"/>
              <w:jc w:val="center"/>
              <w:rPr>
                <w:rFonts w:ascii="Times New Roman" w:hAnsi="Times New Roman" w:cs="Times New Roman"/>
                <w:sz w:val="20"/>
                <w:szCs w:val="20"/>
              </w:rPr>
            </w:pPr>
            <w:r w:rsidRPr="006F13B5">
              <w:rPr>
                <w:rFonts w:ascii="Times New Roman" w:hAnsi="Times New Roman" w:cs="Times New Roman"/>
                <w:sz w:val="20"/>
                <w:szCs w:val="20"/>
              </w:rPr>
              <w:t>2032</w:t>
            </w:r>
          </w:p>
        </w:tc>
      </w:tr>
      <w:tr w:rsidR="00565736" w:rsidRPr="006F13B5" w14:paraId="46159F2B" w14:textId="77777777" w:rsidTr="00565736">
        <w:trPr>
          <w:jc w:val="center"/>
        </w:trPr>
        <w:tc>
          <w:tcPr>
            <w:tcW w:w="988" w:type="dxa"/>
          </w:tcPr>
          <w:p w14:paraId="68649E21" w14:textId="77777777" w:rsidR="00565736" w:rsidRPr="006F13B5" w:rsidRDefault="00565736" w:rsidP="00565736">
            <w:pPr>
              <w:widowControl w:val="0"/>
              <w:autoSpaceDE w:val="0"/>
              <w:autoSpaceDN w:val="0"/>
              <w:adjustRightInd w:val="0"/>
              <w:jc w:val="center"/>
              <w:rPr>
                <w:rFonts w:ascii="Times New Roman" w:hAnsi="Times New Roman" w:cs="Times New Roman"/>
                <w:sz w:val="20"/>
                <w:szCs w:val="20"/>
              </w:rPr>
            </w:pPr>
            <w:r w:rsidRPr="006F13B5">
              <w:rPr>
                <w:rFonts w:ascii="Times New Roman" w:hAnsi="Times New Roman" w:cs="Times New Roman"/>
                <w:sz w:val="20"/>
                <w:szCs w:val="20"/>
              </w:rPr>
              <w:t>5</w:t>
            </w:r>
          </w:p>
        </w:tc>
        <w:tc>
          <w:tcPr>
            <w:tcW w:w="1559" w:type="dxa"/>
            <w:tcBorders>
              <w:right w:val="single" w:sz="4" w:space="0" w:color="auto"/>
            </w:tcBorders>
          </w:tcPr>
          <w:p w14:paraId="77133CEA" w14:textId="77777777" w:rsidR="00565736" w:rsidRPr="006F13B5" w:rsidRDefault="00565736" w:rsidP="00565736">
            <w:pPr>
              <w:widowControl w:val="0"/>
              <w:autoSpaceDE w:val="0"/>
              <w:autoSpaceDN w:val="0"/>
              <w:adjustRightInd w:val="0"/>
              <w:jc w:val="center"/>
              <w:rPr>
                <w:rFonts w:ascii="Times New Roman" w:hAnsi="Times New Roman" w:cs="Times New Roman"/>
                <w:sz w:val="20"/>
                <w:szCs w:val="20"/>
              </w:rPr>
            </w:pPr>
            <w:r w:rsidRPr="006F13B5">
              <w:rPr>
                <w:rFonts w:ascii="Times New Roman" w:hAnsi="Times New Roman" w:cs="Times New Roman"/>
                <w:sz w:val="20"/>
                <w:szCs w:val="20"/>
              </w:rPr>
              <w:t>272</w:t>
            </w:r>
          </w:p>
        </w:tc>
        <w:tc>
          <w:tcPr>
            <w:tcW w:w="815" w:type="dxa"/>
            <w:tcBorders>
              <w:top w:val="nil"/>
              <w:left w:val="single" w:sz="4" w:space="0" w:color="auto"/>
              <w:bottom w:val="nil"/>
              <w:right w:val="single" w:sz="4" w:space="0" w:color="auto"/>
            </w:tcBorders>
          </w:tcPr>
          <w:p w14:paraId="3814D08C" w14:textId="77777777" w:rsidR="00565736" w:rsidRPr="006F13B5" w:rsidRDefault="00565736" w:rsidP="00565736">
            <w:pPr>
              <w:widowControl w:val="0"/>
              <w:autoSpaceDE w:val="0"/>
              <w:autoSpaceDN w:val="0"/>
              <w:adjustRightInd w:val="0"/>
              <w:jc w:val="center"/>
              <w:rPr>
                <w:rFonts w:ascii="Times New Roman" w:hAnsi="Times New Roman" w:cs="Times New Roman"/>
                <w:sz w:val="20"/>
                <w:szCs w:val="20"/>
              </w:rPr>
            </w:pPr>
          </w:p>
        </w:tc>
        <w:tc>
          <w:tcPr>
            <w:tcW w:w="1237" w:type="dxa"/>
            <w:tcBorders>
              <w:left w:val="single" w:sz="4" w:space="0" w:color="auto"/>
            </w:tcBorders>
          </w:tcPr>
          <w:p w14:paraId="1191684C" w14:textId="77777777" w:rsidR="00565736" w:rsidRPr="006F13B5" w:rsidRDefault="00565736" w:rsidP="00F0530C">
            <w:pPr>
              <w:widowControl w:val="0"/>
              <w:autoSpaceDE w:val="0"/>
              <w:autoSpaceDN w:val="0"/>
              <w:adjustRightInd w:val="0"/>
              <w:jc w:val="center"/>
              <w:rPr>
                <w:rFonts w:ascii="Times New Roman" w:hAnsi="Times New Roman" w:cs="Times New Roman"/>
                <w:sz w:val="20"/>
                <w:szCs w:val="20"/>
              </w:rPr>
            </w:pPr>
            <w:r w:rsidRPr="006F13B5">
              <w:rPr>
                <w:rFonts w:ascii="Times New Roman" w:hAnsi="Times New Roman" w:cs="Times New Roman"/>
                <w:sz w:val="20"/>
                <w:szCs w:val="20"/>
              </w:rPr>
              <w:t>20</w:t>
            </w:r>
          </w:p>
        </w:tc>
        <w:tc>
          <w:tcPr>
            <w:tcW w:w="1667" w:type="dxa"/>
          </w:tcPr>
          <w:p w14:paraId="125AF27F" w14:textId="77777777" w:rsidR="00565736" w:rsidRPr="006F13B5" w:rsidRDefault="00565736" w:rsidP="00F0530C">
            <w:pPr>
              <w:widowControl w:val="0"/>
              <w:autoSpaceDE w:val="0"/>
              <w:autoSpaceDN w:val="0"/>
              <w:adjustRightInd w:val="0"/>
              <w:jc w:val="center"/>
              <w:rPr>
                <w:rFonts w:ascii="Times New Roman" w:hAnsi="Times New Roman" w:cs="Times New Roman"/>
                <w:sz w:val="20"/>
                <w:szCs w:val="20"/>
              </w:rPr>
            </w:pPr>
            <w:r w:rsidRPr="006F13B5">
              <w:rPr>
                <w:rFonts w:ascii="Times New Roman" w:hAnsi="Times New Roman" w:cs="Times New Roman"/>
                <w:sz w:val="20"/>
                <w:szCs w:val="20"/>
              </w:rPr>
              <w:t>2290</w:t>
            </w:r>
          </w:p>
        </w:tc>
      </w:tr>
      <w:tr w:rsidR="00565736" w:rsidRPr="006F13B5" w14:paraId="44A50B13" w14:textId="77777777" w:rsidTr="00565736">
        <w:trPr>
          <w:jc w:val="center"/>
        </w:trPr>
        <w:tc>
          <w:tcPr>
            <w:tcW w:w="988" w:type="dxa"/>
          </w:tcPr>
          <w:p w14:paraId="468814D4" w14:textId="77777777" w:rsidR="00565736" w:rsidRPr="006F13B5" w:rsidRDefault="00565736" w:rsidP="00565736">
            <w:pPr>
              <w:widowControl w:val="0"/>
              <w:autoSpaceDE w:val="0"/>
              <w:autoSpaceDN w:val="0"/>
              <w:adjustRightInd w:val="0"/>
              <w:jc w:val="center"/>
              <w:rPr>
                <w:rFonts w:ascii="Times New Roman" w:hAnsi="Times New Roman" w:cs="Times New Roman"/>
                <w:sz w:val="20"/>
                <w:szCs w:val="20"/>
              </w:rPr>
            </w:pPr>
            <w:r w:rsidRPr="006F13B5">
              <w:rPr>
                <w:rFonts w:ascii="Times New Roman" w:hAnsi="Times New Roman" w:cs="Times New Roman"/>
                <w:sz w:val="20"/>
                <w:szCs w:val="20"/>
              </w:rPr>
              <w:t>6</w:t>
            </w:r>
          </w:p>
        </w:tc>
        <w:tc>
          <w:tcPr>
            <w:tcW w:w="1559" w:type="dxa"/>
            <w:tcBorders>
              <w:right w:val="single" w:sz="4" w:space="0" w:color="auto"/>
            </w:tcBorders>
          </w:tcPr>
          <w:p w14:paraId="6D93EB8B" w14:textId="77777777" w:rsidR="00565736" w:rsidRPr="006F13B5" w:rsidRDefault="00565736" w:rsidP="00565736">
            <w:pPr>
              <w:widowControl w:val="0"/>
              <w:autoSpaceDE w:val="0"/>
              <w:autoSpaceDN w:val="0"/>
              <w:adjustRightInd w:val="0"/>
              <w:jc w:val="center"/>
              <w:rPr>
                <w:rFonts w:ascii="Times New Roman" w:hAnsi="Times New Roman" w:cs="Times New Roman"/>
                <w:sz w:val="20"/>
                <w:szCs w:val="20"/>
              </w:rPr>
            </w:pPr>
            <w:r w:rsidRPr="006F13B5">
              <w:rPr>
                <w:rFonts w:ascii="Times New Roman" w:hAnsi="Times New Roman" w:cs="Times New Roman"/>
                <w:sz w:val="20"/>
                <w:szCs w:val="20"/>
              </w:rPr>
              <w:t>330</w:t>
            </w:r>
          </w:p>
        </w:tc>
        <w:tc>
          <w:tcPr>
            <w:tcW w:w="815" w:type="dxa"/>
            <w:tcBorders>
              <w:top w:val="nil"/>
              <w:left w:val="single" w:sz="4" w:space="0" w:color="auto"/>
              <w:bottom w:val="nil"/>
              <w:right w:val="single" w:sz="4" w:space="0" w:color="auto"/>
            </w:tcBorders>
          </w:tcPr>
          <w:p w14:paraId="5EC02E3A" w14:textId="77777777" w:rsidR="00565736" w:rsidRPr="006F13B5" w:rsidRDefault="00565736" w:rsidP="00565736">
            <w:pPr>
              <w:widowControl w:val="0"/>
              <w:autoSpaceDE w:val="0"/>
              <w:autoSpaceDN w:val="0"/>
              <w:adjustRightInd w:val="0"/>
              <w:jc w:val="center"/>
              <w:rPr>
                <w:rFonts w:ascii="Times New Roman" w:hAnsi="Times New Roman" w:cs="Times New Roman"/>
                <w:sz w:val="20"/>
                <w:szCs w:val="20"/>
              </w:rPr>
            </w:pPr>
          </w:p>
        </w:tc>
        <w:tc>
          <w:tcPr>
            <w:tcW w:w="1237" w:type="dxa"/>
            <w:tcBorders>
              <w:left w:val="single" w:sz="4" w:space="0" w:color="auto"/>
            </w:tcBorders>
          </w:tcPr>
          <w:p w14:paraId="0DBA554B" w14:textId="77777777" w:rsidR="00565736" w:rsidRPr="006F13B5" w:rsidRDefault="00565736" w:rsidP="00F0530C">
            <w:pPr>
              <w:widowControl w:val="0"/>
              <w:autoSpaceDE w:val="0"/>
              <w:autoSpaceDN w:val="0"/>
              <w:adjustRightInd w:val="0"/>
              <w:jc w:val="center"/>
              <w:rPr>
                <w:rFonts w:ascii="Times New Roman" w:hAnsi="Times New Roman" w:cs="Times New Roman"/>
                <w:sz w:val="20"/>
                <w:szCs w:val="20"/>
              </w:rPr>
            </w:pPr>
            <w:r w:rsidRPr="006F13B5">
              <w:rPr>
                <w:rFonts w:ascii="Times New Roman" w:hAnsi="Times New Roman" w:cs="Times New Roman"/>
                <w:sz w:val="20"/>
                <w:szCs w:val="20"/>
              </w:rPr>
              <w:t>21</w:t>
            </w:r>
          </w:p>
        </w:tc>
        <w:tc>
          <w:tcPr>
            <w:tcW w:w="1667" w:type="dxa"/>
          </w:tcPr>
          <w:p w14:paraId="4066D924" w14:textId="77777777" w:rsidR="00565736" w:rsidRPr="006F13B5" w:rsidRDefault="00565736" w:rsidP="00F0530C">
            <w:pPr>
              <w:widowControl w:val="0"/>
              <w:autoSpaceDE w:val="0"/>
              <w:autoSpaceDN w:val="0"/>
              <w:adjustRightInd w:val="0"/>
              <w:jc w:val="center"/>
              <w:rPr>
                <w:rFonts w:ascii="Times New Roman" w:hAnsi="Times New Roman" w:cs="Times New Roman"/>
                <w:sz w:val="20"/>
                <w:szCs w:val="20"/>
              </w:rPr>
            </w:pPr>
            <w:r w:rsidRPr="006F13B5">
              <w:rPr>
                <w:rFonts w:ascii="Times New Roman" w:hAnsi="Times New Roman" w:cs="Times New Roman"/>
                <w:sz w:val="20"/>
                <w:szCs w:val="20"/>
              </w:rPr>
              <w:t>2576</w:t>
            </w:r>
          </w:p>
        </w:tc>
      </w:tr>
      <w:tr w:rsidR="00565736" w:rsidRPr="006F13B5" w14:paraId="61A757F8" w14:textId="77777777" w:rsidTr="00565736">
        <w:trPr>
          <w:jc w:val="center"/>
        </w:trPr>
        <w:tc>
          <w:tcPr>
            <w:tcW w:w="988" w:type="dxa"/>
          </w:tcPr>
          <w:p w14:paraId="0AA6BF4F" w14:textId="77777777" w:rsidR="00565736" w:rsidRPr="006F13B5" w:rsidRDefault="00565736" w:rsidP="00565736">
            <w:pPr>
              <w:widowControl w:val="0"/>
              <w:autoSpaceDE w:val="0"/>
              <w:autoSpaceDN w:val="0"/>
              <w:adjustRightInd w:val="0"/>
              <w:jc w:val="center"/>
              <w:rPr>
                <w:rFonts w:ascii="Times New Roman" w:hAnsi="Times New Roman" w:cs="Times New Roman"/>
                <w:sz w:val="20"/>
                <w:szCs w:val="20"/>
              </w:rPr>
            </w:pPr>
            <w:r w:rsidRPr="006F13B5">
              <w:rPr>
                <w:rFonts w:ascii="Times New Roman" w:hAnsi="Times New Roman" w:cs="Times New Roman"/>
                <w:sz w:val="20"/>
                <w:szCs w:val="20"/>
              </w:rPr>
              <w:t>7</w:t>
            </w:r>
          </w:p>
        </w:tc>
        <w:tc>
          <w:tcPr>
            <w:tcW w:w="1559" w:type="dxa"/>
            <w:tcBorders>
              <w:right w:val="single" w:sz="4" w:space="0" w:color="auto"/>
            </w:tcBorders>
          </w:tcPr>
          <w:p w14:paraId="3A05E04A" w14:textId="77777777" w:rsidR="00565736" w:rsidRPr="006F13B5" w:rsidRDefault="00565736" w:rsidP="00565736">
            <w:pPr>
              <w:widowControl w:val="0"/>
              <w:autoSpaceDE w:val="0"/>
              <w:autoSpaceDN w:val="0"/>
              <w:adjustRightInd w:val="0"/>
              <w:jc w:val="center"/>
              <w:rPr>
                <w:rFonts w:ascii="Times New Roman" w:hAnsi="Times New Roman" w:cs="Times New Roman"/>
                <w:sz w:val="20"/>
                <w:szCs w:val="20"/>
              </w:rPr>
            </w:pPr>
            <w:r w:rsidRPr="006F13B5">
              <w:rPr>
                <w:rFonts w:ascii="Times New Roman" w:hAnsi="Times New Roman" w:cs="Times New Roman"/>
                <w:sz w:val="20"/>
                <w:szCs w:val="20"/>
              </w:rPr>
              <w:t>394</w:t>
            </w:r>
          </w:p>
        </w:tc>
        <w:tc>
          <w:tcPr>
            <w:tcW w:w="815" w:type="dxa"/>
            <w:tcBorders>
              <w:top w:val="nil"/>
              <w:left w:val="single" w:sz="4" w:space="0" w:color="auto"/>
              <w:bottom w:val="nil"/>
              <w:right w:val="single" w:sz="4" w:space="0" w:color="auto"/>
            </w:tcBorders>
          </w:tcPr>
          <w:p w14:paraId="0E7A3F44" w14:textId="77777777" w:rsidR="00565736" w:rsidRPr="006F13B5" w:rsidRDefault="00565736" w:rsidP="00565736">
            <w:pPr>
              <w:widowControl w:val="0"/>
              <w:autoSpaceDE w:val="0"/>
              <w:autoSpaceDN w:val="0"/>
              <w:adjustRightInd w:val="0"/>
              <w:jc w:val="center"/>
              <w:rPr>
                <w:rFonts w:ascii="Times New Roman" w:hAnsi="Times New Roman" w:cs="Times New Roman"/>
                <w:sz w:val="20"/>
                <w:szCs w:val="20"/>
              </w:rPr>
            </w:pPr>
          </w:p>
        </w:tc>
        <w:tc>
          <w:tcPr>
            <w:tcW w:w="1237" w:type="dxa"/>
            <w:tcBorders>
              <w:left w:val="single" w:sz="4" w:space="0" w:color="auto"/>
            </w:tcBorders>
          </w:tcPr>
          <w:p w14:paraId="02D9D904" w14:textId="77777777" w:rsidR="00565736" w:rsidRPr="006F13B5" w:rsidRDefault="00565736" w:rsidP="00F0530C">
            <w:pPr>
              <w:widowControl w:val="0"/>
              <w:autoSpaceDE w:val="0"/>
              <w:autoSpaceDN w:val="0"/>
              <w:adjustRightInd w:val="0"/>
              <w:jc w:val="center"/>
              <w:rPr>
                <w:rFonts w:ascii="Times New Roman" w:hAnsi="Times New Roman" w:cs="Times New Roman"/>
                <w:sz w:val="20"/>
                <w:szCs w:val="20"/>
              </w:rPr>
            </w:pPr>
            <w:r w:rsidRPr="006F13B5">
              <w:rPr>
                <w:rFonts w:ascii="Times New Roman" w:hAnsi="Times New Roman" w:cs="Times New Roman"/>
                <w:sz w:val="20"/>
                <w:szCs w:val="20"/>
              </w:rPr>
              <w:t>22</w:t>
            </w:r>
          </w:p>
        </w:tc>
        <w:tc>
          <w:tcPr>
            <w:tcW w:w="1667" w:type="dxa"/>
          </w:tcPr>
          <w:p w14:paraId="7A67229A" w14:textId="77777777" w:rsidR="00565736" w:rsidRPr="006F13B5" w:rsidRDefault="00565736" w:rsidP="00F0530C">
            <w:pPr>
              <w:widowControl w:val="0"/>
              <w:autoSpaceDE w:val="0"/>
              <w:autoSpaceDN w:val="0"/>
              <w:adjustRightInd w:val="0"/>
              <w:jc w:val="center"/>
              <w:rPr>
                <w:rFonts w:ascii="Times New Roman" w:hAnsi="Times New Roman" w:cs="Times New Roman"/>
                <w:sz w:val="20"/>
                <w:szCs w:val="20"/>
              </w:rPr>
            </w:pPr>
            <w:r w:rsidRPr="006F13B5">
              <w:rPr>
                <w:rFonts w:ascii="Times New Roman" w:hAnsi="Times New Roman" w:cs="Times New Roman"/>
                <w:sz w:val="20"/>
                <w:szCs w:val="20"/>
              </w:rPr>
              <w:t>2894</w:t>
            </w:r>
          </w:p>
        </w:tc>
      </w:tr>
      <w:tr w:rsidR="00565736" w:rsidRPr="006F13B5" w14:paraId="430DB884" w14:textId="77777777" w:rsidTr="00565736">
        <w:trPr>
          <w:jc w:val="center"/>
        </w:trPr>
        <w:tc>
          <w:tcPr>
            <w:tcW w:w="988" w:type="dxa"/>
          </w:tcPr>
          <w:p w14:paraId="6BE6B6C2" w14:textId="77777777" w:rsidR="00565736" w:rsidRPr="006F13B5" w:rsidRDefault="00565736" w:rsidP="00565736">
            <w:pPr>
              <w:widowControl w:val="0"/>
              <w:autoSpaceDE w:val="0"/>
              <w:autoSpaceDN w:val="0"/>
              <w:adjustRightInd w:val="0"/>
              <w:jc w:val="center"/>
              <w:rPr>
                <w:rFonts w:ascii="Times New Roman" w:hAnsi="Times New Roman" w:cs="Times New Roman"/>
                <w:sz w:val="20"/>
                <w:szCs w:val="20"/>
              </w:rPr>
            </w:pPr>
            <w:r w:rsidRPr="006F13B5">
              <w:rPr>
                <w:rFonts w:ascii="Times New Roman" w:hAnsi="Times New Roman" w:cs="Times New Roman"/>
                <w:sz w:val="20"/>
                <w:szCs w:val="20"/>
              </w:rPr>
              <w:t>8</w:t>
            </w:r>
          </w:p>
        </w:tc>
        <w:tc>
          <w:tcPr>
            <w:tcW w:w="1559" w:type="dxa"/>
            <w:tcBorders>
              <w:right w:val="single" w:sz="4" w:space="0" w:color="auto"/>
            </w:tcBorders>
          </w:tcPr>
          <w:p w14:paraId="0CFE1F60" w14:textId="77777777" w:rsidR="00565736" w:rsidRPr="006F13B5" w:rsidRDefault="00565736" w:rsidP="00565736">
            <w:pPr>
              <w:widowControl w:val="0"/>
              <w:autoSpaceDE w:val="0"/>
              <w:autoSpaceDN w:val="0"/>
              <w:adjustRightInd w:val="0"/>
              <w:jc w:val="center"/>
              <w:rPr>
                <w:rFonts w:ascii="Times New Roman" w:hAnsi="Times New Roman" w:cs="Times New Roman"/>
                <w:sz w:val="20"/>
                <w:szCs w:val="20"/>
              </w:rPr>
            </w:pPr>
            <w:r w:rsidRPr="006F13B5">
              <w:rPr>
                <w:rFonts w:ascii="Times New Roman" w:hAnsi="Times New Roman" w:cs="Times New Roman"/>
                <w:sz w:val="20"/>
                <w:szCs w:val="20"/>
              </w:rPr>
              <w:t>464</w:t>
            </w:r>
          </w:p>
        </w:tc>
        <w:tc>
          <w:tcPr>
            <w:tcW w:w="815" w:type="dxa"/>
            <w:tcBorders>
              <w:top w:val="nil"/>
              <w:left w:val="single" w:sz="4" w:space="0" w:color="auto"/>
              <w:bottom w:val="nil"/>
              <w:right w:val="single" w:sz="4" w:space="0" w:color="auto"/>
            </w:tcBorders>
          </w:tcPr>
          <w:p w14:paraId="0C0652C3" w14:textId="77777777" w:rsidR="00565736" w:rsidRPr="006F13B5" w:rsidRDefault="00565736" w:rsidP="00565736">
            <w:pPr>
              <w:widowControl w:val="0"/>
              <w:autoSpaceDE w:val="0"/>
              <w:autoSpaceDN w:val="0"/>
              <w:adjustRightInd w:val="0"/>
              <w:jc w:val="center"/>
              <w:rPr>
                <w:rFonts w:ascii="Times New Roman" w:hAnsi="Times New Roman" w:cs="Times New Roman"/>
                <w:sz w:val="20"/>
                <w:szCs w:val="20"/>
              </w:rPr>
            </w:pPr>
          </w:p>
        </w:tc>
        <w:tc>
          <w:tcPr>
            <w:tcW w:w="1237" w:type="dxa"/>
            <w:tcBorders>
              <w:left w:val="single" w:sz="4" w:space="0" w:color="auto"/>
            </w:tcBorders>
          </w:tcPr>
          <w:p w14:paraId="69A1AEBF" w14:textId="77777777" w:rsidR="00565736" w:rsidRPr="006F13B5" w:rsidRDefault="00565736" w:rsidP="00F0530C">
            <w:pPr>
              <w:widowControl w:val="0"/>
              <w:autoSpaceDE w:val="0"/>
              <w:autoSpaceDN w:val="0"/>
              <w:adjustRightInd w:val="0"/>
              <w:jc w:val="center"/>
              <w:rPr>
                <w:rFonts w:ascii="Times New Roman" w:hAnsi="Times New Roman" w:cs="Times New Roman"/>
                <w:sz w:val="20"/>
                <w:szCs w:val="20"/>
              </w:rPr>
            </w:pPr>
            <w:r w:rsidRPr="006F13B5">
              <w:rPr>
                <w:rFonts w:ascii="Times New Roman" w:hAnsi="Times New Roman" w:cs="Times New Roman"/>
                <w:sz w:val="20"/>
                <w:szCs w:val="20"/>
              </w:rPr>
              <w:t>23</w:t>
            </w:r>
          </w:p>
        </w:tc>
        <w:tc>
          <w:tcPr>
            <w:tcW w:w="1667" w:type="dxa"/>
          </w:tcPr>
          <w:p w14:paraId="7AB9C028" w14:textId="77777777" w:rsidR="00565736" w:rsidRPr="006F13B5" w:rsidRDefault="00565736" w:rsidP="00F0530C">
            <w:pPr>
              <w:widowControl w:val="0"/>
              <w:autoSpaceDE w:val="0"/>
              <w:autoSpaceDN w:val="0"/>
              <w:adjustRightInd w:val="0"/>
              <w:jc w:val="center"/>
              <w:rPr>
                <w:rFonts w:ascii="Times New Roman" w:hAnsi="Times New Roman" w:cs="Times New Roman"/>
                <w:sz w:val="20"/>
                <w:szCs w:val="20"/>
              </w:rPr>
            </w:pPr>
            <w:r w:rsidRPr="006F13B5">
              <w:rPr>
                <w:rFonts w:ascii="Times New Roman" w:hAnsi="Times New Roman" w:cs="Times New Roman"/>
                <w:sz w:val="20"/>
                <w:szCs w:val="20"/>
              </w:rPr>
              <w:t>3248</w:t>
            </w:r>
          </w:p>
        </w:tc>
      </w:tr>
      <w:tr w:rsidR="00565736" w:rsidRPr="006F13B5" w14:paraId="4B2A650E" w14:textId="77777777" w:rsidTr="00565736">
        <w:trPr>
          <w:jc w:val="center"/>
        </w:trPr>
        <w:tc>
          <w:tcPr>
            <w:tcW w:w="988" w:type="dxa"/>
          </w:tcPr>
          <w:p w14:paraId="006C6EB5" w14:textId="77777777" w:rsidR="00565736" w:rsidRPr="006F13B5" w:rsidRDefault="00565736" w:rsidP="00565736">
            <w:pPr>
              <w:widowControl w:val="0"/>
              <w:autoSpaceDE w:val="0"/>
              <w:autoSpaceDN w:val="0"/>
              <w:adjustRightInd w:val="0"/>
              <w:jc w:val="center"/>
              <w:rPr>
                <w:rFonts w:ascii="Times New Roman" w:hAnsi="Times New Roman" w:cs="Times New Roman"/>
                <w:sz w:val="20"/>
                <w:szCs w:val="20"/>
              </w:rPr>
            </w:pPr>
            <w:r w:rsidRPr="006F13B5">
              <w:rPr>
                <w:rFonts w:ascii="Times New Roman" w:hAnsi="Times New Roman" w:cs="Times New Roman"/>
                <w:sz w:val="20"/>
                <w:szCs w:val="20"/>
              </w:rPr>
              <w:t>9</w:t>
            </w:r>
          </w:p>
        </w:tc>
        <w:tc>
          <w:tcPr>
            <w:tcW w:w="1559" w:type="dxa"/>
            <w:tcBorders>
              <w:right w:val="single" w:sz="4" w:space="0" w:color="auto"/>
            </w:tcBorders>
          </w:tcPr>
          <w:p w14:paraId="5ADFC58F" w14:textId="77777777" w:rsidR="00565736" w:rsidRPr="006F13B5" w:rsidRDefault="00565736" w:rsidP="00565736">
            <w:pPr>
              <w:widowControl w:val="0"/>
              <w:autoSpaceDE w:val="0"/>
              <w:autoSpaceDN w:val="0"/>
              <w:adjustRightInd w:val="0"/>
              <w:jc w:val="center"/>
              <w:rPr>
                <w:rFonts w:ascii="Times New Roman" w:hAnsi="Times New Roman" w:cs="Times New Roman"/>
                <w:sz w:val="20"/>
                <w:szCs w:val="20"/>
              </w:rPr>
            </w:pPr>
            <w:r w:rsidRPr="006F13B5">
              <w:rPr>
                <w:rFonts w:ascii="Times New Roman" w:hAnsi="Times New Roman" w:cs="Times New Roman"/>
                <w:sz w:val="20"/>
                <w:szCs w:val="20"/>
              </w:rPr>
              <w:t>542</w:t>
            </w:r>
          </w:p>
        </w:tc>
        <w:tc>
          <w:tcPr>
            <w:tcW w:w="815" w:type="dxa"/>
            <w:tcBorders>
              <w:top w:val="nil"/>
              <w:left w:val="single" w:sz="4" w:space="0" w:color="auto"/>
              <w:bottom w:val="nil"/>
              <w:right w:val="single" w:sz="4" w:space="0" w:color="auto"/>
            </w:tcBorders>
          </w:tcPr>
          <w:p w14:paraId="55AAD471" w14:textId="77777777" w:rsidR="00565736" w:rsidRPr="006F13B5" w:rsidRDefault="00565736" w:rsidP="00565736">
            <w:pPr>
              <w:widowControl w:val="0"/>
              <w:autoSpaceDE w:val="0"/>
              <w:autoSpaceDN w:val="0"/>
              <w:adjustRightInd w:val="0"/>
              <w:jc w:val="center"/>
              <w:rPr>
                <w:rFonts w:ascii="Times New Roman" w:hAnsi="Times New Roman" w:cs="Times New Roman"/>
                <w:sz w:val="20"/>
                <w:szCs w:val="20"/>
              </w:rPr>
            </w:pPr>
          </w:p>
        </w:tc>
        <w:tc>
          <w:tcPr>
            <w:tcW w:w="1237" w:type="dxa"/>
            <w:tcBorders>
              <w:left w:val="single" w:sz="4" w:space="0" w:color="auto"/>
            </w:tcBorders>
          </w:tcPr>
          <w:p w14:paraId="15A4E206" w14:textId="77777777" w:rsidR="00565736" w:rsidRPr="006F13B5" w:rsidRDefault="00565736" w:rsidP="00F0530C">
            <w:pPr>
              <w:widowControl w:val="0"/>
              <w:autoSpaceDE w:val="0"/>
              <w:autoSpaceDN w:val="0"/>
              <w:adjustRightInd w:val="0"/>
              <w:jc w:val="center"/>
              <w:rPr>
                <w:rFonts w:ascii="Times New Roman" w:hAnsi="Times New Roman" w:cs="Times New Roman"/>
                <w:sz w:val="20"/>
                <w:szCs w:val="20"/>
              </w:rPr>
            </w:pPr>
            <w:r w:rsidRPr="006F13B5">
              <w:rPr>
                <w:rFonts w:ascii="Times New Roman" w:hAnsi="Times New Roman" w:cs="Times New Roman"/>
                <w:sz w:val="20"/>
                <w:szCs w:val="20"/>
              </w:rPr>
              <w:t>24</w:t>
            </w:r>
          </w:p>
        </w:tc>
        <w:tc>
          <w:tcPr>
            <w:tcW w:w="1667" w:type="dxa"/>
          </w:tcPr>
          <w:p w14:paraId="717FB407" w14:textId="77777777" w:rsidR="00565736" w:rsidRPr="006F13B5" w:rsidRDefault="00565736" w:rsidP="00F0530C">
            <w:pPr>
              <w:widowControl w:val="0"/>
              <w:autoSpaceDE w:val="0"/>
              <w:autoSpaceDN w:val="0"/>
              <w:adjustRightInd w:val="0"/>
              <w:jc w:val="center"/>
              <w:rPr>
                <w:rFonts w:ascii="Times New Roman" w:hAnsi="Times New Roman" w:cs="Times New Roman"/>
                <w:sz w:val="20"/>
                <w:szCs w:val="20"/>
              </w:rPr>
            </w:pPr>
            <w:r w:rsidRPr="006F13B5">
              <w:rPr>
                <w:rFonts w:ascii="Times New Roman" w:hAnsi="Times New Roman" w:cs="Times New Roman"/>
                <w:sz w:val="20"/>
                <w:szCs w:val="20"/>
              </w:rPr>
              <w:t>3642</w:t>
            </w:r>
          </w:p>
        </w:tc>
      </w:tr>
      <w:tr w:rsidR="00565736" w:rsidRPr="006F13B5" w14:paraId="0D8F65B6" w14:textId="77777777" w:rsidTr="00565736">
        <w:trPr>
          <w:jc w:val="center"/>
        </w:trPr>
        <w:tc>
          <w:tcPr>
            <w:tcW w:w="988" w:type="dxa"/>
          </w:tcPr>
          <w:p w14:paraId="3473B54F" w14:textId="77777777" w:rsidR="00565736" w:rsidRPr="006F13B5" w:rsidRDefault="00565736" w:rsidP="00565736">
            <w:pPr>
              <w:widowControl w:val="0"/>
              <w:autoSpaceDE w:val="0"/>
              <w:autoSpaceDN w:val="0"/>
              <w:adjustRightInd w:val="0"/>
              <w:jc w:val="center"/>
              <w:rPr>
                <w:rFonts w:ascii="Times New Roman" w:hAnsi="Times New Roman" w:cs="Times New Roman"/>
                <w:sz w:val="20"/>
                <w:szCs w:val="20"/>
              </w:rPr>
            </w:pPr>
            <w:r w:rsidRPr="006F13B5">
              <w:rPr>
                <w:rFonts w:ascii="Times New Roman" w:hAnsi="Times New Roman" w:cs="Times New Roman"/>
                <w:sz w:val="20"/>
                <w:szCs w:val="20"/>
              </w:rPr>
              <w:t>10</w:t>
            </w:r>
          </w:p>
        </w:tc>
        <w:tc>
          <w:tcPr>
            <w:tcW w:w="1559" w:type="dxa"/>
            <w:tcBorders>
              <w:right w:val="single" w:sz="4" w:space="0" w:color="auto"/>
            </w:tcBorders>
          </w:tcPr>
          <w:p w14:paraId="55FF6EC4" w14:textId="77777777" w:rsidR="00565736" w:rsidRPr="006F13B5" w:rsidRDefault="00565736" w:rsidP="00565736">
            <w:pPr>
              <w:widowControl w:val="0"/>
              <w:autoSpaceDE w:val="0"/>
              <w:autoSpaceDN w:val="0"/>
              <w:adjustRightInd w:val="0"/>
              <w:jc w:val="center"/>
              <w:rPr>
                <w:rFonts w:ascii="Times New Roman" w:hAnsi="Times New Roman" w:cs="Times New Roman"/>
                <w:sz w:val="20"/>
                <w:szCs w:val="20"/>
              </w:rPr>
            </w:pPr>
            <w:r w:rsidRPr="006F13B5">
              <w:rPr>
                <w:rFonts w:ascii="Times New Roman" w:hAnsi="Times New Roman" w:cs="Times New Roman"/>
                <w:sz w:val="20"/>
                <w:szCs w:val="20"/>
              </w:rPr>
              <w:t>630</w:t>
            </w:r>
          </w:p>
        </w:tc>
        <w:tc>
          <w:tcPr>
            <w:tcW w:w="815" w:type="dxa"/>
            <w:tcBorders>
              <w:top w:val="nil"/>
              <w:left w:val="single" w:sz="4" w:space="0" w:color="auto"/>
              <w:bottom w:val="nil"/>
              <w:right w:val="single" w:sz="4" w:space="0" w:color="auto"/>
            </w:tcBorders>
          </w:tcPr>
          <w:p w14:paraId="43493197" w14:textId="77777777" w:rsidR="00565736" w:rsidRPr="006F13B5" w:rsidRDefault="00565736" w:rsidP="00565736">
            <w:pPr>
              <w:widowControl w:val="0"/>
              <w:autoSpaceDE w:val="0"/>
              <w:autoSpaceDN w:val="0"/>
              <w:adjustRightInd w:val="0"/>
              <w:jc w:val="center"/>
              <w:rPr>
                <w:rFonts w:ascii="Times New Roman" w:hAnsi="Times New Roman" w:cs="Times New Roman"/>
                <w:sz w:val="20"/>
                <w:szCs w:val="20"/>
              </w:rPr>
            </w:pPr>
          </w:p>
        </w:tc>
        <w:tc>
          <w:tcPr>
            <w:tcW w:w="1237" w:type="dxa"/>
            <w:tcBorders>
              <w:left w:val="single" w:sz="4" w:space="0" w:color="auto"/>
            </w:tcBorders>
          </w:tcPr>
          <w:p w14:paraId="6A004645" w14:textId="77777777" w:rsidR="00565736" w:rsidRPr="006F13B5" w:rsidRDefault="00565736" w:rsidP="00F0530C">
            <w:pPr>
              <w:widowControl w:val="0"/>
              <w:autoSpaceDE w:val="0"/>
              <w:autoSpaceDN w:val="0"/>
              <w:adjustRightInd w:val="0"/>
              <w:jc w:val="center"/>
              <w:rPr>
                <w:rFonts w:ascii="Times New Roman" w:hAnsi="Times New Roman" w:cs="Times New Roman"/>
                <w:sz w:val="20"/>
                <w:szCs w:val="20"/>
              </w:rPr>
            </w:pPr>
            <w:r w:rsidRPr="006F13B5">
              <w:rPr>
                <w:rFonts w:ascii="Times New Roman" w:hAnsi="Times New Roman" w:cs="Times New Roman"/>
                <w:sz w:val="20"/>
                <w:szCs w:val="20"/>
              </w:rPr>
              <w:t>25</w:t>
            </w:r>
          </w:p>
        </w:tc>
        <w:tc>
          <w:tcPr>
            <w:tcW w:w="1667" w:type="dxa"/>
          </w:tcPr>
          <w:p w14:paraId="2794ABCB" w14:textId="77777777" w:rsidR="00565736" w:rsidRPr="006F13B5" w:rsidRDefault="00565736" w:rsidP="00F0530C">
            <w:pPr>
              <w:widowControl w:val="0"/>
              <w:autoSpaceDE w:val="0"/>
              <w:autoSpaceDN w:val="0"/>
              <w:adjustRightInd w:val="0"/>
              <w:jc w:val="center"/>
              <w:rPr>
                <w:rFonts w:ascii="Times New Roman" w:hAnsi="Times New Roman" w:cs="Times New Roman"/>
                <w:sz w:val="20"/>
                <w:szCs w:val="20"/>
              </w:rPr>
            </w:pPr>
            <w:r w:rsidRPr="006F13B5">
              <w:rPr>
                <w:rFonts w:ascii="Times New Roman" w:hAnsi="Times New Roman" w:cs="Times New Roman"/>
                <w:sz w:val="20"/>
                <w:szCs w:val="20"/>
              </w:rPr>
              <w:t>4082</w:t>
            </w:r>
          </w:p>
        </w:tc>
      </w:tr>
      <w:tr w:rsidR="00565736" w:rsidRPr="006F13B5" w14:paraId="00B2FD37" w14:textId="77777777" w:rsidTr="00565736">
        <w:trPr>
          <w:jc w:val="center"/>
        </w:trPr>
        <w:tc>
          <w:tcPr>
            <w:tcW w:w="988" w:type="dxa"/>
          </w:tcPr>
          <w:p w14:paraId="513DBE39" w14:textId="77777777" w:rsidR="00565736" w:rsidRPr="006F13B5" w:rsidRDefault="00565736" w:rsidP="00565736">
            <w:pPr>
              <w:widowControl w:val="0"/>
              <w:autoSpaceDE w:val="0"/>
              <w:autoSpaceDN w:val="0"/>
              <w:adjustRightInd w:val="0"/>
              <w:jc w:val="center"/>
              <w:rPr>
                <w:rFonts w:ascii="Times New Roman" w:hAnsi="Times New Roman" w:cs="Times New Roman"/>
                <w:sz w:val="20"/>
                <w:szCs w:val="20"/>
              </w:rPr>
            </w:pPr>
            <w:r w:rsidRPr="006F13B5">
              <w:rPr>
                <w:rFonts w:ascii="Times New Roman" w:hAnsi="Times New Roman" w:cs="Times New Roman"/>
                <w:sz w:val="20"/>
                <w:szCs w:val="20"/>
              </w:rPr>
              <w:t>11</w:t>
            </w:r>
          </w:p>
        </w:tc>
        <w:tc>
          <w:tcPr>
            <w:tcW w:w="1559" w:type="dxa"/>
            <w:tcBorders>
              <w:right w:val="single" w:sz="4" w:space="0" w:color="auto"/>
            </w:tcBorders>
          </w:tcPr>
          <w:p w14:paraId="48B77902" w14:textId="77777777" w:rsidR="00565736" w:rsidRPr="006F13B5" w:rsidRDefault="00565736" w:rsidP="00565736">
            <w:pPr>
              <w:widowControl w:val="0"/>
              <w:autoSpaceDE w:val="0"/>
              <w:autoSpaceDN w:val="0"/>
              <w:adjustRightInd w:val="0"/>
              <w:jc w:val="center"/>
              <w:rPr>
                <w:rFonts w:ascii="Times New Roman" w:hAnsi="Times New Roman" w:cs="Times New Roman"/>
                <w:sz w:val="20"/>
                <w:szCs w:val="20"/>
              </w:rPr>
            </w:pPr>
            <w:r w:rsidRPr="006F13B5">
              <w:rPr>
                <w:rFonts w:ascii="Times New Roman" w:hAnsi="Times New Roman" w:cs="Times New Roman"/>
                <w:sz w:val="20"/>
                <w:szCs w:val="20"/>
              </w:rPr>
              <w:t>728</w:t>
            </w:r>
          </w:p>
        </w:tc>
        <w:tc>
          <w:tcPr>
            <w:tcW w:w="815" w:type="dxa"/>
            <w:tcBorders>
              <w:top w:val="nil"/>
              <w:left w:val="single" w:sz="4" w:space="0" w:color="auto"/>
              <w:bottom w:val="nil"/>
              <w:right w:val="single" w:sz="4" w:space="0" w:color="auto"/>
            </w:tcBorders>
          </w:tcPr>
          <w:p w14:paraId="41AA1592" w14:textId="77777777" w:rsidR="00565736" w:rsidRPr="006F13B5" w:rsidRDefault="00565736" w:rsidP="00565736">
            <w:pPr>
              <w:widowControl w:val="0"/>
              <w:autoSpaceDE w:val="0"/>
              <w:autoSpaceDN w:val="0"/>
              <w:adjustRightInd w:val="0"/>
              <w:jc w:val="center"/>
              <w:rPr>
                <w:rFonts w:ascii="Times New Roman" w:hAnsi="Times New Roman" w:cs="Times New Roman"/>
                <w:sz w:val="20"/>
                <w:szCs w:val="20"/>
              </w:rPr>
            </w:pPr>
          </w:p>
        </w:tc>
        <w:tc>
          <w:tcPr>
            <w:tcW w:w="1237" w:type="dxa"/>
            <w:tcBorders>
              <w:left w:val="single" w:sz="4" w:space="0" w:color="auto"/>
            </w:tcBorders>
          </w:tcPr>
          <w:p w14:paraId="350A65B2" w14:textId="77777777" w:rsidR="00565736" w:rsidRPr="006F13B5" w:rsidRDefault="00565736" w:rsidP="00F0530C">
            <w:pPr>
              <w:widowControl w:val="0"/>
              <w:autoSpaceDE w:val="0"/>
              <w:autoSpaceDN w:val="0"/>
              <w:adjustRightInd w:val="0"/>
              <w:jc w:val="center"/>
              <w:rPr>
                <w:rFonts w:ascii="Times New Roman" w:hAnsi="Times New Roman" w:cs="Times New Roman"/>
                <w:sz w:val="20"/>
                <w:szCs w:val="20"/>
              </w:rPr>
            </w:pPr>
            <w:r w:rsidRPr="006F13B5">
              <w:rPr>
                <w:rFonts w:ascii="Times New Roman" w:hAnsi="Times New Roman" w:cs="Times New Roman"/>
                <w:sz w:val="20"/>
                <w:szCs w:val="20"/>
              </w:rPr>
              <w:t>26</w:t>
            </w:r>
          </w:p>
        </w:tc>
        <w:tc>
          <w:tcPr>
            <w:tcW w:w="1667" w:type="dxa"/>
          </w:tcPr>
          <w:p w14:paraId="6AEC2777" w14:textId="77777777" w:rsidR="00565736" w:rsidRPr="006F13B5" w:rsidRDefault="00565736" w:rsidP="00F0530C">
            <w:pPr>
              <w:widowControl w:val="0"/>
              <w:autoSpaceDE w:val="0"/>
              <w:autoSpaceDN w:val="0"/>
              <w:adjustRightInd w:val="0"/>
              <w:jc w:val="center"/>
              <w:rPr>
                <w:rFonts w:ascii="Times New Roman" w:hAnsi="Times New Roman" w:cs="Times New Roman"/>
                <w:sz w:val="20"/>
                <w:szCs w:val="20"/>
              </w:rPr>
            </w:pPr>
            <w:r w:rsidRPr="006F13B5">
              <w:rPr>
                <w:rFonts w:ascii="Times New Roman" w:hAnsi="Times New Roman" w:cs="Times New Roman"/>
                <w:sz w:val="20"/>
                <w:szCs w:val="20"/>
              </w:rPr>
              <w:t>4572</w:t>
            </w:r>
          </w:p>
        </w:tc>
      </w:tr>
      <w:tr w:rsidR="00565736" w:rsidRPr="006F13B5" w14:paraId="2E31B3F8" w14:textId="77777777" w:rsidTr="00565736">
        <w:trPr>
          <w:jc w:val="center"/>
        </w:trPr>
        <w:tc>
          <w:tcPr>
            <w:tcW w:w="988" w:type="dxa"/>
          </w:tcPr>
          <w:p w14:paraId="6DA8D98E" w14:textId="77777777" w:rsidR="00565736" w:rsidRPr="006F13B5" w:rsidRDefault="00565736" w:rsidP="00565736">
            <w:pPr>
              <w:widowControl w:val="0"/>
              <w:autoSpaceDE w:val="0"/>
              <w:autoSpaceDN w:val="0"/>
              <w:adjustRightInd w:val="0"/>
              <w:jc w:val="center"/>
              <w:rPr>
                <w:rFonts w:ascii="Times New Roman" w:hAnsi="Times New Roman" w:cs="Times New Roman"/>
                <w:sz w:val="20"/>
                <w:szCs w:val="20"/>
              </w:rPr>
            </w:pPr>
            <w:r w:rsidRPr="006F13B5">
              <w:rPr>
                <w:rFonts w:ascii="Times New Roman" w:hAnsi="Times New Roman" w:cs="Times New Roman"/>
                <w:sz w:val="20"/>
                <w:szCs w:val="20"/>
              </w:rPr>
              <w:t>12</w:t>
            </w:r>
          </w:p>
        </w:tc>
        <w:tc>
          <w:tcPr>
            <w:tcW w:w="1559" w:type="dxa"/>
            <w:tcBorders>
              <w:right w:val="single" w:sz="4" w:space="0" w:color="auto"/>
            </w:tcBorders>
          </w:tcPr>
          <w:p w14:paraId="01AF0DBC" w14:textId="77777777" w:rsidR="00565736" w:rsidRPr="006F13B5" w:rsidRDefault="00565736" w:rsidP="00565736">
            <w:pPr>
              <w:widowControl w:val="0"/>
              <w:autoSpaceDE w:val="0"/>
              <w:autoSpaceDN w:val="0"/>
              <w:adjustRightInd w:val="0"/>
              <w:jc w:val="center"/>
              <w:rPr>
                <w:rFonts w:ascii="Times New Roman" w:hAnsi="Times New Roman" w:cs="Times New Roman"/>
                <w:sz w:val="20"/>
                <w:szCs w:val="20"/>
              </w:rPr>
            </w:pPr>
            <w:r w:rsidRPr="006F13B5">
              <w:rPr>
                <w:rFonts w:ascii="Times New Roman" w:hAnsi="Times New Roman" w:cs="Times New Roman"/>
                <w:sz w:val="20"/>
                <w:szCs w:val="20"/>
              </w:rPr>
              <w:t>836</w:t>
            </w:r>
          </w:p>
        </w:tc>
        <w:tc>
          <w:tcPr>
            <w:tcW w:w="815" w:type="dxa"/>
            <w:tcBorders>
              <w:top w:val="nil"/>
              <w:left w:val="single" w:sz="4" w:space="0" w:color="auto"/>
              <w:bottom w:val="nil"/>
              <w:right w:val="single" w:sz="4" w:space="0" w:color="auto"/>
            </w:tcBorders>
          </w:tcPr>
          <w:p w14:paraId="33AE8897" w14:textId="77777777" w:rsidR="00565736" w:rsidRPr="006F13B5" w:rsidRDefault="00565736" w:rsidP="00565736">
            <w:pPr>
              <w:widowControl w:val="0"/>
              <w:autoSpaceDE w:val="0"/>
              <w:autoSpaceDN w:val="0"/>
              <w:adjustRightInd w:val="0"/>
              <w:jc w:val="center"/>
              <w:rPr>
                <w:rFonts w:ascii="Times New Roman" w:hAnsi="Times New Roman" w:cs="Times New Roman"/>
                <w:sz w:val="20"/>
                <w:szCs w:val="20"/>
              </w:rPr>
            </w:pPr>
          </w:p>
        </w:tc>
        <w:tc>
          <w:tcPr>
            <w:tcW w:w="1237" w:type="dxa"/>
            <w:tcBorders>
              <w:left w:val="single" w:sz="4" w:space="0" w:color="auto"/>
            </w:tcBorders>
          </w:tcPr>
          <w:p w14:paraId="49BAD18A" w14:textId="77777777" w:rsidR="00565736" w:rsidRPr="006F13B5" w:rsidRDefault="00565736" w:rsidP="00F0530C">
            <w:pPr>
              <w:widowControl w:val="0"/>
              <w:autoSpaceDE w:val="0"/>
              <w:autoSpaceDN w:val="0"/>
              <w:adjustRightInd w:val="0"/>
              <w:jc w:val="center"/>
              <w:rPr>
                <w:rFonts w:ascii="Times New Roman" w:hAnsi="Times New Roman" w:cs="Times New Roman"/>
                <w:sz w:val="20"/>
                <w:szCs w:val="20"/>
              </w:rPr>
            </w:pPr>
            <w:r w:rsidRPr="006F13B5">
              <w:rPr>
                <w:rFonts w:ascii="Times New Roman" w:hAnsi="Times New Roman" w:cs="Times New Roman"/>
                <w:sz w:val="20"/>
                <w:szCs w:val="20"/>
              </w:rPr>
              <w:t>27</w:t>
            </w:r>
          </w:p>
        </w:tc>
        <w:tc>
          <w:tcPr>
            <w:tcW w:w="1667" w:type="dxa"/>
          </w:tcPr>
          <w:p w14:paraId="1F056CF5" w14:textId="77777777" w:rsidR="00565736" w:rsidRPr="006F13B5" w:rsidRDefault="00565736" w:rsidP="00F0530C">
            <w:pPr>
              <w:widowControl w:val="0"/>
              <w:autoSpaceDE w:val="0"/>
              <w:autoSpaceDN w:val="0"/>
              <w:adjustRightInd w:val="0"/>
              <w:jc w:val="center"/>
              <w:rPr>
                <w:rFonts w:ascii="Times New Roman" w:hAnsi="Times New Roman" w:cs="Times New Roman"/>
                <w:sz w:val="20"/>
                <w:szCs w:val="20"/>
              </w:rPr>
            </w:pPr>
            <w:r w:rsidRPr="006F13B5">
              <w:rPr>
                <w:rFonts w:ascii="Times New Roman" w:hAnsi="Times New Roman" w:cs="Times New Roman"/>
                <w:sz w:val="20"/>
                <w:szCs w:val="20"/>
              </w:rPr>
              <w:t>5118</w:t>
            </w:r>
          </w:p>
        </w:tc>
      </w:tr>
      <w:tr w:rsidR="00565736" w:rsidRPr="006F13B5" w14:paraId="126E5610" w14:textId="77777777" w:rsidTr="00565736">
        <w:trPr>
          <w:jc w:val="center"/>
        </w:trPr>
        <w:tc>
          <w:tcPr>
            <w:tcW w:w="988" w:type="dxa"/>
          </w:tcPr>
          <w:p w14:paraId="43D1F714" w14:textId="77777777" w:rsidR="00565736" w:rsidRPr="006F13B5" w:rsidRDefault="00565736" w:rsidP="00565736">
            <w:pPr>
              <w:widowControl w:val="0"/>
              <w:autoSpaceDE w:val="0"/>
              <w:autoSpaceDN w:val="0"/>
              <w:adjustRightInd w:val="0"/>
              <w:jc w:val="center"/>
              <w:rPr>
                <w:rFonts w:ascii="Times New Roman" w:hAnsi="Times New Roman" w:cs="Times New Roman"/>
                <w:sz w:val="20"/>
                <w:szCs w:val="20"/>
              </w:rPr>
            </w:pPr>
            <w:r w:rsidRPr="006F13B5">
              <w:rPr>
                <w:rFonts w:ascii="Times New Roman" w:hAnsi="Times New Roman" w:cs="Times New Roman"/>
                <w:sz w:val="20"/>
                <w:szCs w:val="20"/>
              </w:rPr>
              <w:t>13</w:t>
            </w:r>
          </w:p>
        </w:tc>
        <w:tc>
          <w:tcPr>
            <w:tcW w:w="1559" w:type="dxa"/>
            <w:tcBorders>
              <w:right w:val="single" w:sz="4" w:space="0" w:color="auto"/>
            </w:tcBorders>
          </w:tcPr>
          <w:p w14:paraId="690086C4" w14:textId="77777777" w:rsidR="00565736" w:rsidRPr="006F13B5" w:rsidRDefault="00565736" w:rsidP="00565736">
            <w:pPr>
              <w:widowControl w:val="0"/>
              <w:autoSpaceDE w:val="0"/>
              <w:autoSpaceDN w:val="0"/>
              <w:adjustRightInd w:val="0"/>
              <w:jc w:val="center"/>
              <w:rPr>
                <w:rFonts w:ascii="Times New Roman" w:hAnsi="Times New Roman" w:cs="Times New Roman"/>
                <w:sz w:val="20"/>
                <w:szCs w:val="20"/>
              </w:rPr>
            </w:pPr>
            <w:r w:rsidRPr="006F13B5">
              <w:rPr>
                <w:rFonts w:ascii="Times New Roman" w:hAnsi="Times New Roman" w:cs="Times New Roman"/>
                <w:sz w:val="20"/>
                <w:szCs w:val="20"/>
              </w:rPr>
              <w:t>958</w:t>
            </w:r>
          </w:p>
        </w:tc>
        <w:tc>
          <w:tcPr>
            <w:tcW w:w="815" w:type="dxa"/>
            <w:tcBorders>
              <w:top w:val="nil"/>
              <w:left w:val="single" w:sz="4" w:space="0" w:color="auto"/>
              <w:bottom w:val="nil"/>
              <w:right w:val="single" w:sz="4" w:space="0" w:color="auto"/>
            </w:tcBorders>
          </w:tcPr>
          <w:p w14:paraId="543EF880" w14:textId="77777777" w:rsidR="00565736" w:rsidRPr="006F13B5" w:rsidRDefault="00565736" w:rsidP="00565736">
            <w:pPr>
              <w:widowControl w:val="0"/>
              <w:autoSpaceDE w:val="0"/>
              <w:autoSpaceDN w:val="0"/>
              <w:adjustRightInd w:val="0"/>
              <w:jc w:val="center"/>
              <w:rPr>
                <w:rFonts w:ascii="Times New Roman" w:hAnsi="Times New Roman" w:cs="Times New Roman"/>
                <w:sz w:val="20"/>
                <w:szCs w:val="20"/>
              </w:rPr>
            </w:pPr>
          </w:p>
        </w:tc>
        <w:tc>
          <w:tcPr>
            <w:tcW w:w="1237" w:type="dxa"/>
            <w:tcBorders>
              <w:left w:val="single" w:sz="4" w:space="0" w:color="auto"/>
            </w:tcBorders>
          </w:tcPr>
          <w:p w14:paraId="0ED0248A" w14:textId="77777777" w:rsidR="00565736" w:rsidRPr="006F13B5" w:rsidRDefault="00565736" w:rsidP="00F0530C">
            <w:pPr>
              <w:widowControl w:val="0"/>
              <w:autoSpaceDE w:val="0"/>
              <w:autoSpaceDN w:val="0"/>
              <w:adjustRightInd w:val="0"/>
              <w:jc w:val="center"/>
              <w:rPr>
                <w:rFonts w:ascii="Times New Roman" w:hAnsi="Times New Roman" w:cs="Times New Roman"/>
                <w:sz w:val="20"/>
                <w:szCs w:val="20"/>
              </w:rPr>
            </w:pPr>
            <w:r w:rsidRPr="006F13B5">
              <w:rPr>
                <w:rFonts w:ascii="Times New Roman" w:hAnsi="Times New Roman" w:cs="Times New Roman"/>
                <w:sz w:val="20"/>
                <w:szCs w:val="20"/>
              </w:rPr>
              <w:t>28</w:t>
            </w:r>
          </w:p>
        </w:tc>
        <w:tc>
          <w:tcPr>
            <w:tcW w:w="1667" w:type="dxa"/>
          </w:tcPr>
          <w:p w14:paraId="62167409" w14:textId="77777777" w:rsidR="00565736" w:rsidRPr="006F13B5" w:rsidRDefault="00565736" w:rsidP="00F0530C">
            <w:pPr>
              <w:widowControl w:val="0"/>
              <w:autoSpaceDE w:val="0"/>
              <w:autoSpaceDN w:val="0"/>
              <w:adjustRightInd w:val="0"/>
              <w:jc w:val="center"/>
              <w:rPr>
                <w:rFonts w:ascii="Times New Roman" w:hAnsi="Times New Roman" w:cs="Times New Roman"/>
                <w:sz w:val="20"/>
                <w:szCs w:val="20"/>
              </w:rPr>
            </w:pPr>
            <w:r w:rsidRPr="006F13B5">
              <w:rPr>
                <w:rFonts w:ascii="Times New Roman" w:hAnsi="Times New Roman" w:cs="Times New Roman"/>
                <w:sz w:val="20"/>
                <w:szCs w:val="20"/>
              </w:rPr>
              <w:t>5726</w:t>
            </w:r>
          </w:p>
        </w:tc>
      </w:tr>
      <w:tr w:rsidR="00565736" w:rsidRPr="006F13B5" w14:paraId="75C9C7D1" w14:textId="77777777" w:rsidTr="00565736">
        <w:trPr>
          <w:jc w:val="center"/>
        </w:trPr>
        <w:tc>
          <w:tcPr>
            <w:tcW w:w="988" w:type="dxa"/>
          </w:tcPr>
          <w:p w14:paraId="2DE860A8" w14:textId="77777777" w:rsidR="00565736" w:rsidRPr="006F13B5" w:rsidRDefault="00565736" w:rsidP="00565736">
            <w:pPr>
              <w:widowControl w:val="0"/>
              <w:autoSpaceDE w:val="0"/>
              <w:autoSpaceDN w:val="0"/>
              <w:adjustRightInd w:val="0"/>
              <w:jc w:val="center"/>
              <w:rPr>
                <w:rFonts w:ascii="Times New Roman" w:hAnsi="Times New Roman" w:cs="Times New Roman"/>
                <w:sz w:val="20"/>
                <w:szCs w:val="20"/>
              </w:rPr>
            </w:pPr>
            <w:r w:rsidRPr="006F13B5">
              <w:rPr>
                <w:rFonts w:ascii="Times New Roman" w:hAnsi="Times New Roman" w:cs="Times New Roman"/>
                <w:sz w:val="20"/>
                <w:szCs w:val="20"/>
              </w:rPr>
              <w:t>14</w:t>
            </w:r>
          </w:p>
        </w:tc>
        <w:tc>
          <w:tcPr>
            <w:tcW w:w="1559" w:type="dxa"/>
            <w:tcBorders>
              <w:right w:val="single" w:sz="4" w:space="0" w:color="auto"/>
            </w:tcBorders>
          </w:tcPr>
          <w:p w14:paraId="46D0D364" w14:textId="77777777" w:rsidR="00565736" w:rsidRPr="006F13B5" w:rsidRDefault="00565736" w:rsidP="00565736">
            <w:pPr>
              <w:widowControl w:val="0"/>
              <w:autoSpaceDE w:val="0"/>
              <w:autoSpaceDN w:val="0"/>
              <w:adjustRightInd w:val="0"/>
              <w:jc w:val="center"/>
              <w:rPr>
                <w:rFonts w:ascii="Times New Roman" w:hAnsi="Times New Roman" w:cs="Times New Roman"/>
                <w:sz w:val="20"/>
                <w:szCs w:val="20"/>
              </w:rPr>
            </w:pPr>
            <w:r w:rsidRPr="006F13B5">
              <w:rPr>
                <w:rFonts w:ascii="Times New Roman" w:hAnsi="Times New Roman" w:cs="Times New Roman"/>
                <w:sz w:val="20"/>
                <w:szCs w:val="20"/>
              </w:rPr>
              <w:t>1092</w:t>
            </w:r>
          </w:p>
        </w:tc>
        <w:tc>
          <w:tcPr>
            <w:tcW w:w="815" w:type="dxa"/>
            <w:tcBorders>
              <w:top w:val="nil"/>
              <w:left w:val="single" w:sz="4" w:space="0" w:color="auto"/>
              <w:bottom w:val="nil"/>
              <w:right w:val="single" w:sz="4" w:space="0" w:color="auto"/>
            </w:tcBorders>
          </w:tcPr>
          <w:p w14:paraId="544A6C4F" w14:textId="77777777" w:rsidR="00565736" w:rsidRPr="006F13B5" w:rsidRDefault="00565736" w:rsidP="00565736">
            <w:pPr>
              <w:widowControl w:val="0"/>
              <w:autoSpaceDE w:val="0"/>
              <w:autoSpaceDN w:val="0"/>
              <w:adjustRightInd w:val="0"/>
              <w:jc w:val="center"/>
              <w:rPr>
                <w:rFonts w:ascii="Times New Roman" w:hAnsi="Times New Roman" w:cs="Times New Roman"/>
                <w:sz w:val="20"/>
                <w:szCs w:val="20"/>
              </w:rPr>
            </w:pPr>
          </w:p>
        </w:tc>
        <w:tc>
          <w:tcPr>
            <w:tcW w:w="1237" w:type="dxa"/>
            <w:tcBorders>
              <w:left w:val="single" w:sz="4" w:space="0" w:color="auto"/>
            </w:tcBorders>
          </w:tcPr>
          <w:p w14:paraId="4629E964" w14:textId="77777777" w:rsidR="00565736" w:rsidRPr="006F13B5" w:rsidRDefault="00565736" w:rsidP="00F0530C">
            <w:pPr>
              <w:widowControl w:val="0"/>
              <w:autoSpaceDE w:val="0"/>
              <w:autoSpaceDN w:val="0"/>
              <w:adjustRightInd w:val="0"/>
              <w:jc w:val="center"/>
              <w:rPr>
                <w:rFonts w:ascii="Times New Roman" w:hAnsi="Times New Roman" w:cs="Times New Roman"/>
                <w:sz w:val="20"/>
                <w:szCs w:val="20"/>
              </w:rPr>
            </w:pPr>
            <w:r w:rsidRPr="006F13B5">
              <w:rPr>
                <w:rFonts w:ascii="Times New Roman" w:hAnsi="Times New Roman" w:cs="Times New Roman"/>
                <w:sz w:val="20"/>
                <w:szCs w:val="20"/>
              </w:rPr>
              <w:t>29</w:t>
            </w:r>
          </w:p>
        </w:tc>
        <w:tc>
          <w:tcPr>
            <w:tcW w:w="1667" w:type="dxa"/>
          </w:tcPr>
          <w:p w14:paraId="50EB813C" w14:textId="77777777" w:rsidR="00565736" w:rsidRPr="006F13B5" w:rsidRDefault="00565736" w:rsidP="00F0530C">
            <w:pPr>
              <w:widowControl w:val="0"/>
              <w:autoSpaceDE w:val="0"/>
              <w:autoSpaceDN w:val="0"/>
              <w:adjustRightInd w:val="0"/>
              <w:jc w:val="center"/>
              <w:rPr>
                <w:rFonts w:ascii="Times New Roman" w:hAnsi="Times New Roman" w:cs="Times New Roman"/>
                <w:sz w:val="20"/>
                <w:szCs w:val="20"/>
              </w:rPr>
            </w:pPr>
            <w:r w:rsidRPr="006F13B5">
              <w:rPr>
                <w:rFonts w:ascii="Times New Roman" w:hAnsi="Times New Roman" w:cs="Times New Roman"/>
                <w:sz w:val="20"/>
                <w:szCs w:val="20"/>
              </w:rPr>
              <w:t>6402</w:t>
            </w:r>
          </w:p>
        </w:tc>
      </w:tr>
      <w:tr w:rsidR="00565736" w:rsidRPr="006F13B5" w14:paraId="4A87C639" w14:textId="77777777" w:rsidTr="00565736">
        <w:trPr>
          <w:jc w:val="center"/>
        </w:trPr>
        <w:tc>
          <w:tcPr>
            <w:tcW w:w="988" w:type="dxa"/>
          </w:tcPr>
          <w:p w14:paraId="590381C7" w14:textId="77777777" w:rsidR="00565736" w:rsidRPr="006F13B5" w:rsidRDefault="00565736" w:rsidP="00565736">
            <w:pPr>
              <w:widowControl w:val="0"/>
              <w:autoSpaceDE w:val="0"/>
              <w:autoSpaceDN w:val="0"/>
              <w:adjustRightInd w:val="0"/>
              <w:jc w:val="center"/>
              <w:rPr>
                <w:rFonts w:ascii="Times New Roman" w:hAnsi="Times New Roman" w:cs="Times New Roman"/>
                <w:sz w:val="20"/>
                <w:szCs w:val="20"/>
              </w:rPr>
            </w:pPr>
            <w:r w:rsidRPr="006F13B5">
              <w:rPr>
                <w:rFonts w:ascii="Times New Roman" w:hAnsi="Times New Roman" w:cs="Times New Roman"/>
                <w:sz w:val="20"/>
                <w:szCs w:val="20"/>
              </w:rPr>
              <w:t>15</w:t>
            </w:r>
          </w:p>
        </w:tc>
        <w:tc>
          <w:tcPr>
            <w:tcW w:w="1559" w:type="dxa"/>
            <w:tcBorders>
              <w:right w:val="single" w:sz="4" w:space="0" w:color="auto"/>
            </w:tcBorders>
          </w:tcPr>
          <w:p w14:paraId="76969C03" w14:textId="77777777" w:rsidR="00565736" w:rsidRPr="006F13B5" w:rsidRDefault="00565736" w:rsidP="00565736">
            <w:pPr>
              <w:widowControl w:val="0"/>
              <w:autoSpaceDE w:val="0"/>
              <w:autoSpaceDN w:val="0"/>
              <w:adjustRightInd w:val="0"/>
              <w:jc w:val="center"/>
              <w:rPr>
                <w:rFonts w:ascii="Times New Roman" w:hAnsi="Times New Roman" w:cs="Times New Roman"/>
                <w:sz w:val="20"/>
                <w:szCs w:val="20"/>
              </w:rPr>
            </w:pPr>
            <w:r w:rsidRPr="006F13B5">
              <w:rPr>
                <w:rFonts w:ascii="Times New Roman" w:hAnsi="Times New Roman" w:cs="Times New Roman"/>
                <w:sz w:val="20"/>
                <w:szCs w:val="20"/>
              </w:rPr>
              <w:t>1242</w:t>
            </w:r>
          </w:p>
        </w:tc>
        <w:tc>
          <w:tcPr>
            <w:tcW w:w="815" w:type="dxa"/>
            <w:tcBorders>
              <w:top w:val="nil"/>
              <w:left w:val="single" w:sz="4" w:space="0" w:color="auto"/>
              <w:bottom w:val="nil"/>
              <w:right w:val="single" w:sz="4" w:space="0" w:color="auto"/>
            </w:tcBorders>
          </w:tcPr>
          <w:p w14:paraId="0AEC0E70" w14:textId="77777777" w:rsidR="00565736" w:rsidRPr="006F13B5" w:rsidRDefault="00565736" w:rsidP="00565736">
            <w:pPr>
              <w:widowControl w:val="0"/>
              <w:autoSpaceDE w:val="0"/>
              <w:autoSpaceDN w:val="0"/>
              <w:adjustRightInd w:val="0"/>
              <w:jc w:val="center"/>
              <w:rPr>
                <w:rFonts w:ascii="Times New Roman" w:hAnsi="Times New Roman" w:cs="Times New Roman"/>
                <w:sz w:val="20"/>
                <w:szCs w:val="20"/>
              </w:rPr>
            </w:pPr>
          </w:p>
        </w:tc>
        <w:tc>
          <w:tcPr>
            <w:tcW w:w="1237" w:type="dxa"/>
            <w:tcBorders>
              <w:left w:val="single" w:sz="4" w:space="0" w:color="auto"/>
            </w:tcBorders>
          </w:tcPr>
          <w:p w14:paraId="1CF28F2B" w14:textId="77777777" w:rsidR="00565736" w:rsidRPr="006F13B5" w:rsidRDefault="00565736" w:rsidP="00F0530C">
            <w:pPr>
              <w:widowControl w:val="0"/>
              <w:autoSpaceDE w:val="0"/>
              <w:autoSpaceDN w:val="0"/>
              <w:adjustRightInd w:val="0"/>
              <w:jc w:val="center"/>
              <w:rPr>
                <w:rFonts w:ascii="Times New Roman" w:hAnsi="Times New Roman" w:cs="Times New Roman"/>
                <w:sz w:val="20"/>
                <w:szCs w:val="20"/>
              </w:rPr>
            </w:pPr>
            <w:r w:rsidRPr="006F13B5">
              <w:rPr>
                <w:rFonts w:ascii="Times New Roman" w:hAnsi="Times New Roman" w:cs="Times New Roman"/>
                <w:sz w:val="20"/>
                <w:szCs w:val="20"/>
              </w:rPr>
              <w:t>30</w:t>
            </w:r>
          </w:p>
        </w:tc>
        <w:tc>
          <w:tcPr>
            <w:tcW w:w="1667" w:type="dxa"/>
          </w:tcPr>
          <w:p w14:paraId="206B2C1B" w14:textId="77777777" w:rsidR="00565736" w:rsidRPr="006F13B5" w:rsidRDefault="00565736" w:rsidP="00F0530C">
            <w:pPr>
              <w:widowControl w:val="0"/>
              <w:autoSpaceDE w:val="0"/>
              <w:autoSpaceDN w:val="0"/>
              <w:adjustRightInd w:val="0"/>
              <w:jc w:val="center"/>
              <w:rPr>
                <w:rFonts w:ascii="Times New Roman" w:hAnsi="Times New Roman" w:cs="Times New Roman"/>
                <w:sz w:val="20"/>
                <w:szCs w:val="20"/>
              </w:rPr>
            </w:pPr>
            <w:r w:rsidRPr="006F13B5">
              <w:rPr>
                <w:rFonts w:ascii="Times New Roman" w:hAnsi="Times New Roman" w:cs="Times New Roman"/>
                <w:sz w:val="20"/>
                <w:szCs w:val="20"/>
              </w:rPr>
              <w:t>7154</w:t>
            </w:r>
          </w:p>
        </w:tc>
      </w:tr>
    </w:tbl>
    <w:p w14:paraId="24589277" w14:textId="77777777" w:rsidR="00E11CED" w:rsidRDefault="00E11CED" w:rsidP="00565736">
      <w:pPr>
        <w:rPr>
          <w:rFonts w:ascii="Times New Roman" w:hAnsi="Times New Roman" w:cs="Times New Roman"/>
          <w:lang w:val="es-ES"/>
        </w:rPr>
      </w:pPr>
    </w:p>
    <w:p w14:paraId="76905FE8" w14:textId="27861B81" w:rsidR="002B2D6E" w:rsidRDefault="002B2D6E" w:rsidP="00565736">
      <w:pPr>
        <w:rPr>
          <w:rFonts w:ascii="Times New Roman" w:hAnsi="Times New Roman" w:cs="Times New Roman"/>
          <w:lang w:val="es-ES"/>
        </w:rPr>
      </w:pPr>
      <w:r w:rsidRPr="006F13B5">
        <w:rPr>
          <w:rFonts w:ascii="Times New Roman" w:eastAsia="Times New Roman" w:hAnsi="Times New Roman" w:cs="Times New Roman"/>
          <w:lang w:eastAsia="es-ES_tradnl"/>
        </w:rPr>
        <w:t>La noción de banda crítica está relacionada con el enmascaramiento sonoro. Si escuchamos dos sonidos puros que se sitúan en una misma banda (por ejemplo con 120 y 140Hz</w:t>
      </w:r>
      <w:r>
        <w:rPr>
          <w:rFonts w:ascii="Times New Roman" w:eastAsia="Times New Roman" w:hAnsi="Times New Roman" w:cs="Times New Roman"/>
          <w:lang w:eastAsia="es-ES_tradnl"/>
        </w:rPr>
        <w:t>, situados ambos en la banda 2</w:t>
      </w:r>
      <w:r w:rsidRPr="006F13B5">
        <w:rPr>
          <w:rFonts w:ascii="Times New Roman" w:eastAsia="Times New Roman" w:hAnsi="Times New Roman" w:cs="Times New Roman"/>
          <w:lang w:eastAsia="es-ES_tradnl"/>
        </w:rPr>
        <w:t>) el de más intensidad enmascarará (no dejará oír) al segundo. Por el contrario, si escuchamos dos sonidos en bandas diferentes (140 y 160Hz</w:t>
      </w:r>
      <w:r>
        <w:rPr>
          <w:rFonts w:ascii="Times New Roman" w:eastAsia="Times New Roman" w:hAnsi="Times New Roman" w:cs="Times New Roman"/>
          <w:lang w:eastAsia="es-ES_tradnl"/>
        </w:rPr>
        <w:t>, situados, respectivamente, en las bandas 1 y 2</w:t>
      </w:r>
      <w:r w:rsidRPr="006F13B5">
        <w:rPr>
          <w:rFonts w:ascii="Times New Roman" w:eastAsia="Times New Roman" w:hAnsi="Times New Roman" w:cs="Times New Roman"/>
          <w:lang w:eastAsia="es-ES_tradnl"/>
        </w:rPr>
        <w:t xml:space="preserve">) sí podríamos diferenciarlos: no se produciría un enmascaramiento.  </w:t>
      </w:r>
    </w:p>
    <w:p w14:paraId="1BBC41CB" w14:textId="77777777" w:rsidR="002B2D6E" w:rsidRPr="006F13B5" w:rsidRDefault="002B2D6E" w:rsidP="00565736">
      <w:pPr>
        <w:rPr>
          <w:rFonts w:ascii="Times New Roman" w:hAnsi="Times New Roman" w:cs="Times New Roman"/>
          <w:lang w:val="es-ES"/>
        </w:rPr>
      </w:pPr>
    </w:p>
    <w:p w14:paraId="3DB10BBD" w14:textId="0FA80D46" w:rsidR="00E54527" w:rsidRPr="006F13B5" w:rsidRDefault="00E54527" w:rsidP="00851A8F">
      <w:pPr>
        <w:pStyle w:val="Prrafodelista"/>
        <w:numPr>
          <w:ilvl w:val="1"/>
          <w:numId w:val="3"/>
        </w:numPr>
        <w:ind w:left="426" w:hanging="426"/>
        <w:rPr>
          <w:rFonts w:ascii="Times New Roman" w:hAnsi="Times New Roman" w:cs="Times New Roman"/>
          <w:b/>
          <w:lang w:val="es-ES"/>
        </w:rPr>
      </w:pPr>
      <w:r w:rsidRPr="006F13B5">
        <w:rPr>
          <w:rFonts w:ascii="Times New Roman" w:hAnsi="Times New Roman" w:cs="Times New Roman"/>
          <w:b/>
          <w:lang w:val="es-ES"/>
        </w:rPr>
        <w:t>Análisis Temporal</w:t>
      </w:r>
    </w:p>
    <w:p w14:paraId="3C304D98" w14:textId="255AC95F" w:rsidR="00D4382A" w:rsidRPr="006F13B5" w:rsidRDefault="00E54527" w:rsidP="00F0530C">
      <w:pPr>
        <w:rPr>
          <w:rFonts w:ascii="Times New Roman" w:eastAsia="Times New Roman" w:hAnsi="Times New Roman" w:cs="Times New Roman"/>
          <w:lang w:eastAsia="es-ES_tradnl"/>
        </w:rPr>
      </w:pPr>
      <w:r w:rsidRPr="006F13B5">
        <w:rPr>
          <w:rFonts w:ascii="Times New Roman" w:eastAsia="Times New Roman" w:hAnsi="Times New Roman" w:cs="Times New Roman"/>
          <w:lang w:eastAsia="es-ES_tradnl"/>
        </w:rPr>
        <w:tab/>
      </w:r>
      <w:r w:rsidR="002B2D6E">
        <w:rPr>
          <w:rFonts w:ascii="Times New Roman" w:eastAsia="Times New Roman" w:hAnsi="Times New Roman" w:cs="Times New Roman"/>
          <w:lang w:eastAsia="es-ES_tradnl"/>
        </w:rPr>
        <w:t xml:space="preserve">La habilidad de procesar temporalmente la señal permite </w:t>
      </w:r>
      <w:r w:rsidRPr="006F13B5">
        <w:rPr>
          <w:rFonts w:ascii="Times New Roman" w:eastAsia="Times New Roman" w:hAnsi="Times New Roman" w:cs="Times New Roman"/>
          <w:lang w:eastAsia="es-ES_tradnl"/>
        </w:rPr>
        <w:t>observa</w:t>
      </w:r>
      <w:r w:rsidR="002B2D6E">
        <w:rPr>
          <w:rFonts w:ascii="Times New Roman" w:eastAsia="Times New Roman" w:hAnsi="Times New Roman" w:cs="Times New Roman"/>
          <w:lang w:eastAsia="es-ES_tradnl"/>
        </w:rPr>
        <w:t>r</w:t>
      </w:r>
      <w:r w:rsidRPr="006F13B5">
        <w:rPr>
          <w:rFonts w:ascii="Times New Roman" w:eastAsia="Times New Roman" w:hAnsi="Times New Roman" w:cs="Times New Roman"/>
          <w:lang w:eastAsia="es-ES_tradnl"/>
        </w:rPr>
        <w:t xml:space="preserve"> cómo esta va cambiando a lo largo del tiempo</w:t>
      </w:r>
      <w:r w:rsidR="002B2D6E">
        <w:rPr>
          <w:rFonts w:ascii="Times New Roman" w:eastAsia="Times New Roman" w:hAnsi="Times New Roman" w:cs="Times New Roman"/>
          <w:lang w:eastAsia="es-ES_tradnl"/>
        </w:rPr>
        <w:t xml:space="preserve">, lo cual es suficiente a menudo para identificar información lingüística relevante. </w:t>
      </w:r>
    </w:p>
    <w:p w14:paraId="768F0294" w14:textId="77777777" w:rsidR="00D4382A" w:rsidRPr="006F13B5" w:rsidRDefault="00D4382A" w:rsidP="00F0530C">
      <w:pPr>
        <w:rPr>
          <w:rFonts w:ascii="Times New Roman" w:eastAsia="Times New Roman" w:hAnsi="Times New Roman" w:cs="Times New Roman"/>
          <w:lang w:eastAsia="es-ES_tradnl"/>
        </w:rPr>
      </w:pPr>
    </w:p>
    <w:p w14:paraId="527F3E8A" w14:textId="6762EEC9" w:rsidR="00D4382A" w:rsidRPr="006F13B5" w:rsidRDefault="00D4382A" w:rsidP="00F0530C">
      <w:pPr>
        <w:rPr>
          <w:rFonts w:ascii="Times New Roman" w:eastAsia="Times New Roman" w:hAnsi="Times New Roman" w:cs="Times New Roman"/>
          <w:b/>
          <w:lang w:eastAsia="es-ES_tradnl"/>
        </w:rPr>
      </w:pPr>
      <w:r w:rsidRPr="006F13B5">
        <w:rPr>
          <w:rFonts w:ascii="Times New Roman" w:eastAsia="Times New Roman" w:hAnsi="Times New Roman" w:cs="Times New Roman"/>
          <w:b/>
          <w:lang w:eastAsia="es-ES_tradnl"/>
        </w:rPr>
        <w:t>Ejemplo de información temporal</w:t>
      </w:r>
    </w:p>
    <w:p w14:paraId="3C276854" w14:textId="5244679D" w:rsidR="00D4382A" w:rsidRPr="006F13B5" w:rsidRDefault="00D4382A" w:rsidP="00D4382A">
      <w:pPr>
        <w:rPr>
          <w:rFonts w:ascii="Times New Roman" w:eastAsia="Times New Roman" w:hAnsi="Times New Roman" w:cs="Times New Roman"/>
          <w:lang w:eastAsia="es-ES_tradnl"/>
        </w:rPr>
      </w:pPr>
      <w:r w:rsidRPr="006F13B5">
        <w:rPr>
          <w:rFonts w:ascii="Times New Roman" w:eastAsia="Times New Roman" w:hAnsi="Times New Roman" w:cs="Times New Roman"/>
          <w:lang w:eastAsia="es-ES_tradnl"/>
        </w:rPr>
        <w:tab/>
        <w:t xml:space="preserve">Una forma de ver la importancia de la información temporal consiste en comparar una producción con información temporal intacta con otra que la haya perdido. La siguiente imagen muestra una misma producción /'a.na/ emitidas por un sujeto típico y un paciente con un ictus que tenía dificultades a la hora de controlar el velo (lo que hacía que nasalizara o </w:t>
      </w:r>
      <w:proofErr w:type="spellStart"/>
      <w:r w:rsidRPr="006F13B5">
        <w:rPr>
          <w:rFonts w:ascii="Times New Roman" w:eastAsia="Times New Roman" w:hAnsi="Times New Roman" w:cs="Times New Roman"/>
          <w:lang w:eastAsia="es-ES_tradnl"/>
        </w:rPr>
        <w:t>desnasalizara</w:t>
      </w:r>
      <w:proofErr w:type="spellEnd"/>
      <w:r w:rsidRPr="006F13B5">
        <w:rPr>
          <w:rFonts w:ascii="Times New Roman" w:eastAsia="Times New Roman" w:hAnsi="Times New Roman" w:cs="Times New Roman"/>
          <w:lang w:eastAsia="es-ES_tradnl"/>
        </w:rPr>
        <w:t xml:space="preserve"> los sonidos). </w:t>
      </w:r>
    </w:p>
    <w:p w14:paraId="7563A2A3" w14:textId="48BFF5F0" w:rsidR="00E54527" w:rsidRPr="006F13B5" w:rsidRDefault="00D4382A" w:rsidP="009B6F3C">
      <w:pPr>
        <w:rPr>
          <w:rFonts w:ascii="Times New Roman" w:eastAsia="Times New Roman" w:hAnsi="Times New Roman" w:cs="Times New Roman"/>
          <w:lang w:eastAsia="es-ES_tradnl"/>
        </w:rPr>
      </w:pPr>
      <w:r w:rsidRPr="006F13B5">
        <w:rPr>
          <w:rFonts w:ascii="Times New Roman" w:eastAsia="Times New Roman" w:hAnsi="Times New Roman" w:cs="Times New Roman"/>
          <w:lang w:eastAsia="es-ES_tradnl"/>
        </w:rPr>
        <w:tab/>
        <w:t>En la parte izquierda se observa</w:t>
      </w:r>
      <w:r w:rsidR="009B6F3C" w:rsidRPr="006F13B5">
        <w:rPr>
          <w:rFonts w:ascii="Times New Roman" w:eastAsia="Times New Roman" w:hAnsi="Times New Roman" w:cs="Times New Roman"/>
          <w:lang w:eastAsia="es-ES_tradnl"/>
        </w:rPr>
        <w:t xml:space="preserve">n </w:t>
      </w:r>
      <w:r w:rsidRPr="006F13B5">
        <w:rPr>
          <w:rFonts w:ascii="Times New Roman" w:eastAsia="Times New Roman" w:hAnsi="Times New Roman" w:cs="Times New Roman"/>
          <w:lang w:eastAsia="es-ES_tradnl"/>
        </w:rPr>
        <w:t>los límites entre fonemas</w:t>
      </w:r>
      <w:r w:rsidR="009B6F3C" w:rsidRPr="006F13B5">
        <w:rPr>
          <w:rFonts w:ascii="Times New Roman" w:eastAsia="Times New Roman" w:hAnsi="Times New Roman" w:cs="Times New Roman"/>
          <w:lang w:eastAsia="es-ES_tradnl"/>
        </w:rPr>
        <w:t xml:space="preserve"> fácilmente</w:t>
      </w:r>
      <w:r w:rsidRPr="006F13B5">
        <w:rPr>
          <w:rFonts w:ascii="Times New Roman" w:eastAsia="Times New Roman" w:hAnsi="Times New Roman" w:cs="Times New Roman"/>
          <w:lang w:eastAsia="es-ES_tradnl"/>
        </w:rPr>
        <w:t xml:space="preserve">. De hecho, si sabes suficiente fonética acústica, hasta podrías reconocer de qué tipo de sonido se trata (vocal, nasal…) </w:t>
      </w:r>
      <w:r w:rsidR="009B6F3C" w:rsidRPr="006F13B5">
        <w:rPr>
          <w:rFonts w:ascii="Times New Roman" w:eastAsia="Times New Roman" w:hAnsi="Times New Roman" w:cs="Times New Roman"/>
          <w:lang w:eastAsia="es-ES_tradnl"/>
        </w:rPr>
        <w:t xml:space="preserve">En la parte derecha no es fácil ver esos límites </w:t>
      </w:r>
      <w:r w:rsidR="00851A8F" w:rsidRPr="006F13B5">
        <w:rPr>
          <w:rFonts w:ascii="Times New Roman" w:eastAsia="Times New Roman" w:hAnsi="Times New Roman" w:cs="Times New Roman"/>
          <w:lang w:eastAsia="es-ES_tradnl"/>
        </w:rPr>
        <w:t>porque se ha perdido información</w:t>
      </w:r>
      <w:r w:rsidR="002B2D6E">
        <w:rPr>
          <w:rFonts w:ascii="Times New Roman" w:eastAsia="Times New Roman" w:hAnsi="Times New Roman" w:cs="Times New Roman"/>
          <w:lang w:eastAsia="es-ES_tradnl"/>
        </w:rPr>
        <w:t xml:space="preserve"> temporal</w:t>
      </w:r>
      <w:r w:rsidR="00851A8F" w:rsidRPr="006F13B5">
        <w:rPr>
          <w:rFonts w:ascii="Times New Roman" w:eastAsia="Times New Roman" w:hAnsi="Times New Roman" w:cs="Times New Roman"/>
          <w:lang w:eastAsia="es-ES_tradnl"/>
        </w:rPr>
        <w:t xml:space="preserve">. </w:t>
      </w:r>
    </w:p>
    <w:p w14:paraId="1E44AF13" w14:textId="77777777" w:rsidR="00D4382A" w:rsidRPr="006F13B5" w:rsidRDefault="00D4382A" w:rsidP="00F0530C">
      <w:pPr>
        <w:rPr>
          <w:rFonts w:ascii="Times New Roman" w:eastAsia="Times New Roman" w:hAnsi="Times New Roman" w:cs="Times New Roman"/>
          <w:lang w:eastAsia="es-ES_tradnl"/>
        </w:rPr>
      </w:pPr>
    </w:p>
    <w:p w14:paraId="4BFD394E" w14:textId="0BF672E7" w:rsidR="00D4382A" w:rsidRPr="006F13B5" w:rsidRDefault="00D4382A" w:rsidP="00851A8F">
      <w:pPr>
        <w:jc w:val="center"/>
        <w:rPr>
          <w:rFonts w:ascii="Times New Roman" w:eastAsia="Times New Roman" w:hAnsi="Times New Roman" w:cs="Times New Roman"/>
          <w:lang w:eastAsia="es-ES_tradnl"/>
        </w:rPr>
      </w:pPr>
      <w:r w:rsidRPr="006F13B5">
        <w:rPr>
          <w:rFonts w:ascii="Times New Roman" w:eastAsia="Times New Roman" w:hAnsi="Times New Roman" w:cs="Times New Roman"/>
          <w:noProof/>
          <w:lang w:val="es-ES" w:eastAsia="es-ES"/>
        </w:rPr>
        <w:drawing>
          <wp:inline distT="0" distB="0" distL="0" distR="0" wp14:anchorId="70BA06A6" wp14:editId="1303BC90">
            <wp:extent cx="3792855" cy="1395539"/>
            <wp:effectExtent l="0" t="0" r="0" b="1905"/>
            <wp:docPr id="14"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794258" cy="1396055"/>
                    </a:xfrm>
                    <a:prstGeom prst="rect">
                      <a:avLst/>
                    </a:prstGeom>
                    <a:noFill/>
                    <a:ln>
                      <a:noFill/>
                    </a:ln>
                  </pic:spPr>
                </pic:pic>
              </a:graphicData>
            </a:graphic>
          </wp:inline>
        </w:drawing>
      </w:r>
    </w:p>
    <w:p w14:paraId="1C86F354" w14:textId="77777777" w:rsidR="00E54527" w:rsidRPr="006F13B5" w:rsidRDefault="00E54527" w:rsidP="00F0530C">
      <w:pPr>
        <w:rPr>
          <w:rFonts w:ascii="Times New Roman" w:eastAsia="Times New Roman" w:hAnsi="Times New Roman" w:cs="Times New Roman"/>
          <w:lang w:eastAsia="es-ES_tradnl"/>
        </w:rPr>
      </w:pPr>
    </w:p>
    <w:p w14:paraId="5C0B7E3A" w14:textId="5E5DCFB4" w:rsidR="00D4382A" w:rsidRPr="006F13B5" w:rsidRDefault="00D4382A" w:rsidP="00F0530C">
      <w:pPr>
        <w:rPr>
          <w:rFonts w:ascii="Times New Roman" w:eastAsia="Times New Roman" w:hAnsi="Times New Roman" w:cs="Times New Roman"/>
          <w:lang w:eastAsia="es-ES_tradnl"/>
        </w:rPr>
      </w:pPr>
      <w:r w:rsidRPr="006F13B5">
        <w:rPr>
          <w:rFonts w:ascii="Times New Roman" w:eastAsia="Times New Roman" w:hAnsi="Times New Roman" w:cs="Times New Roman"/>
          <w:lang w:eastAsia="es-ES_tradnl"/>
        </w:rPr>
        <w:tab/>
      </w:r>
      <w:r w:rsidR="00851A8F" w:rsidRPr="006F13B5">
        <w:rPr>
          <w:rFonts w:ascii="Times New Roman" w:eastAsia="Times New Roman" w:hAnsi="Times New Roman" w:cs="Times New Roman"/>
          <w:lang w:eastAsia="es-ES_tradnl"/>
        </w:rPr>
        <w:t xml:space="preserve">En términos perceptivos lo relevante del ejemplo anterior es que el sistema auditivo debe contar con un mecanismo para analizar los cambios en el tiempo. </w:t>
      </w:r>
      <w:r w:rsidR="002B2D6E">
        <w:rPr>
          <w:rFonts w:ascii="Times New Roman" w:eastAsia="Times New Roman" w:hAnsi="Times New Roman" w:cs="Times New Roman"/>
          <w:lang w:eastAsia="es-ES_tradnl"/>
        </w:rPr>
        <w:t>S</w:t>
      </w:r>
      <w:r w:rsidR="00851A8F" w:rsidRPr="006F13B5">
        <w:rPr>
          <w:rFonts w:ascii="Times New Roman" w:eastAsia="Times New Roman" w:hAnsi="Times New Roman" w:cs="Times New Roman"/>
          <w:lang w:eastAsia="es-ES_tradnl"/>
        </w:rPr>
        <w:t xml:space="preserve">i alguien </w:t>
      </w:r>
      <w:r w:rsidR="002B2D6E">
        <w:rPr>
          <w:rFonts w:ascii="Times New Roman" w:eastAsia="Times New Roman" w:hAnsi="Times New Roman" w:cs="Times New Roman"/>
          <w:lang w:eastAsia="es-ES_tradnl"/>
        </w:rPr>
        <w:t xml:space="preserve">pierde esa habilidad podría tener dificultades para reconocer los sonidos producidos correctamente </w:t>
      </w:r>
      <w:r w:rsidR="00851A8F" w:rsidRPr="006F13B5">
        <w:rPr>
          <w:rFonts w:ascii="Times New Roman" w:eastAsia="Times New Roman" w:hAnsi="Times New Roman" w:cs="Times New Roman"/>
          <w:lang w:eastAsia="es-ES_tradnl"/>
        </w:rPr>
        <w:t>(</w:t>
      </w:r>
      <w:r w:rsidR="002B2D6E">
        <w:rPr>
          <w:rFonts w:ascii="Times New Roman" w:eastAsia="Times New Roman" w:hAnsi="Times New Roman" w:cs="Times New Roman"/>
          <w:lang w:eastAsia="es-ES_tradnl"/>
        </w:rPr>
        <w:t xml:space="preserve">los </w:t>
      </w:r>
      <w:r w:rsidR="00851A8F" w:rsidRPr="006F13B5">
        <w:rPr>
          <w:rFonts w:ascii="Times New Roman" w:eastAsia="Times New Roman" w:hAnsi="Times New Roman" w:cs="Times New Roman"/>
          <w:lang w:eastAsia="es-ES_tradnl"/>
        </w:rPr>
        <w:t xml:space="preserve">de la izquierda). </w:t>
      </w:r>
    </w:p>
    <w:p w14:paraId="3FF65435" w14:textId="609E553E" w:rsidR="00D4382A" w:rsidRPr="006F13B5" w:rsidRDefault="00D4382A" w:rsidP="00F0530C">
      <w:pPr>
        <w:rPr>
          <w:rFonts w:ascii="Times New Roman" w:eastAsia="Times New Roman" w:hAnsi="Times New Roman" w:cs="Times New Roman"/>
          <w:lang w:eastAsia="es-ES_tradnl"/>
        </w:rPr>
      </w:pPr>
      <w:r w:rsidRPr="006F13B5">
        <w:rPr>
          <w:rFonts w:ascii="Times New Roman" w:eastAsia="Times New Roman" w:hAnsi="Times New Roman" w:cs="Times New Roman"/>
          <w:lang w:eastAsia="es-ES_tradnl"/>
        </w:rPr>
        <w:tab/>
        <w:t xml:space="preserve"> </w:t>
      </w:r>
    </w:p>
    <w:p w14:paraId="439E90A6" w14:textId="0A53B4B2" w:rsidR="00C15CCE" w:rsidRPr="006F13B5" w:rsidRDefault="009B6F3C" w:rsidP="00C15CCE">
      <w:pPr>
        <w:rPr>
          <w:rFonts w:ascii="Times New Roman" w:eastAsia="Times New Roman" w:hAnsi="Times New Roman" w:cs="Times New Roman"/>
          <w:lang w:eastAsia="es-ES_tradnl"/>
        </w:rPr>
      </w:pPr>
      <w:r w:rsidRPr="006F13B5">
        <w:rPr>
          <w:rFonts w:ascii="Times New Roman" w:eastAsia="Times New Roman" w:hAnsi="Times New Roman" w:cs="Times New Roman"/>
          <w:lang w:eastAsia="es-ES_tradnl"/>
        </w:rPr>
        <w:tab/>
      </w:r>
      <w:r w:rsidR="00851A8F" w:rsidRPr="006F13B5">
        <w:rPr>
          <w:rFonts w:ascii="Times New Roman" w:eastAsia="Times New Roman" w:hAnsi="Times New Roman" w:cs="Times New Roman"/>
          <w:lang w:eastAsia="es-ES_tradnl"/>
        </w:rPr>
        <w:t>Hasta ahora hemos hablado del análisis temporal como una propiedad única. Sin embargo los cambios en el tiempo pueden ser de tipos diferentes (según sean más lentos o más rápidos)</w:t>
      </w:r>
      <w:r w:rsidR="00467290" w:rsidRPr="006F13B5">
        <w:rPr>
          <w:rFonts w:ascii="Times New Roman" w:eastAsia="Times New Roman" w:hAnsi="Times New Roman" w:cs="Times New Roman"/>
          <w:lang w:eastAsia="es-ES_tradnl"/>
        </w:rPr>
        <w:t>, lo que implica que nuestra habilidad de analizar la señal debe extenderse a todos estos casos</w:t>
      </w:r>
      <w:r w:rsidR="00851A8F" w:rsidRPr="006F13B5">
        <w:rPr>
          <w:rFonts w:ascii="Times New Roman" w:eastAsia="Times New Roman" w:hAnsi="Times New Roman" w:cs="Times New Roman"/>
          <w:lang w:eastAsia="es-ES_tradnl"/>
        </w:rPr>
        <w:t xml:space="preserve">. </w:t>
      </w:r>
      <w:r w:rsidR="002B2D6E">
        <w:rPr>
          <w:rFonts w:ascii="Times New Roman" w:eastAsia="Times New Roman" w:hAnsi="Times New Roman" w:cs="Times New Roman"/>
          <w:lang w:eastAsia="es-ES_tradnl"/>
        </w:rPr>
        <w:t>Siguiendo a Rosen (1990)</w:t>
      </w:r>
      <w:r w:rsidR="00C15CCE" w:rsidRPr="006F13B5">
        <w:rPr>
          <w:rFonts w:ascii="Times New Roman" w:eastAsia="Times New Roman" w:hAnsi="Times New Roman" w:cs="Times New Roman"/>
          <w:lang w:eastAsia="es-ES_tradnl"/>
        </w:rPr>
        <w:t xml:space="preserve"> distinguiremos tres supuestos </w:t>
      </w:r>
      <w:r w:rsidR="002B2D6E">
        <w:rPr>
          <w:rFonts w:ascii="Times New Roman" w:eastAsia="Times New Roman" w:hAnsi="Times New Roman" w:cs="Times New Roman"/>
          <w:lang w:eastAsia="es-ES_tradnl"/>
        </w:rPr>
        <w:t>a los que nos vemos forzados a enfrentarnos para analizar el habla</w:t>
      </w:r>
      <w:r w:rsidR="00C15CCE" w:rsidRPr="006F13B5">
        <w:rPr>
          <w:rFonts w:ascii="Times New Roman" w:eastAsia="Times New Roman" w:hAnsi="Times New Roman" w:cs="Times New Roman"/>
          <w:lang w:eastAsia="es-ES_tradnl"/>
        </w:rPr>
        <w:t xml:space="preserve">: </w:t>
      </w:r>
      <w:r w:rsidR="002B2D6E">
        <w:rPr>
          <w:rFonts w:ascii="Times New Roman" w:eastAsia="Times New Roman" w:hAnsi="Times New Roman" w:cs="Times New Roman"/>
          <w:lang w:eastAsia="es-ES_tradnl"/>
        </w:rPr>
        <w:t xml:space="preserve">cambios </w:t>
      </w:r>
      <w:r w:rsidR="00C15CCE" w:rsidRPr="006F13B5">
        <w:rPr>
          <w:rFonts w:ascii="Times New Roman" w:eastAsia="Times New Roman" w:hAnsi="Times New Roman" w:cs="Times New Roman"/>
          <w:lang w:eastAsia="es-ES_tradnl"/>
        </w:rPr>
        <w:t xml:space="preserve">lentos, rápidos y muy rápidos. </w:t>
      </w:r>
    </w:p>
    <w:p w14:paraId="1B6171FC" w14:textId="77777777" w:rsidR="00C15CCE" w:rsidRPr="006F13B5" w:rsidRDefault="00C15CCE" w:rsidP="00C15CCE">
      <w:pPr>
        <w:rPr>
          <w:rFonts w:ascii="Times New Roman" w:eastAsia="Times New Roman" w:hAnsi="Times New Roman" w:cs="Times New Roman"/>
          <w:lang w:eastAsia="es-ES_tradnl"/>
        </w:rPr>
      </w:pPr>
    </w:p>
    <w:p w14:paraId="02A6D05C" w14:textId="72B514B7" w:rsidR="00A91C06" w:rsidRPr="006F13B5" w:rsidRDefault="00470439" w:rsidP="00A91C06">
      <w:pPr>
        <w:pStyle w:val="Prrafodelista"/>
        <w:numPr>
          <w:ilvl w:val="2"/>
          <w:numId w:val="3"/>
        </w:numPr>
        <w:ind w:left="709"/>
        <w:rPr>
          <w:rFonts w:ascii="Times New Roman" w:hAnsi="Times New Roman" w:cs="Times New Roman"/>
          <w:b/>
          <w:lang w:val="es-ES"/>
        </w:rPr>
      </w:pPr>
      <w:r>
        <w:rPr>
          <w:rFonts w:ascii="Times New Roman" w:hAnsi="Times New Roman" w:cs="Times New Roman"/>
          <w:b/>
          <w:lang w:val="es-ES"/>
        </w:rPr>
        <w:t>Procesamiento temporal de c</w:t>
      </w:r>
      <w:r w:rsidR="00A91C06" w:rsidRPr="006F13B5">
        <w:rPr>
          <w:rFonts w:ascii="Times New Roman" w:hAnsi="Times New Roman" w:cs="Times New Roman"/>
          <w:b/>
          <w:lang w:val="es-ES"/>
        </w:rPr>
        <w:t>ambios lentos (envolvente)</w:t>
      </w:r>
    </w:p>
    <w:p w14:paraId="1767361F" w14:textId="1A10F1D9" w:rsidR="00F0530C" w:rsidRPr="006F13B5" w:rsidRDefault="00A91C06" w:rsidP="00C15CCE">
      <w:pPr>
        <w:rPr>
          <w:rFonts w:ascii="Times New Roman" w:eastAsia="Times New Roman" w:hAnsi="Times New Roman" w:cs="Times New Roman"/>
          <w:lang w:eastAsia="es-ES_tradnl"/>
        </w:rPr>
      </w:pPr>
      <w:r w:rsidRPr="006F13B5">
        <w:rPr>
          <w:rFonts w:ascii="Times New Roman" w:eastAsia="Times New Roman" w:hAnsi="Times New Roman" w:cs="Times New Roman"/>
          <w:lang w:eastAsia="es-ES_tradnl"/>
        </w:rPr>
        <w:tab/>
      </w:r>
      <w:r w:rsidR="0094652A" w:rsidRPr="006F13B5">
        <w:rPr>
          <w:rFonts w:ascii="Times New Roman" w:eastAsia="Times New Roman" w:hAnsi="Times New Roman" w:cs="Times New Roman"/>
          <w:lang w:eastAsia="es-ES_tradnl"/>
        </w:rPr>
        <w:t xml:space="preserve">Estos cambios tienen lugar aproximadamente cada 100-200ms (5-10Hz), que es el tiempo que tardamos en producir una sílaba. </w:t>
      </w:r>
      <w:r w:rsidR="00851A8F" w:rsidRPr="006F13B5">
        <w:rPr>
          <w:rFonts w:ascii="Times New Roman" w:eastAsia="Times New Roman" w:hAnsi="Times New Roman" w:cs="Times New Roman"/>
          <w:lang w:eastAsia="es-ES_tradnl"/>
        </w:rPr>
        <w:t xml:space="preserve">Se pueden observar mediante un oscilograma (como en el ejemplo anterior), o simplemente mediante la curva de intensidad (la línea amarilla de </w:t>
      </w:r>
      <w:proofErr w:type="spellStart"/>
      <w:r w:rsidR="00851A8F" w:rsidRPr="006F13B5">
        <w:rPr>
          <w:rFonts w:ascii="Times New Roman" w:eastAsia="Times New Roman" w:hAnsi="Times New Roman" w:cs="Times New Roman"/>
          <w:lang w:eastAsia="es-ES_tradnl"/>
        </w:rPr>
        <w:t>Praat</w:t>
      </w:r>
      <w:proofErr w:type="spellEnd"/>
      <w:r w:rsidR="00851A8F" w:rsidRPr="006F13B5">
        <w:rPr>
          <w:rFonts w:ascii="Times New Roman" w:eastAsia="Times New Roman" w:hAnsi="Times New Roman" w:cs="Times New Roman"/>
          <w:lang w:eastAsia="es-ES_tradnl"/>
        </w:rPr>
        <w:t xml:space="preserve">). La siguiente imagen (Rosen, 1992) muestra una serie de oscilogramas completos y otros a los que </w:t>
      </w:r>
      <w:r w:rsidR="00C15CCE" w:rsidRPr="006F13B5">
        <w:rPr>
          <w:rFonts w:ascii="Times New Roman" w:eastAsia="Times New Roman" w:hAnsi="Times New Roman" w:cs="Times New Roman"/>
          <w:lang w:eastAsia="es-ES_tradnl"/>
        </w:rPr>
        <w:t xml:space="preserve">solo se observan los cambios lentos. Observa cómo </w:t>
      </w:r>
      <w:r w:rsidR="00470439">
        <w:rPr>
          <w:rFonts w:ascii="Times New Roman" w:eastAsia="Times New Roman" w:hAnsi="Times New Roman" w:cs="Times New Roman"/>
          <w:lang w:eastAsia="es-ES_tradnl"/>
        </w:rPr>
        <w:t xml:space="preserve">sólo observando la parte de la derecha </w:t>
      </w:r>
      <w:r w:rsidR="00C15CCE" w:rsidRPr="006F13B5">
        <w:rPr>
          <w:rFonts w:ascii="Times New Roman" w:eastAsia="Times New Roman" w:hAnsi="Times New Roman" w:cs="Times New Roman"/>
          <w:lang w:eastAsia="es-ES_tradnl"/>
        </w:rPr>
        <w:t xml:space="preserve">se puede </w:t>
      </w:r>
      <w:r w:rsidR="00470439">
        <w:rPr>
          <w:rFonts w:ascii="Times New Roman" w:eastAsia="Times New Roman" w:hAnsi="Times New Roman" w:cs="Times New Roman"/>
          <w:lang w:eastAsia="es-ES_tradnl"/>
        </w:rPr>
        <w:t xml:space="preserve">deducir alguna información. Por ejemplo, </w:t>
      </w:r>
      <w:r w:rsidR="00C15CCE" w:rsidRPr="006F13B5">
        <w:rPr>
          <w:rFonts w:ascii="Times New Roman" w:eastAsia="Times New Roman" w:hAnsi="Times New Roman" w:cs="Times New Roman"/>
          <w:lang w:eastAsia="es-ES_tradnl"/>
        </w:rPr>
        <w:t xml:space="preserve">las dos primeras secuencias son </w:t>
      </w:r>
      <w:r w:rsidR="00470439">
        <w:rPr>
          <w:rFonts w:ascii="Times New Roman" w:eastAsia="Times New Roman" w:hAnsi="Times New Roman" w:cs="Times New Roman"/>
          <w:lang w:eastAsia="es-ES_tradnl"/>
        </w:rPr>
        <w:t xml:space="preserve">muy </w:t>
      </w:r>
      <w:r w:rsidR="00C15CCE" w:rsidRPr="006F13B5">
        <w:rPr>
          <w:rFonts w:ascii="Times New Roman" w:eastAsia="Times New Roman" w:hAnsi="Times New Roman" w:cs="Times New Roman"/>
          <w:lang w:eastAsia="es-ES_tradnl"/>
        </w:rPr>
        <w:t>diferentes (</w:t>
      </w:r>
      <w:proofErr w:type="spellStart"/>
      <w:r w:rsidR="00C15CCE" w:rsidRPr="006F13B5">
        <w:rPr>
          <w:rFonts w:ascii="Times New Roman" w:eastAsia="Times New Roman" w:hAnsi="Times New Roman" w:cs="Times New Roman"/>
          <w:lang w:eastAsia="es-ES_tradnl"/>
        </w:rPr>
        <w:t>her</w:t>
      </w:r>
      <w:proofErr w:type="spellEnd"/>
      <w:r w:rsidR="00C15CCE" w:rsidRPr="006F13B5">
        <w:rPr>
          <w:rFonts w:ascii="Times New Roman" w:eastAsia="Times New Roman" w:hAnsi="Times New Roman" w:cs="Times New Roman"/>
          <w:lang w:eastAsia="es-ES_tradnl"/>
        </w:rPr>
        <w:t xml:space="preserve"> </w:t>
      </w:r>
      <w:proofErr w:type="spellStart"/>
      <w:r w:rsidR="00C15CCE" w:rsidRPr="006F13B5">
        <w:rPr>
          <w:rFonts w:ascii="Times New Roman" w:eastAsia="Times New Roman" w:hAnsi="Times New Roman" w:cs="Times New Roman"/>
          <w:lang w:eastAsia="es-ES_tradnl"/>
        </w:rPr>
        <w:t>chop</w:t>
      </w:r>
      <w:proofErr w:type="spellEnd"/>
      <w:r w:rsidR="00C15CCE" w:rsidRPr="006F13B5">
        <w:rPr>
          <w:rFonts w:ascii="Times New Roman" w:eastAsia="Times New Roman" w:hAnsi="Times New Roman" w:cs="Times New Roman"/>
          <w:lang w:eastAsia="es-ES_tradnl"/>
        </w:rPr>
        <w:t xml:space="preserve">/he </w:t>
      </w:r>
      <w:proofErr w:type="spellStart"/>
      <w:r w:rsidR="00C15CCE" w:rsidRPr="006F13B5">
        <w:rPr>
          <w:rFonts w:ascii="Times New Roman" w:eastAsia="Times New Roman" w:hAnsi="Times New Roman" w:cs="Times New Roman"/>
          <w:lang w:eastAsia="es-ES_tradnl"/>
        </w:rPr>
        <w:t>ship</w:t>
      </w:r>
      <w:proofErr w:type="spellEnd"/>
      <w:r w:rsidR="00C15CCE" w:rsidRPr="006F13B5">
        <w:rPr>
          <w:rFonts w:ascii="Times New Roman" w:eastAsia="Times New Roman" w:hAnsi="Times New Roman" w:cs="Times New Roman"/>
          <w:lang w:eastAsia="es-ES_tradnl"/>
        </w:rPr>
        <w:t>)</w:t>
      </w:r>
      <w:r w:rsidR="00470439">
        <w:rPr>
          <w:rFonts w:ascii="Times New Roman" w:eastAsia="Times New Roman" w:hAnsi="Times New Roman" w:cs="Times New Roman"/>
          <w:lang w:eastAsia="es-ES_tradnl"/>
        </w:rPr>
        <w:t xml:space="preserve">, lo que apunta a que son sonidos diferentes. </w:t>
      </w:r>
      <w:r w:rsidR="00C15CCE" w:rsidRPr="006F13B5">
        <w:rPr>
          <w:rFonts w:ascii="Times New Roman" w:eastAsia="Times New Roman" w:hAnsi="Times New Roman" w:cs="Times New Roman"/>
          <w:lang w:eastAsia="es-ES_tradnl"/>
        </w:rPr>
        <w:t xml:space="preserve"> </w:t>
      </w:r>
      <w:r w:rsidRPr="006F13B5">
        <w:rPr>
          <w:rFonts w:ascii="Times New Roman" w:eastAsia="Times New Roman" w:hAnsi="Times New Roman" w:cs="Times New Roman"/>
          <w:lang w:eastAsia="es-ES_tradnl"/>
        </w:rPr>
        <w:tab/>
      </w:r>
    </w:p>
    <w:p w14:paraId="3A22376E" w14:textId="77777777" w:rsidR="00F0530C" w:rsidRPr="006F13B5" w:rsidRDefault="00F0530C" w:rsidP="00F0530C">
      <w:pPr>
        <w:rPr>
          <w:rFonts w:ascii="Times New Roman" w:eastAsia="Times New Roman" w:hAnsi="Times New Roman" w:cs="Times New Roman"/>
          <w:lang w:eastAsia="es-ES_tradnl"/>
        </w:rPr>
      </w:pPr>
    </w:p>
    <w:p w14:paraId="776CDD1B" w14:textId="7FAD2E9A" w:rsidR="00F0530C" w:rsidRPr="006F13B5" w:rsidRDefault="00F0530C" w:rsidP="00A91C06">
      <w:pPr>
        <w:rPr>
          <w:rFonts w:ascii="Times New Roman" w:eastAsia="Times New Roman" w:hAnsi="Times New Roman" w:cs="Times New Roman"/>
          <w:lang w:eastAsia="es-ES_tradnl"/>
        </w:rPr>
      </w:pPr>
      <w:r w:rsidRPr="006F13B5">
        <w:rPr>
          <w:rFonts w:ascii="Times New Roman" w:eastAsia="Times New Roman" w:hAnsi="Times New Roman" w:cs="Times New Roman"/>
          <w:noProof/>
          <w:lang w:val="es-ES" w:eastAsia="es-ES"/>
        </w:rPr>
        <w:drawing>
          <wp:inline distT="0" distB="0" distL="0" distR="0" wp14:anchorId="6EAD5241" wp14:editId="2EBFFD30">
            <wp:extent cx="5396230" cy="1937916"/>
            <wp:effectExtent l="0" t="0" r="0" b="0"/>
            <wp:docPr id="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396230" cy="1937916"/>
                    </a:xfrm>
                    <a:prstGeom prst="rect">
                      <a:avLst/>
                    </a:prstGeom>
                    <a:noFill/>
                    <a:ln>
                      <a:noFill/>
                    </a:ln>
                  </pic:spPr>
                </pic:pic>
              </a:graphicData>
            </a:graphic>
          </wp:inline>
        </w:drawing>
      </w:r>
      <w:r w:rsidRPr="006F13B5">
        <w:rPr>
          <w:rFonts w:ascii="Times New Roman" w:eastAsia="Times New Roman" w:hAnsi="Times New Roman" w:cs="Times New Roman"/>
          <w:lang w:eastAsia="es-ES_tradnl"/>
        </w:rPr>
        <w:t xml:space="preserve"> </w:t>
      </w:r>
    </w:p>
    <w:p w14:paraId="266B3F49" w14:textId="77777777" w:rsidR="00F0530C" w:rsidRPr="006F13B5" w:rsidRDefault="00F0530C" w:rsidP="00565736">
      <w:pPr>
        <w:rPr>
          <w:rFonts w:ascii="Times New Roman" w:eastAsia="Times New Roman" w:hAnsi="Times New Roman" w:cs="Times New Roman"/>
          <w:lang w:eastAsia="es-ES_tradnl"/>
        </w:rPr>
      </w:pPr>
    </w:p>
    <w:p w14:paraId="00ADBCBF" w14:textId="622BF8F3" w:rsidR="0094652A" w:rsidRPr="006F13B5" w:rsidRDefault="00031667" w:rsidP="0094652A">
      <w:pPr>
        <w:pStyle w:val="Prrafodelista"/>
        <w:numPr>
          <w:ilvl w:val="2"/>
          <w:numId w:val="3"/>
        </w:numPr>
        <w:ind w:left="709"/>
        <w:rPr>
          <w:rFonts w:ascii="Times New Roman" w:eastAsia="Times New Roman" w:hAnsi="Times New Roman" w:cs="Times New Roman"/>
          <w:b/>
          <w:lang w:eastAsia="es-ES_tradnl"/>
        </w:rPr>
      </w:pPr>
      <w:r>
        <w:rPr>
          <w:rFonts w:ascii="Times New Roman" w:hAnsi="Times New Roman" w:cs="Times New Roman"/>
          <w:b/>
          <w:lang w:val="es-ES"/>
        </w:rPr>
        <w:t>Procesamiento temporal de c</w:t>
      </w:r>
      <w:r w:rsidRPr="006F13B5">
        <w:rPr>
          <w:rFonts w:ascii="Times New Roman" w:hAnsi="Times New Roman" w:cs="Times New Roman"/>
          <w:b/>
          <w:lang w:val="es-ES"/>
        </w:rPr>
        <w:t>ambios</w:t>
      </w:r>
      <w:r w:rsidR="00A91C06" w:rsidRPr="006F13B5">
        <w:rPr>
          <w:rFonts w:ascii="Times New Roman" w:hAnsi="Times New Roman" w:cs="Times New Roman"/>
          <w:b/>
          <w:lang w:val="es-ES"/>
        </w:rPr>
        <w:t xml:space="preserve"> rápidos </w:t>
      </w:r>
      <w:r w:rsidR="00F71A83" w:rsidRPr="006F13B5">
        <w:rPr>
          <w:rFonts w:ascii="Times New Roman" w:hAnsi="Times New Roman" w:cs="Times New Roman"/>
          <w:b/>
          <w:lang w:val="es-ES"/>
        </w:rPr>
        <w:t>(periodicidad)</w:t>
      </w:r>
    </w:p>
    <w:p w14:paraId="5E829154" w14:textId="784DC713" w:rsidR="0094652A" w:rsidRPr="006F13B5" w:rsidRDefault="00A91C06" w:rsidP="0094652A">
      <w:pPr>
        <w:rPr>
          <w:rFonts w:ascii="Times New Roman" w:eastAsia="Times New Roman" w:hAnsi="Times New Roman" w:cs="Times New Roman"/>
          <w:lang w:eastAsia="es-ES_tradnl"/>
        </w:rPr>
      </w:pPr>
      <w:r w:rsidRPr="006F13B5">
        <w:rPr>
          <w:rFonts w:ascii="Times New Roman" w:eastAsia="Times New Roman" w:hAnsi="Times New Roman" w:cs="Times New Roman"/>
          <w:lang w:eastAsia="es-ES_tradnl"/>
        </w:rPr>
        <w:tab/>
        <w:t>A un nivel más detallado se producen cambios periódicos que son de gran importancia. Estos cambios ocurren en lapsos de entre 3 y 10ms (3</w:t>
      </w:r>
      <w:r w:rsidR="0094652A" w:rsidRPr="006F13B5">
        <w:rPr>
          <w:rFonts w:ascii="Times New Roman" w:eastAsia="Times New Roman" w:hAnsi="Times New Roman" w:cs="Times New Roman"/>
          <w:lang w:eastAsia="es-ES_tradnl"/>
        </w:rPr>
        <w:t xml:space="preserve">00 a </w:t>
      </w:r>
      <w:r w:rsidRPr="006F13B5">
        <w:rPr>
          <w:rFonts w:ascii="Times New Roman" w:eastAsia="Times New Roman" w:hAnsi="Times New Roman" w:cs="Times New Roman"/>
          <w:lang w:eastAsia="es-ES_tradnl"/>
        </w:rPr>
        <w:t>1</w:t>
      </w:r>
      <w:r w:rsidR="0094652A" w:rsidRPr="006F13B5">
        <w:rPr>
          <w:rFonts w:ascii="Times New Roman" w:eastAsia="Times New Roman" w:hAnsi="Times New Roman" w:cs="Times New Roman"/>
          <w:lang w:eastAsia="es-ES_tradnl"/>
        </w:rPr>
        <w:t>00 Hz</w:t>
      </w:r>
      <w:r w:rsidRPr="006F13B5">
        <w:rPr>
          <w:rFonts w:ascii="Times New Roman" w:eastAsia="Times New Roman" w:hAnsi="Times New Roman" w:cs="Times New Roman"/>
          <w:lang w:eastAsia="es-ES_tradnl"/>
        </w:rPr>
        <w:t>)</w:t>
      </w:r>
      <w:r w:rsidR="0094652A" w:rsidRPr="006F13B5">
        <w:rPr>
          <w:rFonts w:ascii="Times New Roman" w:eastAsia="Times New Roman" w:hAnsi="Times New Roman" w:cs="Times New Roman"/>
          <w:lang w:eastAsia="es-ES_tradnl"/>
        </w:rPr>
        <w:t xml:space="preserve">. </w:t>
      </w:r>
    </w:p>
    <w:p w14:paraId="1005C9E3" w14:textId="77777777" w:rsidR="0094652A" w:rsidRPr="006F13B5" w:rsidRDefault="0094652A" w:rsidP="0094652A">
      <w:pPr>
        <w:rPr>
          <w:rFonts w:ascii="Times New Roman" w:eastAsia="Times New Roman" w:hAnsi="Times New Roman" w:cs="Times New Roman"/>
          <w:lang w:eastAsia="es-ES_tradnl"/>
        </w:rPr>
      </w:pPr>
    </w:p>
    <w:p w14:paraId="021EA285" w14:textId="43FE4150" w:rsidR="0094652A" w:rsidRPr="006F13B5" w:rsidRDefault="0094652A" w:rsidP="00E354C5">
      <w:pPr>
        <w:jc w:val="center"/>
        <w:rPr>
          <w:rFonts w:ascii="Times New Roman" w:eastAsia="Times New Roman" w:hAnsi="Times New Roman" w:cs="Times New Roman"/>
          <w:lang w:eastAsia="es-ES_tradnl"/>
        </w:rPr>
      </w:pPr>
      <w:r w:rsidRPr="006F13B5">
        <w:rPr>
          <w:rFonts w:ascii="Times New Roman" w:eastAsia="Times New Roman" w:hAnsi="Times New Roman" w:cs="Times New Roman"/>
          <w:noProof/>
          <w:lang w:val="es-ES" w:eastAsia="es-ES"/>
        </w:rPr>
        <w:drawing>
          <wp:inline distT="0" distB="0" distL="0" distR="0" wp14:anchorId="4D80C315" wp14:editId="59063900">
            <wp:extent cx="2491117" cy="2017395"/>
            <wp:effectExtent l="0" t="0" r="0" b="0"/>
            <wp:docPr id="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492010" cy="2018118"/>
                    </a:xfrm>
                    <a:prstGeom prst="rect">
                      <a:avLst/>
                    </a:prstGeom>
                    <a:noFill/>
                    <a:ln>
                      <a:noFill/>
                    </a:ln>
                  </pic:spPr>
                </pic:pic>
              </a:graphicData>
            </a:graphic>
          </wp:inline>
        </w:drawing>
      </w:r>
    </w:p>
    <w:p w14:paraId="5EC590C9" w14:textId="77777777" w:rsidR="00E354C5" w:rsidRPr="006F13B5" w:rsidRDefault="00E354C5" w:rsidP="00565736">
      <w:pPr>
        <w:rPr>
          <w:rFonts w:ascii="Times New Roman" w:eastAsia="Times New Roman" w:hAnsi="Times New Roman" w:cs="Times New Roman"/>
          <w:lang w:eastAsia="es-ES_tradnl"/>
        </w:rPr>
      </w:pPr>
    </w:p>
    <w:p w14:paraId="790B3428" w14:textId="7AE43169" w:rsidR="00565736" w:rsidRPr="006F13B5" w:rsidRDefault="000F4544" w:rsidP="00565736">
      <w:pPr>
        <w:rPr>
          <w:rFonts w:ascii="Times New Roman" w:eastAsia="Times New Roman" w:hAnsi="Times New Roman" w:cs="Times New Roman"/>
          <w:lang w:eastAsia="es-ES_tradnl"/>
        </w:rPr>
      </w:pPr>
      <w:r w:rsidRPr="006F13B5">
        <w:rPr>
          <w:rFonts w:ascii="Times New Roman" w:eastAsia="Times New Roman" w:hAnsi="Times New Roman" w:cs="Times New Roman"/>
          <w:lang w:eastAsia="es-ES_tradnl"/>
        </w:rPr>
        <w:t xml:space="preserve">Como se ve la habilidad de observar estos cambios será necesaria para saber si un sonido es periódico o no, lo cual tendrá utilidad a nivel </w:t>
      </w:r>
      <w:proofErr w:type="spellStart"/>
      <w:r w:rsidRPr="006F13B5">
        <w:rPr>
          <w:rFonts w:ascii="Times New Roman" w:eastAsia="Times New Roman" w:hAnsi="Times New Roman" w:cs="Times New Roman"/>
          <w:lang w:eastAsia="es-ES_tradnl"/>
        </w:rPr>
        <w:t>segmental</w:t>
      </w:r>
      <w:proofErr w:type="spellEnd"/>
      <w:r w:rsidRPr="006F13B5">
        <w:rPr>
          <w:rFonts w:ascii="Times New Roman" w:eastAsia="Times New Roman" w:hAnsi="Times New Roman" w:cs="Times New Roman"/>
          <w:lang w:eastAsia="es-ES_tradnl"/>
        </w:rPr>
        <w:t xml:space="preserve"> (por ejemplo para reconocer las vocales) o prosódico (para reconocer la entonación).  </w:t>
      </w:r>
    </w:p>
    <w:p w14:paraId="2E4FCD63" w14:textId="77777777" w:rsidR="00F71A83" w:rsidRPr="006F13B5" w:rsidRDefault="00F71A83" w:rsidP="00F71A83">
      <w:pPr>
        <w:ind w:left="360"/>
        <w:rPr>
          <w:rFonts w:ascii="Times New Roman" w:eastAsia="Times New Roman" w:hAnsi="Times New Roman" w:cs="Times New Roman"/>
          <w:b/>
          <w:lang w:eastAsia="es-ES_tradnl"/>
        </w:rPr>
      </w:pPr>
    </w:p>
    <w:p w14:paraId="03BDB5F1" w14:textId="5F78D363" w:rsidR="00E354C5" w:rsidRPr="006F13B5" w:rsidRDefault="00031667" w:rsidP="00F71A83">
      <w:pPr>
        <w:pStyle w:val="Prrafodelista"/>
        <w:numPr>
          <w:ilvl w:val="2"/>
          <w:numId w:val="3"/>
        </w:numPr>
        <w:ind w:left="709"/>
        <w:rPr>
          <w:rFonts w:ascii="Times New Roman" w:hAnsi="Times New Roman" w:cs="Times New Roman"/>
          <w:b/>
          <w:lang w:val="es-ES"/>
        </w:rPr>
      </w:pPr>
      <w:r>
        <w:rPr>
          <w:rFonts w:ascii="Times New Roman" w:hAnsi="Times New Roman" w:cs="Times New Roman"/>
          <w:b/>
          <w:lang w:val="es-ES"/>
        </w:rPr>
        <w:t>Procesamiento temporal de c</w:t>
      </w:r>
      <w:r w:rsidRPr="006F13B5">
        <w:rPr>
          <w:rFonts w:ascii="Times New Roman" w:hAnsi="Times New Roman" w:cs="Times New Roman"/>
          <w:b/>
          <w:lang w:val="es-ES"/>
        </w:rPr>
        <w:t>ambios</w:t>
      </w:r>
      <w:r w:rsidR="00E354C5" w:rsidRPr="006F13B5">
        <w:rPr>
          <w:rFonts w:ascii="Times New Roman" w:hAnsi="Times New Roman" w:cs="Times New Roman"/>
          <w:b/>
          <w:lang w:val="es-ES"/>
        </w:rPr>
        <w:t xml:space="preserve"> muy rápidos</w:t>
      </w:r>
      <w:r w:rsidR="00467290" w:rsidRPr="006F13B5">
        <w:rPr>
          <w:rFonts w:ascii="Times New Roman" w:hAnsi="Times New Roman" w:cs="Times New Roman"/>
          <w:b/>
          <w:lang w:val="es-ES"/>
        </w:rPr>
        <w:t xml:space="preserve"> (E</w:t>
      </w:r>
      <w:r w:rsidR="00E354C5" w:rsidRPr="006F13B5">
        <w:rPr>
          <w:rFonts w:ascii="Times New Roman" w:hAnsi="Times New Roman" w:cs="Times New Roman"/>
          <w:b/>
          <w:lang w:val="es-ES"/>
        </w:rPr>
        <w:t>structura temporal fina</w:t>
      </w:r>
      <w:r w:rsidR="00467290" w:rsidRPr="006F13B5">
        <w:rPr>
          <w:rFonts w:ascii="Times New Roman" w:hAnsi="Times New Roman" w:cs="Times New Roman"/>
          <w:b/>
          <w:lang w:val="es-ES"/>
        </w:rPr>
        <w:t xml:space="preserve">; </w:t>
      </w:r>
      <w:r w:rsidR="00E354C5" w:rsidRPr="006F13B5">
        <w:rPr>
          <w:rFonts w:ascii="Times New Roman" w:hAnsi="Times New Roman" w:cs="Times New Roman"/>
          <w:b/>
          <w:lang w:val="es-ES"/>
        </w:rPr>
        <w:t>ETF)</w:t>
      </w:r>
    </w:p>
    <w:p w14:paraId="3DDCD1BA" w14:textId="77777777" w:rsidR="00565736" w:rsidRPr="006F13B5" w:rsidRDefault="00565736" w:rsidP="00565736">
      <w:pPr>
        <w:rPr>
          <w:rFonts w:ascii="Times New Roman" w:eastAsia="Times New Roman" w:hAnsi="Times New Roman" w:cs="Times New Roman"/>
          <w:lang w:eastAsia="es-ES_tradnl"/>
        </w:rPr>
      </w:pPr>
    </w:p>
    <w:p w14:paraId="50F22EE6" w14:textId="38FBE223" w:rsidR="00E354C5" w:rsidRPr="006F13B5" w:rsidRDefault="00467290" w:rsidP="00565736">
      <w:pPr>
        <w:rPr>
          <w:rFonts w:ascii="Times New Roman" w:eastAsia="Times New Roman" w:hAnsi="Times New Roman" w:cs="Times New Roman"/>
          <w:lang w:eastAsia="es-ES_tradnl"/>
        </w:rPr>
      </w:pPr>
      <w:r w:rsidRPr="006F13B5">
        <w:rPr>
          <w:rFonts w:ascii="Times New Roman" w:eastAsia="Times New Roman" w:hAnsi="Times New Roman" w:cs="Times New Roman"/>
          <w:lang w:eastAsia="es-ES_tradnl"/>
        </w:rPr>
        <w:tab/>
      </w:r>
      <w:r w:rsidR="00E354C5" w:rsidRPr="006F13B5">
        <w:rPr>
          <w:rFonts w:ascii="Times New Roman" w:eastAsia="Times New Roman" w:hAnsi="Times New Roman" w:cs="Times New Roman"/>
          <w:lang w:eastAsia="es-ES_tradnl"/>
        </w:rPr>
        <w:t>Se refiere a cambios que ocurren en lapsos menores de 3 ms</w:t>
      </w:r>
      <w:r w:rsidRPr="006F13B5">
        <w:rPr>
          <w:rFonts w:ascii="Times New Roman" w:eastAsia="Times New Roman" w:hAnsi="Times New Roman" w:cs="Times New Roman"/>
          <w:lang w:eastAsia="es-ES_tradnl"/>
        </w:rPr>
        <w:t xml:space="preserve">, como los que ilustra la siguiente imagen: </w:t>
      </w:r>
      <w:r w:rsidR="00E354C5" w:rsidRPr="006F13B5">
        <w:rPr>
          <w:rFonts w:ascii="Times New Roman" w:eastAsia="Times New Roman" w:hAnsi="Times New Roman" w:cs="Times New Roman"/>
          <w:lang w:eastAsia="es-ES_tradnl"/>
        </w:rPr>
        <w:t xml:space="preserve"> </w:t>
      </w:r>
    </w:p>
    <w:p w14:paraId="7B844145" w14:textId="3383F3CF" w:rsidR="00E354C5" w:rsidRPr="006F13B5" w:rsidRDefault="00E354C5" w:rsidP="00565736">
      <w:pPr>
        <w:rPr>
          <w:rFonts w:ascii="Times New Roman" w:eastAsia="Times New Roman" w:hAnsi="Times New Roman" w:cs="Times New Roman"/>
          <w:lang w:eastAsia="es-ES_tradnl"/>
        </w:rPr>
      </w:pPr>
      <w:r w:rsidRPr="006F13B5">
        <w:rPr>
          <w:rFonts w:ascii="Times New Roman" w:eastAsia="Times New Roman" w:hAnsi="Times New Roman" w:cs="Times New Roman"/>
          <w:noProof/>
          <w:lang w:val="es-ES" w:eastAsia="es-ES"/>
        </w:rPr>
        <w:drawing>
          <wp:inline distT="0" distB="0" distL="0" distR="0" wp14:anchorId="2D5558DB" wp14:editId="2DBA7FF0">
            <wp:extent cx="3128181" cy="2779395"/>
            <wp:effectExtent l="0" t="0" r="0" b="0"/>
            <wp:docPr id="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128811" cy="2779955"/>
                    </a:xfrm>
                    <a:prstGeom prst="rect">
                      <a:avLst/>
                    </a:prstGeom>
                    <a:noFill/>
                    <a:ln>
                      <a:noFill/>
                    </a:ln>
                  </pic:spPr>
                </pic:pic>
              </a:graphicData>
            </a:graphic>
          </wp:inline>
        </w:drawing>
      </w:r>
    </w:p>
    <w:p w14:paraId="778B8665" w14:textId="77777777" w:rsidR="00467290" w:rsidRPr="006F13B5" w:rsidRDefault="00467290" w:rsidP="00467290">
      <w:pPr>
        <w:rPr>
          <w:rFonts w:ascii="Times New Roman" w:eastAsia="Times New Roman" w:hAnsi="Times New Roman" w:cs="Times New Roman"/>
          <w:lang w:eastAsia="es-ES_tradnl"/>
        </w:rPr>
      </w:pPr>
      <w:r w:rsidRPr="006F13B5">
        <w:rPr>
          <w:rFonts w:ascii="Times New Roman" w:eastAsia="Times New Roman" w:hAnsi="Times New Roman" w:cs="Times New Roman"/>
          <w:b/>
          <w:lang w:eastAsia="es-ES_tradnl"/>
        </w:rPr>
        <w:tab/>
      </w:r>
      <w:r w:rsidRPr="006F13B5">
        <w:rPr>
          <w:rFonts w:ascii="Times New Roman" w:eastAsia="Times New Roman" w:hAnsi="Times New Roman" w:cs="Times New Roman"/>
          <w:lang w:eastAsia="es-ES_tradnl"/>
        </w:rPr>
        <w:t xml:space="preserve">. La capacidad de observar la ETF es fundamental en dos supuestos particularmente: </w:t>
      </w:r>
    </w:p>
    <w:p w14:paraId="3EAFCC19" w14:textId="77777777" w:rsidR="00467290" w:rsidRPr="006F13B5" w:rsidRDefault="00467290" w:rsidP="00467290">
      <w:pPr>
        <w:rPr>
          <w:rFonts w:ascii="Times New Roman" w:eastAsia="Times New Roman" w:hAnsi="Times New Roman" w:cs="Times New Roman"/>
          <w:lang w:eastAsia="es-ES_tradnl"/>
        </w:rPr>
      </w:pPr>
    </w:p>
    <w:p w14:paraId="7935BB36" w14:textId="28ECB696" w:rsidR="00467290" w:rsidRPr="006F13B5" w:rsidRDefault="00031667" w:rsidP="00467290">
      <w:pPr>
        <w:pStyle w:val="Prrafodelista"/>
        <w:numPr>
          <w:ilvl w:val="0"/>
          <w:numId w:val="14"/>
        </w:numPr>
        <w:rPr>
          <w:rFonts w:ascii="Times New Roman" w:eastAsia="Times New Roman" w:hAnsi="Times New Roman" w:cs="Times New Roman"/>
          <w:lang w:eastAsia="es-ES_tradnl"/>
        </w:rPr>
      </w:pPr>
      <w:r w:rsidRPr="00031667">
        <w:rPr>
          <w:rFonts w:ascii="Times New Roman" w:eastAsia="Times New Roman" w:hAnsi="Times New Roman" w:cs="Times New Roman"/>
          <w:b/>
          <w:lang w:eastAsia="es-ES_tradnl"/>
        </w:rPr>
        <w:t>F</w:t>
      </w:r>
      <w:r w:rsidR="00467290" w:rsidRPr="00031667">
        <w:rPr>
          <w:rFonts w:ascii="Times New Roman" w:eastAsia="Times New Roman" w:hAnsi="Times New Roman" w:cs="Times New Roman"/>
          <w:b/>
          <w:lang w:eastAsia="es-ES_tradnl"/>
        </w:rPr>
        <w:t>ormantes</w:t>
      </w:r>
      <w:r w:rsidR="00467290" w:rsidRPr="006F13B5">
        <w:rPr>
          <w:rFonts w:ascii="Times New Roman" w:eastAsia="Times New Roman" w:hAnsi="Times New Roman" w:cs="Times New Roman"/>
          <w:lang w:eastAsia="es-ES_tradnl"/>
        </w:rPr>
        <w:t xml:space="preserve">. Dado que los formantes tienen una frecuencia de entre 400 y 3000Hz, quiere decir que los cambios ocurren en lapsos de menos de 3 milisegundos. </w:t>
      </w:r>
    </w:p>
    <w:p w14:paraId="1D5C088C" w14:textId="77777777" w:rsidR="00467290" w:rsidRPr="006F13B5" w:rsidRDefault="00467290" w:rsidP="00467290">
      <w:pPr>
        <w:pStyle w:val="Prrafodelista"/>
        <w:numPr>
          <w:ilvl w:val="0"/>
          <w:numId w:val="14"/>
        </w:numPr>
        <w:rPr>
          <w:rFonts w:ascii="Times New Roman" w:eastAsia="Times New Roman" w:hAnsi="Times New Roman" w:cs="Times New Roman"/>
          <w:lang w:eastAsia="es-ES_tradnl"/>
        </w:rPr>
      </w:pPr>
      <w:r w:rsidRPr="006F13B5">
        <w:rPr>
          <w:rFonts w:ascii="Times New Roman" w:eastAsia="Times New Roman" w:hAnsi="Times New Roman" w:cs="Times New Roman"/>
          <w:b/>
          <w:lang w:eastAsia="es-ES_tradnl"/>
        </w:rPr>
        <w:t xml:space="preserve">Transiciones </w:t>
      </w:r>
      <w:proofErr w:type="spellStart"/>
      <w:r w:rsidRPr="006F13B5">
        <w:rPr>
          <w:rFonts w:ascii="Times New Roman" w:eastAsia="Times New Roman" w:hAnsi="Times New Roman" w:cs="Times New Roman"/>
          <w:b/>
          <w:lang w:eastAsia="es-ES_tradnl"/>
        </w:rPr>
        <w:t>formánticas</w:t>
      </w:r>
      <w:proofErr w:type="spellEnd"/>
      <w:r w:rsidRPr="006F13B5">
        <w:rPr>
          <w:rFonts w:ascii="Times New Roman" w:eastAsia="Times New Roman" w:hAnsi="Times New Roman" w:cs="Times New Roman"/>
          <w:lang w:eastAsia="es-ES_tradnl"/>
        </w:rPr>
        <w:t xml:space="preserve">: son un caso particular de lo anterior, y se refiere a situaciones en las cuales un formante cambia de frecuencia en un lapso muy pequeño de tiempo. Estas transiciones son las que nos permiten reconocer el lugar de articulación de las oclusivas o fricativas, o los diptongos.   </w:t>
      </w:r>
    </w:p>
    <w:p w14:paraId="1BC8DC72" w14:textId="721700ED" w:rsidR="00E354C5" w:rsidRPr="006F13B5" w:rsidRDefault="00E354C5" w:rsidP="00565736">
      <w:pPr>
        <w:rPr>
          <w:rFonts w:ascii="Times New Roman" w:eastAsia="Times New Roman" w:hAnsi="Times New Roman" w:cs="Times New Roman"/>
          <w:b/>
          <w:lang w:eastAsia="es-ES_tradnl"/>
        </w:rPr>
      </w:pPr>
    </w:p>
    <w:p w14:paraId="321F33E7" w14:textId="77777777" w:rsidR="00467290" w:rsidRPr="006F13B5" w:rsidRDefault="00467290" w:rsidP="00565736">
      <w:pPr>
        <w:rPr>
          <w:rFonts w:ascii="Times New Roman" w:eastAsia="Times New Roman" w:hAnsi="Times New Roman" w:cs="Times New Roman"/>
          <w:b/>
          <w:lang w:eastAsia="es-ES_tradnl"/>
        </w:rPr>
      </w:pPr>
    </w:p>
    <w:p w14:paraId="62FF41BB" w14:textId="758993B3" w:rsidR="00E32F5E" w:rsidRPr="006F13B5" w:rsidRDefault="00E32F5E" w:rsidP="00565736">
      <w:pPr>
        <w:rPr>
          <w:rFonts w:ascii="Times New Roman" w:eastAsia="Times New Roman" w:hAnsi="Times New Roman" w:cs="Times New Roman"/>
          <w:b/>
          <w:lang w:eastAsia="es-ES_tradnl"/>
        </w:rPr>
      </w:pPr>
      <w:r w:rsidRPr="006F13B5">
        <w:rPr>
          <w:rFonts w:ascii="Times New Roman" w:eastAsia="Times New Roman" w:hAnsi="Times New Roman" w:cs="Times New Roman"/>
          <w:b/>
          <w:lang w:eastAsia="es-ES_tradnl"/>
        </w:rPr>
        <w:t>Importante</w:t>
      </w:r>
    </w:p>
    <w:p w14:paraId="3CCB7E44" w14:textId="49D165F6" w:rsidR="00962125" w:rsidRPr="006F13B5" w:rsidRDefault="0074063F" w:rsidP="00565736">
      <w:pPr>
        <w:rPr>
          <w:rFonts w:ascii="Times New Roman" w:eastAsia="Times New Roman" w:hAnsi="Times New Roman" w:cs="Times New Roman"/>
          <w:lang w:eastAsia="es-ES_tradnl"/>
        </w:rPr>
      </w:pPr>
      <w:r>
        <w:rPr>
          <w:rFonts w:ascii="Times New Roman" w:eastAsia="Times New Roman" w:hAnsi="Times New Roman" w:cs="Times New Roman"/>
          <w:lang w:eastAsia="es-ES_tradnl"/>
        </w:rPr>
        <w:t>S</w:t>
      </w:r>
      <w:r w:rsidR="00467290" w:rsidRPr="006F13B5">
        <w:rPr>
          <w:rFonts w:ascii="Times New Roman" w:eastAsia="Times New Roman" w:hAnsi="Times New Roman" w:cs="Times New Roman"/>
          <w:lang w:eastAsia="es-ES_tradnl"/>
        </w:rPr>
        <w:t>i el sistema auditivo se degrada (por la edad o por alguna patología) debería notarse en primer lugar en el reconocimiento de aquellas propiedades lingüísticas que dependen de cambios muy rápidos</w:t>
      </w:r>
      <w:r>
        <w:rPr>
          <w:rFonts w:ascii="Times New Roman" w:eastAsia="Times New Roman" w:hAnsi="Times New Roman" w:cs="Times New Roman"/>
          <w:lang w:eastAsia="es-ES_tradnl"/>
        </w:rPr>
        <w:t xml:space="preserve"> (como el lugar de articulación)</w:t>
      </w:r>
      <w:r w:rsidR="00467290" w:rsidRPr="006F13B5">
        <w:rPr>
          <w:rFonts w:ascii="Times New Roman" w:eastAsia="Times New Roman" w:hAnsi="Times New Roman" w:cs="Times New Roman"/>
          <w:lang w:eastAsia="es-ES_tradnl"/>
        </w:rPr>
        <w:t xml:space="preserve">, luego en los rápidos </w:t>
      </w:r>
      <w:r>
        <w:rPr>
          <w:rFonts w:ascii="Times New Roman" w:eastAsia="Times New Roman" w:hAnsi="Times New Roman" w:cs="Times New Roman"/>
          <w:lang w:eastAsia="es-ES_tradnl"/>
        </w:rPr>
        <w:t xml:space="preserve">(como la sonoridad) </w:t>
      </w:r>
      <w:r w:rsidR="00467290" w:rsidRPr="006F13B5">
        <w:rPr>
          <w:rFonts w:ascii="Times New Roman" w:eastAsia="Times New Roman" w:hAnsi="Times New Roman" w:cs="Times New Roman"/>
          <w:lang w:eastAsia="es-ES_tradnl"/>
        </w:rPr>
        <w:t>y por último en los</w:t>
      </w:r>
      <w:r>
        <w:rPr>
          <w:rFonts w:ascii="Times New Roman" w:eastAsia="Times New Roman" w:hAnsi="Times New Roman" w:cs="Times New Roman"/>
          <w:lang w:eastAsia="es-ES_tradnl"/>
        </w:rPr>
        <w:t xml:space="preserve"> lentos (como el modo de articulación)</w:t>
      </w:r>
      <w:r w:rsidR="00467290" w:rsidRPr="006F13B5">
        <w:rPr>
          <w:rFonts w:ascii="Times New Roman" w:eastAsia="Times New Roman" w:hAnsi="Times New Roman" w:cs="Times New Roman"/>
          <w:lang w:eastAsia="es-ES_tradnl"/>
        </w:rPr>
        <w:t xml:space="preserve">. </w:t>
      </w:r>
    </w:p>
    <w:p w14:paraId="65B7DC74" w14:textId="77777777" w:rsidR="00962125" w:rsidRPr="006F13B5" w:rsidRDefault="00962125" w:rsidP="00565736">
      <w:pPr>
        <w:rPr>
          <w:rFonts w:ascii="Times New Roman" w:eastAsia="Times New Roman" w:hAnsi="Times New Roman" w:cs="Times New Roman"/>
          <w:lang w:eastAsia="es-ES_tradnl"/>
        </w:rPr>
      </w:pPr>
    </w:p>
    <w:p w14:paraId="6FD5FCAA" w14:textId="5843E1AA" w:rsidR="00962125" w:rsidRPr="006F13B5" w:rsidRDefault="00E5287C" w:rsidP="00E5287C">
      <w:pPr>
        <w:pStyle w:val="Ttulo2"/>
        <w:numPr>
          <w:ilvl w:val="0"/>
          <w:numId w:val="3"/>
        </w:numPr>
        <w:ind w:left="426" w:hanging="426"/>
        <w:rPr>
          <w:rFonts w:ascii="Times New Roman" w:hAnsi="Times New Roman" w:cs="Times New Roman"/>
          <w:b/>
          <w:lang w:val="es-ES"/>
        </w:rPr>
      </w:pPr>
      <w:r w:rsidRPr="006F13B5">
        <w:rPr>
          <w:rFonts w:ascii="Times New Roman" w:hAnsi="Times New Roman" w:cs="Times New Roman"/>
          <w:b/>
          <w:lang w:val="es-ES"/>
        </w:rPr>
        <w:t>Reconocimiento de la señal lingüística</w:t>
      </w:r>
    </w:p>
    <w:p w14:paraId="3F351FCF" w14:textId="26D0CDB7" w:rsidR="00E5287C" w:rsidRPr="006F13B5" w:rsidRDefault="00A91C06" w:rsidP="00565736">
      <w:pPr>
        <w:rPr>
          <w:rFonts w:ascii="Times New Roman" w:eastAsia="Times New Roman" w:hAnsi="Times New Roman" w:cs="Times New Roman"/>
          <w:lang w:eastAsia="es-ES_tradnl"/>
        </w:rPr>
      </w:pPr>
      <w:r w:rsidRPr="006F13B5">
        <w:rPr>
          <w:rFonts w:ascii="Times New Roman" w:eastAsia="Times New Roman" w:hAnsi="Times New Roman" w:cs="Times New Roman"/>
          <w:lang w:eastAsia="es-ES_tradnl"/>
        </w:rPr>
        <w:tab/>
      </w:r>
      <w:r w:rsidR="00E5287C" w:rsidRPr="006F13B5">
        <w:rPr>
          <w:rFonts w:ascii="Times New Roman" w:eastAsia="Times New Roman" w:hAnsi="Times New Roman" w:cs="Times New Roman"/>
          <w:lang w:eastAsia="es-ES_tradnl"/>
        </w:rPr>
        <w:t xml:space="preserve">Como hemos visto, el sistema auditivo tiene la capacidad de analizar la señal desde un punto de vista espectral (examinando las diferentes bandas críticas) y temporal (examinando cómo cambia la señal en el tiempo. De dichos análisis el sistema auditivo extrae la información que considere relevante, lo que llamamos "eventos </w:t>
      </w:r>
      <w:r w:rsidR="001B471A">
        <w:rPr>
          <w:rFonts w:ascii="Times New Roman" w:eastAsia="Times New Roman" w:hAnsi="Times New Roman" w:cs="Times New Roman"/>
          <w:lang w:eastAsia="es-ES_tradnl"/>
        </w:rPr>
        <w:t>acústicos</w:t>
      </w:r>
      <w:r w:rsidR="00E5287C" w:rsidRPr="006F13B5">
        <w:rPr>
          <w:rFonts w:ascii="Times New Roman" w:eastAsia="Times New Roman" w:hAnsi="Times New Roman" w:cs="Times New Roman"/>
          <w:lang w:eastAsia="es-ES_tradnl"/>
        </w:rPr>
        <w:t>"</w:t>
      </w:r>
      <w:r w:rsidR="00942E70" w:rsidRPr="006F13B5">
        <w:rPr>
          <w:rFonts w:ascii="Times New Roman" w:eastAsia="Times New Roman" w:hAnsi="Times New Roman" w:cs="Times New Roman"/>
          <w:lang w:eastAsia="es-ES_tradnl"/>
        </w:rPr>
        <w:t xml:space="preserve"> (también llamadas "pistas </w:t>
      </w:r>
      <w:r w:rsidR="001B471A">
        <w:rPr>
          <w:rFonts w:ascii="Times New Roman" w:eastAsia="Times New Roman" w:hAnsi="Times New Roman" w:cs="Times New Roman"/>
          <w:lang w:eastAsia="es-ES_tradnl"/>
        </w:rPr>
        <w:t>acústicas</w:t>
      </w:r>
      <w:r w:rsidR="00942E70" w:rsidRPr="006F13B5">
        <w:rPr>
          <w:rFonts w:ascii="Times New Roman" w:eastAsia="Times New Roman" w:hAnsi="Times New Roman" w:cs="Times New Roman"/>
          <w:lang w:eastAsia="es-ES_tradnl"/>
        </w:rPr>
        <w:t>")</w:t>
      </w:r>
      <w:r w:rsidR="00E5287C" w:rsidRPr="006F13B5">
        <w:rPr>
          <w:rFonts w:ascii="Times New Roman" w:eastAsia="Times New Roman" w:hAnsi="Times New Roman" w:cs="Times New Roman"/>
          <w:lang w:eastAsia="es-ES_tradnl"/>
        </w:rPr>
        <w:t xml:space="preserve">.  </w:t>
      </w:r>
      <w:r w:rsidR="00942E70" w:rsidRPr="006F13B5">
        <w:rPr>
          <w:rFonts w:ascii="Times New Roman" w:eastAsia="Times New Roman" w:hAnsi="Times New Roman" w:cs="Times New Roman"/>
          <w:lang w:eastAsia="es-ES_tradnl"/>
        </w:rPr>
        <w:t>Una idea importante es que cada sonido (o incluso rasgo fonológico) puedes asociarse a varios eventos acústicos (se dice que hay información redundante o innecesaria). El hecho de que la información sea redundante tiene gran utilidad en el día a día, pues si se pierde parte de la información acústica siempre puedes usar otra parte!!</w:t>
      </w:r>
    </w:p>
    <w:p w14:paraId="74BC81CE" w14:textId="77777777" w:rsidR="00E5287C" w:rsidRPr="006F13B5" w:rsidRDefault="00E5287C" w:rsidP="00565736">
      <w:pPr>
        <w:rPr>
          <w:rFonts w:ascii="Times New Roman" w:eastAsia="Times New Roman" w:hAnsi="Times New Roman" w:cs="Times New Roman"/>
          <w:lang w:eastAsia="es-ES_tradnl"/>
        </w:rPr>
      </w:pPr>
    </w:p>
    <w:p w14:paraId="30131FFC" w14:textId="1D0A91B6" w:rsidR="00A91C06" w:rsidRPr="006F13B5" w:rsidRDefault="00942E70" w:rsidP="00565736">
      <w:pPr>
        <w:rPr>
          <w:rFonts w:ascii="Times New Roman" w:eastAsia="Times New Roman" w:hAnsi="Times New Roman" w:cs="Times New Roman"/>
          <w:lang w:eastAsia="es-ES_tradnl"/>
        </w:rPr>
      </w:pPr>
      <w:r w:rsidRPr="006F13B5">
        <w:rPr>
          <w:rFonts w:ascii="Times New Roman" w:eastAsia="Times New Roman" w:hAnsi="Times New Roman" w:cs="Times New Roman"/>
          <w:lang w:eastAsia="es-ES_tradnl"/>
        </w:rPr>
        <w:t>La siguiente tabla muestra algunos ejemplos relevantes de asoc</w:t>
      </w:r>
      <w:r w:rsidR="001B471A">
        <w:rPr>
          <w:rFonts w:ascii="Times New Roman" w:eastAsia="Times New Roman" w:hAnsi="Times New Roman" w:cs="Times New Roman"/>
          <w:lang w:eastAsia="es-ES_tradnl"/>
        </w:rPr>
        <w:t>i</w:t>
      </w:r>
      <w:r w:rsidRPr="006F13B5">
        <w:rPr>
          <w:rFonts w:ascii="Times New Roman" w:eastAsia="Times New Roman" w:hAnsi="Times New Roman" w:cs="Times New Roman"/>
          <w:lang w:eastAsia="es-ES_tradnl"/>
        </w:rPr>
        <w:t xml:space="preserve">ación entre </w:t>
      </w:r>
      <w:r w:rsidR="001B471A" w:rsidRPr="006F13B5">
        <w:rPr>
          <w:rFonts w:ascii="Times New Roman" w:eastAsia="Times New Roman" w:hAnsi="Times New Roman" w:cs="Times New Roman"/>
          <w:lang w:eastAsia="es-ES_tradnl"/>
        </w:rPr>
        <w:t>información lingüística</w:t>
      </w:r>
      <w:r w:rsidR="001B471A">
        <w:rPr>
          <w:rFonts w:ascii="Times New Roman" w:eastAsia="Times New Roman" w:hAnsi="Times New Roman" w:cs="Times New Roman"/>
          <w:lang w:eastAsia="es-ES_tradnl"/>
        </w:rPr>
        <w:t xml:space="preserve"> y </w:t>
      </w:r>
      <w:r w:rsidRPr="006F13B5">
        <w:rPr>
          <w:rFonts w:ascii="Times New Roman" w:eastAsia="Times New Roman" w:hAnsi="Times New Roman" w:cs="Times New Roman"/>
          <w:lang w:eastAsia="es-ES_tradnl"/>
        </w:rPr>
        <w:t>eventos acús</w:t>
      </w:r>
      <w:r w:rsidR="001B471A">
        <w:rPr>
          <w:rFonts w:ascii="Times New Roman" w:eastAsia="Times New Roman" w:hAnsi="Times New Roman" w:cs="Times New Roman"/>
          <w:lang w:eastAsia="es-ES_tradnl"/>
        </w:rPr>
        <w:t>ticos temporales y espectrales</w:t>
      </w:r>
      <w:r w:rsidRPr="006F13B5">
        <w:rPr>
          <w:rFonts w:ascii="Times New Roman" w:eastAsia="Times New Roman" w:hAnsi="Times New Roman" w:cs="Times New Roman"/>
          <w:lang w:eastAsia="es-ES_tradnl"/>
        </w:rPr>
        <w:t>:</w:t>
      </w:r>
    </w:p>
    <w:p w14:paraId="44A0C87D" w14:textId="77777777" w:rsidR="00942E70" w:rsidRPr="006F13B5" w:rsidRDefault="00942E70" w:rsidP="00565736">
      <w:pPr>
        <w:rPr>
          <w:rFonts w:ascii="Times New Roman" w:eastAsia="Times New Roman" w:hAnsi="Times New Roman" w:cs="Times New Roman"/>
          <w:lang w:eastAsia="es-ES_tradnl"/>
        </w:rPr>
      </w:pPr>
    </w:p>
    <w:tbl>
      <w:tblPr>
        <w:tblStyle w:val="Tablaconcuadrcula"/>
        <w:tblW w:w="8897" w:type="dxa"/>
        <w:tblLook w:val="04A0" w:firstRow="1" w:lastRow="0" w:firstColumn="1" w:lastColumn="0" w:noHBand="0" w:noVBand="1"/>
      </w:tblPr>
      <w:tblGrid>
        <w:gridCol w:w="3794"/>
        <w:gridCol w:w="5103"/>
      </w:tblGrid>
      <w:tr w:rsidR="00942E70" w:rsidRPr="001B471A" w14:paraId="2AEFAC9A" w14:textId="77777777" w:rsidTr="001B471A">
        <w:tc>
          <w:tcPr>
            <w:tcW w:w="3794" w:type="dxa"/>
          </w:tcPr>
          <w:p w14:paraId="65757011" w14:textId="77777777" w:rsidR="00942E70" w:rsidRPr="001B471A" w:rsidRDefault="00942E70" w:rsidP="00942E70">
            <w:pPr>
              <w:rPr>
                <w:rFonts w:ascii="Times New Roman" w:eastAsia="Times New Roman" w:hAnsi="Times New Roman" w:cs="Times New Roman"/>
                <w:b/>
                <w:lang w:eastAsia="es-ES_tradnl"/>
              </w:rPr>
            </w:pPr>
            <w:r w:rsidRPr="001B471A">
              <w:rPr>
                <w:rFonts w:ascii="Times New Roman" w:eastAsia="Times New Roman" w:hAnsi="Times New Roman" w:cs="Times New Roman"/>
                <w:b/>
                <w:lang w:eastAsia="es-ES_tradnl"/>
              </w:rPr>
              <w:t>Información lingüística</w:t>
            </w:r>
          </w:p>
        </w:tc>
        <w:tc>
          <w:tcPr>
            <w:tcW w:w="5103" w:type="dxa"/>
          </w:tcPr>
          <w:p w14:paraId="65593914" w14:textId="77777777" w:rsidR="00942E70" w:rsidRPr="001B471A" w:rsidRDefault="00942E70" w:rsidP="00942E70">
            <w:pPr>
              <w:rPr>
                <w:rFonts w:ascii="Times New Roman" w:eastAsia="Times New Roman" w:hAnsi="Times New Roman" w:cs="Times New Roman"/>
                <w:b/>
                <w:lang w:eastAsia="es-ES_tradnl"/>
              </w:rPr>
            </w:pPr>
            <w:r w:rsidRPr="001B471A">
              <w:rPr>
                <w:rFonts w:ascii="Times New Roman" w:eastAsia="Times New Roman" w:hAnsi="Times New Roman" w:cs="Times New Roman"/>
                <w:b/>
                <w:lang w:eastAsia="es-ES_tradnl"/>
              </w:rPr>
              <w:t>Eventos acústicos</w:t>
            </w:r>
          </w:p>
        </w:tc>
      </w:tr>
      <w:tr w:rsidR="00942E70" w:rsidRPr="006F13B5" w14:paraId="76749CA7" w14:textId="77777777" w:rsidTr="001B471A">
        <w:tc>
          <w:tcPr>
            <w:tcW w:w="3794" w:type="dxa"/>
          </w:tcPr>
          <w:p w14:paraId="47BD5ED8" w14:textId="017636D8" w:rsidR="00942E70" w:rsidRPr="006F13B5" w:rsidRDefault="00942E70" w:rsidP="00942E70">
            <w:pPr>
              <w:rPr>
                <w:rFonts w:ascii="Times New Roman" w:eastAsia="Times New Roman" w:hAnsi="Times New Roman" w:cs="Times New Roman"/>
                <w:lang w:eastAsia="es-ES_tradnl"/>
              </w:rPr>
            </w:pPr>
            <w:r w:rsidRPr="006F13B5">
              <w:rPr>
                <w:rFonts w:ascii="Times New Roman" w:eastAsia="Times New Roman" w:hAnsi="Times New Roman" w:cs="Times New Roman"/>
                <w:lang w:eastAsia="es-ES_tradnl"/>
              </w:rPr>
              <w:t>Rasgo fonológico: Modo de articulación</w:t>
            </w:r>
            <w:r w:rsidR="00051BB8" w:rsidRPr="006F13B5">
              <w:rPr>
                <w:rFonts w:ascii="Times New Roman" w:eastAsia="Times New Roman" w:hAnsi="Times New Roman" w:cs="Times New Roman"/>
                <w:lang w:eastAsia="es-ES_tradnl"/>
              </w:rPr>
              <w:t xml:space="preserve"> de oclusivas y fricativas</w:t>
            </w:r>
          </w:p>
        </w:tc>
        <w:tc>
          <w:tcPr>
            <w:tcW w:w="5103" w:type="dxa"/>
          </w:tcPr>
          <w:p w14:paraId="2F229C04" w14:textId="3984B3B5" w:rsidR="00942E70" w:rsidRPr="006F13B5" w:rsidRDefault="00942E70" w:rsidP="00942E70">
            <w:pPr>
              <w:rPr>
                <w:rFonts w:ascii="Times New Roman" w:eastAsia="Times New Roman" w:hAnsi="Times New Roman" w:cs="Times New Roman"/>
                <w:lang w:eastAsia="es-ES_tradnl"/>
              </w:rPr>
            </w:pPr>
            <w:r w:rsidRPr="006F13B5">
              <w:rPr>
                <w:rFonts w:ascii="Times New Roman" w:eastAsia="Times New Roman" w:hAnsi="Times New Roman" w:cs="Times New Roman"/>
                <w:lang w:eastAsia="es-ES_tradnl"/>
              </w:rPr>
              <w:t>Información temporal lenta</w:t>
            </w:r>
            <w:r w:rsidR="001B471A">
              <w:rPr>
                <w:rFonts w:ascii="Times New Roman" w:eastAsia="Times New Roman" w:hAnsi="Times New Roman" w:cs="Times New Roman"/>
                <w:lang w:eastAsia="es-ES_tradnl"/>
              </w:rPr>
              <w:t xml:space="preserve"> (envolvente)</w:t>
            </w:r>
          </w:p>
          <w:p w14:paraId="46EC6893" w14:textId="7578F02B" w:rsidR="00051BB8" w:rsidRPr="006F13B5" w:rsidRDefault="00051BB8" w:rsidP="001B471A">
            <w:pPr>
              <w:rPr>
                <w:rFonts w:ascii="Times New Roman" w:eastAsia="Times New Roman" w:hAnsi="Times New Roman" w:cs="Times New Roman"/>
                <w:lang w:eastAsia="es-ES_tradnl"/>
              </w:rPr>
            </w:pPr>
          </w:p>
        </w:tc>
      </w:tr>
      <w:tr w:rsidR="00942E70" w:rsidRPr="006F13B5" w14:paraId="06B81791" w14:textId="77777777" w:rsidTr="001B471A">
        <w:tc>
          <w:tcPr>
            <w:tcW w:w="3794" w:type="dxa"/>
          </w:tcPr>
          <w:p w14:paraId="16130934" w14:textId="77777777" w:rsidR="00942E70" w:rsidRPr="006F13B5" w:rsidRDefault="00942E70" w:rsidP="00942E70">
            <w:pPr>
              <w:rPr>
                <w:rFonts w:ascii="Times New Roman" w:eastAsia="Times New Roman" w:hAnsi="Times New Roman" w:cs="Times New Roman"/>
                <w:lang w:eastAsia="es-ES_tradnl"/>
              </w:rPr>
            </w:pPr>
            <w:r w:rsidRPr="006F13B5">
              <w:rPr>
                <w:rFonts w:ascii="Times New Roman" w:eastAsia="Times New Roman" w:hAnsi="Times New Roman" w:cs="Times New Roman"/>
                <w:lang w:eastAsia="es-ES_tradnl"/>
              </w:rPr>
              <w:t xml:space="preserve">Rasgo fonológico: </w:t>
            </w:r>
          </w:p>
          <w:p w14:paraId="72AA96EB" w14:textId="6130F5B8" w:rsidR="00942E70" w:rsidRPr="006F13B5" w:rsidRDefault="00942E70" w:rsidP="00942E70">
            <w:pPr>
              <w:rPr>
                <w:rFonts w:ascii="Times New Roman" w:eastAsia="Times New Roman" w:hAnsi="Times New Roman" w:cs="Times New Roman"/>
                <w:lang w:eastAsia="es-ES_tradnl"/>
              </w:rPr>
            </w:pPr>
            <w:r w:rsidRPr="006F13B5">
              <w:rPr>
                <w:rFonts w:ascii="Times New Roman" w:eastAsia="Times New Roman" w:hAnsi="Times New Roman" w:cs="Times New Roman"/>
                <w:lang w:eastAsia="es-ES_tradnl"/>
              </w:rPr>
              <w:t>Lugar de articulación de las fricativas</w:t>
            </w:r>
            <w:r w:rsidR="00EB40C4" w:rsidRPr="006F13B5">
              <w:rPr>
                <w:rFonts w:ascii="Times New Roman" w:eastAsia="Times New Roman" w:hAnsi="Times New Roman" w:cs="Times New Roman"/>
                <w:lang w:eastAsia="es-ES_tradnl"/>
              </w:rPr>
              <w:t xml:space="preserve"> y oclusivas</w:t>
            </w:r>
          </w:p>
        </w:tc>
        <w:tc>
          <w:tcPr>
            <w:tcW w:w="5103" w:type="dxa"/>
          </w:tcPr>
          <w:p w14:paraId="7176F68D" w14:textId="1239173C" w:rsidR="00942E70" w:rsidRPr="006F13B5" w:rsidRDefault="00942E70" w:rsidP="00942E70">
            <w:pPr>
              <w:rPr>
                <w:rFonts w:ascii="Times New Roman" w:eastAsia="Times New Roman" w:hAnsi="Times New Roman" w:cs="Times New Roman"/>
                <w:lang w:eastAsia="es-ES_tradnl"/>
              </w:rPr>
            </w:pPr>
            <w:r w:rsidRPr="006F13B5">
              <w:rPr>
                <w:rFonts w:ascii="Times New Roman" w:eastAsia="Times New Roman" w:hAnsi="Times New Roman" w:cs="Times New Roman"/>
                <w:lang w:eastAsia="es-ES_tradnl"/>
              </w:rPr>
              <w:t xml:space="preserve">Información espectral: </w:t>
            </w:r>
            <w:r w:rsidR="001B471A">
              <w:rPr>
                <w:rFonts w:ascii="Times New Roman" w:eastAsia="Times New Roman" w:hAnsi="Times New Roman" w:cs="Times New Roman"/>
                <w:lang w:eastAsia="es-ES_tradnl"/>
              </w:rPr>
              <w:t>picos</w:t>
            </w:r>
          </w:p>
          <w:p w14:paraId="156CB713" w14:textId="67FEF428" w:rsidR="00942E70" w:rsidRPr="006F13B5" w:rsidRDefault="00942E70" w:rsidP="00942E70">
            <w:pPr>
              <w:rPr>
                <w:rFonts w:ascii="Times New Roman" w:eastAsia="Times New Roman" w:hAnsi="Times New Roman" w:cs="Times New Roman"/>
                <w:lang w:eastAsia="es-ES_tradnl"/>
              </w:rPr>
            </w:pPr>
            <w:r w:rsidRPr="006F13B5">
              <w:rPr>
                <w:rFonts w:ascii="Times New Roman" w:eastAsia="Times New Roman" w:hAnsi="Times New Roman" w:cs="Times New Roman"/>
                <w:lang w:eastAsia="es-ES_tradnl"/>
              </w:rPr>
              <w:t xml:space="preserve">Información temporal muy rápida: transición </w:t>
            </w:r>
            <w:proofErr w:type="spellStart"/>
            <w:r w:rsidRPr="006F13B5">
              <w:rPr>
                <w:rFonts w:ascii="Times New Roman" w:eastAsia="Times New Roman" w:hAnsi="Times New Roman" w:cs="Times New Roman"/>
                <w:lang w:eastAsia="es-ES_tradnl"/>
              </w:rPr>
              <w:t>formántica</w:t>
            </w:r>
            <w:proofErr w:type="spellEnd"/>
            <w:r w:rsidRPr="006F13B5">
              <w:rPr>
                <w:rFonts w:ascii="Times New Roman" w:eastAsia="Times New Roman" w:hAnsi="Times New Roman" w:cs="Times New Roman"/>
                <w:lang w:eastAsia="es-ES_tradnl"/>
              </w:rPr>
              <w:t xml:space="preserve"> (inicio de la vocal siguiente)</w:t>
            </w:r>
          </w:p>
        </w:tc>
      </w:tr>
      <w:tr w:rsidR="00942E70" w:rsidRPr="006F13B5" w14:paraId="03FA74A0" w14:textId="77777777" w:rsidTr="001B471A">
        <w:tc>
          <w:tcPr>
            <w:tcW w:w="3794" w:type="dxa"/>
          </w:tcPr>
          <w:p w14:paraId="4673ADC3" w14:textId="70492463" w:rsidR="00942E70" w:rsidRPr="006F13B5" w:rsidRDefault="00942E70" w:rsidP="00942E70">
            <w:pPr>
              <w:rPr>
                <w:rFonts w:ascii="Times New Roman" w:eastAsia="Times New Roman" w:hAnsi="Times New Roman" w:cs="Times New Roman"/>
                <w:lang w:eastAsia="es-ES_tradnl"/>
              </w:rPr>
            </w:pPr>
            <w:r w:rsidRPr="006F13B5">
              <w:rPr>
                <w:rFonts w:ascii="Times New Roman" w:eastAsia="Times New Roman" w:hAnsi="Times New Roman" w:cs="Times New Roman"/>
                <w:lang w:eastAsia="es-ES_tradnl"/>
              </w:rPr>
              <w:t>Rasgo fonológico: sonoridad</w:t>
            </w:r>
          </w:p>
        </w:tc>
        <w:tc>
          <w:tcPr>
            <w:tcW w:w="5103" w:type="dxa"/>
          </w:tcPr>
          <w:p w14:paraId="5EDDF485" w14:textId="6668CAF6" w:rsidR="00051BB8" w:rsidRPr="006F13B5" w:rsidRDefault="00051BB8" w:rsidP="00942E70">
            <w:pPr>
              <w:rPr>
                <w:rFonts w:ascii="Times New Roman" w:eastAsia="Times New Roman" w:hAnsi="Times New Roman" w:cs="Times New Roman"/>
                <w:lang w:eastAsia="es-ES_tradnl"/>
              </w:rPr>
            </w:pPr>
            <w:r w:rsidRPr="006F13B5">
              <w:rPr>
                <w:rFonts w:ascii="Times New Roman" w:eastAsia="Times New Roman" w:hAnsi="Times New Roman" w:cs="Times New Roman"/>
                <w:lang w:eastAsia="es-ES_tradnl"/>
              </w:rPr>
              <w:t>Información temporal rápida: periodicidad</w:t>
            </w:r>
          </w:p>
        </w:tc>
      </w:tr>
      <w:tr w:rsidR="00051BB8" w:rsidRPr="006F13B5" w14:paraId="39EA23DB" w14:textId="77777777" w:rsidTr="001B471A">
        <w:tc>
          <w:tcPr>
            <w:tcW w:w="3794" w:type="dxa"/>
          </w:tcPr>
          <w:p w14:paraId="40454E19" w14:textId="6D438348" w:rsidR="00051BB8" w:rsidRPr="006F13B5" w:rsidRDefault="00051BB8" w:rsidP="00942E70">
            <w:pPr>
              <w:rPr>
                <w:rFonts w:ascii="Times New Roman" w:eastAsia="Times New Roman" w:hAnsi="Times New Roman" w:cs="Times New Roman"/>
                <w:lang w:eastAsia="es-ES_tradnl"/>
              </w:rPr>
            </w:pPr>
            <w:r w:rsidRPr="006F13B5">
              <w:rPr>
                <w:rFonts w:ascii="Times New Roman" w:eastAsia="Times New Roman" w:hAnsi="Times New Roman" w:cs="Times New Roman"/>
                <w:lang w:eastAsia="es-ES_tradnl"/>
              </w:rPr>
              <w:t>Vocales</w:t>
            </w:r>
          </w:p>
        </w:tc>
        <w:tc>
          <w:tcPr>
            <w:tcW w:w="5103" w:type="dxa"/>
          </w:tcPr>
          <w:p w14:paraId="7B9FB5EA" w14:textId="77777777" w:rsidR="00051BB8" w:rsidRPr="006F13B5" w:rsidRDefault="00051BB8" w:rsidP="00942E70">
            <w:pPr>
              <w:rPr>
                <w:rFonts w:ascii="Times New Roman" w:eastAsia="Times New Roman" w:hAnsi="Times New Roman" w:cs="Times New Roman"/>
                <w:lang w:eastAsia="es-ES_tradnl"/>
              </w:rPr>
            </w:pPr>
            <w:r w:rsidRPr="006F13B5">
              <w:rPr>
                <w:rFonts w:ascii="Times New Roman" w:eastAsia="Times New Roman" w:hAnsi="Times New Roman" w:cs="Times New Roman"/>
                <w:lang w:eastAsia="es-ES_tradnl"/>
              </w:rPr>
              <w:t>Información temporal muy rápida: formantes</w:t>
            </w:r>
          </w:p>
          <w:p w14:paraId="3DD1EFD2" w14:textId="7D24559C" w:rsidR="00051BB8" w:rsidRPr="006F13B5" w:rsidRDefault="001B471A" w:rsidP="001B471A">
            <w:pPr>
              <w:rPr>
                <w:rFonts w:ascii="Times New Roman" w:eastAsia="Times New Roman" w:hAnsi="Times New Roman" w:cs="Times New Roman"/>
                <w:lang w:eastAsia="es-ES_tradnl"/>
              </w:rPr>
            </w:pPr>
            <w:r>
              <w:rPr>
                <w:rFonts w:ascii="Times New Roman" w:eastAsia="Times New Roman" w:hAnsi="Times New Roman" w:cs="Times New Roman"/>
                <w:lang w:eastAsia="es-ES_tradnl"/>
              </w:rPr>
              <w:t xml:space="preserve">Información espectral: </w:t>
            </w:r>
            <w:r w:rsidR="00051BB8" w:rsidRPr="006F13B5">
              <w:rPr>
                <w:rFonts w:ascii="Times New Roman" w:eastAsia="Times New Roman" w:hAnsi="Times New Roman" w:cs="Times New Roman"/>
                <w:lang w:eastAsia="es-ES_tradnl"/>
              </w:rPr>
              <w:t xml:space="preserve">picos </w:t>
            </w:r>
          </w:p>
        </w:tc>
      </w:tr>
      <w:tr w:rsidR="00EB40C4" w:rsidRPr="006F13B5" w14:paraId="7C1E3794" w14:textId="77777777" w:rsidTr="001B471A">
        <w:tc>
          <w:tcPr>
            <w:tcW w:w="3794" w:type="dxa"/>
          </w:tcPr>
          <w:p w14:paraId="11CB62F1" w14:textId="3DBF50CA" w:rsidR="00EB40C4" w:rsidRPr="006F13B5" w:rsidRDefault="00EB40C4" w:rsidP="00942E70">
            <w:pPr>
              <w:rPr>
                <w:rFonts w:ascii="Times New Roman" w:eastAsia="Times New Roman" w:hAnsi="Times New Roman" w:cs="Times New Roman"/>
                <w:lang w:eastAsia="es-ES_tradnl"/>
              </w:rPr>
            </w:pPr>
            <w:r w:rsidRPr="006F13B5">
              <w:rPr>
                <w:rFonts w:ascii="Times New Roman" w:eastAsia="Times New Roman" w:hAnsi="Times New Roman" w:cs="Times New Roman"/>
                <w:lang w:eastAsia="es-ES_tradnl"/>
              </w:rPr>
              <w:t>Entonación</w:t>
            </w:r>
          </w:p>
        </w:tc>
        <w:tc>
          <w:tcPr>
            <w:tcW w:w="5103" w:type="dxa"/>
          </w:tcPr>
          <w:p w14:paraId="429F80D5" w14:textId="59C85530" w:rsidR="00EB40C4" w:rsidRPr="006F13B5" w:rsidRDefault="00EB40C4" w:rsidP="00942E70">
            <w:pPr>
              <w:rPr>
                <w:rFonts w:ascii="Times New Roman" w:eastAsia="Times New Roman" w:hAnsi="Times New Roman" w:cs="Times New Roman"/>
                <w:lang w:eastAsia="es-ES_tradnl"/>
              </w:rPr>
            </w:pPr>
            <w:r w:rsidRPr="006F13B5">
              <w:rPr>
                <w:rFonts w:ascii="Times New Roman" w:eastAsia="Times New Roman" w:hAnsi="Times New Roman" w:cs="Times New Roman"/>
                <w:lang w:eastAsia="es-ES_tradnl"/>
              </w:rPr>
              <w:t>Información espectral rápida</w:t>
            </w:r>
            <w:r w:rsidR="001B471A">
              <w:rPr>
                <w:rFonts w:ascii="Times New Roman" w:eastAsia="Times New Roman" w:hAnsi="Times New Roman" w:cs="Times New Roman"/>
                <w:lang w:eastAsia="es-ES_tradnl"/>
              </w:rPr>
              <w:t>: periodicidad</w:t>
            </w:r>
          </w:p>
        </w:tc>
      </w:tr>
    </w:tbl>
    <w:p w14:paraId="1CCDC322" w14:textId="3912CC4B" w:rsidR="00942E70" w:rsidRPr="006F13B5" w:rsidRDefault="00942E70" w:rsidP="00565736">
      <w:pPr>
        <w:rPr>
          <w:rFonts w:ascii="Times New Roman" w:eastAsia="Times New Roman" w:hAnsi="Times New Roman" w:cs="Times New Roman"/>
          <w:lang w:eastAsia="es-ES_tradnl"/>
        </w:rPr>
      </w:pPr>
    </w:p>
    <w:p w14:paraId="68BECA5B" w14:textId="77777777" w:rsidR="00A91C06" w:rsidRPr="006F13B5" w:rsidRDefault="00A91C06" w:rsidP="00565736">
      <w:pPr>
        <w:rPr>
          <w:rFonts w:ascii="Times New Roman" w:eastAsia="Times New Roman" w:hAnsi="Times New Roman" w:cs="Times New Roman"/>
          <w:lang w:eastAsia="es-ES_tradnl"/>
        </w:rPr>
      </w:pPr>
    </w:p>
    <w:p w14:paraId="5A714FE3" w14:textId="4E5150F4" w:rsidR="00051BB8" w:rsidRPr="00C8166C" w:rsidRDefault="00051BB8" w:rsidP="00C8166C">
      <w:pPr>
        <w:rPr>
          <w:rFonts w:ascii="Times New Roman" w:hAnsi="Times New Roman" w:cs="Times New Roman"/>
          <w:b/>
          <w:lang w:val="es-ES"/>
        </w:rPr>
      </w:pPr>
      <w:r w:rsidRPr="00C8166C">
        <w:rPr>
          <w:rFonts w:ascii="Times New Roman" w:hAnsi="Times New Roman" w:cs="Times New Roman"/>
          <w:b/>
          <w:lang w:val="es-ES"/>
        </w:rPr>
        <w:t>Ejemplo</w:t>
      </w:r>
      <w:r w:rsidR="00C8166C">
        <w:rPr>
          <w:rFonts w:ascii="Times New Roman" w:hAnsi="Times New Roman" w:cs="Times New Roman"/>
          <w:b/>
          <w:lang w:val="es-ES"/>
        </w:rPr>
        <w:t xml:space="preserve"> </w:t>
      </w:r>
      <w:r w:rsidRPr="00C8166C">
        <w:rPr>
          <w:rFonts w:ascii="Times New Roman" w:hAnsi="Times New Roman" w:cs="Times New Roman"/>
          <w:b/>
          <w:lang w:val="es-ES"/>
        </w:rPr>
        <w:t xml:space="preserve">1. </w:t>
      </w:r>
      <w:r w:rsidR="00EB40C4" w:rsidRPr="00C8166C">
        <w:rPr>
          <w:rFonts w:ascii="Times New Roman" w:hAnsi="Times New Roman" w:cs="Times New Roman"/>
          <w:b/>
          <w:lang w:val="es-ES"/>
        </w:rPr>
        <w:t>Lugar de articulación de las f</w:t>
      </w:r>
      <w:r w:rsidRPr="00C8166C">
        <w:rPr>
          <w:rFonts w:ascii="Times New Roman" w:hAnsi="Times New Roman" w:cs="Times New Roman"/>
          <w:b/>
          <w:lang w:val="es-ES"/>
        </w:rPr>
        <w:t>ricativas sordas</w:t>
      </w:r>
    </w:p>
    <w:p w14:paraId="54B46E8D" w14:textId="697F1A94" w:rsidR="00962125" w:rsidRPr="006F13B5" w:rsidRDefault="00051BB8" w:rsidP="00565736">
      <w:pPr>
        <w:rPr>
          <w:rFonts w:ascii="Times New Roman" w:eastAsia="Times New Roman" w:hAnsi="Times New Roman" w:cs="Times New Roman"/>
          <w:lang w:eastAsia="es-ES_tradnl"/>
        </w:rPr>
      </w:pPr>
      <w:r w:rsidRPr="006F13B5">
        <w:rPr>
          <w:rFonts w:ascii="Times New Roman" w:eastAsia="Times New Roman" w:hAnsi="Times New Roman" w:cs="Times New Roman"/>
          <w:lang w:eastAsia="es-ES_tradnl"/>
        </w:rPr>
        <w:tab/>
      </w:r>
      <w:r w:rsidR="00EB40C4" w:rsidRPr="006F13B5">
        <w:rPr>
          <w:rFonts w:ascii="Times New Roman" w:eastAsia="Times New Roman" w:hAnsi="Times New Roman" w:cs="Times New Roman"/>
          <w:lang w:eastAsia="es-ES_tradnl"/>
        </w:rPr>
        <w:t>La identificación del lugar de articulación de las fricativas depende de información espectral y de información temporal muy rápida. En la imagen siguiente se observa la información espectral: observa que en cada caso la energía se concentra a una altura diferente del espectro</w:t>
      </w:r>
      <w:r w:rsidR="002B38B5">
        <w:rPr>
          <w:rFonts w:ascii="Times New Roman" w:eastAsia="Times New Roman" w:hAnsi="Times New Roman" w:cs="Times New Roman"/>
          <w:lang w:eastAsia="es-ES_tradnl"/>
        </w:rPr>
        <w:t xml:space="preserve"> (lo que serían los picos espectrales de cada sonido). En el tema 4 se indican los valores concretos.</w:t>
      </w:r>
      <w:r w:rsidR="00EB40C4" w:rsidRPr="006F13B5">
        <w:rPr>
          <w:rFonts w:ascii="Times New Roman" w:eastAsia="Times New Roman" w:hAnsi="Times New Roman" w:cs="Times New Roman"/>
          <w:lang w:eastAsia="es-ES_tradnl"/>
        </w:rPr>
        <w:t xml:space="preserve">  </w:t>
      </w:r>
    </w:p>
    <w:p w14:paraId="37CA39A9" w14:textId="77777777" w:rsidR="00C15EC7" w:rsidRPr="006F13B5" w:rsidRDefault="00C15EC7" w:rsidP="00565736">
      <w:pPr>
        <w:rPr>
          <w:rFonts w:ascii="Times New Roman" w:eastAsia="Times New Roman" w:hAnsi="Times New Roman" w:cs="Times New Roman"/>
          <w:lang w:eastAsia="es-ES_tradnl"/>
        </w:rPr>
      </w:pPr>
    </w:p>
    <w:p w14:paraId="19C8EC7F" w14:textId="19BFA51B" w:rsidR="00C15EC7" w:rsidRPr="006F13B5" w:rsidRDefault="006F3451" w:rsidP="006F3451">
      <w:pPr>
        <w:jc w:val="center"/>
        <w:rPr>
          <w:rFonts w:ascii="Times New Roman" w:eastAsia="Times New Roman" w:hAnsi="Times New Roman" w:cs="Times New Roman"/>
          <w:lang w:eastAsia="es-ES_tradnl"/>
        </w:rPr>
      </w:pPr>
      <w:r w:rsidRPr="006F13B5">
        <w:rPr>
          <w:rFonts w:ascii="Times New Roman" w:eastAsia="Times New Roman" w:hAnsi="Times New Roman" w:cs="Times New Roman"/>
          <w:noProof/>
          <w:lang w:val="es-ES" w:eastAsia="es-ES"/>
        </w:rPr>
        <w:drawing>
          <wp:inline distT="0" distB="0" distL="0" distR="0" wp14:anchorId="34F700C5" wp14:editId="5EF97128">
            <wp:extent cx="4125625" cy="2855595"/>
            <wp:effectExtent l="0" t="0" r="0" b="0"/>
            <wp:docPr id="11"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126313" cy="2856071"/>
                    </a:xfrm>
                    <a:prstGeom prst="rect">
                      <a:avLst/>
                    </a:prstGeom>
                    <a:noFill/>
                    <a:ln>
                      <a:noFill/>
                    </a:ln>
                  </pic:spPr>
                </pic:pic>
              </a:graphicData>
            </a:graphic>
          </wp:inline>
        </w:drawing>
      </w:r>
    </w:p>
    <w:p w14:paraId="4C257224" w14:textId="77777777" w:rsidR="00C15EC7" w:rsidRPr="006F13B5" w:rsidRDefault="00C15EC7" w:rsidP="00565736">
      <w:pPr>
        <w:rPr>
          <w:rFonts w:ascii="Times New Roman" w:eastAsia="Times New Roman" w:hAnsi="Times New Roman" w:cs="Times New Roman"/>
          <w:lang w:eastAsia="es-ES_tradnl"/>
        </w:rPr>
      </w:pPr>
    </w:p>
    <w:p w14:paraId="5AF08672" w14:textId="2D0788EB" w:rsidR="00EB40C4" w:rsidRPr="006F13B5" w:rsidRDefault="00EB40C4" w:rsidP="00565736">
      <w:pPr>
        <w:rPr>
          <w:rFonts w:ascii="Times New Roman" w:eastAsia="Times New Roman" w:hAnsi="Times New Roman" w:cs="Times New Roman"/>
          <w:lang w:eastAsia="es-ES_tradnl"/>
        </w:rPr>
      </w:pPr>
      <w:r w:rsidRPr="006F13B5">
        <w:rPr>
          <w:rFonts w:ascii="Times New Roman" w:eastAsia="Times New Roman" w:hAnsi="Times New Roman" w:cs="Times New Roman"/>
          <w:lang w:eastAsia="es-ES_tradnl"/>
        </w:rPr>
        <w:tab/>
        <w:t xml:space="preserve">Junto a ello se diferencian entre sí por la forma que adopta el segundo formante cuando se empieza a producir la vocal (la transición </w:t>
      </w:r>
      <w:proofErr w:type="spellStart"/>
      <w:r w:rsidRPr="006F13B5">
        <w:rPr>
          <w:rFonts w:ascii="Times New Roman" w:eastAsia="Times New Roman" w:hAnsi="Times New Roman" w:cs="Times New Roman"/>
          <w:lang w:eastAsia="es-ES_tradnl"/>
        </w:rPr>
        <w:t>formántica</w:t>
      </w:r>
      <w:proofErr w:type="spellEnd"/>
      <w:r w:rsidRPr="006F13B5">
        <w:rPr>
          <w:rFonts w:ascii="Times New Roman" w:eastAsia="Times New Roman" w:hAnsi="Times New Roman" w:cs="Times New Roman"/>
          <w:lang w:eastAsia="es-ES_tradnl"/>
        </w:rPr>
        <w:t xml:space="preserve">). </w:t>
      </w:r>
      <w:r w:rsidR="007429CC">
        <w:rPr>
          <w:rFonts w:ascii="Times New Roman" w:eastAsia="Times New Roman" w:hAnsi="Times New Roman" w:cs="Times New Roman"/>
          <w:lang w:eastAsia="es-ES_tradnl"/>
        </w:rPr>
        <w:t>Debido a que la información espectral (</w:t>
      </w:r>
      <w:r w:rsidR="007429CC">
        <w:rPr>
          <w:rFonts w:ascii="Times New Roman" w:eastAsia="Times New Roman" w:hAnsi="Times New Roman" w:cs="Times New Roman"/>
          <w:lang w:eastAsia="es-ES_tradnl"/>
        </w:rPr>
        <w:t>especialmente en /</w:t>
      </w:r>
      <w:r w:rsidR="007429CC" w:rsidRPr="006F13B5">
        <w:rPr>
          <w:rFonts w:ascii="Times New Roman" w:eastAsia="Times New Roman" w:hAnsi="Times New Roman" w:cs="Times New Roman"/>
          <w:lang w:eastAsia="es-ES_tradnl"/>
        </w:rPr>
        <w:t xml:space="preserve">f, </w:t>
      </w:r>
      <w:r w:rsidR="007429CC" w:rsidRPr="006F13B5">
        <w:rPr>
          <w:rFonts w:ascii="Times New Roman" w:hAnsi="Times New Roman" w:cs="Times New Roman"/>
          <w:color w:val="000000"/>
        </w:rPr>
        <w:t>θ</w:t>
      </w:r>
      <w:r w:rsidR="007429CC" w:rsidRPr="006F13B5">
        <w:rPr>
          <w:rFonts w:ascii="Times New Roman" w:eastAsia="Times New Roman" w:hAnsi="Times New Roman" w:cs="Times New Roman"/>
          <w:lang w:eastAsia="es-ES_tradnl"/>
        </w:rPr>
        <w:t>, x</w:t>
      </w:r>
      <w:r w:rsidR="007429CC">
        <w:rPr>
          <w:rFonts w:ascii="Times New Roman" w:eastAsia="Times New Roman" w:hAnsi="Times New Roman" w:cs="Times New Roman"/>
          <w:lang w:eastAsia="es-ES_tradnl"/>
        </w:rPr>
        <w:t>/</w:t>
      </w:r>
      <w:r w:rsidR="007429CC">
        <w:rPr>
          <w:rFonts w:ascii="Times New Roman" w:eastAsia="Times New Roman" w:hAnsi="Times New Roman" w:cs="Times New Roman"/>
          <w:lang w:eastAsia="es-ES_tradnl"/>
        </w:rPr>
        <w:t xml:space="preserve">) de estos sonidos es muy suave, la información temporal (transiciones </w:t>
      </w:r>
      <w:proofErr w:type="spellStart"/>
      <w:r w:rsidR="007429CC">
        <w:rPr>
          <w:rFonts w:ascii="Times New Roman" w:eastAsia="Times New Roman" w:hAnsi="Times New Roman" w:cs="Times New Roman"/>
          <w:lang w:eastAsia="es-ES_tradnl"/>
        </w:rPr>
        <w:t>formáticas</w:t>
      </w:r>
      <w:proofErr w:type="spellEnd"/>
      <w:r w:rsidR="007429CC">
        <w:rPr>
          <w:rFonts w:ascii="Times New Roman" w:eastAsia="Times New Roman" w:hAnsi="Times New Roman" w:cs="Times New Roman"/>
          <w:lang w:eastAsia="es-ES_tradnl"/>
        </w:rPr>
        <w:t>) son muy importante.</w:t>
      </w:r>
      <w:r w:rsidR="002B38B5">
        <w:rPr>
          <w:rFonts w:ascii="Times New Roman" w:eastAsia="Times New Roman" w:hAnsi="Times New Roman" w:cs="Times New Roman"/>
          <w:lang w:eastAsia="es-ES_tradnl"/>
        </w:rPr>
        <w:t xml:space="preserve"> </w:t>
      </w:r>
      <w:r w:rsidR="00E163F2" w:rsidRPr="006F13B5">
        <w:rPr>
          <w:rFonts w:ascii="Times New Roman" w:eastAsia="Times New Roman" w:hAnsi="Times New Roman" w:cs="Times New Roman"/>
          <w:lang w:eastAsia="es-ES_tradnl"/>
        </w:rPr>
        <w:t xml:space="preserve">Este hecho explica que las personas de edad avanzada tiendan a tener dificultades con estos sonidos: </w:t>
      </w:r>
      <w:r w:rsidR="007429CC">
        <w:rPr>
          <w:rFonts w:ascii="Times New Roman" w:eastAsia="Times New Roman" w:hAnsi="Times New Roman" w:cs="Times New Roman"/>
          <w:lang w:eastAsia="es-ES_tradnl"/>
        </w:rPr>
        <w:t xml:space="preserve">con la edad tienen dificultades para reconocer las transiciones </w:t>
      </w:r>
      <w:proofErr w:type="spellStart"/>
      <w:r w:rsidR="007429CC">
        <w:rPr>
          <w:rFonts w:ascii="Times New Roman" w:eastAsia="Times New Roman" w:hAnsi="Times New Roman" w:cs="Times New Roman"/>
          <w:lang w:eastAsia="es-ES_tradnl"/>
        </w:rPr>
        <w:t>formánticas</w:t>
      </w:r>
      <w:proofErr w:type="spellEnd"/>
      <w:r w:rsidR="007429CC">
        <w:rPr>
          <w:rFonts w:ascii="Times New Roman" w:eastAsia="Times New Roman" w:hAnsi="Times New Roman" w:cs="Times New Roman"/>
          <w:lang w:eastAsia="es-ES_tradnl"/>
        </w:rPr>
        <w:t xml:space="preserve">, pero también tienen problemas con estas pistas espectrales debido a que son muy </w:t>
      </w:r>
      <w:proofErr w:type="spellStart"/>
      <w:r w:rsidR="007429CC">
        <w:rPr>
          <w:rFonts w:ascii="Times New Roman" w:eastAsia="Times New Roman" w:hAnsi="Times New Roman" w:cs="Times New Roman"/>
          <w:lang w:eastAsia="es-ES_tradnl"/>
        </w:rPr>
        <w:t>muy</w:t>
      </w:r>
      <w:proofErr w:type="spellEnd"/>
      <w:r w:rsidR="007429CC">
        <w:rPr>
          <w:rFonts w:ascii="Times New Roman" w:eastAsia="Times New Roman" w:hAnsi="Times New Roman" w:cs="Times New Roman"/>
          <w:lang w:eastAsia="es-ES_tradnl"/>
        </w:rPr>
        <w:t xml:space="preserve"> suaves. </w:t>
      </w:r>
    </w:p>
    <w:p w14:paraId="3A5A8E97" w14:textId="77777777" w:rsidR="00E163F2" w:rsidRPr="006F13B5" w:rsidRDefault="00E163F2" w:rsidP="00565736">
      <w:pPr>
        <w:rPr>
          <w:rFonts w:ascii="Times New Roman" w:eastAsia="Times New Roman" w:hAnsi="Times New Roman" w:cs="Times New Roman"/>
          <w:lang w:eastAsia="es-ES_tradnl"/>
        </w:rPr>
      </w:pPr>
    </w:p>
    <w:p w14:paraId="43B183F5" w14:textId="0BB232BE" w:rsidR="00E163F2" w:rsidRPr="00C8166C" w:rsidRDefault="00E163F2" w:rsidP="00C8166C">
      <w:pPr>
        <w:rPr>
          <w:rFonts w:ascii="Times New Roman" w:hAnsi="Times New Roman" w:cs="Times New Roman"/>
          <w:b/>
          <w:lang w:val="es-ES"/>
        </w:rPr>
      </w:pPr>
      <w:r w:rsidRPr="00C8166C">
        <w:rPr>
          <w:rFonts w:ascii="Times New Roman" w:hAnsi="Times New Roman" w:cs="Times New Roman"/>
          <w:b/>
          <w:lang w:val="es-ES"/>
        </w:rPr>
        <w:t>Ejemplo</w:t>
      </w:r>
      <w:r w:rsidR="00C8166C">
        <w:rPr>
          <w:rFonts w:ascii="Times New Roman" w:hAnsi="Times New Roman" w:cs="Times New Roman"/>
          <w:b/>
          <w:lang w:val="es-ES"/>
        </w:rPr>
        <w:t xml:space="preserve"> </w:t>
      </w:r>
      <w:r w:rsidRPr="00C8166C">
        <w:rPr>
          <w:rFonts w:ascii="Times New Roman" w:hAnsi="Times New Roman" w:cs="Times New Roman"/>
          <w:b/>
          <w:lang w:val="es-ES"/>
        </w:rPr>
        <w:t>2. Vocales</w:t>
      </w:r>
    </w:p>
    <w:p w14:paraId="44DF7990" w14:textId="24557D8D" w:rsidR="00C15EC7" w:rsidRPr="006F13B5" w:rsidRDefault="00E163F2" w:rsidP="008B1837">
      <w:pPr>
        <w:rPr>
          <w:rFonts w:ascii="Times New Roman" w:eastAsia="Times New Roman" w:hAnsi="Times New Roman" w:cs="Times New Roman"/>
          <w:lang w:eastAsia="es-ES_tradnl"/>
        </w:rPr>
      </w:pPr>
      <w:r w:rsidRPr="006F13B5">
        <w:rPr>
          <w:rFonts w:ascii="Times New Roman" w:eastAsia="Times New Roman" w:hAnsi="Times New Roman" w:cs="Times New Roman"/>
          <w:lang w:eastAsia="es-ES_tradnl"/>
        </w:rPr>
        <w:tab/>
        <w:t xml:space="preserve">Las vocales se diferencian fundamentalmente por los formantes (como hemos estudiado en el tema 4). Ahora bien, los formantes consisten en un refuerzo de la energía en una zona del espectro, y esa información es usada por los oyentes para ayudar a reconocer las vocales. </w:t>
      </w:r>
      <w:r w:rsidR="00930F47" w:rsidRPr="006F13B5">
        <w:rPr>
          <w:rFonts w:ascii="Times New Roman" w:eastAsia="Times New Roman" w:hAnsi="Times New Roman" w:cs="Times New Roman"/>
          <w:lang w:eastAsia="es-ES_tradnl"/>
        </w:rPr>
        <w:t xml:space="preserve">En la imagen siguiente se observa como las mayores concentraciones de energía coinciden con la presencia de formantes. </w:t>
      </w:r>
    </w:p>
    <w:p w14:paraId="06BCD415" w14:textId="77777777" w:rsidR="008B1837" w:rsidRPr="006F13B5" w:rsidRDefault="008B1837" w:rsidP="008B1837">
      <w:pPr>
        <w:rPr>
          <w:rFonts w:ascii="Times New Roman" w:eastAsia="Times New Roman" w:hAnsi="Times New Roman" w:cs="Times New Roman"/>
          <w:lang w:eastAsia="es-ES_tradnl"/>
        </w:rPr>
      </w:pPr>
    </w:p>
    <w:p w14:paraId="4CE11D8D" w14:textId="449096DC" w:rsidR="00930F47" w:rsidRPr="006F13B5" w:rsidRDefault="00930F47" w:rsidP="00930F47">
      <w:pPr>
        <w:jc w:val="center"/>
        <w:rPr>
          <w:rFonts w:ascii="Times New Roman" w:eastAsia="Times New Roman" w:hAnsi="Times New Roman" w:cs="Times New Roman"/>
          <w:lang w:eastAsia="es-ES_tradnl"/>
        </w:rPr>
      </w:pPr>
      <w:r w:rsidRPr="006F13B5">
        <w:rPr>
          <w:rFonts w:ascii="Times New Roman" w:eastAsia="Times New Roman" w:hAnsi="Times New Roman" w:cs="Times New Roman"/>
          <w:noProof/>
          <w:lang w:val="es-ES" w:eastAsia="es-ES"/>
        </w:rPr>
        <w:drawing>
          <wp:inline distT="0" distB="0" distL="0" distR="0" wp14:anchorId="282B9A50" wp14:editId="4BB8AC75">
            <wp:extent cx="2773363" cy="3790862"/>
            <wp:effectExtent l="0" t="0" r="0" b="0"/>
            <wp:docPr id="13"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773792" cy="3791449"/>
                    </a:xfrm>
                    <a:prstGeom prst="rect">
                      <a:avLst/>
                    </a:prstGeom>
                    <a:noFill/>
                    <a:ln>
                      <a:noFill/>
                    </a:ln>
                  </pic:spPr>
                </pic:pic>
              </a:graphicData>
            </a:graphic>
          </wp:inline>
        </w:drawing>
      </w:r>
    </w:p>
    <w:p w14:paraId="447E45AC" w14:textId="77777777" w:rsidR="004B42B1" w:rsidRPr="006F13B5" w:rsidRDefault="004B42B1" w:rsidP="00565736">
      <w:pPr>
        <w:rPr>
          <w:rFonts w:ascii="Times New Roman" w:eastAsia="Times New Roman" w:hAnsi="Times New Roman" w:cs="Times New Roman"/>
          <w:lang w:eastAsia="es-ES_tradnl"/>
        </w:rPr>
      </w:pPr>
    </w:p>
    <w:p w14:paraId="1520D95C" w14:textId="77777777" w:rsidR="008B1837" w:rsidRPr="006F13B5" w:rsidRDefault="008B1837" w:rsidP="008B1837">
      <w:pPr>
        <w:rPr>
          <w:rFonts w:ascii="Times New Roman" w:eastAsia="Times New Roman" w:hAnsi="Times New Roman" w:cs="Times New Roman"/>
          <w:lang w:eastAsia="es-ES_tradnl"/>
        </w:rPr>
      </w:pPr>
      <w:r w:rsidRPr="006F13B5">
        <w:rPr>
          <w:rFonts w:ascii="Times New Roman" w:eastAsia="Times New Roman" w:hAnsi="Times New Roman" w:cs="Times New Roman"/>
          <w:lang w:eastAsia="es-ES_tradnl"/>
        </w:rPr>
        <w:t>Por ello, hay dos formas de reconocer las vocales:</w:t>
      </w:r>
    </w:p>
    <w:p w14:paraId="283F6CF3" w14:textId="77777777" w:rsidR="008B1837" w:rsidRPr="006F13B5" w:rsidRDefault="008B1837" w:rsidP="008B1837">
      <w:pPr>
        <w:rPr>
          <w:rFonts w:ascii="Times New Roman" w:eastAsia="Times New Roman" w:hAnsi="Times New Roman" w:cs="Times New Roman"/>
          <w:lang w:eastAsia="es-ES_tradnl"/>
        </w:rPr>
      </w:pPr>
    </w:p>
    <w:p w14:paraId="2443678B" w14:textId="77777777" w:rsidR="008B1837" w:rsidRPr="006F13B5" w:rsidRDefault="008B1837" w:rsidP="008B1837">
      <w:pPr>
        <w:pStyle w:val="Prrafodelista"/>
        <w:numPr>
          <w:ilvl w:val="0"/>
          <w:numId w:val="14"/>
        </w:numPr>
        <w:rPr>
          <w:rFonts w:ascii="Times New Roman" w:eastAsia="Times New Roman" w:hAnsi="Times New Roman" w:cs="Times New Roman"/>
          <w:lang w:eastAsia="es-ES_tradnl"/>
        </w:rPr>
      </w:pPr>
      <w:r w:rsidRPr="006F13B5">
        <w:rPr>
          <w:rFonts w:ascii="Times New Roman" w:eastAsia="Times New Roman" w:hAnsi="Times New Roman" w:cs="Times New Roman"/>
          <w:lang w:eastAsia="es-ES_tradnl"/>
        </w:rPr>
        <w:t>Analizar los cambios temporales de la onda y reconocer los formantes</w:t>
      </w:r>
    </w:p>
    <w:p w14:paraId="48E7FAFD" w14:textId="6BAE024F" w:rsidR="008B1837" w:rsidRPr="006F13B5" w:rsidRDefault="008B1837" w:rsidP="008B1837">
      <w:pPr>
        <w:pStyle w:val="Prrafodelista"/>
        <w:numPr>
          <w:ilvl w:val="0"/>
          <w:numId w:val="14"/>
        </w:numPr>
        <w:rPr>
          <w:rFonts w:ascii="Times New Roman" w:eastAsia="Times New Roman" w:hAnsi="Times New Roman" w:cs="Times New Roman"/>
          <w:lang w:eastAsia="es-ES_tradnl"/>
        </w:rPr>
      </w:pPr>
      <w:r w:rsidRPr="006F13B5">
        <w:rPr>
          <w:rFonts w:ascii="Times New Roman" w:eastAsia="Times New Roman" w:hAnsi="Times New Roman" w:cs="Times New Roman"/>
          <w:lang w:eastAsia="es-ES_tradnl"/>
        </w:rPr>
        <w:t xml:space="preserve">Analizar el espectro y reconocer la zona con mayor </w:t>
      </w:r>
      <w:r w:rsidR="00C8166C">
        <w:rPr>
          <w:rFonts w:ascii="Times New Roman" w:eastAsia="Times New Roman" w:hAnsi="Times New Roman" w:cs="Times New Roman"/>
          <w:lang w:eastAsia="es-ES_tradnl"/>
        </w:rPr>
        <w:t>energía</w:t>
      </w:r>
    </w:p>
    <w:p w14:paraId="06949E4B" w14:textId="77777777" w:rsidR="008B1837" w:rsidRPr="006F13B5" w:rsidRDefault="008B1837" w:rsidP="008B1837">
      <w:pPr>
        <w:rPr>
          <w:rFonts w:ascii="Times New Roman" w:eastAsia="Times New Roman" w:hAnsi="Times New Roman" w:cs="Times New Roman"/>
          <w:lang w:eastAsia="es-ES_tradnl"/>
        </w:rPr>
      </w:pPr>
    </w:p>
    <w:p w14:paraId="0E8969AF" w14:textId="77777777" w:rsidR="008B1837" w:rsidRPr="006F13B5" w:rsidRDefault="008B1837" w:rsidP="008B1837">
      <w:pPr>
        <w:rPr>
          <w:rFonts w:ascii="Times New Roman" w:eastAsia="Times New Roman" w:hAnsi="Times New Roman" w:cs="Times New Roman"/>
          <w:lang w:eastAsia="es-ES_tradnl"/>
        </w:rPr>
      </w:pPr>
      <w:r w:rsidRPr="006F13B5">
        <w:rPr>
          <w:rFonts w:ascii="Times New Roman" w:eastAsia="Times New Roman" w:hAnsi="Times New Roman" w:cs="Times New Roman"/>
          <w:lang w:eastAsia="es-ES_tradnl"/>
        </w:rPr>
        <w:t xml:space="preserve">Cuando un sujeto pierde la primera de estas habilidades (por la edad o usuarios de implantes cocleares) podrán seguir reconociendo las vocales gracias a que realizan un análisis espectral. </w:t>
      </w:r>
    </w:p>
    <w:p w14:paraId="53519E95" w14:textId="77777777" w:rsidR="00D76DB1" w:rsidRPr="006F13B5" w:rsidRDefault="00D76DB1" w:rsidP="004B42B1">
      <w:pPr>
        <w:rPr>
          <w:rFonts w:ascii="Times New Roman" w:eastAsia="Times New Roman" w:hAnsi="Times New Roman" w:cs="Times New Roman"/>
          <w:lang w:eastAsia="es-ES_tradnl"/>
        </w:rPr>
      </w:pPr>
    </w:p>
    <w:p w14:paraId="5382B883" w14:textId="448CEF51" w:rsidR="008B1837" w:rsidRPr="00C8166C" w:rsidRDefault="008B1837" w:rsidP="00C8166C">
      <w:pPr>
        <w:rPr>
          <w:rFonts w:ascii="Times New Roman" w:hAnsi="Times New Roman" w:cs="Times New Roman"/>
          <w:b/>
          <w:lang w:val="es-ES"/>
        </w:rPr>
      </w:pPr>
      <w:r w:rsidRPr="00C8166C">
        <w:rPr>
          <w:rFonts w:ascii="Times New Roman" w:hAnsi="Times New Roman" w:cs="Times New Roman"/>
          <w:b/>
          <w:lang w:val="es-ES"/>
        </w:rPr>
        <w:t>Ejemplo</w:t>
      </w:r>
      <w:r w:rsidR="00C8166C">
        <w:rPr>
          <w:rFonts w:ascii="Times New Roman" w:hAnsi="Times New Roman" w:cs="Times New Roman"/>
          <w:b/>
          <w:lang w:val="es-ES"/>
        </w:rPr>
        <w:t xml:space="preserve"> </w:t>
      </w:r>
      <w:r w:rsidRPr="00C8166C">
        <w:rPr>
          <w:rFonts w:ascii="Times New Roman" w:hAnsi="Times New Roman" w:cs="Times New Roman"/>
          <w:b/>
          <w:lang w:val="es-ES"/>
        </w:rPr>
        <w:t xml:space="preserve">3. </w:t>
      </w:r>
      <w:r w:rsidR="00CB7EFA" w:rsidRPr="00C8166C">
        <w:rPr>
          <w:rFonts w:ascii="Times New Roman" w:hAnsi="Times New Roman" w:cs="Times New Roman"/>
          <w:b/>
          <w:lang w:val="es-ES"/>
        </w:rPr>
        <w:t>Entonación</w:t>
      </w:r>
    </w:p>
    <w:p w14:paraId="2901F45C" w14:textId="2EA25342" w:rsidR="00962125" w:rsidRPr="006F13B5" w:rsidRDefault="00CB7EFA" w:rsidP="00565736">
      <w:pPr>
        <w:rPr>
          <w:rFonts w:ascii="Times New Roman" w:hAnsi="Times New Roman" w:cs="Times New Roman"/>
          <w:lang w:val="es-ES"/>
        </w:rPr>
      </w:pPr>
      <w:r w:rsidRPr="006F13B5">
        <w:rPr>
          <w:rFonts w:ascii="Times New Roman" w:hAnsi="Times New Roman" w:cs="Times New Roman"/>
          <w:lang w:val="es-ES"/>
        </w:rPr>
        <w:t xml:space="preserve">La identificación de la curva melódica depende de la frecuencia fundamental (un evento temporal rápido). Por ello, si perdemos la habilidad de procesar la información temporal rápida, como ocurre a los implantados cocleares, perderemos parte de nuestra capacidad para reconocer la entonación (Nota: no tiene que producirse una pérdida completa debido a que los cambios de entonación pueden ir parejos a cambios de intensidad y cambios de ritmo).  </w:t>
      </w:r>
    </w:p>
    <w:p w14:paraId="12A1094A" w14:textId="77777777" w:rsidR="00CB7EFA" w:rsidRPr="006F13B5" w:rsidRDefault="00CB7EFA" w:rsidP="00565736">
      <w:pPr>
        <w:rPr>
          <w:rFonts w:ascii="Times New Roman" w:hAnsi="Times New Roman" w:cs="Times New Roman"/>
          <w:lang w:val="es-ES"/>
        </w:rPr>
      </w:pPr>
    </w:p>
    <w:p w14:paraId="46EE08EA" w14:textId="77777777" w:rsidR="00CB7EFA" w:rsidRPr="006F13B5" w:rsidRDefault="00CB7EFA" w:rsidP="00565736">
      <w:pPr>
        <w:rPr>
          <w:rFonts w:ascii="Times New Roman" w:eastAsia="Times New Roman" w:hAnsi="Times New Roman" w:cs="Times New Roman"/>
          <w:lang w:eastAsia="es-ES_tradnl"/>
        </w:rPr>
      </w:pPr>
    </w:p>
    <w:p w14:paraId="6E069DE6" w14:textId="77777777" w:rsidR="00962125" w:rsidRPr="006F13B5" w:rsidRDefault="00962125" w:rsidP="00565736">
      <w:pPr>
        <w:rPr>
          <w:rFonts w:ascii="Times New Roman" w:eastAsia="Times New Roman" w:hAnsi="Times New Roman" w:cs="Times New Roman"/>
          <w:lang w:eastAsia="es-ES_tradnl"/>
        </w:rPr>
      </w:pPr>
    </w:p>
    <w:p w14:paraId="6F558D78" w14:textId="666F940E" w:rsidR="00930F47" w:rsidRPr="006F13B5" w:rsidRDefault="00930F47" w:rsidP="00A96611">
      <w:pPr>
        <w:pStyle w:val="Ttulo2"/>
        <w:numPr>
          <w:ilvl w:val="0"/>
          <w:numId w:val="3"/>
        </w:numPr>
        <w:ind w:left="426" w:hanging="426"/>
        <w:rPr>
          <w:rFonts w:ascii="Times New Roman" w:hAnsi="Times New Roman" w:cs="Times New Roman"/>
          <w:b/>
          <w:lang w:val="es-ES"/>
        </w:rPr>
      </w:pPr>
      <w:r w:rsidRPr="006F13B5">
        <w:rPr>
          <w:rFonts w:ascii="Times New Roman" w:hAnsi="Times New Roman" w:cs="Times New Roman"/>
          <w:b/>
          <w:lang w:val="es-ES"/>
        </w:rPr>
        <w:t>Curiosidades</w:t>
      </w:r>
    </w:p>
    <w:p w14:paraId="6FDAD8BF" w14:textId="77777777" w:rsidR="00565736" w:rsidRPr="006F13B5" w:rsidRDefault="00565736" w:rsidP="00565736">
      <w:pPr>
        <w:rPr>
          <w:rFonts w:ascii="Times New Roman" w:eastAsia="Times New Roman" w:hAnsi="Times New Roman" w:cs="Times New Roman"/>
          <w:lang w:eastAsia="es-ES_tradnl"/>
        </w:rPr>
      </w:pPr>
    </w:p>
    <w:p w14:paraId="44DEB022" w14:textId="618FD186" w:rsidR="00930F47" w:rsidRPr="006F13B5" w:rsidRDefault="00930F47" w:rsidP="00A96611">
      <w:pPr>
        <w:pStyle w:val="Prrafodelista"/>
        <w:numPr>
          <w:ilvl w:val="1"/>
          <w:numId w:val="3"/>
        </w:numPr>
        <w:ind w:left="426" w:hanging="426"/>
        <w:rPr>
          <w:rFonts w:ascii="Times New Roman" w:hAnsi="Times New Roman" w:cs="Times New Roman"/>
          <w:b/>
          <w:lang w:val="es-ES"/>
        </w:rPr>
      </w:pPr>
      <w:r w:rsidRPr="006F13B5">
        <w:rPr>
          <w:rFonts w:ascii="Times New Roman" w:hAnsi="Times New Roman" w:cs="Times New Roman"/>
          <w:b/>
          <w:lang w:val="es-ES"/>
        </w:rPr>
        <w:t>Resistencia al ruido</w:t>
      </w:r>
    </w:p>
    <w:p w14:paraId="39B9FB44" w14:textId="3ECF4008" w:rsidR="00565736" w:rsidRPr="006F13B5" w:rsidRDefault="00D76DB1" w:rsidP="00D76DB1">
      <w:pPr>
        <w:rPr>
          <w:rFonts w:ascii="Times New Roman" w:eastAsia="Times New Roman" w:hAnsi="Times New Roman" w:cs="Times New Roman"/>
          <w:lang w:eastAsia="es-ES_tradnl"/>
        </w:rPr>
      </w:pPr>
      <w:r w:rsidRPr="006F13B5">
        <w:rPr>
          <w:rFonts w:ascii="Times New Roman" w:eastAsia="Times New Roman" w:hAnsi="Times New Roman" w:cs="Times New Roman"/>
          <w:lang w:eastAsia="es-ES_tradnl"/>
        </w:rPr>
        <w:t xml:space="preserve">Los fonemas del español difieren en la resistencia al ruido. Ello se debe a los eventos </w:t>
      </w:r>
      <w:r w:rsidR="000E566B" w:rsidRPr="006F13B5">
        <w:rPr>
          <w:rFonts w:ascii="Times New Roman" w:eastAsia="Times New Roman" w:hAnsi="Times New Roman" w:cs="Times New Roman"/>
          <w:lang w:eastAsia="es-ES_tradnl"/>
        </w:rPr>
        <w:t>acústicos que tienen asociados son diferentes en cada caso</w:t>
      </w:r>
      <w:r w:rsidR="00930F47" w:rsidRPr="006F13B5">
        <w:rPr>
          <w:rFonts w:ascii="Times New Roman" w:eastAsia="Times New Roman" w:hAnsi="Times New Roman" w:cs="Times New Roman"/>
          <w:lang w:eastAsia="es-ES_tradnl"/>
        </w:rPr>
        <w:t>. La siguiente gráfica muestra los diferentes sonidos del español ordenados según su resistencia al ruido</w:t>
      </w:r>
      <w:r w:rsidR="00CB7EFA" w:rsidRPr="006F13B5">
        <w:rPr>
          <w:rFonts w:ascii="Times New Roman" w:eastAsia="Times New Roman" w:hAnsi="Times New Roman" w:cs="Times New Roman"/>
          <w:lang w:eastAsia="es-ES_tradnl"/>
        </w:rPr>
        <w:t xml:space="preserve"> (los más resistentes a la izquierda)</w:t>
      </w:r>
      <w:r w:rsidR="00930F47" w:rsidRPr="006F13B5">
        <w:rPr>
          <w:rFonts w:ascii="Times New Roman" w:eastAsia="Times New Roman" w:hAnsi="Times New Roman" w:cs="Times New Roman"/>
          <w:lang w:eastAsia="es-ES_tradnl"/>
        </w:rPr>
        <w:t>.</w:t>
      </w:r>
      <w:r w:rsidR="000E566B" w:rsidRPr="006F13B5">
        <w:rPr>
          <w:rFonts w:ascii="Times New Roman" w:eastAsia="Times New Roman" w:hAnsi="Times New Roman" w:cs="Times New Roman"/>
          <w:lang w:eastAsia="es-ES_tradnl"/>
        </w:rPr>
        <w:t xml:space="preserve"> Los más resistentes son los que tienen asociados eventos espectrales muy intensos (la fricativa /s/ y la africada) y l</w:t>
      </w:r>
      <w:r w:rsidR="006E3B95">
        <w:rPr>
          <w:rFonts w:ascii="Times New Roman" w:eastAsia="Times New Roman" w:hAnsi="Times New Roman" w:cs="Times New Roman"/>
          <w:lang w:eastAsia="es-ES_tradnl"/>
        </w:rPr>
        <w:t>o</w:t>
      </w:r>
      <w:r w:rsidR="000E566B" w:rsidRPr="006F13B5">
        <w:rPr>
          <w:rFonts w:ascii="Times New Roman" w:eastAsia="Times New Roman" w:hAnsi="Times New Roman" w:cs="Times New Roman"/>
          <w:lang w:eastAsia="es-ES_tradnl"/>
        </w:rPr>
        <w:t xml:space="preserve">s que tienen estructura </w:t>
      </w:r>
      <w:proofErr w:type="spellStart"/>
      <w:r w:rsidR="000E566B" w:rsidRPr="006F13B5">
        <w:rPr>
          <w:rFonts w:ascii="Times New Roman" w:eastAsia="Times New Roman" w:hAnsi="Times New Roman" w:cs="Times New Roman"/>
          <w:lang w:eastAsia="es-ES_tradnl"/>
        </w:rPr>
        <w:t>formántica</w:t>
      </w:r>
      <w:proofErr w:type="spellEnd"/>
      <w:r w:rsidR="000E566B" w:rsidRPr="006F13B5">
        <w:rPr>
          <w:rFonts w:ascii="Times New Roman" w:eastAsia="Times New Roman" w:hAnsi="Times New Roman" w:cs="Times New Roman"/>
          <w:lang w:eastAsia="es-ES_tradnl"/>
        </w:rPr>
        <w:t xml:space="preserve"> (y por tanto picos espectrales</w:t>
      </w:r>
      <w:r w:rsidR="006E3B95">
        <w:rPr>
          <w:rFonts w:ascii="Times New Roman" w:eastAsia="Times New Roman" w:hAnsi="Times New Roman" w:cs="Times New Roman"/>
          <w:lang w:eastAsia="es-ES_tradnl"/>
        </w:rPr>
        <w:t xml:space="preserve"> marcados</w:t>
      </w:r>
      <w:r w:rsidR="000E566B" w:rsidRPr="006F13B5">
        <w:rPr>
          <w:rFonts w:ascii="Times New Roman" w:eastAsia="Times New Roman" w:hAnsi="Times New Roman" w:cs="Times New Roman"/>
          <w:lang w:eastAsia="es-ES_tradnl"/>
        </w:rPr>
        <w:t xml:space="preserve">: nasales y líquidas). Las más débiles son las que no tienen ninguna de estas características (oclusivas y restantes fricativas). </w:t>
      </w:r>
    </w:p>
    <w:p w14:paraId="2EE93E7D" w14:textId="77777777" w:rsidR="00565736" w:rsidRPr="006F13B5" w:rsidRDefault="00565736" w:rsidP="00565736">
      <w:pPr>
        <w:rPr>
          <w:rFonts w:ascii="Times New Roman" w:eastAsia="Times New Roman" w:hAnsi="Times New Roman" w:cs="Times New Roman"/>
          <w:lang w:eastAsia="es-ES_tradnl"/>
        </w:rPr>
      </w:pPr>
    </w:p>
    <w:p w14:paraId="450F12A2" w14:textId="77777777" w:rsidR="00565736" w:rsidRPr="006F13B5" w:rsidRDefault="00565736" w:rsidP="00565736">
      <w:pPr>
        <w:rPr>
          <w:rFonts w:ascii="Times New Roman" w:eastAsia="Times New Roman" w:hAnsi="Times New Roman" w:cs="Times New Roman"/>
          <w:lang w:eastAsia="es-ES_tradnl"/>
        </w:rPr>
      </w:pPr>
      <w:r w:rsidRPr="006F13B5">
        <w:rPr>
          <w:rFonts w:ascii="Times New Roman" w:eastAsia="Times New Roman" w:hAnsi="Times New Roman" w:cs="Times New Roman"/>
          <w:noProof/>
          <w:lang w:val="es-ES" w:eastAsia="es-ES"/>
        </w:rPr>
        <w:drawing>
          <wp:inline distT="0" distB="0" distL="0" distR="0" wp14:anchorId="4A5429D7" wp14:editId="19D60496">
            <wp:extent cx="5396230" cy="2546350"/>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396230" cy="2546350"/>
                    </a:xfrm>
                    <a:prstGeom prst="rect">
                      <a:avLst/>
                    </a:prstGeom>
                  </pic:spPr>
                </pic:pic>
              </a:graphicData>
            </a:graphic>
          </wp:inline>
        </w:drawing>
      </w:r>
    </w:p>
    <w:p w14:paraId="6E4AA6CB" w14:textId="77777777" w:rsidR="00565736" w:rsidRPr="006F13B5" w:rsidRDefault="00565736" w:rsidP="00565736">
      <w:pPr>
        <w:rPr>
          <w:rFonts w:ascii="Times New Roman" w:hAnsi="Times New Roman" w:cs="Times New Roman"/>
          <w:lang w:val="es-ES"/>
        </w:rPr>
      </w:pPr>
      <w:r w:rsidRPr="006F13B5">
        <w:rPr>
          <w:rFonts w:ascii="Times New Roman" w:hAnsi="Times New Roman" w:cs="Times New Roman"/>
          <w:lang w:val="es-ES"/>
        </w:rPr>
        <w:t xml:space="preserve"> </w:t>
      </w:r>
    </w:p>
    <w:p w14:paraId="7BA1B4FD" w14:textId="0F8D22E2" w:rsidR="00930F47" w:rsidRPr="006F13B5" w:rsidRDefault="00930F47" w:rsidP="000E566B">
      <w:pPr>
        <w:pStyle w:val="Prrafodelista"/>
        <w:numPr>
          <w:ilvl w:val="1"/>
          <w:numId w:val="3"/>
        </w:numPr>
        <w:ind w:left="426" w:hanging="426"/>
        <w:rPr>
          <w:rFonts w:ascii="Times New Roman" w:hAnsi="Times New Roman" w:cs="Times New Roman"/>
          <w:b/>
          <w:lang w:val="es-ES"/>
        </w:rPr>
      </w:pPr>
      <w:r w:rsidRPr="006F13B5">
        <w:rPr>
          <w:rFonts w:ascii="Times New Roman" w:hAnsi="Times New Roman" w:cs="Times New Roman"/>
          <w:b/>
          <w:lang w:val="es-ES"/>
        </w:rPr>
        <w:t>Banana auditiva</w:t>
      </w:r>
    </w:p>
    <w:p w14:paraId="40EDA0B3" w14:textId="23EC505A" w:rsidR="00565736" w:rsidRPr="006F13B5" w:rsidRDefault="000E566B" w:rsidP="00565736">
      <w:pPr>
        <w:rPr>
          <w:rFonts w:ascii="Times New Roman" w:hAnsi="Times New Roman" w:cs="Times New Roman"/>
          <w:lang w:val="es-ES"/>
        </w:rPr>
      </w:pPr>
      <w:r w:rsidRPr="006F13B5">
        <w:rPr>
          <w:rFonts w:ascii="Times New Roman" w:hAnsi="Times New Roman" w:cs="Times New Roman"/>
          <w:lang w:val="es-ES"/>
        </w:rPr>
        <w:t>Tradicionalmente para explicar la relación entre la pérdida auditiva y la capacidad de reconocer el habla se ha usado la b</w:t>
      </w:r>
      <w:r w:rsidR="00930F47" w:rsidRPr="006F13B5">
        <w:rPr>
          <w:rFonts w:ascii="Times New Roman" w:hAnsi="Times New Roman" w:cs="Times New Roman"/>
          <w:lang w:val="es-ES"/>
        </w:rPr>
        <w:t xml:space="preserve">anana auditiva. </w:t>
      </w:r>
      <w:r w:rsidRPr="006F13B5">
        <w:rPr>
          <w:rFonts w:ascii="Times New Roman" w:hAnsi="Times New Roman" w:cs="Times New Roman"/>
          <w:lang w:val="es-ES"/>
        </w:rPr>
        <w:t xml:space="preserve">La </w:t>
      </w:r>
      <w:r w:rsidR="00930F47" w:rsidRPr="006F13B5">
        <w:rPr>
          <w:rFonts w:ascii="Times New Roman" w:hAnsi="Times New Roman" w:cs="Times New Roman"/>
          <w:lang w:val="es-ES"/>
        </w:rPr>
        <w:t>banana</w:t>
      </w:r>
      <w:r w:rsidRPr="006F13B5">
        <w:rPr>
          <w:rFonts w:ascii="Times New Roman" w:hAnsi="Times New Roman" w:cs="Times New Roman"/>
          <w:lang w:val="es-ES"/>
        </w:rPr>
        <w:t xml:space="preserve"> auditiva es un gráfico que asocia cada sonido a una intensidad y rango </w:t>
      </w:r>
      <w:proofErr w:type="spellStart"/>
      <w:r w:rsidRPr="006F13B5">
        <w:rPr>
          <w:rFonts w:ascii="Times New Roman" w:hAnsi="Times New Roman" w:cs="Times New Roman"/>
          <w:lang w:val="es-ES"/>
        </w:rPr>
        <w:t>frecuencial</w:t>
      </w:r>
      <w:proofErr w:type="spellEnd"/>
      <w:r w:rsidRPr="006F13B5">
        <w:rPr>
          <w:rFonts w:ascii="Times New Roman" w:hAnsi="Times New Roman" w:cs="Times New Roman"/>
          <w:lang w:val="es-ES"/>
        </w:rPr>
        <w:t xml:space="preserve"> determinado, como puedes ver en la imagen.  </w:t>
      </w:r>
    </w:p>
    <w:p w14:paraId="70E9D37C" w14:textId="77777777" w:rsidR="00930F47" w:rsidRPr="006F13B5" w:rsidRDefault="00930F47" w:rsidP="00565736">
      <w:pPr>
        <w:rPr>
          <w:rFonts w:ascii="Times New Roman" w:hAnsi="Times New Roman" w:cs="Times New Roman"/>
          <w:lang w:val="es-ES"/>
        </w:rPr>
      </w:pPr>
    </w:p>
    <w:p w14:paraId="1EC52A79" w14:textId="77777777" w:rsidR="00565736" w:rsidRPr="006F13B5" w:rsidRDefault="00565736" w:rsidP="000E566B">
      <w:pPr>
        <w:jc w:val="center"/>
        <w:rPr>
          <w:rFonts w:ascii="Times New Roman" w:hAnsi="Times New Roman" w:cs="Times New Roman"/>
          <w:lang w:val="es-ES"/>
        </w:rPr>
      </w:pPr>
      <w:r w:rsidRPr="006F13B5">
        <w:rPr>
          <w:rFonts w:ascii="Times New Roman" w:hAnsi="Times New Roman" w:cs="Times New Roman"/>
          <w:noProof/>
          <w:lang w:val="es-ES" w:eastAsia="es-ES"/>
        </w:rPr>
        <w:drawing>
          <wp:inline distT="0" distB="0" distL="0" distR="0" wp14:anchorId="2D009BC2" wp14:editId="7D03D8EC">
            <wp:extent cx="3096858" cy="2465705"/>
            <wp:effectExtent l="0" t="0" r="254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096858" cy="2465705"/>
                    </a:xfrm>
                    <a:prstGeom prst="rect">
                      <a:avLst/>
                    </a:prstGeom>
                  </pic:spPr>
                </pic:pic>
              </a:graphicData>
            </a:graphic>
          </wp:inline>
        </w:drawing>
      </w:r>
    </w:p>
    <w:p w14:paraId="0CFB29F2" w14:textId="77777777" w:rsidR="00565736" w:rsidRPr="006F13B5" w:rsidRDefault="00565736" w:rsidP="00565736">
      <w:pPr>
        <w:rPr>
          <w:rFonts w:ascii="Times New Roman" w:hAnsi="Times New Roman" w:cs="Times New Roman"/>
          <w:lang w:val="es-ES"/>
        </w:rPr>
      </w:pPr>
    </w:p>
    <w:p w14:paraId="289E997E" w14:textId="4DB744D5" w:rsidR="00E11CED" w:rsidRPr="006F13B5" w:rsidRDefault="00CB7EFA" w:rsidP="00565736">
      <w:pPr>
        <w:rPr>
          <w:rFonts w:ascii="Times New Roman" w:hAnsi="Times New Roman" w:cs="Times New Roman"/>
          <w:lang w:val="es-ES"/>
        </w:rPr>
      </w:pPr>
      <w:r w:rsidRPr="006F13B5">
        <w:rPr>
          <w:rFonts w:ascii="Times New Roman" w:hAnsi="Times New Roman" w:cs="Times New Roman"/>
          <w:lang w:val="es-ES"/>
        </w:rPr>
        <w:t xml:space="preserve">Debemos ser cautos a la hora de usar la banana auditiva. Hay dos problemas: </w:t>
      </w:r>
    </w:p>
    <w:p w14:paraId="59B05DEA" w14:textId="77777777" w:rsidR="00930F47" w:rsidRPr="006F13B5" w:rsidRDefault="00930F47" w:rsidP="00565736">
      <w:pPr>
        <w:rPr>
          <w:rFonts w:ascii="Times New Roman" w:hAnsi="Times New Roman" w:cs="Times New Roman"/>
          <w:b/>
          <w:lang w:val="es-ES"/>
        </w:rPr>
      </w:pPr>
    </w:p>
    <w:p w14:paraId="200828BE" w14:textId="37D7EA07" w:rsidR="00930F47" w:rsidRPr="006F13B5" w:rsidRDefault="00930F47" w:rsidP="00930F47">
      <w:pPr>
        <w:pStyle w:val="Prrafodelista"/>
        <w:numPr>
          <w:ilvl w:val="0"/>
          <w:numId w:val="15"/>
        </w:numPr>
        <w:rPr>
          <w:rFonts w:ascii="Times New Roman" w:hAnsi="Times New Roman" w:cs="Times New Roman"/>
          <w:lang w:val="es-ES"/>
        </w:rPr>
      </w:pPr>
      <w:r w:rsidRPr="006F13B5">
        <w:rPr>
          <w:rFonts w:ascii="Times New Roman" w:hAnsi="Times New Roman" w:cs="Times New Roman"/>
          <w:lang w:val="es-ES"/>
        </w:rPr>
        <w:t>Asume que para escuchar un sonido lo que está en juego son eventos espectrales, pero obvia los eventos temporales</w:t>
      </w:r>
      <w:r w:rsidR="000E566B" w:rsidRPr="006F13B5">
        <w:rPr>
          <w:rFonts w:ascii="Times New Roman" w:hAnsi="Times New Roman" w:cs="Times New Roman"/>
          <w:lang w:val="es-ES"/>
        </w:rPr>
        <w:t>!</w:t>
      </w:r>
    </w:p>
    <w:p w14:paraId="0C79B069" w14:textId="71585E35" w:rsidR="00930F47" w:rsidRPr="006F13B5" w:rsidRDefault="00930F47" w:rsidP="00930F47">
      <w:pPr>
        <w:pStyle w:val="Prrafodelista"/>
        <w:numPr>
          <w:ilvl w:val="0"/>
          <w:numId w:val="15"/>
        </w:numPr>
        <w:rPr>
          <w:rFonts w:ascii="Times New Roman" w:hAnsi="Times New Roman" w:cs="Times New Roman"/>
          <w:lang w:val="es-ES"/>
        </w:rPr>
      </w:pPr>
      <w:r w:rsidRPr="006F13B5">
        <w:rPr>
          <w:rFonts w:ascii="Times New Roman" w:hAnsi="Times New Roman" w:cs="Times New Roman"/>
          <w:lang w:val="es-ES"/>
        </w:rPr>
        <w:t>Asume que basta considerar un evento espectral, cuando puede ocurrir que haya más de un evento espectral</w:t>
      </w:r>
      <w:r w:rsidR="00D922E9">
        <w:rPr>
          <w:rFonts w:ascii="Times New Roman" w:hAnsi="Times New Roman" w:cs="Times New Roman"/>
          <w:lang w:val="es-ES"/>
        </w:rPr>
        <w:t xml:space="preserve"> (por ejemplo en las vocales, puesto que tienen varios formantes)</w:t>
      </w:r>
      <w:r w:rsidRPr="006F13B5">
        <w:rPr>
          <w:rFonts w:ascii="Times New Roman" w:hAnsi="Times New Roman" w:cs="Times New Roman"/>
          <w:lang w:val="es-ES"/>
        </w:rPr>
        <w:t xml:space="preserve">. </w:t>
      </w:r>
    </w:p>
    <w:p w14:paraId="565E0038" w14:textId="77777777" w:rsidR="000E566B" w:rsidRPr="006F13B5" w:rsidRDefault="000E566B" w:rsidP="00565736">
      <w:pPr>
        <w:rPr>
          <w:rFonts w:ascii="Times New Roman" w:hAnsi="Times New Roman" w:cs="Times New Roman"/>
          <w:lang w:val="es-ES"/>
        </w:rPr>
      </w:pPr>
    </w:p>
    <w:p w14:paraId="1265651C" w14:textId="7C0E5899" w:rsidR="00A96611" w:rsidRPr="006F13B5" w:rsidRDefault="00A96611" w:rsidP="008667B7">
      <w:pPr>
        <w:pStyle w:val="Ttulo2"/>
        <w:numPr>
          <w:ilvl w:val="0"/>
          <w:numId w:val="3"/>
        </w:numPr>
        <w:ind w:left="426" w:hanging="426"/>
        <w:rPr>
          <w:rFonts w:ascii="Times New Roman" w:hAnsi="Times New Roman" w:cs="Times New Roman"/>
          <w:b/>
          <w:lang w:val="es-ES"/>
        </w:rPr>
      </w:pPr>
      <w:r w:rsidRPr="006F13B5">
        <w:rPr>
          <w:rFonts w:ascii="Times New Roman" w:hAnsi="Times New Roman" w:cs="Times New Roman"/>
          <w:b/>
          <w:lang w:val="es-ES"/>
        </w:rPr>
        <w:t xml:space="preserve">Ejercicios de percepción en </w:t>
      </w:r>
      <w:proofErr w:type="spellStart"/>
      <w:r w:rsidRPr="006F13B5">
        <w:rPr>
          <w:rFonts w:ascii="Times New Roman" w:hAnsi="Times New Roman" w:cs="Times New Roman"/>
          <w:b/>
          <w:lang w:val="es-ES"/>
        </w:rPr>
        <w:t>Praat</w:t>
      </w:r>
      <w:proofErr w:type="spellEnd"/>
    </w:p>
    <w:p w14:paraId="1B9962CA" w14:textId="77777777" w:rsidR="00A96611" w:rsidRPr="006F13B5" w:rsidRDefault="00A96611" w:rsidP="00A96611">
      <w:pPr>
        <w:pStyle w:val="Ttulo2"/>
        <w:rPr>
          <w:rFonts w:ascii="Times New Roman" w:eastAsia="Times New Roman" w:hAnsi="Times New Roman" w:cs="Times New Roman"/>
          <w:b/>
          <w:lang w:eastAsia="es-ES_tradnl"/>
        </w:rPr>
      </w:pPr>
    </w:p>
    <w:p w14:paraId="38912B1F" w14:textId="07D3DAEB" w:rsidR="008667B7" w:rsidRPr="006F13B5" w:rsidRDefault="00565736" w:rsidP="00565736">
      <w:pPr>
        <w:rPr>
          <w:rFonts w:ascii="Times New Roman" w:hAnsi="Times New Roman" w:cs="Times New Roman"/>
          <w:lang w:val="es-ES"/>
        </w:rPr>
      </w:pPr>
      <w:proofErr w:type="spellStart"/>
      <w:r w:rsidRPr="006F13B5">
        <w:rPr>
          <w:rFonts w:ascii="Times New Roman" w:hAnsi="Times New Roman" w:cs="Times New Roman"/>
          <w:lang w:val="es-ES"/>
        </w:rPr>
        <w:t>Praat</w:t>
      </w:r>
      <w:proofErr w:type="spellEnd"/>
      <w:r w:rsidRPr="006F13B5">
        <w:rPr>
          <w:rFonts w:ascii="Times New Roman" w:hAnsi="Times New Roman" w:cs="Times New Roman"/>
          <w:lang w:val="es-ES"/>
        </w:rPr>
        <w:t xml:space="preserve"> </w:t>
      </w:r>
      <w:r w:rsidR="008667B7" w:rsidRPr="006F13B5">
        <w:rPr>
          <w:rFonts w:ascii="Times New Roman" w:hAnsi="Times New Roman" w:cs="Times New Roman"/>
          <w:lang w:val="es-ES"/>
        </w:rPr>
        <w:t xml:space="preserve">puede usarse para estudiar el efecto de las pérdidas auditivas espectrales y temporales. </w:t>
      </w:r>
      <w:r w:rsidR="00D922E9">
        <w:rPr>
          <w:rFonts w:ascii="Times New Roman" w:hAnsi="Times New Roman" w:cs="Times New Roman"/>
          <w:lang w:val="es-ES"/>
        </w:rPr>
        <w:t xml:space="preserve">Para ello basta </w:t>
      </w:r>
      <w:r w:rsidR="008667B7" w:rsidRPr="006F13B5">
        <w:rPr>
          <w:rFonts w:ascii="Times New Roman" w:hAnsi="Times New Roman" w:cs="Times New Roman"/>
          <w:lang w:val="es-ES"/>
        </w:rPr>
        <w:t xml:space="preserve">"estropear" una señal acústica y </w:t>
      </w:r>
      <w:r w:rsidR="00D922E9">
        <w:rPr>
          <w:rFonts w:ascii="Times New Roman" w:hAnsi="Times New Roman" w:cs="Times New Roman"/>
          <w:lang w:val="es-ES"/>
        </w:rPr>
        <w:t xml:space="preserve">pedir a un sujeto normo-oyente que nos diga qué oye. Al menos en teoría con esta operación estamos haciendo que el normo-oyente escuchara como si tuviera una pérdida auditiva. </w:t>
      </w:r>
    </w:p>
    <w:p w14:paraId="5CA89C1E" w14:textId="77777777" w:rsidR="008667B7" w:rsidRPr="006F13B5" w:rsidRDefault="008667B7" w:rsidP="00565736">
      <w:pPr>
        <w:rPr>
          <w:rFonts w:ascii="Times New Roman" w:hAnsi="Times New Roman" w:cs="Times New Roman"/>
          <w:lang w:val="es-ES"/>
        </w:rPr>
      </w:pPr>
    </w:p>
    <w:p w14:paraId="340E27FB" w14:textId="5220F6EF" w:rsidR="008667B7" w:rsidRPr="006F13B5" w:rsidRDefault="008667B7" w:rsidP="008667B7">
      <w:pPr>
        <w:pStyle w:val="Prrafodelista"/>
        <w:numPr>
          <w:ilvl w:val="1"/>
          <w:numId w:val="3"/>
        </w:numPr>
        <w:ind w:left="426" w:hanging="426"/>
        <w:rPr>
          <w:rFonts w:ascii="Times New Roman" w:hAnsi="Times New Roman" w:cs="Times New Roman"/>
          <w:b/>
          <w:lang w:val="es-ES"/>
        </w:rPr>
      </w:pPr>
      <w:r w:rsidRPr="006F13B5">
        <w:rPr>
          <w:rFonts w:ascii="Times New Roman" w:hAnsi="Times New Roman" w:cs="Times New Roman"/>
          <w:b/>
          <w:lang w:val="es-ES"/>
        </w:rPr>
        <w:t>Pérdidas espectrales</w:t>
      </w:r>
    </w:p>
    <w:p w14:paraId="7481CAD9" w14:textId="53DBADC8" w:rsidR="00565736" w:rsidRPr="006F13B5" w:rsidRDefault="008667B7" w:rsidP="00565736">
      <w:pPr>
        <w:rPr>
          <w:rFonts w:ascii="Times New Roman" w:hAnsi="Times New Roman" w:cs="Times New Roman"/>
          <w:lang w:val="es-ES"/>
        </w:rPr>
      </w:pPr>
      <w:r w:rsidRPr="006F13B5">
        <w:rPr>
          <w:rFonts w:ascii="Times New Roman" w:hAnsi="Times New Roman" w:cs="Times New Roman"/>
          <w:lang w:val="es-ES"/>
        </w:rPr>
        <w:t xml:space="preserve">Podemos simular una pérdida espectral "borrando" </w:t>
      </w:r>
      <w:r w:rsidR="00565736" w:rsidRPr="006F13B5">
        <w:rPr>
          <w:rFonts w:ascii="Times New Roman" w:hAnsi="Times New Roman" w:cs="Times New Roman"/>
          <w:lang w:val="es-ES"/>
        </w:rPr>
        <w:t xml:space="preserve"> </w:t>
      </w:r>
      <w:r w:rsidRPr="006F13B5">
        <w:rPr>
          <w:rFonts w:ascii="Times New Roman" w:hAnsi="Times New Roman" w:cs="Times New Roman"/>
          <w:lang w:val="es-ES"/>
        </w:rPr>
        <w:t xml:space="preserve">una parte del espectro, como ilustra la siguiente imagen: </w:t>
      </w:r>
    </w:p>
    <w:p w14:paraId="324FE589" w14:textId="77777777" w:rsidR="00565736" w:rsidRPr="006F13B5" w:rsidRDefault="00565736" w:rsidP="00565736">
      <w:pPr>
        <w:rPr>
          <w:rFonts w:ascii="Times New Roman" w:hAnsi="Times New Roman" w:cs="Times New Roman"/>
          <w:lang w:val="es-ES"/>
        </w:rPr>
      </w:pPr>
    </w:p>
    <w:p w14:paraId="3E25989A" w14:textId="77777777" w:rsidR="00565736" w:rsidRPr="006F13B5" w:rsidRDefault="00565736" w:rsidP="00565736">
      <w:pPr>
        <w:rPr>
          <w:rFonts w:ascii="Times New Roman" w:hAnsi="Times New Roman" w:cs="Times New Roman"/>
          <w:lang w:val="es-ES"/>
        </w:rPr>
      </w:pPr>
      <w:r w:rsidRPr="006F13B5">
        <w:rPr>
          <w:rFonts w:ascii="Times New Roman" w:hAnsi="Times New Roman" w:cs="Times New Roman"/>
          <w:noProof/>
          <w:lang w:val="es-ES" w:eastAsia="es-ES"/>
        </w:rPr>
        <w:drawing>
          <wp:inline distT="0" distB="0" distL="0" distR="0" wp14:anchorId="1E6FADAC" wp14:editId="02C30750">
            <wp:extent cx="4915535" cy="2222923"/>
            <wp:effectExtent l="0" t="0" r="0" b="1270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915535" cy="2222923"/>
                    </a:xfrm>
                    <a:prstGeom prst="rect">
                      <a:avLst/>
                    </a:prstGeom>
                  </pic:spPr>
                </pic:pic>
              </a:graphicData>
            </a:graphic>
          </wp:inline>
        </w:drawing>
      </w:r>
    </w:p>
    <w:p w14:paraId="435C31FF" w14:textId="77777777" w:rsidR="00565736" w:rsidRPr="006F13B5" w:rsidRDefault="00565736" w:rsidP="00565736">
      <w:pPr>
        <w:rPr>
          <w:rFonts w:ascii="Times New Roman" w:hAnsi="Times New Roman" w:cs="Times New Roman"/>
          <w:lang w:val="es-ES"/>
        </w:rPr>
      </w:pPr>
    </w:p>
    <w:p w14:paraId="42F6EC9D" w14:textId="77777777" w:rsidR="00565736" w:rsidRPr="006F13B5" w:rsidRDefault="00565736" w:rsidP="00565736">
      <w:pPr>
        <w:rPr>
          <w:rFonts w:ascii="Times New Roman" w:hAnsi="Times New Roman" w:cs="Times New Roman"/>
          <w:lang w:val="es-ES"/>
        </w:rPr>
      </w:pPr>
      <w:r w:rsidRPr="006F13B5">
        <w:rPr>
          <w:rFonts w:ascii="Times New Roman" w:hAnsi="Times New Roman" w:cs="Times New Roman"/>
          <w:lang w:val="es-ES"/>
        </w:rPr>
        <w:t>Para ello, podemos hacer lo siguiente:</w:t>
      </w:r>
    </w:p>
    <w:p w14:paraId="15E008DF" w14:textId="77777777" w:rsidR="00565736" w:rsidRPr="006F13B5" w:rsidRDefault="00565736" w:rsidP="00565736">
      <w:pPr>
        <w:rPr>
          <w:rFonts w:ascii="Times New Roman" w:hAnsi="Times New Roman" w:cs="Times New Roman"/>
          <w:lang w:val="es-ES"/>
        </w:rPr>
      </w:pPr>
    </w:p>
    <w:p w14:paraId="4EC11194" w14:textId="77777777" w:rsidR="00565736" w:rsidRPr="006F13B5" w:rsidRDefault="00565736" w:rsidP="00565736">
      <w:pPr>
        <w:pStyle w:val="Prrafodelista"/>
        <w:numPr>
          <w:ilvl w:val="0"/>
          <w:numId w:val="5"/>
        </w:numPr>
        <w:rPr>
          <w:rFonts w:ascii="Times New Roman" w:hAnsi="Times New Roman" w:cs="Times New Roman"/>
          <w:lang w:val="es-ES"/>
        </w:rPr>
      </w:pPr>
      <w:r w:rsidRPr="006F13B5">
        <w:rPr>
          <w:rFonts w:ascii="Times New Roman" w:hAnsi="Times New Roman" w:cs="Times New Roman"/>
          <w:lang w:val="es-ES"/>
        </w:rPr>
        <w:t xml:space="preserve">Seleccionamos un sonido en </w:t>
      </w:r>
      <w:proofErr w:type="spellStart"/>
      <w:r w:rsidRPr="006F13B5">
        <w:rPr>
          <w:rFonts w:ascii="Times New Roman" w:hAnsi="Times New Roman" w:cs="Times New Roman"/>
          <w:lang w:val="es-ES"/>
        </w:rPr>
        <w:t>Praat</w:t>
      </w:r>
      <w:proofErr w:type="spellEnd"/>
      <w:r w:rsidRPr="006F13B5">
        <w:rPr>
          <w:rFonts w:ascii="Times New Roman" w:hAnsi="Times New Roman" w:cs="Times New Roman"/>
          <w:lang w:val="es-ES"/>
        </w:rPr>
        <w:t xml:space="preserve"> que queramos filtrar</w:t>
      </w:r>
    </w:p>
    <w:p w14:paraId="5FCC27F1" w14:textId="77777777" w:rsidR="00565736" w:rsidRPr="006F13B5" w:rsidRDefault="00565736" w:rsidP="00565736">
      <w:pPr>
        <w:pStyle w:val="Prrafodelista"/>
        <w:numPr>
          <w:ilvl w:val="0"/>
          <w:numId w:val="5"/>
        </w:numPr>
        <w:rPr>
          <w:rFonts w:ascii="Times New Roman" w:hAnsi="Times New Roman" w:cs="Times New Roman"/>
          <w:lang w:val="es-ES"/>
        </w:rPr>
      </w:pPr>
      <w:r w:rsidRPr="006F13B5">
        <w:rPr>
          <w:rFonts w:ascii="Times New Roman" w:hAnsi="Times New Roman" w:cs="Times New Roman"/>
          <w:lang w:val="es-ES"/>
        </w:rPr>
        <w:t xml:space="preserve">Seleccionamos en </w:t>
      </w:r>
      <w:proofErr w:type="spellStart"/>
      <w:r w:rsidRPr="006F13B5">
        <w:rPr>
          <w:rFonts w:ascii="Times New Roman" w:hAnsi="Times New Roman" w:cs="Times New Roman"/>
          <w:lang w:val="es-ES"/>
        </w:rPr>
        <w:t>Praat</w:t>
      </w:r>
      <w:proofErr w:type="spellEnd"/>
      <w:r w:rsidRPr="006F13B5">
        <w:rPr>
          <w:rFonts w:ascii="Times New Roman" w:hAnsi="Times New Roman" w:cs="Times New Roman"/>
          <w:lang w:val="es-ES"/>
        </w:rPr>
        <w:t xml:space="preserve"> botón </w:t>
      </w:r>
      <w:proofErr w:type="spellStart"/>
      <w:r w:rsidRPr="006F13B5">
        <w:rPr>
          <w:rFonts w:ascii="Times New Roman" w:hAnsi="Times New Roman" w:cs="Times New Roman"/>
          <w:lang w:val="es-ES"/>
        </w:rPr>
        <w:t>Filter</w:t>
      </w:r>
      <w:proofErr w:type="spellEnd"/>
      <w:r w:rsidRPr="006F13B5">
        <w:rPr>
          <w:rFonts w:ascii="Times New Roman" w:hAnsi="Times New Roman" w:cs="Times New Roman"/>
          <w:lang w:val="es-ES"/>
        </w:rPr>
        <w:t xml:space="preserve">, y luego </w:t>
      </w:r>
      <w:proofErr w:type="spellStart"/>
      <w:r w:rsidRPr="006F13B5">
        <w:rPr>
          <w:rFonts w:ascii="Times New Roman" w:hAnsi="Times New Roman" w:cs="Times New Roman"/>
          <w:lang w:val="es-ES"/>
        </w:rPr>
        <w:t>Filter</w:t>
      </w:r>
      <w:proofErr w:type="spellEnd"/>
      <w:r w:rsidRPr="006F13B5">
        <w:rPr>
          <w:rFonts w:ascii="Times New Roman" w:hAnsi="Times New Roman" w:cs="Times New Roman"/>
          <w:lang w:val="es-ES"/>
        </w:rPr>
        <w:t xml:space="preserve"> (Formula)</w:t>
      </w:r>
    </w:p>
    <w:p w14:paraId="362525D6" w14:textId="65822DDB" w:rsidR="00565736" w:rsidRPr="006F13B5" w:rsidRDefault="00565736" w:rsidP="00565736">
      <w:pPr>
        <w:pStyle w:val="Prrafodelista"/>
        <w:numPr>
          <w:ilvl w:val="0"/>
          <w:numId w:val="5"/>
        </w:numPr>
        <w:rPr>
          <w:rFonts w:ascii="Times New Roman" w:hAnsi="Times New Roman" w:cs="Times New Roman"/>
          <w:lang w:val="es-ES"/>
        </w:rPr>
      </w:pPr>
      <w:r w:rsidRPr="006F13B5">
        <w:rPr>
          <w:rFonts w:ascii="Times New Roman" w:hAnsi="Times New Roman" w:cs="Times New Roman"/>
          <w:lang w:val="es-ES"/>
        </w:rPr>
        <w:t xml:space="preserve">Ahora debemos escribir una fórmula que indique a </w:t>
      </w:r>
      <w:proofErr w:type="spellStart"/>
      <w:r w:rsidRPr="006F13B5">
        <w:rPr>
          <w:rFonts w:ascii="Times New Roman" w:hAnsi="Times New Roman" w:cs="Times New Roman"/>
          <w:lang w:val="es-ES"/>
        </w:rPr>
        <w:t>Praat</w:t>
      </w:r>
      <w:proofErr w:type="spellEnd"/>
      <w:r w:rsidRPr="006F13B5">
        <w:rPr>
          <w:rFonts w:ascii="Times New Roman" w:hAnsi="Times New Roman" w:cs="Times New Roman"/>
          <w:lang w:val="es-ES"/>
        </w:rPr>
        <w:t xml:space="preserve"> el rango </w:t>
      </w:r>
      <w:r w:rsidR="00D922E9">
        <w:rPr>
          <w:rFonts w:ascii="Times New Roman" w:hAnsi="Times New Roman" w:cs="Times New Roman"/>
          <w:lang w:val="es-ES"/>
        </w:rPr>
        <w:t xml:space="preserve">espectral </w:t>
      </w:r>
      <w:r w:rsidRPr="006F13B5">
        <w:rPr>
          <w:rFonts w:ascii="Times New Roman" w:hAnsi="Times New Roman" w:cs="Times New Roman"/>
          <w:lang w:val="es-ES"/>
        </w:rPr>
        <w:t xml:space="preserve">que queremos eliminar. Aquí tienes unos ejemplos (Puedes copiarlos y pegar en </w:t>
      </w:r>
      <w:proofErr w:type="spellStart"/>
      <w:r w:rsidRPr="006F13B5">
        <w:rPr>
          <w:rFonts w:ascii="Times New Roman" w:hAnsi="Times New Roman" w:cs="Times New Roman"/>
          <w:lang w:val="es-ES"/>
        </w:rPr>
        <w:t>Praat</w:t>
      </w:r>
      <w:proofErr w:type="spellEnd"/>
      <w:r w:rsidRPr="006F13B5">
        <w:rPr>
          <w:rFonts w:ascii="Times New Roman" w:hAnsi="Times New Roman" w:cs="Times New Roman"/>
          <w:lang w:val="es-ES"/>
        </w:rPr>
        <w:t>)</w:t>
      </w:r>
    </w:p>
    <w:p w14:paraId="4A29620D" w14:textId="77777777" w:rsidR="00565736" w:rsidRPr="006F13B5" w:rsidRDefault="00565736" w:rsidP="00565736">
      <w:pPr>
        <w:rPr>
          <w:rFonts w:ascii="Times New Roman" w:hAnsi="Times New Roman" w:cs="Times New Roman"/>
          <w:lang w:val="es-ES"/>
        </w:rPr>
      </w:pPr>
    </w:p>
    <w:tbl>
      <w:tblPr>
        <w:tblStyle w:val="Tablaconcuadrcula"/>
        <w:tblW w:w="8897" w:type="dxa"/>
        <w:tblLook w:val="04A0" w:firstRow="1" w:lastRow="0" w:firstColumn="1" w:lastColumn="0" w:noHBand="0" w:noVBand="1"/>
      </w:tblPr>
      <w:tblGrid>
        <w:gridCol w:w="4503"/>
        <w:gridCol w:w="4394"/>
      </w:tblGrid>
      <w:tr w:rsidR="00565736" w:rsidRPr="006F13B5" w14:paraId="54E25150" w14:textId="77777777" w:rsidTr="00D922E9">
        <w:tc>
          <w:tcPr>
            <w:tcW w:w="4503" w:type="dxa"/>
          </w:tcPr>
          <w:p w14:paraId="30A3685C" w14:textId="77777777" w:rsidR="00565736" w:rsidRPr="006F13B5" w:rsidRDefault="00565736" w:rsidP="00565736">
            <w:pPr>
              <w:rPr>
                <w:rFonts w:ascii="Times New Roman" w:hAnsi="Times New Roman" w:cs="Times New Roman"/>
                <w:lang w:val="es-ES"/>
              </w:rPr>
            </w:pPr>
            <w:r w:rsidRPr="006F13B5">
              <w:rPr>
                <w:rFonts w:ascii="Times New Roman" w:hAnsi="Times New Roman" w:cs="Times New Roman"/>
                <w:lang w:val="es-ES"/>
              </w:rPr>
              <w:t>Fórmula</w:t>
            </w:r>
          </w:p>
        </w:tc>
        <w:tc>
          <w:tcPr>
            <w:tcW w:w="4394" w:type="dxa"/>
          </w:tcPr>
          <w:p w14:paraId="07E770E2" w14:textId="77777777" w:rsidR="00565736" w:rsidRPr="006F13B5" w:rsidRDefault="00565736" w:rsidP="00565736">
            <w:pPr>
              <w:rPr>
                <w:rFonts w:ascii="Times New Roman" w:hAnsi="Times New Roman" w:cs="Times New Roman"/>
                <w:lang w:val="es-ES"/>
              </w:rPr>
            </w:pPr>
            <w:r w:rsidRPr="006F13B5">
              <w:rPr>
                <w:rFonts w:ascii="Times New Roman" w:hAnsi="Times New Roman" w:cs="Times New Roman"/>
                <w:lang w:val="es-ES"/>
              </w:rPr>
              <w:t>Descripción</w:t>
            </w:r>
          </w:p>
        </w:tc>
      </w:tr>
      <w:tr w:rsidR="00565736" w:rsidRPr="006F13B5" w14:paraId="7369EE12" w14:textId="77777777" w:rsidTr="00D922E9">
        <w:trPr>
          <w:trHeight w:val="605"/>
        </w:trPr>
        <w:tc>
          <w:tcPr>
            <w:tcW w:w="4503" w:type="dxa"/>
          </w:tcPr>
          <w:p w14:paraId="09564148" w14:textId="77777777" w:rsidR="00565736" w:rsidRPr="006F13B5" w:rsidRDefault="00565736" w:rsidP="00565736">
            <w:pPr>
              <w:rPr>
                <w:rFonts w:ascii="Times New Roman" w:hAnsi="Times New Roman" w:cs="Times New Roman"/>
                <w:lang w:val="es-ES"/>
              </w:rPr>
            </w:pPr>
            <w:proofErr w:type="spellStart"/>
            <w:r w:rsidRPr="006F13B5">
              <w:rPr>
                <w:rFonts w:ascii="Times New Roman" w:hAnsi="Times New Roman" w:cs="Times New Roman"/>
                <w:lang w:val="es-ES"/>
              </w:rPr>
              <w:t>if</w:t>
            </w:r>
            <w:proofErr w:type="spellEnd"/>
            <w:r w:rsidRPr="006F13B5">
              <w:rPr>
                <w:rFonts w:ascii="Times New Roman" w:hAnsi="Times New Roman" w:cs="Times New Roman"/>
                <w:lang w:val="es-ES"/>
              </w:rPr>
              <w:t xml:space="preserve"> x 1000 </w:t>
            </w:r>
            <w:proofErr w:type="spellStart"/>
            <w:r w:rsidRPr="006F13B5">
              <w:rPr>
                <w:rFonts w:ascii="Times New Roman" w:hAnsi="Times New Roman" w:cs="Times New Roman"/>
                <w:lang w:val="es-ES"/>
              </w:rPr>
              <w:t>then</w:t>
            </w:r>
            <w:proofErr w:type="spellEnd"/>
            <w:r w:rsidRPr="006F13B5">
              <w:rPr>
                <w:rFonts w:ascii="Times New Roman" w:hAnsi="Times New Roman" w:cs="Times New Roman"/>
                <w:lang w:val="es-ES"/>
              </w:rPr>
              <w:t xml:space="preserve"> 0 </w:t>
            </w:r>
            <w:proofErr w:type="spellStart"/>
            <w:r w:rsidRPr="006F13B5">
              <w:rPr>
                <w:rFonts w:ascii="Times New Roman" w:hAnsi="Times New Roman" w:cs="Times New Roman"/>
                <w:lang w:val="es-ES"/>
              </w:rPr>
              <w:t>else</w:t>
            </w:r>
            <w:proofErr w:type="spellEnd"/>
            <w:r w:rsidRPr="006F13B5">
              <w:rPr>
                <w:rFonts w:ascii="Times New Roman" w:hAnsi="Times New Roman" w:cs="Times New Roman"/>
                <w:lang w:val="es-ES"/>
              </w:rPr>
              <w:t xml:space="preserve"> </w:t>
            </w:r>
            <w:proofErr w:type="spellStart"/>
            <w:r w:rsidRPr="006F13B5">
              <w:rPr>
                <w:rFonts w:ascii="Times New Roman" w:hAnsi="Times New Roman" w:cs="Times New Roman"/>
                <w:lang w:val="es-ES"/>
              </w:rPr>
              <w:t>self</w:t>
            </w:r>
            <w:proofErr w:type="spellEnd"/>
            <w:r w:rsidRPr="006F13B5">
              <w:rPr>
                <w:rFonts w:ascii="Times New Roman" w:hAnsi="Times New Roman" w:cs="Times New Roman"/>
                <w:lang w:val="es-ES"/>
              </w:rPr>
              <w:t xml:space="preserve"> fi;</w:t>
            </w:r>
          </w:p>
        </w:tc>
        <w:tc>
          <w:tcPr>
            <w:tcW w:w="4394" w:type="dxa"/>
          </w:tcPr>
          <w:p w14:paraId="4D132B1E" w14:textId="77777777" w:rsidR="00565736" w:rsidRPr="006F13B5" w:rsidRDefault="00565736" w:rsidP="00565736">
            <w:pPr>
              <w:rPr>
                <w:rFonts w:ascii="Times New Roman" w:hAnsi="Times New Roman" w:cs="Times New Roman"/>
                <w:lang w:val="es-ES"/>
              </w:rPr>
            </w:pPr>
            <w:r w:rsidRPr="006F13B5">
              <w:rPr>
                <w:rFonts w:ascii="Times New Roman" w:hAnsi="Times New Roman" w:cs="Times New Roman"/>
                <w:lang w:val="es-ES"/>
              </w:rPr>
              <w:t>Borra la información por debajo de 1000Hz</w:t>
            </w:r>
          </w:p>
        </w:tc>
      </w:tr>
      <w:tr w:rsidR="00565736" w:rsidRPr="006F13B5" w14:paraId="44203001" w14:textId="77777777" w:rsidTr="00D922E9">
        <w:tc>
          <w:tcPr>
            <w:tcW w:w="4503" w:type="dxa"/>
          </w:tcPr>
          <w:p w14:paraId="41DF1004" w14:textId="77777777" w:rsidR="00565736" w:rsidRPr="006F13B5" w:rsidRDefault="00565736" w:rsidP="00565736">
            <w:pPr>
              <w:rPr>
                <w:rFonts w:ascii="Times New Roman" w:hAnsi="Times New Roman" w:cs="Times New Roman"/>
                <w:lang w:val="es-ES"/>
              </w:rPr>
            </w:pPr>
            <w:proofErr w:type="spellStart"/>
            <w:r w:rsidRPr="006F13B5">
              <w:rPr>
                <w:rFonts w:ascii="Times New Roman" w:hAnsi="Times New Roman" w:cs="Times New Roman"/>
                <w:lang w:val="es-ES"/>
              </w:rPr>
              <w:t>if</w:t>
            </w:r>
            <w:proofErr w:type="spellEnd"/>
            <w:r w:rsidRPr="006F13B5">
              <w:rPr>
                <w:rFonts w:ascii="Times New Roman" w:hAnsi="Times New Roman" w:cs="Times New Roman"/>
                <w:lang w:val="es-ES"/>
              </w:rPr>
              <w:t xml:space="preserve"> x &gt; 1000 and  x &lt; 2000 </w:t>
            </w:r>
            <w:proofErr w:type="spellStart"/>
            <w:r w:rsidRPr="006F13B5">
              <w:rPr>
                <w:rFonts w:ascii="Times New Roman" w:hAnsi="Times New Roman" w:cs="Times New Roman"/>
                <w:lang w:val="es-ES"/>
              </w:rPr>
              <w:t>then</w:t>
            </w:r>
            <w:proofErr w:type="spellEnd"/>
            <w:r w:rsidRPr="006F13B5">
              <w:rPr>
                <w:rFonts w:ascii="Times New Roman" w:hAnsi="Times New Roman" w:cs="Times New Roman"/>
                <w:lang w:val="es-ES"/>
              </w:rPr>
              <w:t xml:space="preserve"> 0 </w:t>
            </w:r>
            <w:proofErr w:type="spellStart"/>
            <w:r w:rsidRPr="006F13B5">
              <w:rPr>
                <w:rFonts w:ascii="Times New Roman" w:hAnsi="Times New Roman" w:cs="Times New Roman"/>
                <w:lang w:val="es-ES"/>
              </w:rPr>
              <w:t>else</w:t>
            </w:r>
            <w:proofErr w:type="spellEnd"/>
            <w:r w:rsidRPr="006F13B5">
              <w:rPr>
                <w:rFonts w:ascii="Times New Roman" w:hAnsi="Times New Roman" w:cs="Times New Roman"/>
                <w:lang w:val="es-ES"/>
              </w:rPr>
              <w:t xml:space="preserve"> </w:t>
            </w:r>
            <w:proofErr w:type="spellStart"/>
            <w:r w:rsidRPr="006F13B5">
              <w:rPr>
                <w:rFonts w:ascii="Times New Roman" w:hAnsi="Times New Roman" w:cs="Times New Roman"/>
                <w:lang w:val="es-ES"/>
              </w:rPr>
              <w:t>self</w:t>
            </w:r>
            <w:proofErr w:type="spellEnd"/>
            <w:r w:rsidRPr="006F13B5">
              <w:rPr>
                <w:rFonts w:ascii="Times New Roman" w:hAnsi="Times New Roman" w:cs="Times New Roman"/>
                <w:lang w:val="es-ES"/>
              </w:rPr>
              <w:t xml:space="preserve"> fi;</w:t>
            </w:r>
          </w:p>
        </w:tc>
        <w:tc>
          <w:tcPr>
            <w:tcW w:w="4394" w:type="dxa"/>
          </w:tcPr>
          <w:p w14:paraId="25763D73" w14:textId="77777777" w:rsidR="00565736" w:rsidRPr="006F13B5" w:rsidRDefault="00565736" w:rsidP="00565736">
            <w:pPr>
              <w:rPr>
                <w:rFonts w:ascii="Times New Roman" w:hAnsi="Times New Roman" w:cs="Times New Roman"/>
                <w:lang w:val="es-ES"/>
              </w:rPr>
            </w:pPr>
            <w:r w:rsidRPr="006F13B5">
              <w:rPr>
                <w:rFonts w:ascii="Times New Roman" w:hAnsi="Times New Roman" w:cs="Times New Roman"/>
                <w:lang w:val="es-ES"/>
              </w:rPr>
              <w:t>Borra la información entre 1000 y 2000Hz</w:t>
            </w:r>
          </w:p>
        </w:tc>
      </w:tr>
      <w:tr w:rsidR="00565736" w:rsidRPr="006F13B5" w14:paraId="5CD2CD25" w14:textId="77777777" w:rsidTr="00D922E9">
        <w:tc>
          <w:tcPr>
            <w:tcW w:w="4503" w:type="dxa"/>
          </w:tcPr>
          <w:p w14:paraId="21DE7E4A" w14:textId="77777777" w:rsidR="00565736" w:rsidRPr="006F13B5" w:rsidRDefault="00565736" w:rsidP="00565736">
            <w:pPr>
              <w:rPr>
                <w:rFonts w:ascii="Times New Roman" w:hAnsi="Times New Roman" w:cs="Times New Roman"/>
                <w:lang w:val="es-ES"/>
              </w:rPr>
            </w:pPr>
            <w:proofErr w:type="spellStart"/>
            <w:r w:rsidRPr="006F13B5">
              <w:rPr>
                <w:rFonts w:ascii="Times New Roman" w:hAnsi="Times New Roman" w:cs="Times New Roman"/>
                <w:lang w:val="es-ES"/>
              </w:rPr>
              <w:t>if</w:t>
            </w:r>
            <w:proofErr w:type="spellEnd"/>
            <w:r w:rsidRPr="006F13B5">
              <w:rPr>
                <w:rFonts w:ascii="Times New Roman" w:hAnsi="Times New Roman" w:cs="Times New Roman"/>
                <w:lang w:val="es-ES"/>
              </w:rPr>
              <w:t xml:space="preserve"> x &gt; 2000 and  x &lt; 3000 </w:t>
            </w:r>
            <w:proofErr w:type="spellStart"/>
            <w:r w:rsidRPr="006F13B5">
              <w:rPr>
                <w:rFonts w:ascii="Times New Roman" w:hAnsi="Times New Roman" w:cs="Times New Roman"/>
                <w:lang w:val="es-ES"/>
              </w:rPr>
              <w:t>then</w:t>
            </w:r>
            <w:proofErr w:type="spellEnd"/>
            <w:r w:rsidRPr="006F13B5">
              <w:rPr>
                <w:rFonts w:ascii="Times New Roman" w:hAnsi="Times New Roman" w:cs="Times New Roman"/>
                <w:lang w:val="es-ES"/>
              </w:rPr>
              <w:t xml:space="preserve"> 0 </w:t>
            </w:r>
            <w:proofErr w:type="spellStart"/>
            <w:r w:rsidRPr="006F13B5">
              <w:rPr>
                <w:rFonts w:ascii="Times New Roman" w:hAnsi="Times New Roman" w:cs="Times New Roman"/>
                <w:lang w:val="es-ES"/>
              </w:rPr>
              <w:t>else</w:t>
            </w:r>
            <w:proofErr w:type="spellEnd"/>
            <w:r w:rsidRPr="006F13B5">
              <w:rPr>
                <w:rFonts w:ascii="Times New Roman" w:hAnsi="Times New Roman" w:cs="Times New Roman"/>
                <w:lang w:val="es-ES"/>
              </w:rPr>
              <w:t xml:space="preserve"> </w:t>
            </w:r>
            <w:proofErr w:type="spellStart"/>
            <w:r w:rsidRPr="006F13B5">
              <w:rPr>
                <w:rFonts w:ascii="Times New Roman" w:hAnsi="Times New Roman" w:cs="Times New Roman"/>
                <w:lang w:val="es-ES"/>
              </w:rPr>
              <w:t>self</w:t>
            </w:r>
            <w:proofErr w:type="spellEnd"/>
            <w:r w:rsidRPr="006F13B5">
              <w:rPr>
                <w:rFonts w:ascii="Times New Roman" w:hAnsi="Times New Roman" w:cs="Times New Roman"/>
                <w:lang w:val="es-ES"/>
              </w:rPr>
              <w:t xml:space="preserve"> fi;</w:t>
            </w:r>
          </w:p>
        </w:tc>
        <w:tc>
          <w:tcPr>
            <w:tcW w:w="4394" w:type="dxa"/>
          </w:tcPr>
          <w:p w14:paraId="6F9FB43F" w14:textId="77777777" w:rsidR="00565736" w:rsidRPr="006F13B5" w:rsidRDefault="00565736" w:rsidP="00565736">
            <w:pPr>
              <w:rPr>
                <w:rFonts w:ascii="Times New Roman" w:hAnsi="Times New Roman" w:cs="Times New Roman"/>
                <w:lang w:val="es-ES"/>
              </w:rPr>
            </w:pPr>
            <w:r w:rsidRPr="006F13B5">
              <w:rPr>
                <w:rFonts w:ascii="Times New Roman" w:hAnsi="Times New Roman" w:cs="Times New Roman"/>
                <w:lang w:val="es-ES"/>
              </w:rPr>
              <w:t>Borra la información entre 2000 y 3000Hz</w:t>
            </w:r>
          </w:p>
        </w:tc>
      </w:tr>
      <w:tr w:rsidR="00565736" w:rsidRPr="006F13B5" w14:paraId="23679173" w14:textId="77777777" w:rsidTr="00D922E9">
        <w:tc>
          <w:tcPr>
            <w:tcW w:w="4503" w:type="dxa"/>
          </w:tcPr>
          <w:p w14:paraId="1E14F2D0" w14:textId="77777777" w:rsidR="00565736" w:rsidRPr="006F13B5" w:rsidRDefault="00565736" w:rsidP="00565736">
            <w:pPr>
              <w:rPr>
                <w:rFonts w:ascii="Times New Roman" w:hAnsi="Times New Roman" w:cs="Times New Roman"/>
                <w:lang w:val="es-ES"/>
              </w:rPr>
            </w:pPr>
            <w:proofErr w:type="spellStart"/>
            <w:r w:rsidRPr="006F13B5">
              <w:rPr>
                <w:rFonts w:ascii="Times New Roman" w:hAnsi="Times New Roman" w:cs="Times New Roman"/>
                <w:lang w:val="es-ES"/>
              </w:rPr>
              <w:t>if</w:t>
            </w:r>
            <w:proofErr w:type="spellEnd"/>
            <w:r w:rsidRPr="006F13B5">
              <w:rPr>
                <w:rFonts w:ascii="Times New Roman" w:hAnsi="Times New Roman" w:cs="Times New Roman"/>
                <w:lang w:val="es-ES"/>
              </w:rPr>
              <w:t xml:space="preserve"> x &gt; 3000 and  x &lt; 4000 </w:t>
            </w:r>
            <w:proofErr w:type="spellStart"/>
            <w:r w:rsidRPr="006F13B5">
              <w:rPr>
                <w:rFonts w:ascii="Times New Roman" w:hAnsi="Times New Roman" w:cs="Times New Roman"/>
                <w:lang w:val="es-ES"/>
              </w:rPr>
              <w:t>then</w:t>
            </w:r>
            <w:proofErr w:type="spellEnd"/>
            <w:r w:rsidRPr="006F13B5">
              <w:rPr>
                <w:rFonts w:ascii="Times New Roman" w:hAnsi="Times New Roman" w:cs="Times New Roman"/>
                <w:lang w:val="es-ES"/>
              </w:rPr>
              <w:t xml:space="preserve"> 0 </w:t>
            </w:r>
            <w:proofErr w:type="spellStart"/>
            <w:r w:rsidRPr="006F13B5">
              <w:rPr>
                <w:rFonts w:ascii="Times New Roman" w:hAnsi="Times New Roman" w:cs="Times New Roman"/>
                <w:lang w:val="es-ES"/>
              </w:rPr>
              <w:t>else</w:t>
            </w:r>
            <w:proofErr w:type="spellEnd"/>
            <w:r w:rsidRPr="006F13B5">
              <w:rPr>
                <w:rFonts w:ascii="Times New Roman" w:hAnsi="Times New Roman" w:cs="Times New Roman"/>
                <w:lang w:val="es-ES"/>
              </w:rPr>
              <w:t xml:space="preserve"> </w:t>
            </w:r>
            <w:proofErr w:type="spellStart"/>
            <w:r w:rsidRPr="006F13B5">
              <w:rPr>
                <w:rFonts w:ascii="Times New Roman" w:hAnsi="Times New Roman" w:cs="Times New Roman"/>
                <w:lang w:val="es-ES"/>
              </w:rPr>
              <w:t>self</w:t>
            </w:r>
            <w:proofErr w:type="spellEnd"/>
            <w:r w:rsidRPr="006F13B5">
              <w:rPr>
                <w:rFonts w:ascii="Times New Roman" w:hAnsi="Times New Roman" w:cs="Times New Roman"/>
                <w:lang w:val="es-ES"/>
              </w:rPr>
              <w:t xml:space="preserve"> fi;</w:t>
            </w:r>
          </w:p>
        </w:tc>
        <w:tc>
          <w:tcPr>
            <w:tcW w:w="4394" w:type="dxa"/>
          </w:tcPr>
          <w:p w14:paraId="24B3DE65" w14:textId="77777777" w:rsidR="00565736" w:rsidRPr="006F13B5" w:rsidRDefault="00565736" w:rsidP="00565736">
            <w:pPr>
              <w:rPr>
                <w:rFonts w:ascii="Times New Roman" w:hAnsi="Times New Roman" w:cs="Times New Roman"/>
                <w:lang w:val="es-ES"/>
              </w:rPr>
            </w:pPr>
            <w:r w:rsidRPr="006F13B5">
              <w:rPr>
                <w:rFonts w:ascii="Times New Roman" w:hAnsi="Times New Roman" w:cs="Times New Roman"/>
                <w:lang w:val="es-ES"/>
              </w:rPr>
              <w:t>Borra la información entre 3000 y 4000Hz</w:t>
            </w:r>
          </w:p>
        </w:tc>
      </w:tr>
    </w:tbl>
    <w:p w14:paraId="5743AA90" w14:textId="77777777" w:rsidR="00565736" w:rsidRPr="006F13B5" w:rsidRDefault="00565736" w:rsidP="00565736">
      <w:pPr>
        <w:rPr>
          <w:rFonts w:ascii="Times New Roman" w:hAnsi="Times New Roman" w:cs="Times New Roman"/>
          <w:lang w:val="es-ES"/>
        </w:rPr>
      </w:pPr>
    </w:p>
    <w:p w14:paraId="59F34295" w14:textId="77777777" w:rsidR="00565736" w:rsidRPr="006F13B5" w:rsidRDefault="00565736" w:rsidP="00565736">
      <w:pPr>
        <w:pStyle w:val="Prrafodelista"/>
        <w:numPr>
          <w:ilvl w:val="0"/>
          <w:numId w:val="5"/>
        </w:numPr>
        <w:rPr>
          <w:rFonts w:ascii="Times New Roman" w:hAnsi="Times New Roman" w:cs="Times New Roman"/>
          <w:lang w:val="es-ES"/>
        </w:rPr>
      </w:pPr>
      <w:r w:rsidRPr="006F13B5">
        <w:rPr>
          <w:rFonts w:ascii="Times New Roman" w:hAnsi="Times New Roman" w:cs="Times New Roman"/>
          <w:lang w:val="es-ES"/>
        </w:rPr>
        <w:t xml:space="preserve">Una vez pulses en Aceptar, </w:t>
      </w:r>
      <w:proofErr w:type="spellStart"/>
      <w:r w:rsidRPr="006F13B5">
        <w:rPr>
          <w:rFonts w:ascii="Times New Roman" w:hAnsi="Times New Roman" w:cs="Times New Roman"/>
          <w:lang w:val="es-ES"/>
        </w:rPr>
        <w:t>Praat</w:t>
      </w:r>
      <w:proofErr w:type="spellEnd"/>
      <w:r w:rsidRPr="006F13B5">
        <w:rPr>
          <w:rFonts w:ascii="Times New Roman" w:hAnsi="Times New Roman" w:cs="Times New Roman"/>
          <w:lang w:val="es-ES"/>
        </w:rPr>
        <w:t xml:space="preserve"> creará un nuevo sonido filtrado</w:t>
      </w:r>
    </w:p>
    <w:p w14:paraId="644E3A06" w14:textId="77777777" w:rsidR="00565736" w:rsidRPr="006F13B5" w:rsidRDefault="00565736" w:rsidP="00565736">
      <w:pPr>
        <w:rPr>
          <w:rFonts w:ascii="Times New Roman" w:hAnsi="Times New Roman" w:cs="Times New Roman"/>
          <w:lang w:val="es-ES"/>
        </w:rPr>
      </w:pPr>
    </w:p>
    <w:p w14:paraId="6CEE4342" w14:textId="64ACDB72" w:rsidR="00747266" w:rsidRPr="006F13B5" w:rsidRDefault="00747266" w:rsidP="001A10E9">
      <w:pPr>
        <w:pStyle w:val="Prrafodelista"/>
        <w:keepNext/>
        <w:numPr>
          <w:ilvl w:val="1"/>
          <w:numId w:val="3"/>
        </w:numPr>
        <w:ind w:left="425" w:hanging="425"/>
        <w:rPr>
          <w:rFonts w:ascii="Times New Roman" w:hAnsi="Times New Roman" w:cs="Times New Roman"/>
          <w:b/>
          <w:lang w:val="es-ES"/>
        </w:rPr>
      </w:pPr>
      <w:r w:rsidRPr="006F13B5">
        <w:rPr>
          <w:rFonts w:ascii="Times New Roman" w:hAnsi="Times New Roman" w:cs="Times New Roman"/>
          <w:b/>
          <w:lang w:val="es-ES"/>
        </w:rPr>
        <w:t>Pérdida de la estructura temporal rápida</w:t>
      </w:r>
    </w:p>
    <w:p w14:paraId="44E6BC53" w14:textId="106397FC" w:rsidR="00747266" w:rsidRPr="006F13B5" w:rsidRDefault="00747266" w:rsidP="00565736">
      <w:pPr>
        <w:rPr>
          <w:rFonts w:ascii="Times New Roman" w:hAnsi="Times New Roman" w:cs="Times New Roman"/>
          <w:lang w:val="es-ES"/>
        </w:rPr>
      </w:pPr>
      <w:r w:rsidRPr="006F13B5">
        <w:rPr>
          <w:rFonts w:ascii="Times New Roman" w:hAnsi="Times New Roman" w:cs="Times New Roman"/>
          <w:lang w:val="es-ES"/>
        </w:rPr>
        <w:tab/>
        <w:t xml:space="preserve">Para comprobar el efecto de perder la información temporal rápida podemos usar un simulador de implantes cocleares. En la página web de la asignatura tenéis uno que permite modificar cualquier archivo </w:t>
      </w:r>
      <w:proofErr w:type="spellStart"/>
      <w:r w:rsidRPr="006F13B5">
        <w:rPr>
          <w:rFonts w:ascii="Times New Roman" w:hAnsi="Times New Roman" w:cs="Times New Roman"/>
          <w:lang w:val="es-ES"/>
        </w:rPr>
        <w:t>wav</w:t>
      </w:r>
      <w:proofErr w:type="spellEnd"/>
      <w:r w:rsidRPr="006F13B5">
        <w:rPr>
          <w:rFonts w:ascii="Times New Roman" w:hAnsi="Times New Roman" w:cs="Times New Roman"/>
          <w:lang w:val="es-ES"/>
        </w:rPr>
        <w:t>. Los pasos para usarlo son los siguientes:</w:t>
      </w:r>
    </w:p>
    <w:p w14:paraId="5E538E4E" w14:textId="77777777" w:rsidR="00747266" w:rsidRPr="006F13B5" w:rsidRDefault="00747266" w:rsidP="00565736">
      <w:pPr>
        <w:rPr>
          <w:rFonts w:ascii="Times New Roman" w:hAnsi="Times New Roman" w:cs="Times New Roman"/>
          <w:lang w:val="es-ES"/>
        </w:rPr>
      </w:pPr>
    </w:p>
    <w:p w14:paraId="4AA7BBF9" w14:textId="4E260525" w:rsidR="00747266" w:rsidRPr="006F13B5" w:rsidRDefault="00747266" w:rsidP="00747266">
      <w:pPr>
        <w:pStyle w:val="Prrafodelista"/>
        <w:numPr>
          <w:ilvl w:val="0"/>
          <w:numId w:val="20"/>
        </w:numPr>
        <w:rPr>
          <w:rFonts w:ascii="Times New Roman" w:hAnsi="Times New Roman" w:cs="Times New Roman"/>
          <w:lang w:val="es-ES"/>
        </w:rPr>
      </w:pPr>
      <w:r w:rsidRPr="006F13B5">
        <w:rPr>
          <w:rFonts w:ascii="Times New Roman" w:hAnsi="Times New Roman" w:cs="Times New Roman"/>
          <w:lang w:val="es-ES"/>
        </w:rPr>
        <w:t xml:space="preserve">En </w:t>
      </w:r>
      <w:proofErr w:type="spellStart"/>
      <w:r w:rsidRPr="006F13B5">
        <w:rPr>
          <w:rFonts w:ascii="Times New Roman" w:hAnsi="Times New Roman" w:cs="Times New Roman"/>
          <w:lang w:val="es-ES"/>
        </w:rPr>
        <w:t>Praat</w:t>
      </w:r>
      <w:proofErr w:type="spellEnd"/>
      <w:r w:rsidRPr="006F13B5">
        <w:rPr>
          <w:rFonts w:ascii="Times New Roman" w:hAnsi="Times New Roman" w:cs="Times New Roman"/>
          <w:lang w:val="es-ES"/>
        </w:rPr>
        <w:t xml:space="preserve">, selecciona </w:t>
      </w:r>
      <w:proofErr w:type="spellStart"/>
      <w:r w:rsidRPr="006F13B5">
        <w:rPr>
          <w:rFonts w:ascii="Times New Roman" w:hAnsi="Times New Roman" w:cs="Times New Roman"/>
          <w:lang w:val="es-ES"/>
        </w:rPr>
        <w:t>Praat</w:t>
      </w:r>
      <w:proofErr w:type="spellEnd"/>
      <w:r w:rsidRPr="006F13B5">
        <w:rPr>
          <w:rFonts w:ascii="Times New Roman" w:hAnsi="Times New Roman" w:cs="Times New Roman"/>
          <w:lang w:val="es-ES"/>
        </w:rPr>
        <w:t xml:space="preserve"> – Open </w:t>
      </w:r>
      <w:proofErr w:type="spellStart"/>
      <w:r w:rsidRPr="006F13B5">
        <w:rPr>
          <w:rFonts w:ascii="Times New Roman" w:hAnsi="Times New Roman" w:cs="Times New Roman"/>
          <w:lang w:val="es-ES"/>
        </w:rPr>
        <w:t>Praat</w:t>
      </w:r>
      <w:proofErr w:type="spellEnd"/>
      <w:r w:rsidRPr="006F13B5">
        <w:rPr>
          <w:rFonts w:ascii="Times New Roman" w:hAnsi="Times New Roman" w:cs="Times New Roman"/>
          <w:lang w:val="es-ES"/>
        </w:rPr>
        <w:t xml:space="preserve"> script</w:t>
      </w:r>
      <w:r w:rsidR="00D922E9">
        <w:rPr>
          <w:rFonts w:ascii="Times New Roman" w:hAnsi="Times New Roman" w:cs="Times New Roman"/>
          <w:lang w:val="es-ES"/>
        </w:rPr>
        <w:t xml:space="preserve"> y selecciona el script. </w:t>
      </w:r>
    </w:p>
    <w:p w14:paraId="2F101B77" w14:textId="77777777" w:rsidR="00747266" w:rsidRPr="006F13B5" w:rsidRDefault="00747266" w:rsidP="00747266">
      <w:pPr>
        <w:rPr>
          <w:rFonts w:ascii="Times New Roman" w:hAnsi="Times New Roman" w:cs="Times New Roman"/>
          <w:lang w:val="es-ES"/>
        </w:rPr>
      </w:pPr>
    </w:p>
    <w:p w14:paraId="6CA777C1" w14:textId="7197980A" w:rsidR="00747266" w:rsidRPr="006F13B5" w:rsidRDefault="00747266" w:rsidP="00747266">
      <w:pPr>
        <w:rPr>
          <w:rFonts w:ascii="Times New Roman" w:hAnsi="Times New Roman" w:cs="Times New Roman"/>
          <w:lang w:val="es-ES"/>
        </w:rPr>
      </w:pPr>
      <w:r w:rsidRPr="006F13B5">
        <w:rPr>
          <w:rFonts w:ascii="Times New Roman" w:hAnsi="Times New Roman" w:cs="Times New Roman"/>
          <w:noProof/>
          <w:lang w:val="es-ES" w:eastAsia="es-ES"/>
        </w:rPr>
        <w:drawing>
          <wp:inline distT="0" distB="0" distL="0" distR="0" wp14:anchorId="34D349D1" wp14:editId="30EED72D">
            <wp:extent cx="2058035" cy="1649247"/>
            <wp:effectExtent l="0" t="0" r="0" b="1905"/>
            <wp:docPr id="16"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058047" cy="1649257"/>
                    </a:xfrm>
                    <a:prstGeom prst="rect">
                      <a:avLst/>
                    </a:prstGeom>
                    <a:noFill/>
                    <a:ln>
                      <a:noFill/>
                    </a:ln>
                  </pic:spPr>
                </pic:pic>
              </a:graphicData>
            </a:graphic>
          </wp:inline>
        </w:drawing>
      </w:r>
    </w:p>
    <w:p w14:paraId="6FAA09A4" w14:textId="77777777" w:rsidR="00747266" w:rsidRPr="006F13B5" w:rsidRDefault="00747266" w:rsidP="00747266">
      <w:pPr>
        <w:rPr>
          <w:rFonts w:ascii="Times New Roman" w:hAnsi="Times New Roman" w:cs="Times New Roman"/>
          <w:lang w:val="es-ES"/>
        </w:rPr>
      </w:pPr>
    </w:p>
    <w:p w14:paraId="62D3A859" w14:textId="45854838" w:rsidR="00747266" w:rsidRPr="006F13B5" w:rsidRDefault="00747266" w:rsidP="00747266">
      <w:pPr>
        <w:pStyle w:val="Prrafodelista"/>
        <w:numPr>
          <w:ilvl w:val="0"/>
          <w:numId w:val="20"/>
        </w:numPr>
        <w:rPr>
          <w:rFonts w:ascii="Times New Roman" w:hAnsi="Times New Roman" w:cs="Times New Roman"/>
          <w:lang w:val="es-ES"/>
        </w:rPr>
      </w:pPr>
      <w:r w:rsidRPr="006F13B5">
        <w:rPr>
          <w:rFonts w:ascii="Times New Roman" w:hAnsi="Times New Roman" w:cs="Times New Roman"/>
          <w:lang w:val="es-ES"/>
        </w:rPr>
        <w:t>Una vez selecciones tu script aparecerá en una ventana donde hay un botón "</w:t>
      </w:r>
      <w:proofErr w:type="spellStart"/>
      <w:r w:rsidRPr="006F13B5">
        <w:rPr>
          <w:rFonts w:ascii="Times New Roman" w:hAnsi="Times New Roman" w:cs="Times New Roman"/>
          <w:lang w:val="es-ES"/>
        </w:rPr>
        <w:t>Run</w:t>
      </w:r>
      <w:proofErr w:type="spellEnd"/>
      <w:r w:rsidRPr="006F13B5">
        <w:rPr>
          <w:rFonts w:ascii="Times New Roman" w:hAnsi="Times New Roman" w:cs="Times New Roman"/>
          <w:lang w:val="es-ES"/>
        </w:rPr>
        <w:t xml:space="preserve">". </w:t>
      </w:r>
    </w:p>
    <w:p w14:paraId="25305CE5" w14:textId="4B687AC8" w:rsidR="00747266" w:rsidRPr="006F13B5" w:rsidRDefault="00747266" w:rsidP="00747266">
      <w:pPr>
        <w:pStyle w:val="Prrafodelista"/>
        <w:numPr>
          <w:ilvl w:val="0"/>
          <w:numId w:val="20"/>
        </w:numPr>
        <w:rPr>
          <w:rFonts w:ascii="Times New Roman" w:hAnsi="Times New Roman" w:cs="Times New Roman"/>
          <w:lang w:val="es-ES"/>
        </w:rPr>
      </w:pPr>
      <w:r w:rsidRPr="006F13B5">
        <w:rPr>
          <w:rFonts w:ascii="Times New Roman" w:hAnsi="Times New Roman" w:cs="Times New Roman"/>
          <w:lang w:val="es-ES"/>
        </w:rPr>
        <w:t xml:space="preserve">En la ventana principal de </w:t>
      </w:r>
      <w:proofErr w:type="spellStart"/>
      <w:r w:rsidRPr="006F13B5">
        <w:rPr>
          <w:rFonts w:ascii="Times New Roman" w:hAnsi="Times New Roman" w:cs="Times New Roman"/>
          <w:lang w:val="es-ES"/>
        </w:rPr>
        <w:t>Praat</w:t>
      </w:r>
      <w:proofErr w:type="spellEnd"/>
      <w:r w:rsidRPr="006F13B5">
        <w:rPr>
          <w:rFonts w:ascii="Times New Roman" w:hAnsi="Times New Roman" w:cs="Times New Roman"/>
          <w:lang w:val="es-ES"/>
        </w:rPr>
        <w:t xml:space="preserve"> selecciona los archivos que quieras modificar</w:t>
      </w:r>
    </w:p>
    <w:p w14:paraId="57CA4A3B" w14:textId="5F6BCE61" w:rsidR="00747266" w:rsidRPr="006F13B5" w:rsidRDefault="00747266" w:rsidP="00747266">
      <w:pPr>
        <w:pStyle w:val="Prrafodelista"/>
        <w:numPr>
          <w:ilvl w:val="0"/>
          <w:numId w:val="20"/>
        </w:numPr>
        <w:rPr>
          <w:rFonts w:ascii="Times New Roman" w:hAnsi="Times New Roman" w:cs="Times New Roman"/>
          <w:lang w:val="es-ES"/>
        </w:rPr>
      </w:pPr>
      <w:r w:rsidRPr="006F13B5">
        <w:rPr>
          <w:rFonts w:ascii="Times New Roman" w:hAnsi="Times New Roman" w:cs="Times New Roman"/>
          <w:lang w:val="es-ES"/>
        </w:rPr>
        <w:t xml:space="preserve">En la ventana con el script haz clic en </w:t>
      </w:r>
      <w:proofErr w:type="spellStart"/>
      <w:r w:rsidRPr="006F13B5">
        <w:rPr>
          <w:rFonts w:ascii="Times New Roman" w:hAnsi="Times New Roman" w:cs="Times New Roman"/>
          <w:lang w:val="es-ES"/>
        </w:rPr>
        <w:t>run</w:t>
      </w:r>
      <w:proofErr w:type="spellEnd"/>
      <w:r w:rsidRPr="006F13B5">
        <w:rPr>
          <w:rFonts w:ascii="Times New Roman" w:hAnsi="Times New Roman" w:cs="Times New Roman"/>
          <w:lang w:val="es-ES"/>
        </w:rPr>
        <w:t xml:space="preserve"> (dale a Aceptar en las dos siguientes ventanas). Después aparecerán en </w:t>
      </w:r>
      <w:proofErr w:type="spellStart"/>
      <w:r w:rsidRPr="006F13B5">
        <w:rPr>
          <w:rFonts w:ascii="Times New Roman" w:hAnsi="Times New Roman" w:cs="Times New Roman"/>
          <w:lang w:val="es-ES"/>
        </w:rPr>
        <w:t>Praat</w:t>
      </w:r>
      <w:proofErr w:type="spellEnd"/>
      <w:r w:rsidRPr="006F13B5">
        <w:rPr>
          <w:rFonts w:ascii="Times New Roman" w:hAnsi="Times New Roman" w:cs="Times New Roman"/>
          <w:lang w:val="es-ES"/>
        </w:rPr>
        <w:t xml:space="preserve"> los archivos que simulan cómo se oye con un implante coclear. </w:t>
      </w:r>
    </w:p>
    <w:p w14:paraId="2F829590" w14:textId="77777777" w:rsidR="00DA3DFA" w:rsidRPr="006F13B5" w:rsidRDefault="00DA3DFA" w:rsidP="00DA3DFA">
      <w:pPr>
        <w:rPr>
          <w:rFonts w:ascii="Times New Roman" w:hAnsi="Times New Roman" w:cs="Times New Roman"/>
          <w:lang w:val="es-ES"/>
        </w:rPr>
      </w:pPr>
    </w:p>
    <w:p w14:paraId="4934828A" w14:textId="6A17D63B" w:rsidR="00747266" w:rsidRPr="006F13B5" w:rsidRDefault="00DA3DFA" w:rsidP="00DA3DFA">
      <w:pPr>
        <w:pStyle w:val="Ttulo2"/>
        <w:numPr>
          <w:ilvl w:val="0"/>
          <w:numId w:val="3"/>
        </w:numPr>
        <w:ind w:left="426" w:hanging="426"/>
        <w:rPr>
          <w:rFonts w:ascii="Times New Roman" w:hAnsi="Times New Roman" w:cs="Times New Roman"/>
          <w:b/>
          <w:lang w:val="es-ES"/>
        </w:rPr>
      </w:pPr>
      <w:r w:rsidRPr="006F13B5">
        <w:rPr>
          <w:rFonts w:ascii="Times New Roman" w:hAnsi="Times New Roman" w:cs="Times New Roman"/>
          <w:b/>
          <w:lang w:val="es-ES"/>
        </w:rPr>
        <w:t>Ejercicios</w:t>
      </w:r>
    </w:p>
    <w:p w14:paraId="2D26B68A" w14:textId="77777777" w:rsidR="00747266" w:rsidRPr="006F13B5" w:rsidRDefault="00565736" w:rsidP="00565736">
      <w:pPr>
        <w:rPr>
          <w:rFonts w:ascii="Times New Roman" w:hAnsi="Times New Roman" w:cs="Times New Roman"/>
          <w:b/>
          <w:lang w:val="es-ES"/>
        </w:rPr>
      </w:pPr>
      <w:r w:rsidRPr="006F13B5">
        <w:rPr>
          <w:rFonts w:ascii="Times New Roman" w:hAnsi="Times New Roman" w:cs="Times New Roman"/>
          <w:b/>
          <w:lang w:val="es-ES"/>
        </w:rPr>
        <w:t>Ejercicio</w:t>
      </w:r>
      <w:r w:rsidR="00747266" w:rsidRPr="006F13B5">
        <w:rPr>
          <w:rFonts w:ascii="Times New Roman" w:hAnsi="Times New Roman" w:cs="Times New Roman"/>
          <w:b/>
          <w:lang w:val="es-ES"/>
        </w:rPr>
        <w:t xml:space="preserve"> 1. Resolución espectral</w:t>
      </w:r>
    </w:p>
    <w:p w14:paraId="77B76FE7" w14:textId="0C90EAE8" w:rsidR="00747266" w:rsidRPr="006F13B5" w:rsidRDefault="00747266" w:rsidP="00565736">
      <w:pPr>
        <w:rPr>
          <w:rFonts w:ascii="Times New Roman" w:hAnsi="Times New Roman" w:cs="Times New Roman"/>
          <w:lang w:val="es-ES"/>
        </w:rPr>
      </w:pPr>
      <w:r w:rsidRPr="006F13B5">
        <w:rPr>
          <w:rFonts w:ascii="Times New Roman" w:hAnsi="Times New Roman" w:cs="Times New Roman"/>
          <w:lang w:val="es-ES"/>
        </w:rPr>
        <w:t xml:space="preserve">Estudia los siguientes efectos sobre el lugar de articulación de las fricativas sordas: </w:t>
      </w:r>
    </w:p>
    <w:p w14:paraId="0875DBFC" w14:textId="0422BE6D" w:rsidR="00747266" w:rsidRPr="006F13B5" w:rsidRDefault="00747266" w:rsidP="00747266">
      <w:pPr>
        <w:pStyle w:val="Prrafodelista"/>
        <w:numPr>
          <w:ilvl w:val="0"/>
          <w:numId w:val="14"/>
        </w:numPr>
        <w:rPr>
          <w:rFonts w:ascii="Times New Roman" w:hAnsi="Times New Roman" w:cs="Times New Roman"/>
          <w:lang w:val="es-ES"/>
        </w:rPr>
      </w:pPr>
      <w:r w:rsidRPr="006F13B5">
        <w:rPr>
          <w:rFonts w:ascii="Times New Roman" w:hAnsi="Times New Roman" w:cs="Times New Roman"/>
          <w:lang w:val="es-ES"/>
        </w:rPr>
        <w:t>Perder las frecuencias entre 1000 y 3000 Hz</w:t>
      </w:r>
    </w:p>
    <w:p w14:paraId="40052BF6" w14:textId="1B5E6494" w:rsidR="00747266" w:rsidRPr="006F13B5" w:rsidRDefault="00747266" w:rsidP="00747266">
      <w:pPr>
        <w:pStyle w:val="Prrafodelista"/>
        <w:numPr>
          <w:ilvl w:val="0"/>
          <w:numId w:val="14"/>
        </w:numPr>
        <w:rPr>
          <w:rFonts w:ascii="Times New Roman" w:hAnsi="Times New Roman" w:cs="Times New Roman"/>
          <w:lang w:val="es-ES"/>
        </w:rPr>
      </w:pPr>
      <w:r w:rsidRPr="006F13B5">
        <w:rPr>
          <w:rFonts w:ascii="Times New Roman" w:hAnsi="Times New Roman" w:cs="Times New Roman"/>
          <w:lang w:val="es-ES"/>
        </w:rPr>
        <w:t>Perder las frecuencias entre 3000 y 5000 Hz</w:t>
      </w:r>
    </w:p>
    <w:p w14:paraId="2E907809" w14:textId="71796AC1" w:rsidR="00747266" w:rsidRPr="006F13B5" w:rsidRDefault="00747266" w:rsidP="00747266">
      <w:pPr>
        <w:pStyle w:val="Prrafodelista"/>
        <w:numPr>
          <w:ilvl w:val="0"/>
          <w:numId w:val="14"/>
        </w:numPr>
        <w:rPr>
          <w:rFonts w:ascii="Times New Roman" w:hAnsi="Times New Roman" w:cs="Times New Roman"/>
          <w:lang w:val="es-ES"/>
        </w:rPr>
      </w:pPr>
      <w:r w:rsidRPr="006F13B5">
        <w:rPr>
          <w:rFonts w:ascii="Times New Roman" w:hAnsi="Times New Roman" w:cs="Times New Roman"/>
          <w:lang w:val="es-ES"/>
        </w:rPr>
        <w:t>Perder las frecuencias entre 5000 y 7000 Hz</w:t>
      </w:r>
    </w:p>
    <w:p w14:paraId="5A0171E9" w14:textId="77777777" w:rsidR="00747266" w:rsidRPr="006F13B5" w:rsidRDefault="00747266" w:rsidP="00565736">
      <w:pPr>
        <w:rPr>
          <w:rFonts w:ascii="Times New Roman" w:hAnsi="Times New Roman" w:cs="Times New Roman"/>
          <w:lang w:val="es-ES"/>
        </w:rPr>
      </w:pPr>
    </w:p>
    <w:p w14:paraId="047BE4F8" w14:textId="59719333" w:rsidR="00747266" w:rsidRPr="006F13B5" w:rsidRDefault="00747266" w:rsidP="00565736">
      <w:pPr>
        <w:rPr>
          <w:rFonts w:ascii="Times New Roman" w:hAnsi="Times New Roman" w:cs="Times New Roman"/>
          <w:lang w:val="es-ES"/>
        </w:rPr>
      </w:pPr>
      <w:r w:rsidRPr="006F13B5">
        <w:rPr>
          <w:rFonts w:ascii="Times New Roman" w:hAnsi="Times New Roman" w:cs="Times New Roman"/>
          <w:lang w:val="es-ES"/>
        </w:rPr>
        <w:t>Para ello:</w:t>
      </w:r>
    </w:p>
    <w:p w14:paraId="0E25C134" w14:textId="2F1741F5" w:rsidR="00747266" w:rsidRPr="006F13B5" w:rsidRDefault="00747266" w:rsidP="00DA3DFA">
      <w:pPr>
        <w:pStyle w:val="Prrafodelista"/>
        <w:numPr>
          <w:ilvl w:val="0"/>
          <w:numId w:val="21"/>
        </w:numPr>
        <w:rPr>
          <w:rFonts w:ascii="Times New Roman" w:hAnsi="Times New Roman" w:cs="Times New Roman"/>
          <w:lang w:val="es-ES"/>
        </w:rPr>
      </w:pPr>
      <w:r w:rsidRPr="006F13B5">
        <w:rPr>
          <w:rFonts w:ascii="Times New Roman" w:hAnsi="Times New Roman" w:cs="Times New Roman"/>
          <w:lang w:val="es-ES"/>
        </w:rPr>
        <w:t xml:space="preserve">Toma las sílabas fa, </w:t>
      </w:r>
      <w:proofErr w:type="spellStart"/>
      <w:r w:rsidRPr="006F13B5">
        <w:rPr>
          <w:rFonts w:ascii="Times New Roman" w:hAnsi="Times New Roman" w:cs="Times New Roman"/>
          <w:lang w:val="es-ES"/>
        </w:rPr>
        <w:t>za</w:t>
      </w:r>
      <w:proofErr w:type="spellEnd"/>
      <w:r w:rsidRPr="006F13B5">
        <w:rPr>
          <w:rFonts w:ascii="Times New Roman" w:hAnsi="Times New Roman" w:cs="Times New Roman"/>
          <w:lang w:val="es-ES"/>
        </w:rPr>
        <w:t xml:space="preserve">, </w:t>
      </w:r>
      <w:proofErr w:type="spellStart"/>
      <w:r w:rsidRPr="006F13B5">
        <w:rPr>
          <w:rFonts w:ascii="Times New Roman" w:hAnsi="Times New Roman" w:cs="Times New Roman"/>
          <w:lang w:val="es-ES"/>
        </w:rPr>
        <w:t>xa</w:t>
      </w:r>
      <w:proofErr w:type="spellEnd"/>
      <w:r w:rsidRPr="006F13B5">
        <w:rPr>
          <w:rFonts w:ascii="Times New Roman" w:hAnsi="Times New Roman" w:cs="Times New Roman"/>
          <w:lang w:val="es-ES"/>
        </w:rPr>
        <w:t xml:space="preserve"> </w:t>
      </w:r>
      <w:r w:rsidR="00DA3DFA" w:rsidRPr="006F13B5">
        <w:rPr>
          <w:rFonts w:ascii="Times New Roman" w:hAnsi="Times New Roman" w:cs="Times New Roman"/>
          <w:lang w:val="es-ES"/>
        </w:rPr>
        <w:t>que debes tener grabadas</w:t>
      </w:r>
    </w:p>
    <w:p w14:paraId="068A2D5F" w14:textId="27663082" w:rsidR="00DA3DFA" w:rsidRPr="006F13B5" w:rsidRDefault="00DA3DFA" w:rsidP="00DA3DFA">
      <w:pPr>
        <w:pStyle w:val="Prrafodelista"/>
        <w:numPr>
          <w:ilvl w:val="0"/>
          <w:numId w:val="21"/>
        </w:numPr>
        <w:rPr>
          <w:rFonts w:ascii="Times New Roman" w:hAnsi="Times New Roman" w:cs="Times New Roman"/>
          <w:lang w:val="es-ES"/>
        </w:rPr>
      </w:pPr>
      <w:r w:rsidRPr="006F13B5">
        <w:rPr>
          <w:rFonts w:ascii="Times New Roman" w:hAnsi="Times New Roman" w:cs="Times New Roman"/>
          <w:lang w:val="es-ES"/>
        </w:rPr>
        <w:t>Haz las modificaciones relevantes y genera archivos filtrados</w:t>
      </w:r>
    </w:p>
    <w:p w14:paraId="5C5AEDEB" w14:textId="57C771DE" w:rsidR="00DA3DFA" w:rsidRPr="006F13B5" w:rsidRDefault="00DA3DFA" w:rsidP="00DA3DFA">
      <w:pPr>
        <w:pStyle w:val="Prrafodelista"/>
        <w:numPr>
          <w:ilvl w:val="0"/>
          <w:numId w:val="21"/>
        </w:numPr>
        <w:rPr>
          <w:rFonts w:ascii="Times New Roman" w:hAnsi="Times New Roman" w:cs="Times New Roman"/>
          <w:lang w:val="es-ES"/>
        </w:rPr>
      </w:pPr>
      <w:r w:rsidRPr="006F13B5">
        <w:rPr>
          <w:rFonts w:ascii="Times New Roman" w:hAnsi="Times New Roman" w:cs="Times New Roman"/>
          <w:lang w:val="es-ES"/>
        </w:rPr>
        <w:t xml:space="preserve">Pide a </w:t>
      </w:r>
      <w:r w:rsidR="00D922E9">
        <w:rPr>
          <w:rFonts w:ascii="Times New Roman" w:hAnsi="Times New Roman" w:cs="Times New Roman"/>
          <w:lang w:val="es-ES"/>
        </w:rPr>
        <w:t>5</w:t>
      </w:r>
      <w:r w:rsidRPr="006F13B5">
        <w:rPr>
          <w:rFonts w:ascii="Times New Roman" w:hAnsi="Times New Roman" w:cs="Times New Roman"/>
          <w:lang w:val="es-ES"/>
        </w:rPr>
        <w:t xml:space="preserve"> personas que escuchen los archivos filtrados a ver si los reconocen. Si cometen errores quiere decir que en la zona filtrada hay información espectral relevante</w:t>
      </w:r>
    </w:p>
    <w:p w14:paraId="526BD70C" w14:textId="77777777" w:rsidR="00747266" w:rsidRPr="006F13B5" w:rsidRDefault="00747266" w:rsidP="00565736">
      <w:pPr>
        <w:rPr>
          <w:rFonts w:ascii="Times New Roman" w:hAnsi="Times New Roman" w:cs="Times New Roman"/>
          <w:lang w:val="es-ES"/>
        </w:rPr>
      </w:pPr>
    </w:p>
    <w:p w14:paraId="3090640F" w14:textId="0E5BD3B8" w:rsidR="00DA3DFA" w:rsidRPr="006F13B5" w:rsidRDefault="00DA3DFA" w:rsidP="00DA3DFA">
      <w:pPr>
        <w:rPr>
          <w:rFonts w:ascii="Times New Roman" w:hAnsi="Times New Roman" w:cs="Times New Roman"/>
          <w:b/>
          <w:lang w:val="es-ES"/>
        </w:rPr>
      </w:pPr>
      <w:r w:rsidRPr="006F13B5">
        <w:rPr>
          <w:rFonts w:ascii="Times New Roman" w:hAnsi="Times New Roman" w:cs="Times New Roman"/>
          <w:b/>
          <w:lang w:val="es-ES"/>
        </w:rPr>
        <w:t>Ejercicio 2.1 Resolución temporal: entonación</w:t>
      </w:r>
    </w:p>
    <w:p w14:paraId="3B6C4F0C" w14:textId="2989A437" w:rsidR="00747266" w:rsidRPr="006F13B5" w:rsidRDefault="00DA3DFA" w:rsidP="00565736">
      <w:pPr>
        <w:rPr>
          <w:rFonts w:ascii="Times New Roman" w:hAnsi="Times New Roman" w:cs="Times New Roman"/>
          <w:lang w:val="es-ES"/>
        </w:rPr>
      </w:pPr>
      <w:r w:rsidRPr="006F13B5">
        <w:rPr>
          <w:rFonts w:ascii="Times New Roman" w:hAnsi="Times New Roman" w:cs="Times New Roman"/>
          <w:lang w:val="es-ES"/>
        </w:rPr>
        <w:t>Toma tus frases interrogativa, exclamativa y enunciativa. Modifícalas con el "</w:t>
      </w:r>
      <w:proofErr w:type="spellStart"/>
      <w:r w:rsidRPr="006F13B5">
        <w:rPr>
          <w:rFonts w:ascii="Times New Roman" w:hAnsi="Times New Roman" w:cs="Times New Roman"/>
          <w:lang w:val="es-ES"/>
        </w:rPr>
        <w:t>vocoder</w:t>
      </w:r>
      <w:proofErr w:type="spellEnd"/>
      <w:r w:rsidRPr="006F13B5">
        <w:rPr>
          <w:rFonts w:ascii="Times New Roman" w:hAnsi="Times New Roman" w:cs="Times New Roman"/>
          <w:lang w:val="es-ES"/>
        </w:rPr>
        <w:t xml:space="preserve">" que simula el implante coclear y comprueba si al oírlo (otras personas) reconocen la entonación. </w:t>
      </w:r>
    </w:p>
    <w:p w14:paraId="18BD37B0" w14:textId="77777777" w:rsidR="00DA3DFA" w:rsidRPr="006F13B5" w:rsidRDefault="00DA3DFA" w:rsidP="00565736">
      <w:pPr>
        <w:rPr>
          <w:rFonts w:ascii="Times New Roman" w:hAnsi="Times New Roman" w:cs="Times New Roman"/>
          <w:lang w:val="es-ES"/>
        </w:rPr>
      </w:pPr>
    </w:p>
    <w:p w14:paraId="71011454" w14:textId="1B3343D0" w:rsidR="00DA3DFA" w:rsidRPr="006F13B5" w:rsidRDefault="00DA3DFA" w:rsidP="00DA3DFA">
      <w:pPr>
        <w:rPr>
          <w:rFonts w:ascii="Times New Roman" w:hAnsi="Times New Roman" w:cs="Times New Roman"/>
          <w:lang w:val="es-ES"/>
        </w:rPr>
      </w:pPr>
      <w:r w:rsidRPr="006F13B5">
        <w:rPr>
          <w:rFonts w:ascii="Times New Roman" w:hAnsi="Times New Roman" w:cs="Times New Roman"/>
          <w:b/>
          <w:lang w:val="es-ES"/>
        </w:rPr>
        <w:t>Ejercicio 2.2 Resolución temporal: notas musica</w:t>
      </w:r>
      <w:r w:rsidRPr="006F13B5">
        <w:rPr>
          <w:rFonts w:ascii="Times New Roman" w:hAnsi="Times New Roman" w:cs="Times New Roman"/>
          <w:lang w:val="es-ES"/>
        </w:rPr>
        <w:t>les</w:t>
      </w:r>
    </w:p>
    <w:p w14:paraId="3CA12DC6" w14:textId="52E92029" w:rsidR="00DA3DFA" w:rsidRPr="006F13B5" w:rsidRDefault="00DA3DFA" w:rsidP="00DA3DFA">
      <w:pPr>
        <w:rPr>
          <w:rFonts w:ascii="Times New Roman" w:hAnsi="Times New Roman" w:cs="Times New Roman"/>
          <w:lang w:val="es-ES"/>
        </w:rPr>
      </w:pPr>
      <w:r w:rsidRPr="006F13B5">
        <w:rPr>
          <w:rFonts w:ascii="Times New Roman" w:hAnsi="Times New Roman" w:cs="Times New Roman"/>
          <w:lang w:val="es-ES"/>
        </w:rPr>
        <w:t xml:space="preserve">Grábate una escala </w:t>
      </w:r>
      <w:proofErr w:type="spellStart"/>
      <w:r w:rsidRPr="006F13B5">
        <w:rPr>
          <w:rFonts w:ascii="Times New Roman" w:hAnsi="Times New Roman" w:cs="Times New Roman"/>
          <w:lang w:val="es-ES"/>
        </w:rPr>
        <w:t>músical</w:t>
      </w:r>
      <w:proofErr w:type="spellEnd"/>
      <w:r w:rsidRPr="006F13B5">
        <w:rPr>
          <w:rFonts w:ascii="Times New Roman" w:hAnsi="Times New Roman" w:cs="Times New Roman"/>
          <w:lang w:val="es-ES"/>
        </w:rPr>
        <w:t xml:space="preserve">, y modifícala con el </w:t>
      </w:r>
      <w:proofErr w:type="spellStart"/>
      <w:r w:rsidRPr="006F13B5">
        <w:rPr>
          <w:rFonts w:ascii="Times New Roman" w:hAnsi="Times New Roman" w:cs="Times New Roman"/>
          <w:lang w:val="es-ES"/>
        </w:rPr>
        <w:t>vocoder</w:t>
      </w:r>
      <w:proofErr w:type="spellEnd"/>
      <w:r w:rsidRPr="006F13B5">
        <w:rPr>
          <w:rFonts w:ascii="Times New Roman" w:hAnsi="Times New Roman" w:cs="Times New Roman"/>
          <w:lang w:val="es-ES"/>
        </w:rPr>
        <w:t xml:space="preserve">. Extrae los "do" inicial y final y comprueba si se reconoce cuál es más agudo. </w:t>
      </w:r>
    </w:p>
    <w:p w14:paraId="6EE3FE41" w14:textId="77777777" w:rsidR="00DA3DFA" w:rsidRPr="006F13B5" w:rsidRDefault="00DA3DFA" w:rsidP="00DA3DFA">
      <w:pPr>
        <w:rPr>
          <w:rFonts w:ascii="Times New Roman" w:hAnsi="Times New Roman" w:cs="Times New Roman"/>
          <w:lang w:val="es-ES"/>
        </w:rPr>
      </w:pPr>
    </w:p>
    <w:p w14:paraId="35D1D405" w14:textId="65A857C6" w:rsidR="00DA3DFA" w:rsidRPr="006F13B5" w:rsidRDefault="00DA3DFA" w:rsidP="00DA3DFA">
      <w:pPr>
        <w:rPr>
          <w:rFonts w:ascii="Times New Roman" w:hAnsi="Times New Roman" w:cs="Times New Roman"/>
          <w:lang w:val="es-ES"/>
        </w:rPr>
      </w:pPr>
      <w:r w:rsidRPr="006F13B5">
        <w:rPr>
          <w:rFonts w:ascii="Times New Roman" w:hAnsi="Times New Roman" w:cs="Times New Roman"/>
          <w:b/>
          <w:lang w:val="es-ES"/>
        </w:rPr>
        <w:t>Ejercicio 2.3 Resolución temporal: lugar de articulación</w:t>
      </w:r>
    </w:p>
    <w:p w14:paraId="69E6120C" w14:textId="4C343040" w:rsidR="00565736" w:rsidRPr="006F13B5" w:rsidRDefault="00DA3DFA" w:rsidP="00565736">
      <w:pPr>
        <w:rPr>
          <w:rFonts w:ascii="Times New Roman" w:hAnsi="Times New Roman" w:cs="Times New Roman"/>
          <w:lang w:val="es-ES"/>
        </w:rPr>
      </w:pPr>
      <w:r w:rsidRPr="006F13B5">
        <w:rPr>
          <w:rFonts w:ascii="Times New Roman" w:hAnsi="Times New Roman" w:cs="Times New Roman"/>
          <w:lang w:val="es-ES"/>
        </w:rPr>
        <w:t>Toma las mismas sílabas del ejercicio 1 y pásalas por el "</w:t>
      </w:r>
      <w:proofErr w:type="spellStart"/>
      <w:r w:rsidRPr="006F13B5">
        <w:rPr>
          <w:rFonts w:ascii="Times New Roman" w:hAnsi="Times New Roman" w:cs="Times New Roman"/>
          <w:lang w:val="es-ES"/>
        </w:rPr>
        <w:t>vocoder</w:t>
      </w:r>
      <w:proofErr w:type="spellEnd"/>
      <w:r w:rsidRPr="006F13B5">
        <w:rPr>
          <w:rFonts w:ascii="Times New Roman" w:hAnsi="Times New Roman" w:cs="Times New Roman"/>
          <w:lang w:val="es-ES"/>
        </w:rPr>
        <w:t xml:space="preserve">". Pide a 5 personas que las intenten reconocer. </w:t>
      </w:r>
      <w:bookmarkStart w:id="0" w:name="_GoBack"/>
      <w:bookmarkEnd w:id="0"/>
    </w:p>
    <w:sectPr w:rsidR="00565736" w:rsidRPr="006F13B5" w:rsidSect="004D42BD">
      <w:footerReference w:type="even" r:id="rId21"/>
      <w:footerReference w:type="default" r:id="rId22"/>
      <w:pgSz w:w="11900" w:h="16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EEBE305" w14:textId="77777777" w:rsidR="002B38B5" w:rsidRDefault="002B38B5" w:rsidP="00DE4B58">
      <w:r>
        <w:separator/>
      </w:r>
    </w:p>
  </w:endnote>
  <w:endnote w:type="continuationSeparator" w:id="0">
    <w:p w14:paraId="24F624D2" w14:textId="77777777" w:rsidR="002B38B5" w:rsidRDefault="002B38B5" w:rsidP="00DE4B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0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10002FF" w:usb1="4000ACFF" w:usb2="00000009" w:usb3="00000000" w:csb0="0000019F" w:csb1="00000000"/>
  </w:font>
  <w:font w:name="Calibri Light">
    <w:panose1 w:val="020F0302020204030204"/>
    <w:charset w:val="00"/>
    <w:family w:val="auto"/>
    <w:pitch w:val="variable"/>
    <w:sig w:usb0="A00002EF" w:usb1="4000207B" w:usb2="00000000" w:usb3="00000000" w:csb0="000000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 w:name="ＭＳ 明朝">
    <w:charset w:val="4E"/>
    <w:family w:val="auto"/>
    <w:pitch w:val="variable"/>
    <w:sig w:usb0="E00002FF" w:usb1="6AC7FDFB" w:usb2="00000012" w:usb3="00000000" w:csb0="000200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2EB7468" w14:textId="77777777" w:rsidR="002B38B5" w:rsidRDefault="002B38B5" w:rsidP="006F13B5">
    <w:pPr>
      <w:pStyle w:val="Piedepgina"/>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14:paraId="1EECF122" w14:textId="77777777" w:rsidR="002B38B5" w:rsidRDefault="002B38B5" w:rsidP="00DE4B58">
    <w:pPr>
      <w:pStyle w:val="Piedepgina"/>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69AF95D" w14:textId="77777777" w:rsidR="002B38B5" w:rsidRDefault="002B38B5" w:rsidP="006F13B5">
    <w:pPr>
      <w:pStyle w:val="Piedepgina"/>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separate"/>
    </w:r>
    <w:r w:rsidR="001A10E9">
      <w:rPr>
        <w:rStyle w:val="Nmerodepgina"/>
        <w:noProof/>
      </w:rPr>
      <w:t>10</w:t>
    </w:r>
    <w:r>
      <w:rPr>
        <w:rStyle w:val="Nmerodepgina"/>
      </w:rPr>
      <w:fldChar w:fldCharType="end"/>
    </w:r>
  </w:p>
  <w:p w14:paraId="50960718" w14:textId="77777777" w:rsidR="002B38B5" w:rsidRDefault="002B38B5" w:rsidP="00DE4B58">
    <w:pPr>
      <w:pStyle w:val="Piedepgina"/>
      <w:ind w:right="360"/>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B0CD6F8" w14:textId="77777777" w:rsidR="002B38B5" w:rsidRDefault="002B38B5" w:rsidP="00DE4B58">
      <w:r>
        <w:separator/>
      </w:r>
    </w:p>
  </w:footnote>
  <w:footnote w:type="continuationSeparator" w:id="0">
    <w:p w14:paraId="4B2B33F2" w14:textId="77777777" w:rsidR="002B38B5" w:rsidRDefault="002B38B5" w:rsidP="00DE4B58">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4F76A5"/>
    <w:multiLevelType w:val="multilevel"/>
    <w:tmpl w:val="2D543C16"/>
    <w:lvl w:ilvl="0">
      <w:start w:val="1"/>
      <w:numFmt w:val="decimal"/>
      <w:lvlText w:val="%1."/>
      <w:lvlJc w:val="left"/>
      <w:pPr>
        <w:ind w:left="720" w:hanging="360"/>
      </w:pPr>
      <w:rPr>
        <w:rFonts w:hint="default"/>
      </w:rPr>
    </w:lvl>
    <w:lvl w:ilvl="1">
      <w:start w:val="2"/>
      <w:numFmt w:val="decimal"/>
      <w:lvlText w:val="%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nsid w:val="10B403B4"/>
    <w:multiLevelType w:val="hybridMultilevel"/>
    <w:tmpl w:val="DCC29824"/>
    <w:lvl w:ilvl="0" w:tplc="040A0011">
      <w:start w:val="1"/>
      <w:numFmt w:val="decimal"/>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2">
    <w:nsid w:val="11470D87"/>
    <w:multiLevelType w:val="hybridMultilevel"/>
    <w:tmpl w:val="1A3820B0"/>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nsid w:val="148E2EB3"/>
    <w:multiLevelType w:val="hybridMultilevel"/>
    <w:tmpl w:val="05944EB8"/>
    <w:lvl w:ilvl="0" w:tplc="7AE6514C">
      <w:start w:val="3"/>
      <w:numFmt w:val="bullet"/>
      <w:lvlText w:val="-"/>
      <w:lvlJc w:val="left"/>
      <w:pPr>
        <w:ind w:left="1440" w:hanging="360"/>
      </w:pPr>
      <w:rPr>
        <w:rFonts w:ascii="Times New Roman" w:eastAsia="Times New Roman" w:hAnsi="Times New Roman" w:cs="Times New Roman" w:hint="default"/>
      </w:rPr>
    </w:lvl>
    <w:lvl w:ilvl="1" w:tplc="040A0003" w:tentative="1">
      <w:start w:val="1"/>
      <w:numFmt w:val="bullet"/>
      <w:lvlText w:val="o"/>
      <w:lvlJc w:val="left"/>
      <w:pPr>
        <w:ind w:left="2160" w:hanging="360"/>
      </w:pPr>
      <w:rPr>
        <w:rFonts w:ascii="Courier New" w:hAnsi="Courier New" w:cs="Courier New" w:hint="default"/>
      </w:rPr>
    </w:lvl>
    <w:lvl w:ilvl="2" w:tplc="040A0005" w:tentative="1">
      <w:start w:val="1"/>
      <w:numFmt w:val="bullet"/>
      <w:lvlText w:val=""/>
      <w:lvlJc w:val="left"/>
      <w:pPr>
        <w:ind w:left="2880" w:hanging="360"/>
      </w:pPr>
      <w:rPr>
        <w:rFonts w:ascii="Wingdings" w:hAnsi="Wingdings" w:hint="default"/>
      </w:rPr>
    </w:lvl>
    <w:lvl w:ilvl="3" w:tplc="040A0001" w:tentative="1">
      <w:start w:val="1"/>
      <w:numFmt w:val="bullet"/>
      <w:lvlText w:val=""/>
      <w:lvlJc w:val="left"/>
      <w:pPr>
        <w:ind w:left="3600" w:hanging="360"/>
      </w:pPr>
      <w:rPr>
        <w:rFonts w:ascii="Symbol" w:hAnsi="Symbol" w:hint="default"/>
      </w:rPr>
    </w:lvl>
    <w:lvl w:ilvl="4" w:tplc="040A0003" w:tentative="1">
      <w:start w:val="1"/>
      <w:numFmt w:val="bullet"/>
      <w:lvlText w:val="o"/>
      <w:lvlJc w:val="left"/>
      <w:pPr>
        <w:ind w:left="4320" w:hanging="360"/>
      </w:pPr>
      <w:rPr>
        <w:rFonts w:ascii="Courier New" w:hAnsi="Courier New" w:cs="Courier New" w:hint="default"/>
      </w:rPr>
    </w:lvl>
    <w:lvl w:ilvl="5" w:tplc="040A0005" w:tentative="1">
      <w:start w:val="1"/>
      <w:numFmt w:val="bullet"/>
      <w:lvlText w:val=""/>
      <w:lvlJc w:val="left"/>
      <w:pPr>
        <w:ind w:left="5040" w:hanging="360"/>
      </w:pPr>
      <w:rPr>
        <w:rFonts w:ascii="Wingdings" w:hAnsi="Wingdings" w:hint="default"/>
      </w:rPr>
    </w:lvl>
    <w:lvl w:ilvl="6" w:tplc="040A0001" w:tentative="1">
      <w:start w:val="1"/>
      <w:numFmt w:val="bullet"/>
      <w:lvlText w:val=""/>
      <w:lvlJc w:val="left"/>
      <w:pPr>
        <w:ind w:left="5760" w:hanging="360"/>
      </w:pPr>
      <w:rPr>
        <w:rFonts w:ascii="Symbol" w:hAnsi="Symbol" w:hint="default"/>
      </w:rPr>
    </w:lvl>
    <w:lvl w:ilvl="7" w:tplc="040A0003" w:tentative="1">
      <w:start w:val="1"/>
      <w:numFmt w:val="bullet"/>
      <w:lvlText w:val="o"/>
      <w:lvlJc w:val="left"/>
      <w:pPr>
        <w:ind w:left="6480" w:hanging="360"/>
      </w:pPr>
      <w:rPr>
        <w:rFonts w:ascii="Courier New" w:hAnsi="Courier New" w:cs="Courier New" w:hint="default"/>
      </w:rPr>
    </w:lvl>
    <w:lvl w:ilvl="8" w:tplc="040A0005" w:tentative="1">
      <w:start w:val="1"/>
      <w:numFmt w:val="bullet"/>
      <w:lvlText w:val=""/>
      <w:lvlJc w:val="left"/>
      <w:pPr>
        <w:ind w:left="7200" w:hanging="360"/>
      </w:pPr>
      <w:rPr>
        <w:rFonts w:ascii="Wingdings" w:hAnsi="Wingdings" w:hint="default"/>
      </w:rPr>
    </w:lvl>
  </w:abstractNum>
  <w:abstractNum w:abstractNumId="4">
    <w:nsid w:val="175545B6"/>
    <w:multiLevelType w:val="hybridMultilevel"/>
    <w:tmpl w:val="EC6C79AC"/>
    <w:lvl w:ilvl="0" w:tplc="040A000F">
      <w:start w:val="1"/>
      <w:numFmt w:val="decimal"/>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5">
    <w:nsid w:val="19B617E1"/>
    <w:multiLevelType w:val="hybridMultilevel"/>
    <w:tmpl w:val="90021A3C"/>
    <w:lvl w:ilvl="0" w:tplc="46D85D16">
      <w:start w:val="1"/>
      <w:numFmt w:val="decimal"/>
      <w:lvlText w:val="%1."/>
      <w:lvlJc w:val="left"/>
      <w:pPr>
        <w:ind w:left="1068" w:hanging="360"/>
      </w:pPr>
      <w:rPr>
        <w:rFonts w:hint="default"/>
      </w:rPr>
    </w:lvl>
    <w:lvl w:ilvl="1" w:tplc="040A0019" w:tentative="1">
      <w:start w:val="1"/>
      <w:numFmt w:val="lowerLetter"/>
      <w:lvlText w:val="%2."/>
      <w:lvlJc w:val="left"/>
      <w:pPr>
        <w:ind w:left="1788" w:hanging="360"/>
      </w:pPr>
    </w:lvl>
    <w:lvl w:ilvl="2" w:tplc="040A001B" w:tentative="1">
      <w:start w:val="1"/>
      <w:numFmt w:val="lowerRoman"/>
      <w:lvlText w:val="%3."/>
      <w:lvlJc w:val="right"/>
      <w:pPr>
        <w:ind w:left="2508" w:hanging="180"/>
      </w:pPr>
    </w:lvl>
    <w:lvl w:ilvl="3" w:tplc="040A000F" w:tentative="1">
      <w:start w:val="1"/>
      <w:numFmt w:val="decimal"/>
      <w:lvlText w:val="%4."/>
      <w:lvlJc w:val="left"/>
      <w:pPr>
        <w:ind w:left="3228" w:hanging="360"/>
      </w:pPr>
    </w:lvl>
    <w:lvl w:ilvl="4" w:tplc="040A0019" w:tentative="1">
      <w:start w:val="1"/>
      <w:numFmt w:val="lowerLetter"/>
      <w:lvlText w:val="%5."/>
      <w:lvlJc w:val="left"/>
      <w:pPr>
        <w:ind w:left="3948" w:hanging="360"/>
      </w:pPr>
    </w:lvl>
    <w:lvl w:ilvl="5" w:tplc="040A001B" w:tentative="1">
      <w:start w:val="1"/>
      <w:numFmt w:val="lowerRoman"/>
      <w:lvlText w:val="%6."/>
      <w:lvlJc w:val="right"/>
      <w:pPr>
        <w:ind w:left="4668" w:hanging="180"/>
      </w:pPr>
    </w:lvl>
    <w:lvl w:ilvl="6" w:tplc="040A000F" w:tentative="1">
      <w:start w:val="1"/>
      <w:numFmt w:val="decimal"/>
      <w:lvlText w:val="%7."/>
      <w:lvlJc w:val="left"/>
      <w:pPr>
        <w:ind w:left="5388" w:hanging="360"/>
      </w:pPr>
    </w:lvl>
    <w:lvl w:ilvl="7" w:tplc="040A0019" w:tentative="1">
      <w:start w:val="1"/>
      <w:numFmt w:val="lowerLetter"/>
      <w:lvlText w:val="%8."/>
      <w:lvlJc w:val="left"/>
      <w:pPr>
        <w:ind w:left="6108" w:hanging="360"/>
      </w:pPr>
    </w:lvl>
    <w:lvl w:ilvl="8" w:tplc="040A001B" w:tentative="1">
      <w:start w:val="1"/>
      <w:numFmt w:val="lowerRoman"/>
      <w:lvlText w:val="%9."/>
      <w:lvlJc w:val="right"/>
      <w:pPr>
        <w:ind w:left="6828" w:hanging="180"/>
      </w:pPr>
    </w:lvl>
  </w:abstractNum>
  <w:abstractNum w:abstractNumId="6">
    <w:nsid w:val="1AB70E3E"/>
    <w:multiLevelType w:val="hybridMultilevel"/>
    <w:tmpl w:val="46BE678C"/>
    <w:lvl w:ilvl="0" w:tplc="7AE6514C">
      <w:start w:val="3"/>
      <w:numFmt w:val="bullet"/>
      <w:lvlText w:val="-"/>
      <w:lvlJc w:val="left"/>
      <w:pPr>
        <w:ind w:left="360" w:hanging="360"/>
      </w:pPr>
      <w:rPr>
        <w:rFonts w:ascii="Times New Roman" w:eastAsia="Times New Roman" w:hAnsi="Times New Roman" w:cs="Times New Roman" w:hint="default"/>
      </w:rPr>
    </w:lvl>
    <w:lvl w:ilvl="1" w:tplc="040A0003" w:tentative="1">
      <w:start w:val="1"/>
      <w:numFmt w:val="bullet"/>
      <w:lvlText w:val="o"/>
      <w:lvlJc w:val="left"/>
      <w:pPr>
        <w:ind w:left="1080" w:hanging="360"/>
      </w:pPr>
      <w:rPr>
        <w:rFonts w:ascii="Courier New" w:hAnsi="Courier New" w:cs="Courier New" w:hint="default"/>
      </w:rPr>
    </w:lvl>
    <w:lvl w:ilvl="2" w:tplc="040A0005" w:tentative="1">
      <w:start w:val="1"/>
      <w:numFmt w:val="bullet"/>
      <w:lvlText w:val=""/>
      <w:lvlJc w:val="left"/>
      <w:pPr>
        <w:ind w:left="1800" w:hanging="360"/>
      </w:pPr>
      <w:rPr>
        <w:rFonts w:ascii="Wingdings" w:hAnsi="Wingdings" w:hint="default"/>
      </w:rPr>
    </w:lvl>
    <w:lvl w:ilvl="3" w:tplc="040A0001" w:tentative="1">
      <w:start w:val="1"/>
      <w:numFmt w:val="bullet"/>
      <w:lvlText w:val=""/>
      <w:lvlJc w:val="left"/>
      <w:pPr>
        <w:ind w:left="2520" w:hanging="360"/>
      </w:pPr>
      <w:rPr>
        <w:rFonts w:ascii="Symbol" w:hAnsi="Symbol" w:hint="default"/>
      </w:rPr>
    </w:lvl>
    <w:lvl w:ilvl="4" w:tplc="040A0003" w:tentative="1">
      <w:start w:val="1"/>
      <w:numFmt w:val="bullet"/>
      <w:lvlText w:val="o"/>
      <w:lvlJc w:val="left"/>
      <w:pPr>
        <w:ind w:left="3240" w:hanging="360"/>
      </w:pPr>
      <w:rPr>
        <w:rFonts w:ascii="Courier New" w:hAnsi="Courier New" w:cs="Courier New" w:hint="default"/>
      </w:rPr>
    </w:lvl>
    <w:lvl w:ilvl="5" w:tplc="040A0005" w:tentative="1">
      <w:start w:val="1"/>
      <w:numFmt w:val="bullet"/>
      <w:lvlText w:val=""/>
      <w:lvlJc w:val="left"/>
      <w:pPr>
        <w:ind w:left="3960" w:hanging="360"/>
      </w:pPr>
      <w:rPr>
        <w:rFonts w:ascii="Wingdings" w:hAnsi="Wingdings" w:hint="default"/>
      </w:rPr>
    </w:lvl>
    <w:lvl w:ilvl="6" w:tplc="040A0001" w:tentative="1">
      <w:start w:val="1"/>
      <w:numFmt w:val="bullet"/>
      <w:lvlText w:val=""/>
      <w:lvlJc w:val="left"/>
      <w:pPr>
        <w:ind w:left="4680" w:hanging="360"/>
      </w:pPr>
      <w:rPr>
        <w:rFonts w:ascii="Symbol" w:hAnsi="Symbol" w:hint="default"/>
      </w:rPr>
    </w:lvl>
    <w:lvl w:ilvl="7" w:tplc="040A0003" w:tentative="1">
      <w:start w:val="1"/>
      <w:numFmt w:val="bullet"/>
      <w:lvlText w:val="o"/>
      <w:lvlJc w:val="left"/>
      <w:pPr>
        <w:ind w:left="5400" w:hanging="360"/>
      </w:pPr>
      <w:rPr>
        <w:rFonts w:ascii="Courier New" w:hAnsi="Courier New" w:cs="Courier New" w:hint="default"/>
      </w:rPr>
    </w:lvl>
    <w:lvl w:ilvl="8" w:tplc="040A0005" w:tentative="1">
      <w:start w:val="1"/>
      <w:numFmt w:val="bullet"/>
      <w:lvlText w:val=""/>
      <w:lvlJc w:val="left"/>
      <w:pPr>
        <w:ind w:left="6120" w:hanging="360"/>
      </w:pPr>
      <w:rPr>
        <w:rFonts w:ascii="Wingdings" w:hAnsi="Wingdings" w:hint="default"/>
      </w:rPr>
    </w:lvl>
  </w:abstractNum>
  <w:abstractNum w:abstractNumId="7">
    <w:nsid w:val="209475CB"/>
    <w:multiLevelType w:val="multilevel"/>
    <w:tmpl w:val="95846638"/>
    <w:lvl w:ilvl="0">
      <w:start w:val="1"/>
      <w:numFmt w:val="decimal"/>
      <w:lvlText w:val="%1."/>
      <w:lvlJc w:val="lef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
    <w:nsid w:val="27E77C8A"/>
    <w:multiLevelType w:val="hybridMultilevel"/>
    <w:tmpl w:val="F846164E"/>
    <w:lvl w:ilvl="0" w:tplc="46D85D16">
      <w:start w:val="1"/>
      <w:numFmt w:val="decimal"/>
      <w:lvlText w:val="%1."/>
      <w:lvlJc w:val="left"/>
      <w:pPr>
        <w:ind w:left="1068"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9">
    <w:nsid w:val="2A497B28"/>
    <w:multiLevelType w:val="hybridMultilevel"/>
    <w:tmpl w:val="74E4F320"/>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nsid w:val="2DAD703A"/>
    <w:multiLevelType w:val="hybridMultilevel"/>
    <w:tmpl w:val="8570C350"/>
    <w:lvl w:ilvl="0" w:tplc="46D85D16">
      <w:start w:val="1"/>
      <w:numFmt w:val="decimal"/>
      <w:lvlText w:val="%1."/>
      <w:lvlJc w:val="left"/>
      <w:pPr>
        <w:ind w:left="1068"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1">
    <w:nsid w:val="38357728"/>
    <w:multiLevelType w:val="hybridMultilevel"/>
    <w:tmpl w:val="95C4ECD0"/>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nsid w:val="3EEA5A42"/>
    <w:multiLevelType w:val="hybridMultilevel"/>
    <w:tmpl w:val="BD5E48F0"/>
    <w:lvl w:ilvl="0" w:tplc="7AE6514C">
      <w:start w:val="3"/>
      <w:numFmt w:val="bullet"/>
      <w:lvlText w:val="-"/>
      <w:lvlJc w:val="left"/>
      <w:pPr>
        <w:ind w:left="720" w:hanging="360"/>
      </w:pPr>
      <w:rPr>
        <w:rFonts w:ascii="Times New Roman" w:eastAsia="Times New Roman" w:hAnsi="Times New Roman" w:cs="Times New Roman"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3">
    <w:nsid w:val="49852EF8"/>
    <w:multiLevelType w:val="multilevel"/>
    <w:tmpl w:val="EC6C79AC"/>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nsid w:val="511F5F3F"/>
    <w:multiLevelType w:val="hybridMultilevel"/>
    <w:tmpl w:val="DE24961E"/>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
    <w:nsid w:val="5B9824B6"/>
    <w:multiLevelType w:val="hybridMultilevel"/>
    <w:tmpl w:val="33300F60"/>
    <w:lvl w:ilvl="0" w:tplc="6F58E712">
      <w:start w:val="1"/>
      <w:numFmt w:val="bullet"/>
      <w:lvlText w:val="-"/>
      <w:lvlJc w:val="left"/>
      <w:pPr>
        <w:ind w:left="720" w:hanging="360"/>
      </w:pPr>
      <w:rPr>
        <w:rFonts w:ascii="Times New Roman" w:eastAsia="Times New Roman" w:hAnsi="Times New Roman" w:cs="Times New Roman" w:hint="default"/>
      </w:rPr>
    </w:lvl>
    <w:lvl w:ilvl="1" w:tplc="0C0A0003" w:tentative="1">
      <w:start w:val="1"/>
      <w:numFmt w:val="bullet"/>
      <w:lvlText w:val="o"/>
      <w:lvlJc w:val="left"/>
      <w:pPr>
        <w:ind w:left="1440" w:hanging="360"/>
      </w:pPr>
      <w:rPr>
        <w:rFonts w:ascii="Courier New" w:hAnsi="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nsid w:val="62203AEA"/>
    <w:multiLevelType w:val="hybridMultilevel"/>
    <w:tmpl w:val="566E2ABE"/>
    <w:lvl w:ilvl="0" w:tplc="040A000F">
      <w:start w:val="1"/>
      <w:numFmt w:val="decimal"/>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7">
    <w:nsid w:val="69CC0AD7"/>
    <w:multiLevelType w:val="hybridMultilevel"/>
    <w:tmpl w:val="FC1A129C"/>
    <w:lvl w:ilvl="0" w:tplc="7AE6514C">
      <w:start w:val="3"/>
      <w:numFmt w:val="bullet"/>
      <w:lvlText w:val="-"/>
      <w:lvlJc w:val="left"/>
      <w:pPr>
        <w:ind w:left="1440" w:hanging="360"/>
      </w:pPr>
      <w:rPr>
        <w:rFonts w:ascii="Times New Roman" w:eastAsia="Times New Roman" w:hAnsi="Times New Roman" w:cs="Times New Roman" w:hint="default"/>
      </w:rPr>
    </w:lvl>
    <w:lvl w:ilvl="1" w:tplc="040A0003" w:tentative="1">
      <w:start w:val="1"/>
      <w:numFmt w:val="bullet"/>
      <w:lvlText w:val="o"/>
      <w:lvlJc w:val="left"/>
      <w:pPr>
        <w:ind w:left="2160" w:hanging="360"/>
      </w:pPr>
      <w:rPr>
        <w:rFonts w:ascii="Courier New" w:hAnsi="Courier New" w:cs="Courier New" w:hint="default"/>
      </w:rPr>
    </w:lvl>
    <w:lvl w:ilvl="2" w:tplc="040A0005" w:tentative="1">
      <w:start w:val="1"/>
      <w:numFmt w:val="bullet"/>
      <w:lvlText w:val=""/>
      <w:lvlJc w:val="left"/>
      <w:pPr>
        <w:ind w:left="2880" w:hanging="360"/>
      </w:pPr>
      <w:rPr>
        <w:rFonts w:ascii="Wingdings" w:hAnsi="Wingdings" w:hint="default"/>
      </w:rPr>
    </w:lvl>
    <w:lvl w:ilvl="3" w:tplc="040A0001" w:tentative="1">
      <w:start w:val="1"/>
      <w:numFmt w:val="bullet"/>
      <w:lvlText w:val=""/>
      <w:lvlJc w:val="left"/>
      <w:pPr>
        <w:ind w:left="3600" w:hanging="360"/>
      </w:pPr>
      <w:rPr>
        <w:rFonts w:ascii="Symbol" w:hAnsi="Symbol" w:hint="default"/>
      </w:rPr>
    </w:lvl>
    <w:lvl w:ilvl="4" w:tplc="040A0003" w:tentative="1">
      <w:start w:val="1"/>
      <w:numFmt w:val="bullet"/>
      <w:lvlText w:val="o"/>
      <w:lvlJc w:val="left"/>
      <w:pPr>
        <w:ind w:left="4320" w:hanging="360"/>
      </w:pPr>
      <w:rPr>
        <w:rFonts w:ascii="Courier New" w:hAnsi="Courier New" w:cs="Courier New" w:hint="default"/>
      </w:rPr>
    </w:lvl>
    <w:lvl w:ilvl="5" w:tplc="040A0005" w:tentative="1">
      <w:start w:val="1"/>
      <w:numFmt w:val="bullet"/>
      <w:lvlText w:val=""/>
      <w:lvlJc w:val="left"/>
      <w:pPr>
        <w:ind w:left="5040" w:hanging="360"/>
      </w:pPr>
      <w:rPr>
        <w:rFonts w:ascii="Wingdings" w:hAnsi="Wingdings" w:hint="default"/>
      </w:rPr>
    </w:lvl>
    <w:lvl w:ilvl="6" w:tplc="040A0001" w:tentative="1">
      <w:start w:val="1"/>
      <w:numFmt w:val="bullet"/>
      <w:lvlText w:val=""/>
      <w:lvlJc w:val="left"/>
      <w:pPr>
        <w:ind w:left="5760" w:hanging="360"/>
      </w:pPr>
      <w:rPr>
        <w:rFonts w:ascii="Symbol" w:hAnsi="Symbol" w:hint="default"/>
      </w:rPr>
    </w:lvl>
    <w:lvl w:ilvl="7" w:tplc="040A0003" w:tentative="1">
      <w:start w:val="1"/>
      <w:numFmt w:val="bullet"/>
      <w:lvlText w:val="o"/>
      <w:lvlJc w:val="left"/>
      <w:pPr>
        <w:ind w:left="6480" w:hanging="360"/>
      </w:pPr>
      <w:rPr>
        <w:rFonts w:ascii="Courier New" w:hAnsi="Courier New" w:cs="Courier New" w:hint="default"/>
      </w:rPr>
    </w:lvl>
    <w:lvl w:ilvl="8" w:tplc="040A0005" w:tentative="1">
      <w:start w:val="1"/>
      <w:numFmt w:val="bullet"/>
      <w:lvlText w:val=""/>
      <w:lvlJc w:val="left"/>
      <w:pPr>
        <w:ind w:left="7200" w:hanging="360"/>
      </w:pPr>
      <w:rPr>
        <w:rFonts w:ascii="Wingdings" w:hAnsi="Wingdings" w:hint="default"/>
      </w:rPr>
    </w:lvl>
  </w:abstractNum>
  <w:abstractNum w:abstractNumId="18">
    <w:nsid w:val="6BE1555D"/>
    <w:multiLevelType w:val="hybridMultilevel"/>
    <w:tmpl w:val="382673EE"/>
    <w:lvl w:ilvl="0" w:tplc="7AE6514C">
      <w:start w:val="3"/>
      <w:numFmt w:val="bullet"/>
      <w:lvlText w:val="-"/>
      <w:lvlJc w:val="left"/>
      <w:pPr>
        <w:ind w:left="720" w:hanging="360"/>
      </w:pPr>
      <w:rPr>
        <w:rFonts w:ascii="Times New Roman" w:eastAsia="Times New Roman" w:hAnsi="Times New Roman" w:cs="Times New Roman"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9">
    <w:nsid w:val="6CF6729F"/>
    <w:multiLevelType w:val="multilevel"/>
    <w:tmpl w:val="95846638"/>
    <w:lvl w:ilvl="0">
      <w:start w:val="1"/>
      <w:numFmt w:val="decimal"/>
      <w:lvlText w:val="%1."/>
      <w:lvlJc w:val="lef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0">
    <w:nsid w:val="7CFA4853"/>
    <w:multiLevelType w:val="multilevel"/>
    <w:tmpl w:val="95846638"/>
    <w:lvl w:ilvl="0">
      <w:start w:val="1"/>
      <w:numFmt w:val="decimal"/>
      <w:lvlText w:val="%1."/>
      <w:lvlJc w:val="lef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abstractNumId w:val="16"/>
  </w:num>
  <w:num w:numId="2">
    <w:abstractNumId w:val="0"/>
  </w:num>
  <w:num w:numId="3">
    <w:abstractNumId w:val="7"/>
  </w:num>
  <w:num w:numId="4">
    <w:abstractNumId w:val="3"/>
  </w:num>
  <w:num w:numId="5">
    <w:abstractNumId w:val="1"/>
  </w:num>
  <w:num w:numId="6">
    <w:abstractNumId w:val="5"/>
  </w:num>
  <w:num w:numId="7">
    <w:abstractNumId w:val="18"/>
  </w:num>
  <w:num w:numId="8">
    <w:abstractNumId w:val="12"/>
  </w:num>
  <w:num w:numId="9">
    <w:abstractNumId w:val="10"/>
  </w:num>
  <w:num w:numId="10">
    <w:abstractNumId w:val="17"/>
  </w:num>
  <w:num w:numId="11">
    <w:abstractNumId w:val="8"/>
  </w:num>
  <w:num w:numId="12">
    <w:abstractNumId w:val="6"/>
  </w:num>
  <w:num w:numId="13">
    <w:abstractNumId w:val="2"/>
  </w:num>
  <w:num w:numId="14">
    <w:abstractNumId w:val="15"/>
  </w:num>
  <w:num w:numId="15">
    <w:abstractNumId w:val="11"/>
  </w:num>
  <w:num w:numId="16">
    <w:abstractNumId w:val="4"/>
  </w:num>
  <w:num w:numId="17">
    <w:abstractNumId w:val="13"/>
  </w:num>
  <w:num w:numId="18">
    <w:abstractNumId w:val="19"/>
  </w:num>
  <w:num w:numId="19">
    <w:abstractNumId w:val="20"/>
  </w:num>
  <w:num w:numId="20">
    <w:abstractNumId w:val="14"/>
  </w:num>
  <w:num w:numId="2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200"/>
  <w:doNotDisplayPageBoundaries/>
  <w:proofState w:spelling="clean" w:grammar="clean"/>
  <w:defaultTabStop w:val="708"/>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65736"/>
    <w:rsid w:val="00031667"/>
    <w:rsid w:val="00051BB8"/>
    <w:rsid w:val="000E566B"/>
    <w:rsid w:val="000F4544"/>
    <w:rsid w:val="00137315"/>
    <w:rsid w:val="001A10E9"/>
    <w:rsid w:val="001B471A"/>
    <w:rsid w:val="002B2D6E"/>
    <w:rsid w:val="002B38B5"/>
    <w:rsid w:val="00467290"/>
    <w:rsid w:val="00470439"/>
    <w:rsid w:val="004B42B1"/>
    <w:rsid w:val="004D42BD"/>
    <w:rsid w:val="00514190"/>
    <w:rsid w:val="00565736"/>
    <w:rsid w:val="00630AF9"/>
    <w:rsid w:val="006B0A43"/>
    <w:rsid w:val="006E3B95"/>
    <w:rsid w:val="006F13B5"/>
    <w:rsid w:val="006F3451"/>
    <w:rsid w:val="0074063F"/>
    <w:rsid w:val="007429CC"/>
    <w:rsid w:val="00747266"/>
    <w:rsid w:val="007D3351"/>
    <w:rsid w:val="007F7D47"/>
    <w:rsid w:val="00851A8F"/>
    <w:rsid w:val="00853C91"/>
    <w:rsid w:val="008667B7"/>
    <w:rsid w:val="008B1837"/>
    <w:rsid w:val="00930F47"/>
    <w:rsid w:val="00942E70"/>
    <w:rsid w:val="0094652A"/>
    <w:rsid w:val="00962125"/>
    <w:rsid w:val="009B6F3C"/>
    <w:rsid w:val="00A6720C"/>
    <w:rsid w:val="00A91C06"/>
    <w:rsid w:val="00A96611"/>
    <w:rsid w:val="00C15CCE"/>
    <w:rsid w:val="00C15EC7"/>
    <w:rsid w:val="00C703E2"/>
    <w:rsid w:val="00C8166C"/>
    <w:rsid w:val="00CB7EFA"/>
    <w:rsid w:val="00D4382A"/>
    <w:rsid w:val="00D76DB1"/>
    <w:rsid w:val="00D922E9"/>
    <w:rsid w:val="00DA3DFA"/>
    <w:rsid w:val="00DE4B58"/>
    <w:rsid w:val="00E11CED"/>
    <w:rsid w:val="00E1570B"/>
    <w:rsid w:val="00E163F2"/>
    <w:rsid w:val="00E32F5E"/>
    <w:rsid w:val="00E354C5"/>
    <w:rsid w:val="00E5287C"/>
    <w:rsid w:val="00E54527"/>
    <w:rsid w:val="00EA63D6"/>
    <w:rsid w:val="00EB40C4"/>
    <w:rsid w:val="00F0530C"/>
    <w:rsid w:val="00F25472"/>
    <w:rsid w:val="00F71A83"/>
  </w:rsids>
  <m:mathPr>
    <m:mathFont m:val="Cambria Math"/>
    <m:brkBin m:val="before"/>
    <m:brkBinSub m:val="--"/>
    <m:smallFrac m:val="0"/>
    <m:dispDef/>
    <m:lMargin m:val="0"/>
    <m:rMargin m:val="0"/>
    <m:defJc m:val="centerGroup"/>
    <m:wrapIndent m:val="1440"/>
    <m:intLim m:val="subSup"/>
    <m:naryLim m:val="undOvr"/>
  </m:mathPr>
  <w:themeFontLang w:val="es-ES_tradnl"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DBD09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1">
    <w:name w:val="heading 1"/>
    <w:basedOn w:val="Normal"/>
    <w:next w:val="Normal"/>
    <w:link w:val="Ttulo1Car"/>
    <w:uiPriority w:val="9"/>
    <w:qFormat/>
    <w:rsid w:val="00565736"/>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565736"/>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E354C5"/>
    <w:pPr>
      <w:keepNext/>
      <w:keepLines/>
      <w:spacing w:before="200"/>
      <w:outlineLvl w:val="2"/>
    </w:pPr>
    <w:rPr>
      <w:rFonts w:asciiTheme="majorHAnsi" w:eastAsiaTheme="majorEastAsia" w:hAnsiTheme="majorHAnsi" w:cstheme="majorBidi"/>
      <w:b/>
      <w:bCs/>
      <w:color w:val="5B9BD5" w:themeColor="accent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565736"/>
    <w:pPr>
      <w:ind w:left="720"/>
      <w:contextualSpacing/>
    </w:pPr>
  </w:style>
  <w:style w:type="table" w:styleId="Tablaconcuadrcula">
    <w:name w:val="Table Grid"/>
    <w:basedOn w:val="Tablanormal"/>
    <w:uiPriority w:val="39"/>
    <w:rsid w:val="00565736"/>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Ttulo2Car">
    <w:name w:val="Título 2 Car"/>
    <w:basedOn w:val="Fuentedeprrafopredeter"/>
    <w:link w:val="Ttulo2"/>
    <w:uiPriority w:val="9"/>
    <w:rsid w:val="00565736"/>
    <w:rPr>
      <w:rFonts w:asciiTheme="majorHAnsi" w:eastAsiaTheme="majorEastAsia" w:hAnsiTheme="majorHAnsi" w:cstheme="majorBidi"/>
      <w:color w:val="2E74B5" w:themeColor="accent1" w:themeShade="BF"/>
      <w:sz w:val="26"/>
      <w:szCs w:val="26"/>
    </w:rPr>
  </w:style>
  <w:style w:type="character" w:styleId="Hipervnculo">
    <w:name w:val="Hyperlink"/>
    <w:basedOn w:val="Fuentedeprrafopredeter"/>
    <w:uiPriority w:val="99"/>
    <w:unhideWhenUsed/>
    <w:rsid w:val="00565736"/>
    <w:rPr>
      <w:color w:val="0563C1" w:themeColor="hyperlink"/>
      <w:u w:val="single"/>
    </w:rPr>
  </w:style>
  <w:style w:type="character" w:customStyle="1" w:styleId="Ttulo1Car">
    <w:name w:val="Título 1 Car"/>
    <w:basedOn w:val="Fuentedeprrafopredeter"/>
    <w:link w:val="Ttulo1"/>
    <w:uiPriority w:val="9"/>
    <w:rsid w:val="00565736"/>
    <w:rPr>
      <w:rFonts w:asciiTheme="majorHAnsi" w:eastAsiaTheme="majorEastAsia" w:hAnsiTheme="majorHAnsi" w:cstheme="majorBidi"/>
      <w:color w:val="2E74B5" w:themeColor="accent1" w:themeShade="BF"/>
      <w:sz w:val="32"/>
      <w:szCs w:val="32"/>
    </w:rPr>
  </w:style>
  <w:style w:type="paragraph" w:styleId="Textodeglobo">
    <w:name w:val="Balloon Text"/>
    <w:basedOn w:val="Normal"/>
    <w:link w:val="TextodegloboCar"/>
    <w:uiPriority w:val="99"/>
    <w:semiHidden/>
    <w:unhideWhenUsed/>
    <w:rsid w:val="00F0530C"/>
    <w:rPr>
      <w:rFonts w:ascii="Lucida Grande" w:hAnsi="Lucida Grande" w:cs="Lucida Grande"/>
      <w:sz w:val="18"/>
      <w:szCs w:val="18"/>
    </w:rPr>
  </w:style>
  <w:style w:type="character" w:customStyle="1" w:styleId="TextodegloboCar">
    <w:name w:val="Texto de globo Car"/>
    <w:basedOn w:val="Fuentedeprrafopredeter"/>
    <w:link w:val="Textodeglobo"/>
    <w:uiPriority w:val="99"/>
    <w:semiHidden/>
    <w:rsid w:val="00F0530C"/>
    <w:rPr>
      <w:rFonts w:ascii="Lucida Grande" w:hAnsi="Lucida Grande" w:cs="Lucida Grande"/>
      <w:sz w:val="18"/>
      <w:szCs w:val="18"/>
    </w:rPr>
  </w:style>
  <w:style w:type="character" w:customStyle="1" w:styleId="Ttulo3Car">
    <w:name w:val="Título 3 Car"/>
    <w:basedOn w:val="Fuentedeprrafopredeter"/>
    <w:link w:val="Ttulo3"/>
    <w:uiPriority w:val="9"/>
    <w:rsid w:val="00E354C5"/>
    <w:rPr>
      <w:rFonts w:asciiTheme="majorHAnsi" w:eastAsiaTheme="majorEastAsia" w:hAnsiTheme="majorHAnsi" w:cstheme="majorBidi"/>
      <w:b/>
      <w:bCs/>
      <w:color w:val="5B9BD5" w:themeColor="accent1"/>
    </w:rPr>
  </w:style>
  <w:style w:type="paragraph" w:styleId="Piedepgina">
    <w:name w:val="footer"/>
    <w:basedOn w:val="Normal"/>
    <w:link w:val="PiedepginaCar"/>
    <w:uiPriority w:val="99"/>
    <w:unhideWhenUsed/>
    <w:rsid w:val="00DE4B58"/>
    <w:pPr>
      <w:tabs>
        <w:tab w:val="center" w:pos="4252"/>
        <w:tab w:val="right" w:pos="8504"/>
      </w:tabs>
    </w:pPr>
  </w:style>
  <w:style w:type="character" w:customStyle="1" w:styleId="PiedepginaCar">
    <w:name w:val="Pie de página Car"/>
    <w:basedOn w:val="Fuentedeprrafopredeter"/>
    <w:link w:val="Piedepgina"/>
    <w:uiPriority w:val="99"/>
    <w:rsid w:val="00DE4B58"/>
  </w:style>
  <w:style w:type="character" w:styleId="Nmerodepgina">
    <w:name w:val="page number"/>
    <w:basedOn w:val="Fuentedeprrafopredeter"/>
    <w:uiPriority w:val="99"/>
    <w:semiHidden/>
    <w:unhideWhenUsed/>
    <w:rsid w:val="00DE4B58"/>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1">
    <w:name w:val="heading 1"/>
    <w:basedOn w:val="Normal"/>
    <w:next w:val="Normal"/>
    <w:link w:val="Ttulo1Car"/>
    <w:uiPriority w:val="9"/>
    <w:qFormat/>
    <w:rsid w:val="00565736"/>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565736"/>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E354C5"/>
    <w:pPr>
      <w:keepNext/>
      <w:keepLines/>
      <w:spacing w:before="200"/>
      <w:outlineLvl w:val="2"/>
    </w:pPr>
    <w:rPr>
      <w:rFonts w:asciiTheme="majorHAnsi" w:eastAsiaTheme="majorEastAsia" w:hAnsiTheme="majorHAnsi" w:cstheme="majorBidi"/>
      <w:b/>
      <w:bCs/>
      <w:color w:val="5B9BD5" w:themeColor="accent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565736"/>
    <w:pPr>
      <w:ind w:left="720"/>
      <w:contextualSpacing/>
    </w:pPr>
  </w:style>
  <w:style w:type="table" w:styleId="Tablaconcuadrcula">
    <w:name w:val="Table Grid"/>
    <w:basedOn w:val="Tablanormal"/>
    <w:uiPriority w:val="39"/>
    <w:rsid w:val="00565736"/>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Ttulo2Car">
    <w:name w:val="Título 2 Car"/>
    <w:basedOn w:val="Fuentedeprrafopredeter"/>
    <w:link w:val="Ttulo2"/>
    <w:uiPriority w:val="9"/>
    <w:rsid w:val="00565736"/>
    <w:rPr>
      <w:rFonts w:asciiTheme="majorHAnsi" w:eastAsiaTheme="majorEastAsia" w:hAnsiTheme="majorHAnsi" w:cstheme="majorBidi"/>
      <w:color w:val="2E74B5" w:themeColor="accent1" w:themeShade="BF"/>
      <w:sz w:val="26"/>
      <w:szCs w:val="26"/>
    </w:rPr>
  </w:style>
  <w:style w:type="character" w:styleId="Hipervnculo">
    <w:name w:val="Hyperlink"/>
    <w:basedOn w:val="Fuentedeprrafopredeter"/>
    <w:uiPriority w:val="99"/>
    <w:unhideWhenUsed/>
    <w:rsid w:val="00565736"/>
    <w:rPr>
      <w:color w:val="0563C1" w:themeColor="hyperlink"/>
      <w:u w:val="single"/>
    </w:rPr>
  </w:style>
  <w:style w:type="character" w:customStyle="1" w:styleId="Ttulo1Car">
    <w:name w:val="Título 1 Car"/>
    <w:basedOn w:val="Fuentedeprrafopredeter"/>
    <w:link w:val="Ttulo1"/>
    <w:uiPriority w:val="9"/>
    <w:rsid w:val="00565736"/>
    <w:rPr>
      <w:rFonts w:asciiTheme="majorHAnsi" w:eastAsiaTheme="majorEastAsia" w:hAnsiTheme="majorHAnsi" w:cstheme="majorBidi"/>
      <w:color w:val="2E74B5" w:themeColor="accent1" w:themeShade="BF"/>
      <w:sz w:val="32"/>
      <w:szCs w:val="32"/>
    </w:rPr>
  </w:style>
  <w:style w:type="paragraph" w:styleId="Textodeglobo">
    <w:name w:val="Balloon Text"/>
    <w:basedOn w:val="Normal"/>
    <w:link w:val="TextodegloboCar"/>
    <w:uiPriority w:val="99"/>
    <w:semiHidden/>
    <w:unhideWhenUsed/>
    <w:rsid w:val="00F0530C"/>
    <w:rPr>
      <w:rFonts w:ascii="Lucida Grande" w:hAnsi="Lucida Grande" w:cs="Lucida Grande"/>
      <w:sz w:val="18"/>
      <w:szCs w:val="18"/>
    </w:rPr>
  </w:style>
  <w:style w:type="character" w:customStyle="1" w:styleId="TextodegloboCar">
    <w:name w:val="Texto de globo Car"/>
    <w:basedOn w:val="Fuentedeprrafopredeter"/>
    <w:link w:val="Textodeglobo"/>
    <w:uiPriority w:val="99"/>
    <w:semiHidden/>
    <w:rsid w:val="00F0530C"/>
    <w:rPr>
      <w:rFonts w:ascii="Lucida Grande" w:hAnsi="Lucida Grande" w:cs="Lucida Grande"/>
      <w:sz w:val="18"/>
      <w:szCs w:val="18"/>
    </w:rPr>
  </w:style>
  <w:style w:type="character" w:customStyle="1" w:styleId="Ttulo3Car">
    <w:name w:val="Título 3 Car"/>
    <w:basedOn w:val="Fuentedeprrafopredeter"/>
    <w:link w:val="Ttulo3"/>
    <w:uiPriority w:val="9"/>
    <w:rsid w:val="00E354C5"/>
    <w:rPr>
      <w:rFonts w:asciiTheme="majorHAnsi" w:eastAsiaTheme="majorEastAsia" w:hAnsiTheme="majorHAnsi" w:cstheme="majorBidi"/>
      <w:b/>
      <w:bCs/>
      <w:color w:val="5B9BD5" w:themeColor="accent1"/>
    </w:rPr>
  </w:style>
  <w:style w:type="paragraph" w:styleId="Piedepgina">
    <w:name w:val="footer"/>
    <w:basedOn w:val="Normal"/>
    <w:link w:val="PiedepginaCar"/>
    <w:uiPriority w:val="99"/>
    <w:unhideWhenUsed/>
    <w:rsid w:val="00DE4B58"/>
    <w:pPr>
      <w:tabs>
        <w:tab w:val="center" w:pos="4252"/>
        <w:tab w:val="right" w:pos="8504"/>
      </w:tabs>
    </w:pPr>
  </w:style>
  <w:style w:type="character" w:customStyle="1" w:styleId="PiedepginaCar">
    <w:name w:val="Pie de página Car"/>
    <w:basedOn w:val="Fuentedeprrafopredeter"/>
    <w:link w:val="Piedepgina"/>
    <w:uiPriority w:val="99"/>
    <w:rsid w:val="00DE4B58"/>
  </w:style>
  <w:style w:type="character" w:styleId="Nmerodepgina">
    <w:name w:val="page number"/>
    <w:basedOn w:val="Fuentedeprrafopredeter"/>
    <w:uiPriority w:val="99"/>
    <w:semiHidden/>
    <w:unhideWhenUsed/>
    <w:rsid w:val="00DE4B5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2364288">
      <w:bodyDiv w:val="1"/>
      <w:marLeft w:val="0"/>
      <w:marRight w:val="0"/>
      <w:marTop w:val="0"/>
      <w:marBottom w:val="0"/>
      <w:divBdr>
        <w:top w:val="none" w:sz="0" w:space="0" w:color="auto"/>
        <w:left w:val="none" w:sz="0" w:space="0" w:color="auto"/>
        <w:bottom w:val="none" w:sz="0" w:space="0" w:color="auto"/>
        <w:right w:val="none" w:sz="0" w:space="0" w:color="auto"/>
      </w:divBdr>
    </w:div>
    <w:div w:id="197663019">
      <w:bodyDiv w:val="1"/>
      <w:marLeft w:val="0"/>
      <w:marRight w:val="0"/>
      <w:marTop w:val="0"/>
      <w:marBottom w:val="0"/>
      <w:divBdr>
        <w:top w:val="none" w:sz="0" w:space="0" w:color="auto"/>
        <w:left w:val="none" w:sz="0" w:space="0" w:color="auto"/>
        <w:bottom w:val="none" w:sz="0" w:space="0" w:color="auto"/>
        <w:right w:val="none" w:sz="0" w:space="0" w:color="auto"/>
      </w:divBdr>
    </w:div>
    <w:div w:id="405883859">
      <w:bodyDiv w:val="1"/>
      <w:marLeft w:val="0"/>
      <w:marRight w:val="0"/>
      <w:marTop w:val="0"/>
      <w:marBottom w:val="0"/>
      <w:divBdr>
        <w:top w:val="none" w:sz="0" w:space="0" w:color="auto"/>
        <w:left w:val="none" w:sz="0" w:space="0" w:color="auto"/>
        <w:bottom w:val="none" w:sz="0" w:space="0" w:color="auto"/>
        <w:right w:val="none" w:sz="0" w:space="0" w:color="auto"/>
      </w:divBdr>
    </w:div>
    <w:div w:id="542641059">
      <w:bodyDiv w:val="1"/>
      <w:marLeft w:val="0"/>
      <w:marRight w:val="0"/>
      <w:marTop w:val="0"/>
      <w:marBottom w:val="0"/>
      <w:divBdr>
        <w:top w:val="none" w:sz="0" w:space="0" w:color="auto"/>
        <w:left w:val="none" w:sz="0" w:space="0" w:color="auto"/>
        <w:bottom w:val="none" w:sz="0" w:space="0" w:color="auto"/>
        <w:right w:val="none" w:sz="0" w:space="0" w:color="auto"/>
      </w:divBdr>
    </w:div>
    <w:div w:id="698120986">
      <w:bodyDiv w:val="1"/>
      <w:marLeft w:val="0"/>
      <w:marRight w:val="0"/>
      <w:marTop w:val="0"/>
      <w:marBottom w:val="0"/>
      <w:divBdr>
        <w:top w:val="none" w:sz="0" w:space="0" w:color="auto"/>
        <w:left w:val="none" w:sz="0" w:space="0" w:color="auto"/>
        <w:bottom w:val="none" w:sz="0" w:space="0" w:color="auto"/>
        <w:right w:val="none" w:sz="0" w:space="0" w:color="auto"/>
      </w:divBdr>
    </w:div>
    <w:div w:id="760177170">
      <w:bodyDiv w:val="1"/>
      <w:marLeft w:val="0"/>
      <w:marRight w:val="0"/>
      <w:marTop w:val="0"/>
      <w:marBottom w:val="0"/>
      <w:divBdr>
        <w:top w:val="none" w:sz="0" w:space="0" w:color="auto"/>
        <w:left w:val="none" w:sz="0" w:space="0" w:color="auto"/>
        <w:bottom w:val="none" w:sz="0" w:space="0" w:color="auto"/>
        <w:right w:val="none" w:sz="0" w:space="0" w:color="auto"/>
      </w:divBdr>
    </w:div>
    <w:div w:id="814184089">
      <w:bodyDiv w:val="1"/>
      <w:marLeft w:val="0"/>
      <w:marRight w:val="0"/>
      <w:marTop w:val="0"/>
      <w:marBottom w:val="0"/>
      <w:divBdr>
        <w:top w:val="none" w:sz="0" w:space="0" w:color="auto"/>
        <w:left w:val="none" w:sz="0" w:space="0" w:color="auto"/>
        <w:bottom w:val="none" w:sz="0" w:space="0" w:color="auto"/>
        <w:right w:val="none" w:sz="0" w:space="0" w:color="auto"/>
      </w:divBdr>
    </w:div>
    <w:div w:id="818228282">
      <w:bodyDiv w:val="1"/>
      <w:marLeft w:val="0"/>
      <w:marRight w:val="0"/>
      <w:marTop w:val="0"/>
      <w:marBottom w:val="0"/>
      <w:divBdr>
        <w:top w:val="none" w:sz="0" w:space="0" w:color="auto"/>
        <w:left w:val="none" w:sz="0" w:space="0" w:color="auto"/>
        <w:bottom w:val="none" w:sz="0" w:space="0" w:color="auto"/>
        <w:right w:val="none" w:sz="0" w:space="0" w:color="auto"/>
      </w:divBdr>
    </w:div>
    <w:div w:id="924145380">
      <w:bodyDiv w:val="1"/>
      <w:marLeft w:val="0"/>
      <w:marRight w:val="0"/>
      <w:marTop w:val="0"/>
      <w:marBottom w:val="0"/>
      <w:divBdr>
        <w:top w:val="none" w:sz="0" w:space="0" w:color="auto"/>
        <w:left w:val="none" w:sz="0" w:space="0" w:color="auto"/>
        <w:bottom w:val="none" w:sz="0" w:space="0" w:color="auto"/>
        <w:right w:val="none" w:sz="0" w:space="0" w:color="auto"/>
      </w:divBdr>
    </w:div>
    <w:div w:id="1180583159">
      <w:bodyDiv w:val="1"/>
      <w:marLeft w:val="0"/>
      <w:marRight w:val="0"/>
      <w:marTop w:val="0"/>
      <w:marBottom w:val="0"/>
      <w:divBdr>
        <w:top w:val="none" w:sz="0" w:space="0" w:color="auto"/>
        <w:left w:val="none" w:sz="0" w:space="0" w:color="auto"/>
        <w:bottom w:val="none" w:sz="0" w:space="0" w:color="auto"/>
        <w:right w:val="none" w:sz="0" w:space="0" w:color="auto"/>
      </w:divBdr>
    </w:div>
    <w:div w:id="1200700019">
      <w:bodyDiv w:val="1"/>
      <w:marLeft w:val="0"/>
      <w:marRight w:val="0"/>
      <w:marTop w:val="0"/>
      <w:marBottom w:val="0"/>
      <w:divBdr>
        <w:top w:val="none" w:sz="0" w:space="0" w:color="auto"/>
        <w:left w:val="none" w:sz="0" w:space="0" w:color="auto"/>
        <w:bottom w:val="none" w:sz="0" w:space="0" w:color="auto"/>
        <w:right w:val="none" w:sz="0" w:space="0" w:color="auto"/>
      </w:divBdr>
    </w:div>
    <w:div w:id="1317105477">
      <w:bodyDiv w:val="1"/>
      <w:marLeft w:val="0"/>
      <w:marRight w:val="0"/>
      <w:marTop w:val="0"/>
      <w:marBottom w:val="0"/>
      <w:divBdr>
        <w:top w:val="none" w:sz="0" w:space="0" w:color="auto"/>
        <w:left w:val="none" w:sz="0" w:space="0" w:color="auto"/>
        <w:bottom w:val="none" w:sz="0" w:space="0" w:color="auto"/>
        <w:right w:val="none" w:sz="0" w:space="0" w:color="auto"/>
      </w:divBdr>
    </w:div>
    <w:div w:id="1378318972">
      <w:bodyDiv w:val="1"/>
      <w:marLeft w:val="0"/>
      <w:marRight w:val="0"/>
      <w:marTop w:val="0"/>
      <w:marBottom w:val="0"/>
      <w:divBdr>
        <w:top w:val="none" w:sz="0" w:space="0" w:color="auto"/>
        <w:left w:val="none" w:sz="0" w:space="0" w:color="auto"/>
        <w:bottom w:val="none" w:sz="0" w:space="0" w:color="auto"/>
        <w:right w:val="none" w:sz="0" w:space="0" w:color="auto"/>
      </w:divBdr>
    </w:div>
    <w:div w:id="1605184935">
      <w:bodyDiv w:val="1"/>
      <w:marLeft w:val="0"/>
      <w:marRight w:val="0"/>
      <w:marTop w:val="0"/>
      <w:marBottom w:val="0"/>
      <w:divBdr>
        <w:top w:val="none" w:sz="0" w:space="0" w:color="auto"/>
        <w:left w:val="none" w:sz="0" w:space="0" w:color="auto"/>
        <w:bottom w:val="none" w:sz="0" w:space="0" w:color="auto"/>
        <w:right w:val="none" w:sz="0" w:space="0" w:color="auto"/>
      </w:divBdr>
    </w:div>
    <w:div w:id="1748652381">
      <w:bodyDiv w:val="1"/>
      <w:marLeft w:val="0"/>
      <w:marRight w:val="0"/>
      <w:marTop w:val="0"/>
      <w:marBottom w:val="0"/>
      <w:divBdr>
        <w:top w:val="none" w:sz="0" w:space="0" w:color="auto"/>
        <w:left w:val="none" w:sz="0" w:space="0" w:color="auto"/>
        <w:bottom w:val="none" w:sz="0" w:space="0" w:color="auto"/>
        <w:right w:val="none" w:sz="0" w:space="0" w:color="auto"/>
      </w:divBdr>
    </w:div>
    <w:div w:id="1777211327">
      <w:bodyDiv w:val="1"/>
      <w:marLeft w:val="0"/>
      <w:marRight w:val="0"/>
      <w:marTop w:val="0"/>
      <w:marBottom w:val="0"/>
      <w:divBdr>
        <w:top w:val="none" w:sz="0" w:space="0" w:color="auto"/>
        <w:left w:val="none" w:sz="0" w:space="0" w:color="auto"/>
        <w:bottom w:val="none" w:sz="0" w:space="0" w:color="auto"/>
        <w:right w:val="none" w:sz="0" w:space="0" w:color="auto"/>
      </w:divBdr>
    </w:div>
    <w:div w:id="1790316823">
      <w:bodyDiv w:val="1"/>
      <w:marLeft w:val="0"/>
      <w:marRight w:val="0"/>
      <w:marTop w:val="0"/>
      <w:marBottom w:val="0"/>
      <w:divBdr>
        <w:top w:val="none" w:sz="0" w:space="0" w:color="auto"/>
        <w:left w:val="none" w:sz="0" w:space="0" w:color="auto"/>
        <w:bottom w:val="none" w:sz="0" w:space="0" w:color="auto"/>
        <w:right w:val="none" w:sz="0" w:space="0" w:color="auto"/>
      </w:divBdr>
    </w:div>
    <w:div w:id="1897936569">
      <w:bodyDiv w:val="1"/>
      <w:marLeft w:val="0"/>
      <w:marRight w:val="0"/>
      <w:marTop w:val="0"/>
      <w:marBottom w:val="0"/>
      <w:divBdr>
        <w:top w:val="none" w:sz="0" w:space="0" w:color="auto"/>
        <w:left w:val="none" w:sz="0" w:space="0" w:color="auto"/>
        <w:bottom w:val="none" w:sz="0" w:space="0" w:color="auto"/>
        <w:right w:val="none" w:sz="0" w:space="0" w:color="auto"/>
      </w:divBdr>
    </w:div>
    <w:div w:id="1928540113">
      <w:bodyDiv w:val="1"/>
      <w:marLeft w:val="0"/>
      <w:marRight w:val="0"/>
      <w:marTop w:val="0"/>
      <w:marBottom w:val="0"/>
      <w:divBdr>
        <w:top w:val="none" w:sz="0" w:space="0" w:color="auto"/>
        <w:left w:val="none" w:sz="0" w:space="0" w:color="auto"/>
        <w:bottom w:val="none" w:sz="0" w:space="0" w:color="auto"/>
        <w:right w:val="none" w:sz="0" w:space="0" w:color="auto"/>
      </w:divBdr>
    </w:div>
    <w:div w:id="2037198307">
      <w:bodyDiv w:val="1"/>
      <w:marLeft w:val="0"/>
      <w:marRight w:val="0"/>
      <w:marTop w:val="0"/>
      <w:marBottom w:val="0"/>
      <w:divBdr>
        <w:top w:val="none" w:sz="0" w:space="0" w:color="auto"/>
        <w:left w:val="none" w:sz="0" w:space="0" w:color="auto"/>
        <w:bottom w:val="none" w:sz="0" w:space="0" w:color="auto"/>
        <w:right w:val="none" w:sz="0" w:space="0" w:color="auto"/>
      </w:divBdr>
    </w:div>
    <w:div w:id="2080901763">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pixelsPerInch w:val="96"/>
</w:webSettings>
</file>

<file path=word/_rels/document.xml.rels><?xml version="1.0" encoding="UTF-8" standalone="yes"?>
<Relationships xmlns="http://schemas.openxmlformats.org/package/2006/relationships"><Relationship Id="rId9" Type="http://schemas.openxmlformats.org/officeDocument/2006/relationships/image" Target="media/image2.tiff"/><Relationship Id="rId20" Type="http://schemas.openxmlformats.org/officeDocument/2006/relationships/image" Target="media/image13.png"/><Relationship Id="rId21" Type="http://schemas.openxmlformats.org/officeDocument/2006/relationships/footer" Target="footer1.xml"/><Relationship Id="rId22" Type="http://schemas.openxmlformats.org/officeDocument/2006/relationships/footer" Target="footer2.xml"/><Relationship Id="rId23" Type="http://schemas.openxmlformats.org/officeDocument/2006/relationships/fontTable" Target="fontTable.xml"/><Relationship Id="rId24" Type="http://schemas.openxmlformats.org/officeDocument/2006/relationships/theme" Target="theme/theme1.xml"/><Relationship Id="rId10" Type="http://schemas.openxmlformats.org/officeDocument/2006/relationships/image" Target="media/image3.tiff"/><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image" Target="media/image9.png"/><Relationship Id="rId17" Type="http://schemas.openxmlformats.org/officeDocument/2006/relationships/image" Target="media/image10.tiff"/><Relationship Id="rId18" Type="http://schemas.openxmlformats.org/officeDocument/2006/relationships/image" Target="media/image11.tiff"/><Relationship Id="rId19" Type="http://schemas.openxmlformats.org/officeDocument/2006/relationships/image" Target="media/image12.tiff"/><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image" Target="media/image1.tif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182</TotalTime>
  <Pages>10</Pages>
  <Words>2512</Words>
  <Characters>13817</Characters>
  <Application>Microsoft Macintosh Word</Application>
  <DocSecurity>0</DocSecurity>
  <Lines>115</Lines>
  <Paragraphs>32</Paragraphs>
  <ScaleCrop>false</ScaleCrop>
  <Company>Universidad de Málaga</Company>
  <LinksUpToDate>false</LinksUpToDate>
  <CharactersWithSpaces>16297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 de Microsoft Office</dc:creator>
  <cp:keywords/>
  <dc:description/>
  <cp:lastModifiedBy>Ignacio Moreno-Torres</cp:lastModifiedBy>
  <cp:revision>33</cp:revision>
  <cp:lastPrinted>2018-01-10T09:08:00Z</cp:lastPrinted>
  <dcterms:created xsi:type="dcterms:W3CDTF">2018-01-09T08:05:00Z</dcterms:created>
  <dcterms:modified xsi:type="dcterms:W3CDTF">2018-01-10T11:11:00Z</dcterms:modified>
</cp:coreProperties>
</file>