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20F7" w14:textId="77777777" w:rsidR="00A206A1" w:rsidRDefault="00A206A1" w:rsidP="00A206A1">
      <w:pPr>
        <w:jc w:val="both"/>
        <w:rPr>
          <w:rFonts w:ascii="Arial" w:hAnsi="Arial" w:cs="Arial"/>
          <w:b/>
          <w:bCs/>
        </w:rPr>
      </w:pPr>
      <w:r>
        <w:rPr>
          <w:rFonts w:ascii="Arial" w:hAnsi="Arial" w:cs="Arial"/>
          <w:b/>
          <w:bCs/>
        </w:rPr>
        <w:t xml:space="preserve">LOUIE JAY A. CENIZA </w:t>
      </w:r>
      <w:r>
        <w:rPr>
          <w:rFonts w:ascii="Arial" w:hAnsi="Arial" w:cs="Arial"/>
          <w:b/>
          <w:bCs/>
        </w:rPr>
        <w:tab/>
      </w:r>
      <w:r>
        <w:rPr>
          <w:rFonts w:ascii="Arial" w:hAnsi="Arial" w:cs="Arial"/>
          <w:b/>
          <w:bCs/>
        </w:rPr>
        <w:tab/>
        <w:t>BSIT 4-1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MARCH 5, 2024</w:t>
      </w:r>
    </w:p>
    <w:p w14:paraId="7F4D103B" w14:textId="44100AE8" w:rsidR="00A206A1" w:rsidRDefault="00A206A1" w:rsidP="00060A84">
      <w:pPr>
        <w:jc w:val="center"/>
        <w:rPr>
          <w:rFonts w:ascii="Arial" w:hAnsi="Arial" w:cs="Arial"/>
          <w:b/>
          <w:bCs/>
          <w:sz w:val="24"/>
          <w:szCs w:val="24"/>
        </w:rPr>
      </w:pPr>
      <w:r>
        <w:rPr>
          <w:rFonts w:ascii="Arial" w:hAnsi="Arial" w:cs="Arial"/>
          <w:b/>
          <w:bCs/>
          <w:sz w:val="24"/>
          <w:szCs w:val="24"/>
        </w:rPr>
        <w:t>(CHAPTER 91-97)</w:t>
      </w:r>
    </w:p>
    <w:p w14:paraId="040EC47A" w14:textId="45943052" w:rsidR="00060A84" w:rsidRDefault="00060A84" w:rsidP="00060A84">
      <w:pPr>
        <w:pStyle w:val="Heading1"/>
        <w:spacing w:line="480" w:lineRule="auto"/>
        <w:rPr>
          <w:rFonts w:ascii="Arial" w:hAnsi="Arial" w:cs="Arial"/>
          <w:b/>
          <w:bCs/>
          <w:color w:val="auto"/>
          <w:sz w:val="28"/>
          <w:szCs w:val="28"/>
        </w:rPr>
      </w:pPr>
      <w:r w:rsidRPr="00060A84">
        <w:rPr>
          <w:rFonts w:ascii="Arial" w:hAnsi="Arial" w:cs="Arial"/>
          <w:b/>
          <w:bCs/>
          <w:color w:val="auto"/>
          <w:sz w:val="28"/>
          <w:szCs w:val="28"/>
        </w:rPr>
        <w:t>WET DILUTES PERFORMANCE BOTTLENECKS</w:t>
      </w:r>
    </w:p>
    <w:p w14:paraId="07989549" w14:textId="156ED5AD" w:rsidR="00060A84" w:rsidRDefault="00060A84" w:rsidP="00060A84">
      <w:pPr>
        <w:spacing w:line="360" w:lineRule="auto"/>
        <w:ind w:firstLine="720"/>
        <w:jc w:val="both"/>
        <w:rPr>
          <w:rFonts w:ascii="Arial" w:hAnsi="Arial" w:cs="Arial"/>
          <w:color w:val="0D0D0D"/>
          <w:shd w:val="clear" w:color="auto" w:fill="FFFFFF"/>
        </w:rPr>
      </w:pPr>
      <w:r w:rsidRPr="00060A84">
        <w:rPr>
          <w:rFonts w:ascii="Arial" w:hAnsi="Arial" w:cs="Arial"/>
          <w:color w:val="0D0D0D"/>
          <w:shd w:val="clear" w:color="auto" w:fill="FFFFFF"/>
        </w:rPr>
        <w:t xml:space="preserve">In this chapter it talks about </w:t>
      </w:r>
      <w:r w:rsidRPr="00060A84">
        <w:rPr>
          <w:rFonts w:ascii="Arial" w:hAnsi="Arial" w:cs="Arial"/>
          <w:color w:val="0D0D0D"/>
          <w:shd w:val="clear" w:color="auto" w:fill="FFFFFF"/>
        </w:rPr>
        <w:t>the concept of WET code (Write Everything Twice or We Enjoy Typing) and its impact on identifying and addressing performance bottlenecks</w:t>
      </w:r>
      <w:r w:rsidRPr="00060A84">
        <w:rPr>
          <w:rFonts w:ascii="Arial" w:hAnsi="Arial" w:cs="Arial"/>
          <w:color w:val="0D0D0D"/>
          <w:shd w:val="clear" w:color="auto" w:fill="FFFFFF"/>
        </w:rPr>
        <w:t xml:space="preserve"> and </w:t>
      </w:r>
      <w:r w:rsidRPr="00060A84">
        <w:rPr>
          <w:rFonts w:ascii="Arial" w:hAnsi="Arial" w:cs="Arial"/>
          <w:color w:val="0D0D0D"/>
          <w:shd w:val="clear" w:color="auto" w:fill="FFFFFF"/>
        </w:rPr>
        <w:t>the importance of addressing WET code as a means of improving performance diagnosis and optimization in software applications. By refactoring redundant code and focusing on critical paths, developers can streamline performance tuning efforts and enhance the overall efficiency of their codebases.</w:t>
      </w:r>
    </w:p>
    <w:p w14:paraId="4A9C70AD" w14:textId="4EB08F6C" w:rsidR="00060A84" w:rsidRDefault="00060A84" w:rsidP="00060A84">
      <w:pPr>
        <w:pStyle w:val="Heading1"/>
        <w:spacing w:line="480" w:lineRule="auto"/>
        <w:rPr>
          <w:rFonts w:ascii="Arial" w:hAnsi="Arial" w:cs="Arial"/>
          <w:b/>
          <w:bCs/>
          <w:color w:val="auto"/>
          <w:sz w:val="28"/>
          <w:szCs w:val="28"/>
        </w:rPr>
      </w:pPr>
      <w:r w:rsidRPr="00060A84">
        <w:rPr>
          <w:rFonts w:ascii="Arial" w:hAnsi="Arial" w:cs="Arial"/>
          <w:b/>
          <w:bCs/>
          <w:color w:val="auto"/>
          <w:sz w:val="28"/>
          <w:szCs w:val="28"/>
        </w:rPr>
        <w:t>WHEN PROGRAMMERS AND TESTERS COLLABORATE</w:t>
      </w:r>
    </w:p>
    <w:p w14:paraId="229EB1D4" w14:textId="09BE7505" w:rsidR="00060A84" w:rsidRDefault="00060A84" w:rsidP="00060A84">
      <w:pPr>
        <w:spacing w:line="360" w:lineRule="auto"/>
        <w:ind w:firstLine="720"/>
        <w:jc w:val="both"/>
        <w:rPr>
          <w:rFonts w:ascii="Arial" w:hAnsi="Arial" w:cs="Arial"/>
          <w:color w:val="0D0D0D"/>
          <w:shd w:val="clear" w:color="auto" w:fill="FFFFFF"/>
        </w:rPr>
      </w:pPr>
      <w:r w:rsidRPr="00060A84">
        <w:rPr>
          <w:rFonts w:ascii="Arial" w:hAnsi="Arial" w:cs="Arial"/>
          <w:color w:val="0D0D0D"/>
          <w:shd w:val="clear" w:color="auto" w:fill="FFFFFF"/>
        </w:rPr>
        <w:t xml:space="preserve">In this chapter it talks about </w:t>
      </w:r>
      <w:r w:rsidRPr="00060A84">
        <w:rPr>
          <w:rFonts w:ascii="Arial" w:hAnsi="Arial" w:cs="Arial"/>
          <w:color w:val="0D0D0D"/>
          <w:shd w:val="clear" w:color="auto" w:fill="FFFFFF"/>
        </w:rPr>
        <w:t>the importance of collaboration between programmers and testers in achieving high-quality software outcomes. By working together closely, sharing responsibilities, and fostering a culture of continuous improvement, teams can deliver software that is reliable, resilient, and meets the needs of end-users.</w:t>
      </w:r>
    </w:p>
    <w:p w14:paraId="5FCB8633" w14:textId="517EC0B5" w:rsidR="00060A84" w:rsidRDefault="00060A84" w:rsidP="00060A84">
      <w:pPr>
        <w:pStyle w:val="Heading1"/>
        <w:spacing w:line="480" w:lineRule="auto"/>
        <w:rPr>
          <w:rFonts w:ascii="Arial" w:hAnsi="Arial" w:cs="Arial"/>
          <w:b/>
          <w:bCs/>
          <w:color w:val="auto"/>
          <w:sz w:val="28"/>
          <w:szCs w:val="28"/>
        </w:rPr>
      </w:pPr>
      <w:r w:rsidRPr="00060A84">
        <w:rPr>
          <w:rFonts w:ascii="Arial" w:hAnsi="Arial" w:cs="Arial"/>
          <w:b/>
          <w:bCs/>
          <w:color w:val="auto"/>
          <w:sz w:val="28"/>
          <w:szCs w:val="28"/>
        </w:rPr>
        <w:t>WRITE CODE AS IF YOU HAD TO SUPPORT IT FOR THE REST OF YOUR LIFE</w:t>
      </w:r>
    </w:p>
    <w:p w14:paraId="4E643FCC" w14:textId="76F053F7" w:rsidR="00060A84" w:rsidRDefault="00060A84" w:rsidP="00060A84">
      <w:pPr>
        <w:spacing w:line="360" w:lineRule="auto"/>
        <w:jc w:val="both"/>
        <w:rPr>
          <w:rFonts w:ascii="Arial" w:hAnsi="Arial" w:cs="Arial"/>
          <w:color w:val="0D0D0D"/>
          <w:shd w:val="clear" w:color="auto" w:fill="FFFFFF"/>
        </w:rPr>
      </w:pPr>
      <w:r w:rsidRPr="00060A84">
        <w:rPr>
          <w:rFonts w:ascii="Arial" w:hAnsi="Arial" w:cs="Arial"/>
          <w:color w:val="0D0D0D"/>
          <w:shd w:val="clear" w:color="auto" w:fill="FFFFFF"/>
        </w:rPr>
        <w:t xml:space="preserve">In this chapter it talks about </w:t>
      </w:r>
      <w:r w:rsidRPr="00060A84">
        <w:rPr>
          <w:rFonts w:ascii="Arial" w:hAnsi="Arial" w:cs="Arial"/>
          <w:color w:val="0D0D0D"/>
          <w:shd w:val="clear" w:color="auto" w:fill="FFFFFF"/>
        </w:rPr>
        <w:t>the importance of adopting a proactive and forward-thinking approach to code development, focusing on maintainability, future-proofing, sustainability, and user-centricity to ensure the long-term success of software projects.</w:t>
      </w:r>
    </w:p>
    <w:p w14:paraId="2586A76B" w14:textId="3F4B2C1F" w:rsidR="00060A84" w:rsidRPr="00060A84" w:rsidRDefault="00060A84" w:rsidP="00060A84">
      <w:pPr>
        <w:pStyle w:val="Heading1"/>
        <w:spacing w:line="480" w:lineRule="auto"/>
        <w:rPr>
          <w:rFonts w:ascii="Arial" w:hAnsi="Arial" w:cs="Arial"/>
          <w:b/>
          <w:bCs/>
          <w:color w:val="auto"/>
          <w:sz w:val="28"/>
          <w:szCs w:val="28"/>
          <w:shd w:val="clear" w:color="auto" w:fill="FFFFFF"/>
        </w:rPr>
      </w:pPr>
      <w:r w:rsidRPr="00060A84">
        <w:rPr>
          <w:rFonts w:ascii="Arial" w:hAnsi="Arial" w:cs="Arial"/>
          <w:b/>
          <w:bCs/>
          <w:color w:val="auto"/>
          <w:sz w:val="28"/>
          <w:szCs w:val="28"/>
          <w:shd w:val="clear" w:color="auto" w:fill="FFFFFF"/>
        </w:rPr>
        <w:t>WRITE SMALL FUNCTIONS USING EXAMPLES</w:t>
      </w:r>
    </w:p>
    <w:p w14:paraId="7DDB4E0B" w14:textId="27EE6378" w:rsidR="00060A84" w:rsidRDefault="00060A84" w:rsidP="00060A84">
      <w:pPr>
        <w:spacing w:line="360" w:lineRule="auto"/>
        <w:ind w:firstLine="720"/>
        <w:jc w:val="both"/>
        <w:rPr>
          <w:rFonts w:ascii="Arial" w:hAnsi="Arial" w:cs="Arial"/>
          <w:color w:val="0D0D0D"/>
          <w:shd w:val="clear" w:color="auto" w:fill="FFFFFF"/>
        </w:rPr>
      </w:pPr>
      <w:r w:rsidRPr="00060A84">
        <w:rPr>
          <w:rFonts w:ascii="Arial" w:hAnsi="Arial" w:cs="Arial"/>
          <w:color w:val="0D0D0D"/>
          <w:shd w:val="clear" w:color="auto" w:fill="FFFFFF"/>
        </w:rPr>
        <w:t>In this chapter it talks about t</w:t>
      </w:r>
      <w:r w:rsidRPr="00060A84">
        <w:rPr>
          <w:rFonts w:ascii="Arial" w:hAnsi="Arial" w:cs="Arial"/>
          <w:color w:val="0D0D0D"/>
          <w:shd w:val="clear" w:color="auto" w:fill="FFFFFF"/>
        </w:rPr>
        <w:t>he importance of clarity and simplicity in code. By focusing on small functions, each performing a single task, developers can create code that is easier to understand, maintain, and test.</w:t>
      </w:r>
      <w:r w:rsidRPr="00060A84">
        <w:rPr>
          <w:rFonts w:ascii="Arial" w:hAnsi="Arial" w:cs="Arial"/>
          <w:color w:val="0D0D0D"/>
          <w:shd w:val="clear" w:color="auto" w:fill="FFFFFF"/>
        </w:rPr>
        <w:t xml:space="preserve"> </w:t>
      </w:r>
      <w:r w:rsidRPr="00060A84">
        <w:rPr>
          <w:rFonts w:ascii="Arial" w:hAnsi="Arial" w:cs="Arial"/>
          <w:color w:val="0D0D0D"/>
          <w:shd w:val="clear" w:color="auto" w:fill="FFFFFF"/>
        </w:rPr>
        <w:t>By starting with examples of function usage and iteratively refining the implementation, developers can create code that is easier to understand, maintain, and test. This approach fosters collaboration, improves code quality, and enhances the overall development process.</w:t>
      </w:r>
    </w:p>
    <w:p w14:paraId="5F4E731C" w14:textId="28137736" w:rsidR="00060A84" w:rsidRDefault="00060A84" w:rsidP="00060A84">
      <w:pPr>
        <w:pStyle w:val="Heading1"/>
        <w:spacing w:line="480" w:lineRule="auto"/>
        <w:jc w:val="both"/>
        <w:rPr>
          <w:rFonts w:ascii="Arial" w:hAnsi="Arial" w:cs="Arial"/>
          <w:b/>
          <w:bCs/>
          <w:color w:val="auto"/>
          <w:sz w:val="28"/>
          <w:szCs w:val="28"/>
        </w:rPr>
      </w:pPr>
      <w:r w:rsidRPr="00060A84">
        <w:rPr>
          <w:rFonts w:ascii="Arial" w:hAnsi="Arial" w:cs="Arial"/>
          <w:b/>
          <w:bCs/>
          <w:color w:val="auto"/>
          <w:sz w:val="28"/>
          <w:szCs w:val="28"/>
        </w:rPr>
        <w:lastRenderedPageBreak/>
        <w:t>WRITE TESTS FOR PEOPLE</w:t>
      </w:r>
    </w:p>
    <w:p w14:paraId="199EF95E" w14:textId="30D39097" w:rsidR="00060A84" w:rsidRPr="00060A84" w:rsidRDefault="00060A84" w:rsidP="00060A84">
      <w:pPr>
        <w:spacing w:line="360" w:lineRule="auto"/>
        <w:ind w:firstLine="720"/>
        <w:jc w:val="both"/>
        <w:rPr>
          <w:rFonts w:ascii="Arial" w:hAnsi="Arial" w:cs="Arial"/>
          <w:color w:val="0D0D0D"/>
          <w:shd w:val="clear" w:color="auto" w:fill="FFFFFF"/>
        </w:rPr>
      </w:pPr>
      <w:r w:rsidRPr="00060A84">
        <w:rPr>
          <w:rFonts w:ascii="Arial" w:hAnsi="Arial" w:cs="Arial"/>
          <w:color w:val="0D0D0D"/>
          <w:shd w:val="clear" w:color="auto" w:fill="FFFFFF"/>
        </w:rPr>
        <w:t xml:space="preserve">In this chapter it talks about </w:t>
      </w:r>
      <w:r w:rsidRPr="00060A84">
        <w:rPr>
          <w:rFonts w:ascii="Arial" w:hAnsi="Arial" w:cs="Arial"/>
          <w:color w:val="0D0D0D"/>
          <w:shd w:val="clear" w:color="auto" w:fill="FFFFFF"/>
        </w:rPr>
        <w:t>the importance of writing tests that are not only effective for verifying the correctness of software but also serve as valuable documentation for developers and stakeholders.</w:t>
      </w:r>
    </w:p>
    <w:p w14:paraId="0B6ECCA9" w14:textId="02D13C88" w:rsidR="00060A84" w:rsidRDefault="00060A84" w:rsidP="00060A84">
      <w:pPr>
        <w:spacing w:line="360" w:lineRule="auto"/>
        <w:ind w:firstLine="720"/>
        <w:jc w:val="both"/>
        <w:rPr>
          <w:rFonts w:ascii="Arial" w:hAnsi="Arial" w:cs="Arial"/>
          <w:color w:val="0D0D0D"/>
          <w:shd w:val="clear" w:color="auto" w:fill="FFFFFF"/>
        </w:rPr>
      </w:pPr>
      <w:r w:rsidRPr="00060A84">
        <w:rPr>
          <w:rFonts w:ascii="Arial" w:hAnsi="Arial" w:cs="Arial"/>
          <w:color w:val="0D0D0D"/>
          <w:shd w:val="clear" w:color="auto" w:fill="FFFFFF"/>
        </w:rPr>
        <w:t>By treating tests as valuable documentation and communication tools, developers can ensure that their tests not only verify correctness but also enhance understanding and maintainability of the codebase.</w:t>
      </w:r>
    </w:p>
    <w:p w14:paraId="4FB925E4" w14:textId="081F00D9" w:rsidR="00060A84" w:rsidRDefault="00843324" w:rsidP="00843324">
      <w:pPr>
        <w:pStyle w:val="Heading1"/>
        <w:spacing w:line="480" w:lineRule="auto"/>
        <w:jc w:val="both"/>
        <w:rPr>
          <w:rFonts w:ascii="Arial" w:hAnsi="Arial" w:cs="Arial"/>
          <w:b/>
          <w:bCs/>
          <w:color w:val="auto"/>
          <w:sz w:val="28"/>
          <w:szCs w:val="28"/>
        </w:rPr>
      </w:pPr>
      <w:r w:rsidRPr="00843324">
        <w:rPr>
          <w:rFonts w:ascii="Arial" w:hAnsi="Arial" w:cs="Arial"/>
          <w:b/>
          <w:bCs/>
          <w:color w:val="auto"/>
          <w:sz w:val="28"/>
          <w:szCs w:val="28"/>
        </w:rPr>
        <w:t>YOU GOTTA CARE ABOUT THE CODE</w:t>
      </w:r>
    </w:p>
    <w:p w14:paraId="6D7C47F2" w14:textId="4D294D56" w:rsidR="00843324" w:rsidRDefault="00843324" w:rsidP="00843324">
      <w:pPr>
        <w:spacing w:line="360" w:lineRule="auto"/>
        <w:ind w:firstLine="720"/>
        <w:jc w:val="both"/>
        <w:rPr>
          <w:rFonts w:ascii="Arial" w:hAnsi="Arial" w:cs="Arial"/>
          <w:color w:val="0D0D0D"/>
          <w:shd w:val="clear" w:color="auto" w:fill="FFFFFF"/>
        </w:rPr>
      </w:pPr>
      <w:r w:rsidRPr="00843324">
        <w:rPr>
          <w:rFonts w:ascii="Arial" w:hAnsi="Arial" w:cs="Arial"/>
          <w:color w:val="0D0D0D"/>
          <w:shd w:val="clear" w:color="auto" w:fill="FFFFFF"/>
        </w:rPr>
        <w:t>In this chapter it talks about t</w:t>
      </w:r>
      <w:r w:rsidRPr="00843324">
        <w:rPr>
          <w:rFonts w:ascii="Arial" w:hAnsi="Arial" w:cs="Arial"/>
          <w:color w:val="0D0D0D"/>
          <w:shd w:val="clear" w:color="auto" w:fill="FFFFFF"/>
        </w:rPr>
        <w:t>he importance of caring deeply about the quality of code and taking a professional and craftsmanship-oriented approach to software development. By caring about their work and striving for excellence, developers can contribute to the success of their projects and advance their careers in the field.</w:t>
      </w:r>
    </w:p>
    <w:p w14:paraId="46596614" w14:textId="20AA471E" w:rsidR="00843324" w:rsidRDefault="00843324" w:rsidP="00843324">
      <w:pPr>
        <w:pStyle w:val="Heading1"/>
        <w:spacing w:line="480" w:lineRule="auto"/>
        <w:jc w:val="both"/>
        <w:rPr>
          <w:rFonts w:ascii="Arial" w:hAnsi="Arial" w:cs="Arial"/>
          <w:b/>
          <w:bCs/>
          <w:color w:val="auto"/>
          <w:sz w:val="28"/>
          <w:szCs w:val="28"/>
        </w:rPr>
      </w:pPr>
      <w:r w:rsidRPr="00843324">
        <w:rPr>
          <w:rFonts w:ascii="Arial" w:hAnsi="Arial" w:cs="Arial"/>
          <w:b/>
          <w:bCs/>
          <w:color w:val="auto"/>
          <w:sz w:val="28"/>
          <w:szCs w:val="28"/>
        </w:rPr>
        <w:t>YOUR CUSTOMERS DO NOT MEAN WHAT THEY SAY</w:t>
      </w:r>
    </w:p>
    <w:p w14:paraId="1C971246" w14:textId="48205C59" w:rsidR="00843324" w:rsidRDefault="00843324" w:rsidP="00843324">
      <w:pPr>
        <w:spacing w:line="360" w:lineRule="auto"/>
        <w:ind w:firstLine="720"/>
        <w:jc w:val="both"/>
        <w:rPr>
          <w:rFonts w:ascii="Arial" w:hAnsi="Arial" w:cs="Arial"/>
          <w:color w:val="0D0D0D"/>
          <w:shd w:val="clear" w:color="auto" w:fill="FFFFFF"/>
        </w:rPr>
      </w:pPr>
      <w:r w:rsidRPr="00843324">
        <w:rPr>
          <w:rFonts w:ascii="Arial" w:hAnsi="Arial" w:cs="Arial"/>
          <w:color w:val="0D0D0D"/>
          <w:shd w:val="clear" w:color="auto" w:fill="FFFFFF"/>
        </w:rPr>
        <w:t xml:space="preserve">In this chapter it talks about </w:t>
      </w:r>
      <w:r w:rsidRPr="00843324">
        <w:rPr>
          <w:rFonts w:ascii="Arial" w:hAnsi="Arial" w:cs="Arial"/>
          <w:color w:val="0D0D0D"/>
          <w:shd w:val="clear" w:color="auto" w:fill="FFFFFF"/>
        </w:rPr>
        <w:t>the importance of understanding customer behavior and preferences in software development. By combining qualitative feedback with quantitative data analysis and adopting an iterative, user-centric approach, developers can create software that truly meets the needs of its users and delivers a positive user experience.</w:t>
      </w:r>
    </w:p>
    <w:p w14:paraId="43695D11" w14:textId="77777777" w:rsidR="00843324" w:rsidRPr="00843324" w:rsidRDefault="00843324" w:rsidP="00843324">
      <w:pPr>
        <w:spacing w:line="360" w:lineRule="auto"/>
        <w:jc w:val="both"/>
        <w:rPr>
          <w:rFonts w:ascii="Arial" w:hAnsi="Arial" w:cs="Arial"/>
        </w:rPr>
      </w:pPr>
    </w:p>
    <w:sectPr w:rsidR="00843324" w:rsidRPr="0084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A1"/>
    <w:rsid w:val="00060A84"/>
    <w:rsid w:val="00843324"/>
    <w:rsid w:val="00A2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4992"/>
  <w15:chartTrackingRefBased/>
  <w15:docId w15:val="{75C361AC-03F3-46D6-8458-7A50F225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A1"/>
    <w:pPr>
      <w:spacing w:line="256" w:lineRule="auto"/>
    </w:pPr>
  </w:style>
  <w:style w:type="paragraph" w:styleId="Heading1">
    <w:name w:val="heading 1"/>
    <w:basedOn w:val="Normal"/>
    <w:next w:val="Normal"/>
    <w:link w:val="Heading1Char"/>
    <w:uiPriority w:val="9"/>
    <w:qFormat/>
    <w:rsid w:val="00060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6878">
      <w:bodyDiv w:val="1"/>
      <w:marLeft w:val="0"/>
      <w:marRight w:val="0"/>
      <w:marTop w:val="0"/>
      <w:marBottom w:val="0"/>
      <w:divBdr>
        <w:top w:val="none" w:sz="0" w:space="0" w:color="auto"/>
        <w:left w:val="none" w:sz="0" w:space="0" w:color="auto"/>
        <w:bottom w:val="none" w:sz="0" w:space="0" w:color="auto"/>
        <w:right w:val="none" w:sz="0" w:space="0" w:color="auto"/>
      </w:divBdr>
      <w:divsChild>
        <w:div w:id="962923704">
          <w:marLeft w:val="0"/>
          <w:marRight w:val="0"/>
          <w:marTop w:val="0"/>
          <w:marBottom w:val="0"/>
          <w:divBdr>
            <w:top w:val="single" w:sz="2" w:space="0" w:color="E3E3E3"/>
            <w:left w:val="single" w:sz="2" w:space="0" w:color="E3E3E3"/>
            <w:bottom w:val="single" w:sz="2" w:space="0" w:color="E3E3E3"/>
            <w:right w:val="single" w:sz="2" w:space="0" w:color="E3E3E3"/>
          </w:divBdr>
          <w:divsChild>
            <w:div w:id="1405686917">
              <w:marLeft w:val="0"/>
              <w:marRight w:val="0"/>
              <w:marTop w:val="0"/>
              <w:marBottom w:val="0"/>
              <w:divBdr>
                <w:top w:val="single" w:sz="2" w:space="0" w:color="E3E3E3"/>
                <w:left w:val="single" w:sz="2" w:space="0" w:color="E3E3E3"/>
                <w:bottom w:val="single" w:sz="2" w:space="0" w:color="E3E3E3"/>
                <w:right w:val="single" w:sz="2" w:space="0" w:color="E3E3E3"/>
              </w:divBdr>
              <w:divsChild>
                <w:div w:id="32729064">
                  <w:marLeft w:val="0"/>
                  <w:marRight w:val="0"/>
                  <w:marTop w:val="0"/>
                  <w:marBottom w:val="0"/>
                  <w:divBdr>
                    <w:top w:val="single" w:sz="2" w:space="0" w:color="E3E3E3"/>
                    <w:left w:val="single" w:sz="2" w:space="0" w:color="E3E3E3"/>
                    <w:bottom w:val="single" w:sz="2" w:space="0" w:color="E3E3E3"/>
                    <w:right w:val="single" w:sz="2" w:space="0" w:color="E3E3E3"/>
                  </w:divBdr>
                  <w:divsChild>
                    <w:div w:id="925193038">
                      <w:marLeft w:val="0"/>
                      <w:marRight w:val="0"/>
                      <w:marTop w:val="0"/>
                      <w:marBottom w:val="0"/>
                      <w:divBdr>
                        <w:top w:val="single" w:sz="2" w:space="0" w:color="E3E3E3"/>
                        <w:left w:val="single" w:sz="2" w:space="0" w:color="E3E3E3"/>
                        <w:bottom w:val="single" w:sz="2" w:space="0" w:color="E3E3E3"/>
                        <w:right w:val="single" w:sz="2" w:space="0" w:color="E3E3E3"/>
                      </w:divBdr>
                      <w:divsChild>
                        <w:div w:id="1876238396">
                          <w:marLeft w:val="0"/>
                          <w:marRight w:val="0"/>
                          <w:marTop w:val="0"/>
                          <w:marBottom w:val="0"/>
                          <w:divBdr>
                            <w:top w:val="single" w:sz="2" w:space="0" w:color="E3E3E3"/>
                            <w:left w:val="single" w:sz="2" w:space="0" w:color="E3E3E3"/>
                            <w:bottom w:val="single" w:sz="2" w:space="0" w:color="E3E3E3"/>
                            <w:right w:val="single" w:sz="2" w:space="0" w:color="E3E3E3"/>
                          </w:divBdr>
                          <w:divsChild>
                            <w:div w:id="179355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555336">
                                  <w:marLeft w:val="0"/>
                                  <w:marRight w:val="0"/>
                                  <w:marTop w:val="0"/>
                                  <w:marBottom w:val="0"/>
                                  <w:divBdr>
                                    <w:top w:val="single" w:sz="2" w:space="0" w:color="E3E3E3"/>
                                    <w:left w:val="single" w:sz="2" w:space="0" w:color="E3E3E3"/>
                                    <w:bottom w:val="single" w:sz="2" w:space="0" w:color="E3E3E3"/>
                                    <w:right w:val="single" w:sz="2" w:space="0" w:color="E3E3E3"/>
                                  </w:divBdr>
                                  <w:divsChild>
                                    <w:div w:id="681199437">
                                      <w:marLeft w:val="0"/>
                                      <w:marRight w:val="0"/>
                                      <w:marTop w:val="0"/>
                                      <w:marBottom w:val="0"/>
                                      <w:divBdr>
                                        <w:top w:val="single" w:sz="2" w:space="0" w:color="E3E3E3"/>
                                        <w:left w:val="single" w:sz="2" w:space="0" w:color="E3E3E3"/>
                                        <w:bottom w:val="single" w:sz="2" w:space="0" w:color="E3E3E3"/>
                                        <w:right w:val="single" w:sz="2" w:space="0" w:color="E3E3E3"/>
                                      </w:divBdr>
                                      <w:divsChild>
                                        <w:div w:id="253979493">
                                          <w:marLeft w:val="0"/>
                                          <w:marRight w:val="0"/>
                                          <w:marTop w:val="0"/>
                                          <w:marBottom w:val="0"/>
                                          <w:divBdr>
                                            <w:top w:val="single" w:sz="2" w:space="0" w:color="E3E3E3"/>
                                            <w:left w:val="single" w:sz="2" w:space="0" w:color="E3E3E3"/>
                                            <w:bottom w:val="single" w:sz="2" w:space="0" w:color="E3E3E3"/>
                                            <w:right w:val="single" w:sz="2" w:space="0" w:color="E3E3E3"/>
                                          </w:divBdr>
                                          <w:divsChild>
                                            <w:div w:id="860437875">
                                              <w:marLeft w:val="0"/>
                                              <w:marRight w:val="0"/>
                                              <w:marTop w:val="0"/>
                                              <w:marBottom w:val="0"/>
                                              <w:divBdr>
                                                <w:top w:val="single" w:sz="2" w:space="0" w:color="E3E3E3"/>
                                                <w:left w:val="single" w:sz="2" w:space="0" w:color="E3E3E3"/>
                                                <w:bottom w:val="single" w:sz="2" w:space="0" w:color="E3E3E3"/>
                                                <w:right w:val="single" w:sz="2" w:space="0" w:color="E3E3E3"/>
                                              </w:divBdr>
                                              <w:divsChild>
                                                <w:div w:id="1784689108">
                                                  <w:marLeft w:val="0"/>
                                                  <w:marRight w:val="0"/>
                                                  <w:marTop w:val="0"/>
                                                  <w:marBottom w:val="0"/>
                                                  <w:divBdr>
                                                    <w:top w:val="single" w:sz="2" w:space="0" w:color="E3E3E3"/>
                                                    <w:left w:val="single" w:sz="2" w:space="0" w:color="E3E3E3"/>
                                                    <w:bottom w:val="single" w:sz="2" w:space="0" w:color="E3E3E3"/>
                                                    <w:right w:val="single" w:sz="2" w:space="0" w:color="E3E3E3"/>
                                                  </w:divBdr>
                                                  <w:divsChild>
                                                    <w:div w:id="149476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3341278">
          <w:marLeft w:val="0"/>
          <w:marRight w:val="0"/>
          <w:marTop w:val="0"/>
          <w:marBottom w:val="0"/>
          <w:divBdr>
            <w:top w:val="none" w:sz="0" w:space="0" w:color="auto"/>
            <w:left w:val="none" w:sz="0" w:space="0" w:color="auto"/>
            <w:bottom w:val="none" w:sz="0" w:space="0" w:color="auto"/>
            <w:right w:val="none" w:sz="0" w:space="0" w:color="auto"/>
          </w:divBdr>
        </w:div>
      </w:divsChild>
    </w:div>
    <w:div w:id="989136268">
      <w:bodyDiv w:val="1"/>
      <w:marLeft w:val="0"/>
      <w:marRight w:val="0"/>
      <w:marTop w:val="0"/>
      <w:marBottom w:val="0"/>
      <w:divBdr>
        <w:top w:val="none" w:sz="0" w:space="0" w:color="auto"/>
        <w:left w:val="none" w:sz="0" w:space="0" w:color="auto"/>
        <w:bottom w:val="none" w:sz="0" w:space="0" w:color="auto"/>
        <w:right w:val="none" w:sz="0" w:space="0" w:color="auto"/>
      </w:divBdr>
      <w:divsChild>
        <w:div w:id="737823680">
          <w:marLeft w:val="0"/>
          <w:marRight w:val="0"/>
          <w:marTop w:val="0"/>
          <w:marBottom w:val="0"/>
          <w:divBdr>
            <w:top w:val="single" w:sz="2" w:space="0" w:color="E3E3E3"/>
            <w:left w:val="single" w:sz="2" w:space="0" w:color="E3E3E3"/>
            <w:bottom w:val="single" w:sz="2" w:space="0" w:color="E3E3E3"/>
            <w:right w:val="single" w:sz="2" w:space="0" w:color="E3E3E3"/>
          </w:divBdr>
          <w:divsChild>
            <w:div w:id="231551427">
              <w:marLeft w:val="0"/>
              <w:marRight w:val="0"/>
              <w:marTop w:val="0"/>
              <w:marBottom w:val="0"/>
              <w:divBdr>
                <w:top w:val="single" w:sz="2" w:space="0" w:color="E3E3E3"/>
                <w:left w:val="single" w:sz="2" w:space="0" w:color="E3E3E3"/>
                <w:bottom w:val="single" w:sz="2" w:space="0" w:color="E3E3E3"/>
                <w:right w:val="single" w:sz="2" w:space="0" w:color="E3E3E3"/>
              </w:divBdr>
              <w:divsChild>
                <w:div w:id="1450540188">
                  <w:marLeft w:val="0"/>
                  <w:marRight w:val="0"/>
                  <w:marTop w:val="0"/>
                  <w:marBottom w:val="0"/>
                  <w:divBdr>
                    <w:top w:val="single" w:sz="2" w:space="0" w:color="E3E3E3"/>
                    <w:left w:val="single" w:sz="2" w:space="0" w:color="E3E3E3"/>
                    <w:bottom w:val="single" w:sz="2" w:space="0" w:color="E3E3E3"/>
                    <w:right w:val="single" w:sz="2" w:space="0" w:color="E3E3E3"/>
                  </w:divBdr>
                  <w:divsChild>
                    <w:div w:id="1625307359">
                      <w:marLeft w:val="0"/>
                      <w:marRight w:val="0"/>
                      <w:marTop w:val="0"/>
                      <w:marBottom w:val="0"/>
                      <w:divBdr>
                        <w:top w:val="single" w:sz="2" w:space="0" w:color="E3E3E3"/>
                        <w:left w:val="single" w:sz="2" w:space="0" w:color="E3E3E3"/>
                        <w:bottom w:val="single" w:sz="2" w:space="0" w:color="E3E3E3"/>
                        <w:right w:val="single" w:sz="2" w:space="0" w:color="E3E3E3"/>
                      </w:divBdr>
                      <w:divsChild>
                        <w:div w:id="1092164599">
                          <w:marLeft w:val="0"/>
                          <w:marRight w:val="0"/>
                          <w:marTop w:val="0"/>
                          <w:marBottom w:val="0"/>
                          <w:divBdr>
                            <w:top w:val="single" w:sz="2" w:space="0" w:color="E3E3E3"/>
                            <w:left w:val="single" w:sz="2" w:space="0" w:color="E3E3E3"/>
                            <w:bottom w:val="single" w:sz="2" w:space="0" w:color="E3E3E3"/>
                            <w:right w:val="single" w:sz="2" w:space="0" w:color="E3E3E3"/>
                          </w:divBdr>
                          <w:divsChild>
                            <w:div w:id="1901865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93574">
                                  <w:marLeft w:val="0"/>
                                  <w:marRight w:val="0"/>
                                  <w:marTop w:val="0"/>
                                  <w:marBottom w:val="0"/>
                                  <w:divBdr>
                                    <w:top w:val="single" w:sz="2" w:space="0" w:color="E3E3E3"/>
                                    <w:left w:val="single" w:sz="2" w:space="0" w:color="E3E3E3"/>
                                    <w:bottom w:val="single" w:sz="2" w:space="0" w:color="E3E3E3"/>
                                    <w:right w:val="single" w:sz="2" w:space="0" w:color="E3E3E3"/>
                                  </w:divBdr>
                                  <w:divsChild>
                                    <w:div w:id="1359963203">
                                      <w:marLeft w:val="0"/>
                                      <w:marRight w:val="0"/>
                                      <w:marTop w:val="0"/>
                                      <w:marBottom w:val="0"/>
                                      <w:divBdr>
                                        <w:top w:val="single" w:sz="2" w:space="0" w:color="E3E3E3"/>
                                        <w:left w:val="single" w:sz="2" w:space="0" w:color="E3E3E3"/>
                                        <w:bottom w:val="single" w:sz="2" w:space="0" w:color="E3E3E3"/>
                                        <w:right w:val="single" w:sz="2" w:space="0" w:color="E3E3E3"/>
                                      </w:divBdr>
                                      <w:divsChild>
                                        <w:div w:id="1626424307">
                                          <w:marLeft w:val="0"/>
                                          <w:marRight w:val="0"/>
                                          <w:marTop w:val="0"/>
                                          <w:marBottom w:val="0"/>
                                          <w:divBdr>
                                            <w:top w:val="single" w:sz="2" w:space="0" w:color="E3E3E3"/>
                                            <w:left w:val="single" w:sz="2" w:space="0" w:color="E3E3E3"/>
                                            <w:bottom w:val="single" w:sz="2" w:space="0" w:color="E3E3E3"/>
                                            <w:right w:val="single" w:sz="2" w:space="0" w:color="E3E3E3"/>
                                          </w:divBdr>
                                          <w:divsChild>
                                            <w:div w:id="974945932">
                                              <w:marLeft w:val="0"/>
                                              <w:marRight w:val="0"/>
                                              <w:marTop w:val="0"/>
                                              <w:marBottom w:val="0"/>
                                              <w:divBdr>
                                                <w:top w:val="single" w:sz="2" w:space="0" w:color="E3E3E3"/>
                                                <w:left w:val="single" w:sz="2" w:space="0" w:color="E3E3E3"/>
                                                <w:bottom w:val="single" w:sz="2" w:space="0" w:color="E3E3E3"/>
                                                <w:right w:val="single" w:sz="2" w:space="0" w:color="E3E3E3"/>
                                              </w:divBdr>
                                              <w:divsChild>
                                                <w:div w:id="1265528174">
                                                  <w:marLeft w:val="0"/>
                                                  <w:marRight w:val="0"/>
                                                  <w:marTop w:val="0"/>
                                                  <w:marBottom w:val="0"/>
                                                  <w:divBdr>
                                                    <w:top w:val="single" w:sz="2" w:space="0" w:color="E3E3E3"/>
                                                    <w:left w:val="single" w:sz="2" w:space="0" w:color="E3E3E3"/>
                                                    <w:bottom w:val="single" w:sz="2" w:space="0" w:color="E3E3E3"/>
                                                    <w:right w:val="single" w:sz="2" w:space="0" w:color="E3E3E3"/>
                                                  </w:divBdr>
                                                  <w:divsChild>
                                                    <w:div w:id="79085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2207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cp:revision>
  <dcterms:created xsi:type="dcterms:W3CDTF">2024-03-05T10:24:00Z</dcterms:created>
  <dcterms:modified xsi:type="dcterms:W3CDTF">2024-03-05T10:38:00Z</dcterms:modified>
</cp:coreProperties>
</file>