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5000" w:type="pct"/>
        <w:tblCellMar>
          <w:left w:w="113" w:type="dxa"/>
          <w:right w:w="57" w:type="dxa"/>
        </w:tblCellMar>
        <w:tblLook w:val="01E0" w:firstRow="1" w:lastRow="1" w:firstColumn="1" w:lastColumn="1" w:noHBand="0" w:noVBand="0"/>
      </w:tblPr>
      <w:tblGrid>
        <w:gridCol w:w="4163"/>
        <w:gridCol w:w="3975"/>
        <w:gridCol w:w="706"/>
        <w:gridCol w:w="1078"/>
      </w:tblGrid>
      <w:tr w:rsidR="00AD463C" w:rsidRPr="0039316F" w:rsidTr="00D76B6B"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D463C" w:rsidRPr="00D84634" w:rsidRDefault="00A33B57" w:rsidP="008466D8">
            <w:pPr>
              <w:pStyle w:val="NomedoProjeto"/>
              <w:spacing w:before="0" w:after="0"/>
              <w:rPr>
                <w:caps/>
                <w:color w:val="auto"/>
                <w:sz w:val="20"/>
                <w:szCs w:val="20"/>
              </w:rPr>
            </w:pPr>
            <w:r>
              <w:rPr>
                <w:caps/>
                <w:color w:val="auto"/>
                <w:sz w:val="20"/>
                <w:szCs w:val="20"/>
              </w:rPr>
              <w:t xml:space="preserve">Projeto </w:t>
            </w:r>
            <w:r w:rsidR="008466D8">
              <w:rPr>
                <w:caps/>
                <w:color w:val="auto"/>
                <w:sz w:val="20"/>
                <w:szCs w:val="20"/>
              </w:rPr>
              <w:t>Vitótia cosméticos</w:t>
            </w:r>
          </w:p>
        </w:tc>
      </w:tr>
      <w:tr w:rsidR="00AD463C" w:rsidRPr="0039316F" w:rsidTr="00D76B6B">
        <w:tc>
          <w:tcPr>
            <w:tcW w:w="5000" w:type="pct"/>
            <w:gridSpan w:val="4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:rsidR="00AD463C" w:rsidRPr="0039316F" w:rsidRDefault="008C17CC" w:rsidP="00BB6802">
            <w:pPr>
              <w:pStyle w:val="TtulodoDocumento"/>
              <w:spacing w:before="0"/>
            </w:pPr>
            <w:r>
              <w:t>Lista de características</w:t>
            </w:r>
            <w:r w:rsidR="00FD1439">
              <w:t xml:space="preserve"> priorizada</w:t>
            </w:r>
            <w:r w:rsidR="00B94526">
              <w:t xml:space="preserve"> x esforço</w:t>
            </w:r>
            <w:r w:rsidR="000874CC">
              <w:t xml:space="preserve"> x risco</w:t>
            </w:r>
          </w:p>
        </w:tc>
      </w:tr>
      <w:tr w:rsidR="00D76B6B" w:rsidRPr="0039316F" w:rsidTr="0055449E">
        <w:trPr>
          <w:trHeight w:val="45"/>
        </w:trPr>
        <w:tc>
          <w:tcPr>
            <w:tcW w:w="2098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:rsidR="0039316F" w:rsidRPr="0039316F" w:rsidRDefault="0039316F" w:rsidP="00B61053">
            <w:pPr>
              <w:pStyle w:val="SubtitulosCabealhoeRodap"/>
              <w:spacing w:before="40"/>
            </w:pPr>
            <w:r w:rsidRPr="0039316F">
              <w:t>PREPARADO POR</w:t>
            </w:r>
          </w:p>
        </w:tc>
        <w:tc>
          <w:tcPr>
            <w:tcW w:w="2003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:rsidR="0039316F" w:rsidRPr="0039316F" w:rsidRDefault="0039316F" w:rsidP="00B61053">
            <w:pPr>
              <w:pStyle w:val="SubtitulosCabealhoeRodap"/>
              <w:spacing w:before="40"/>
            </w:pPr>
            <w:r w:rsidRPr="0039316F">
              <w:t>APROVADO POR</w:t>
            </w:r>
          </w:p>
        </w:tc>
        <w:tc>
          <w:tcPr>
            <w:tcW w:w="356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:rsidR="0039316F" w:rsidRPr="0039316F" w:rsidRDefault="0039316F" w:rsidP="00B61053">
            <w:pPr>
              <w:pStyle w:val="SubtitulosCabealhoeRodap"/>
              <w:spacing w:before="40"/>
            </w:pPr>
            <w:r w:rsidRPr="0039316F">
              <w:t>VERSÃO</w:t>
            </w:r>
          </w:p>
        </w:tc>
        <w:tc>
          <w:tcPr>
            <w:tcW w:w="543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:rsidR="0039316F" w:rsidRPr="0039316F" w:rsidRDefault="0039316F" w:rsidP="00B61053">
            <w:pPr>
              <w:pStyle w:val="SubtitulosCabealhoeRodap"/>
              <w:spacing w:before="40"/>
            </w:pPr>
            <w:r w:rsidRPr="0039316F">
              <w:t>DATA</w:t>
            </w:r>
          </w:p>
        </w:tc>
      </w:tr>
      <w:tr w:rsidR="00C160D2" w:rsidRPr="0039316F" w:rsidTr="0055449E">
        <w:tc>
          <w:tcPr>
            <w:tcW w:w="2098" w:type="pct"/>
            <w:tcBorders>
              <w:top w:val="nil"/>
              <w:left w:val="nil"/>
              <w:bottom w:val="nil"/>
              <w:right w:val="nil"/>
            </w:tcBorders>
          </w:tcPr>
          <w:p w:rsidR="006A5AC2" w:rsidRPr="00C160D2" w:rsidRDefault="006A5AC2" w:rsidP="00D05AE9">
            <w:pPr>
              <w:pStyle w:val="ItensCabealhoeRodap"/>
              <w:spacing w:before="0"/>
            </w:pPr>
            <w:r>
              <w:t>Ricardo Sandrini</w:t>
            </w:r>
          </w:p>
        </w:tc>
        <w:tc>
          <w:tcPr>
            <w:tcW w:w="2003" w:type="pct"/>
            <w:tcBorders>
              <w:top w:val="nil"/>
              <w:left w:val="nil"/>
              <w:bottom w:val="nil"/>
              <w:right w:val="nil"/>
            </w:tcBorders>
          </w:tcPr>
          <w:p w:rsidR="0039316F" w:rsidRPr="00C160D2" w:rsidRDefault="00EF69D6" w:rsidP="00D05AE9">
            <w:pPr>
              <w:pStyle w:val="ItensCabealhoeRodap"/>
              <w:spacing w:before="0"/>
            </w:pPr>
            <w:r>
              <w:t>N/A</w:t>
            </w:r>
          </w:p>
        </w:tc>
        <w:tc>
          <w:tcPr>
            <w:tcW w:w="356" w:type="pct"/>
            <w:tcBorders>
              <w:top w:val="nil"/>
              <w:left w:val="nil"/>
              <w:bottom w:val="nil"/>
              <w:right w:val="nil"/>
            </w:tcBorders>
          </w:tcPr>
          <w:p w:rsidR="0039316F" w:rsidRPr="00C160D2" w:rsidRDefault="00A33B57" w:rsidP="00D05AE9">
            <w:pPr>
              <w:pStyle w:val="ItensCabealhoeRodap"/>
              <w:spacing w:before="0"/>
            </w:pPr>
            <w:r>
              <w:t>01</w:t>
            </w:r>
          </w:p>
        </w:tc>
        <w:tc>
          <w:tcPr>
            <w:tcW w:w="543" w:type="pct"/>
            <w:tcBorders>
              <w:top w:val="nil"/>
              <w:left w:val="nil"/>
              <w:bottom w:val="nil"/>
              <w:right w:val="nil"/>
            </w:tcBorders>
          </w:tcPr>
          <w:p w:rsidR="0039316F" w:rsidRPr="00C160D2" w:rsidRDefault="008C17CC" w:rsidP="00EF69D6">
            <w:pPr>
              <w:pStyle w:val="ItensCabealhoeRodap"/>
              <w:spacing w:before="0"/>
            </w:pPr>
            <w:r>
              <w:t>20</w:t>
            </w:r>
            <w:r w:rsidR="00A33B57">
              <w:t>/0</w:t>
            </w:r>
            <w:r w:rsidR="00EF69D6">
              <w:t>8</w:t>
            </w:r>
            <w:r w:rsidR="00A33B57">
              <w:t>/2016</w:t>
            </w:r>
          </w:p>
        </w:tc>
      </w:tr>
      <w:tr w:rsidR="00EF69D6" w:rsidRPr="0039316F" w:rsidTr="00EF69D6"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EF69D6" w:rsidRDefault="00EF69D6" w:rsidP="00EF69D6">
            <w:pPr>
              <w:pStyle w:val="ItensCabealhoeRodap"/>
              <w:spacing w:before="0"/>
            </w:pPr>
          </w:p>
        </w:tc>
      </w:tr>
    </w:tbl>
    <w:p w:rsidR="006A5AC2" w:rsidRDefault="006A5AC2" w:rsidP="006A5AC2"/>
    <w:p w:rsidR="00455D5C" w:rsidRPr="00455D5C" w:rsidRDefault="00455D5C" w:rsidP="006A5AC2">
      <w:pPr>
        <w:rPr>
          <w:sz w:val="28"/>
        </w:rPr>
      </w:pPr>
      <w:r w:rsidRPr="00455D5C">
        <w:rPr>
          <w:sz w:val="28"/>
        </w:rPr>
        <w:t>Vendas</w:t>
      </w:r>
    </w:p>
    <w:tbl>
      <w:tblPr>
        <w:tblStyle w:val="TabeladeGrade1Clara-nfase1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4394"/>
        <w:gridCol w:w="1418"/>
        <w:gridCol w:w="992"/>
        <w:gridCol w:w="992"/>
      </w:tblGrid>
      <w:tr w:rsidR="000874CC" w:rsidTr="007F60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0874CC" w:rsidRDefault="000874CC" w:rsidP="006A5AC2">
            <w:r>
              <w:t>ID</w:t>
            </w:r>
          </w:p>
        </w:tc>
        <w:tc>
          <w:tcPr>
            <w:tcW w:w="4394" w:type="dxa"/>
          </w:tcPr>
          <w:p w:rsidR="000874CC" w:rsidRDefault="000874CC" w:rsidP="006A5A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Característica</w:t>
            </w:r>
          </w:p>
        </w:tc>
        <w:tc>
          <w:tcPr>
            <w:tcW w:w="1418" w:type="dxa"/>
          </w:tcPr>
          <w:p w:rsidR="000874CC" w:rsidRDefault="000874CC" w:rsidP="006A5A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Prioridade</w:t>
            </w:r>
          </w:p>
        </w:tc>
        <w:tc>
          <w:tcPr>
            <w:tcW w:w="992" w:type="dxa"/>
          </w:tcPr>
          <w:p w:rsidR="000874CC" w:rsidRDefault="000874CC" w:rsidP="006A5A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Esforço</w:t>
            </w:r>
          </w:p>
        </w:tc>
        <w:tc>
          <w:tcPr>
            <w:tcW w:w="992" w:type="dxa"/>
          </w:tcPr>
          <w:p w:rsidR="000874CC" w:rsidRDefault="000874CC" w:rsidP="006A5A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Risco</w:t>
            </w:r>
          </w:p>
        </w:tc>
      </w:tr>
      <w:tr w:rsidR="007A15C3" w:rsidTr="007F60A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7A15C3" w:rsidRDefault="007A15C3" w:rsidP="007A15C3">
            <w:pPr>
              <w:rPr>
                <w:rFonts w:eastAsia="Calibri" w:cs="Calibri"/>
              </w:rPr>
            </w:pPr>
            <w:r>
              <w:rPr>
                <w:rFonts w:eastAsia="Calibri" w:cs="Calibri"/>
              </w:rPr>
              <w:t>1</w:t>
            </w:r>
          </w:p>
        </w:tc>
        <w:tc>
          <w:tcPr>
            <w:tcW w:w="4394" w:type="dxa"/>
          </w:tcPr>
          <w:p w:rsidR="007A15C3" w:rsidRDefault="007A15C3" w:rsidP="007A15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Relatório dos Clientes</w:t>
            </w:r>
          </w:p>
        </w:tc>
        <w:tc>
          <w:tcPr>
            <w:tcW w:w="1418" w:type="dxa"/>
          </w:tcPr>
          <w:p w:rsidR="007A15C3" w:rsidRDefault="007A15C3" w:rsidP="007A15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Critico</w:t>
            </w:r>
          </w:p>
        </w:tc>
        <w:tc>
          <w:tcPr>
            <w:tcW w:w="992" w:type="dxa"/>
          </w:tcPr>
          <w:p w:rsidR="007A15C3" w:rsidRDefault="007A15C3" w:rsidP="007A15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Baixo</w:t>
            </w:r>
          </w:p>
        </w:tc>
        <w:tc>
          <w:tcPr>
            <w:tcW w:w="992" w:type="dxa"/>
          </w:tcPr>
          <w:p w:rsidR="007A15C3" w:rsidRDefault="007A15C3" w:rsidP="007A15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Baixo</w:t>
            </w:r>
          </w:p>
        </w:tc>
      </w:tr>
      <w:tr w:rsidR="007A15C3" w:rsidTr="007F60A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7A15C3" w:rsidRDefault="007A15C3" w:rsidP="007A15C3">
            <w:pPr>
              <w:spacing w:after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2</w:t>
            </w:r>
          </w:p>
        </w:tc>
        <w:tc>
          <w:tcPr>
            <w:tcW w:w="4394" w:type="dxa"/>
          </w:tcPr>
          <w:p w:rsidR="007A15C3" w:rsidRDefault="007A15C3" w:rsidP="007A15C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 xml:space="preserve">Emissão de Cupom Fiscal </w:t>
            </w:r>
          </w:p>
        </w:tc>
        <w:tc>
          <w:tcPr>
            <w:tcW w:w="1418" w:type="dxa"/>
          </w:tcPr>
          <w:p w:rsidR="007A15C3" w:rsidRDefault="007A15C3" w:rsidP="007A15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Critico</w:t>
            </w:r>
          </w:p>
        </w:tc>
        <w:tc>
          <w:tcPr>
            <w:tcW w:w="992" w:type="dxa"/>
          </w:tcPr>
          <w:p w:rsidR="007A15C3" w:rsidRDefault="007A15C3" w:rsidP="007A15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Médio</w:t>
            </w:r>
          </w:p>
        </w:tc>
        <w:tc>
          <w:tcPr>
            <w:tcW w:w="992" w:type="dxa"/>
          </w:tcPr>
          <w:p w:rsidR="007A15C3" w:rsidRDefault="007A15C3" w:rsidP="007A15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Alto</w:t>
            </w:r>
          </w:p>
        </w:tc>
      </w:tr>
      <w:tr w:rsidR="007A15C3" w:rsidTr="007F60A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7A15C3" w:rsidRDefault="007A15C3" w:rsidP="007A15C3">
            <w:pPr>
              <w:spacing w:after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3</w:t>
            </w:r>
          </w:p>
        </w:tc>
        <w:tc>
          <w:tcPr>
            <w:tcW w:w="4394" w:type="dxa"/>
          </w:tcPr>
          <w:p w:rsidR="007A15C3" w:rsidRDefault="007A15C3" w:rsidP="007A15C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E-mail Marketing</w:t>
            </w:r>
          </w:p>
        </w:tc>
        <w:tc>
          <w:tcPr>
            <w:tcW w:w="1418" w:type="dxa"/>
          </w:tcPr>
          <w:p w:rsidR="007A15C3" w:rsidRDefault="007A15C3" w:rsidP="007A15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Critico</w:t>
            </w:r>
          </w:p>
        </w:tc>
        <w:tc>
          <w:tcPr>
            <w:tcW w:w="992" w:type="dxa"/>
          </w:tcPr>
          <w:p w:rsidR="007A15C3" w:rsidRDefault="007A15C3" w:rsidP="007A15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Baixo</w:t>
            </w:r>
          </w:p>
        </w:tc>
        <w:tc>
          <w:tcPr>
            <w:tcW w:w="992" w:type="dxa"/>
          </w:tcPr>
          <w:p w:rsidR="007A15C3" w:rsidRDefault="007A15C3" w:rsidP="007A15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Baixo</w:t>
            </w:r>
          </w:p>
        </w:tc>
      </w:tr>
      <w:tr w:rsidR="007A15C3" w:rsidTr="007F60A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7A15C3" w:rsidRDefault="007A15C3" w:rsidP="007A15C3">
            <w:pPr>
              <w:spacing w:after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4</w:t>
            </w:r>
          </w:p>
        </w:tc>
        <w:tc>
          <w:tcPr>
            <w:tcW w:w="4394" w:type="dxa"/>
          </w:tcPr>
          <w:p w:rsidR="007A15C3" w:rsidRDefault="007A15C3" w:rsidP="007A15C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 xml:space="preserve">Relatório de vendas </w:t>
            </w:r>
          </w:p>
        </w:tc>
        <w:tc>
          <w:tcPr>
            <w:tcW w:w="1418" w:type="dxa"/>
          </w:tcPr>
          <w:p w:rsidR="007A15C3" w:rsidRDefault="007A15C3" w:rsidP="007A15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Critico</w:t>
            </w:r>
          </w:p>
        </w:tc>
        <w:tc>
          <w:tcPr>
            <w:tcW w:w="992" w:type="dxa"/>
          </w:tcPr>
          <w:p w:rsidR="007A15C3" w:rsidRDefault="007A15C3" w:rsidP="007A15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Baixo</w:t>
            </w:r>
          </w:p>
        </w:tc>
        <w:tc>
          <w:tcPr>
            <w:tcW w:w="992" w:type="dxa"/>
          </w:tcPr>
          <w:p w:rsidR="007A15C3" w:rsidRDefault="007A15C3" w:rsidP="007A15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Baixo</w:t>
            </w:r>
          </w:p>
        </w:tc>
      </w:tr>
      <w:tr w:rsidR="007A15C3" w:rsidTr="007F60A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7A15C3" w:rsidRDefault="007A15C3" w:rsidP="007A15C3">
            <w:pPr>
              <w:spacing w:after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5</w:t>
            </w:r>
          </w:p>
        </w:tc>
        <w:tc>
          <w:tcPr>
            <w:tcW w:w="4394" w:type="dxa"/>
          </w:tcPr>
          <w:p w:rsidR="007A15C3" w:rsidRDefault="007A15C3" w:rsidP="007A15C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Ranking de Vendedores</w:t>
            </w:r>
          </w:p>
        </w:tc>
        <w:tc>
          <w:tcPr>
            <w:tcW w:w="1418" w:type="dxa"/>
          </w:tcPr>
          <w:p w:rsidR="007A15C3" w:rsidRDefault="007A15C3" w:rsidP="007A15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Importante</w:t>
            </w:r>
          </w:p>
        </w:tc>
        <w:tc>
          <w:tcPr>
            <w:tcW w:w="992" w:type="dxa"/>
          </w:tcPr>
          <w:p w:rsidR="007A15C3" w:rsidRDefault="007A15C3" w:rsidP="007A15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Baixo</w:t>
            </w:r>
          </w:p>
        </w:tc>
        <w:tc>
          <w:tcPr>
            <w:tcW w:w="992" w:type="dxa"/>
          </w:tcPr>
          <w:p w:rsidR="007A15C3" w:rsidRDefault="007A15C3" w:rsidP="007A15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Baixo</w:t>
            </w:r>
          </w:p>
        </w:tc>
      </w:tr>
      <w:tr w:rsidR="007A15C3" w:rsidTr="007F60A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7A15C3" w:rsidRDefault="007A15C3" w:rsidP="007A15C3">
            <w:pPr>
              <w:spacing w:after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6</w:t>
            </w:r>
          </w:p>
        </w:tc>
        <w:tc>
          <w:tcPr>
            <w:tcW w:w="4394" w:type="dxa"/>
          </w:tcPr>
          <w:p w:rsidR="007A15C3" w:rsidRDefault="007A15C3" w:rsidP="007A15C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Comissão dos Funcionários</w:t>
            </w:r>
          </w:p>
        </w:tc>
        <w:tc>
          <w:tcPr>
            <w:tcW w:w="1418" w:type="dxa"/>
          </w:tcPr>
          <w:p w:rsidR="007A15C3" w:rsidRDefault="007A15C3" w:rsidP="007A15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Importante</w:t>
            </w:r>
          </w:p>
        </w:tc>
        <w:tc>
          <w:tcPr>
            <w:tcW w:w="992" w:type="dxa"/>
          </w:tcPr>
          <w:p w:rsidR="007A15C3" w:rsidRDefault="007A15C3" w:rsidP="007A15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Baixo</w:t>
            </w:r>
          </w:p>
        </w:tc>
        <w:tc>
          <w:tcPr>
            <w:tcW w:w="992" w:type="dxa"/>
          </w:tcPr>
          <w:p w:rsidR="007A15C3" w:rsidRDefault="007A15C3" w:rsidP="007A15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Baixo</w:t>
            </w:r>
          </w:p>
        </w:tc>
      </w:tr>
      <w:tr w:rsidR="007A15C3" w:rsidTr="007F60A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7A15C3" w:rsidRDefault="007A15C3" w:rsidP="007A15C3">
            <w:pPr>
              <w:spacing w:after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7</w:t>
            </w:r>
          </w:p>
        </w:tc>
        <w:tc>
          <w:tcPr>
            <w:tcW w:w="4394" w:type="dxa"/>
          </w:tcPr>
          <w:p w:rsidR="007A15C3" w:rsidRDefault="007A15C3" w:rsidP="007A15C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Controle de brindes</w:t>
            </w:r>
          </w:p>
        </w:tc>
        <w:tc>
          <w:tcPr>
            <w:tcW w:w="1418" w:type="dxa"/>
          </w:tcPr>
          <w:p w:rsidR="007A15C3" w:rsidRDefault="007A15C3" w:rsidP="007A15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Importante</w:t>
            </w:r>
          </w:p>
        </w:tc>
        <w:tc>
          <w:tcPr>
            <w:tcW w:w="992" w:type="dxa"/>
          </w:tcPr>
          <w:p w:rsidR="007A15C3" w:rsidRDefault="007A15C3" w:rsidP="007A15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Baixo</w:t>
            </w:r>
          </w:p>
        </w:tc>
        <w:tc>
          <w:tcPr>
            <w:tcW w:w="992" w:type="dxa"/>
          </w:tcPr>
          <w:p w:rsidR="007A15C3" w:rsidRDefault="007A15C3" w:rsidP="007A15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Baixo</w:t>
            </w:r>
          </w:p>
        </w:tc>
      </w:tr>
    </w:tbl>
    <w:p w:rsidR="008C17CC" w:rsidRDefault="008C17CC" w:rsidP="006A5AC2"/>
    <w:p w:rsidR="00EF69D6" w:rsidRPr="00063584" w:rsidRDefault="00455D5C" w:rsidP="006A5AC2">
      <w:pPr>
        <w:rPr>
          <w:sz w:val="28"/>
        </w:rPr>
      </w:pPr>
      <w:r w:rsidRPr="00063584">
        <w:rPr>
          <w:sz w:val="28"/>
        </w:rPr>
        <w:t>Gestão interna</w:t>
      </w:r>
    </w:p>
    <w:tbl>
      <w:tblPr>
        <w:tblStyle w:val="TabeladeGrade1Clara-nfase1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4536"/>
        <w:gridCol w:w="1276"/>
        <w:gridCol w:w="1029"/>
        <w:gridCol w:w="1029"/>
      </w:tblGrid>
      <w:tr w:rsidR="000874CC" w:rsidTr="00915A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0874CC" w:rsidRDefault="000874CC" w:rsidP="00A80E76">
            <w:r>
              <w:t>ID</w:t>
            </w:r>
          </w:p>
        </w:tc>
        <w:tc>
          <w:tcPr>
            <w:tcW w:w="4536" w:type="dxa"/>
          </w:tcPr>
          <w:p w:rsidR="000874CC" w:rsidRDefault="000874CC" w:rsidP="00A80E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Característica</w:t>
            </w:r>
          </w:p>
        </w:tc>
        <w:tc>
          <w:tcPr>
            <w:tcW w:w="1276" w:type="dxa"/>
          </w:tcPr>
          <w:p w:rsidR="000874CC" w:rsidRDefault="000874CC" w:rsidP="00A80E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Prioridade</w:t>
            </w:r>
          </w:p>
        </w:tc>
        <w:tc>
          <w:tcPr>
            <w:tcW w:w="1029" w:type="dxa"/>
          </w:tcPr>
          <w:p w:rsidR="000874CC" w:rsidRDefault="000874CC" w:rsidP="00A80E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Esforço</w:t>
            </w:r>
          </w:p>
        </w:tc>
        <w:tc>
          <w:tcPr>
            <w:tcW w:w="1029" w:type="dxa"/>
          </w:tcPr>
          <w:p w:rsidR="000874CC" w:rsidRDefault="000874CC" w:rsidP="00A80E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Risco</w:t>
            </w:r>
          </w:p>
        </w:tc>
      </w:tr>
      <w:tr w:rsidR="007A15C3" w:rsidTr="00915AD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7A15C3" w:rsidRDefault="007A15C3" w:rsidP="007A15C3">
            <w:pPr>
              <w:spacing w:after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8</w:t>
            </w:r>
          </w:p>
        </w:tc>
        <w:tc>
          <w:tcPr>
            <w:tcW w:w="4536" w:type="dxa"/>
          </w:tcPr>
          <w:p w:rsidR="007A15C3" w:rsidRDefault="007A15C3" w:rsidP="007A15C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Relatório gerencial de crescimento</w:t>
            </w:r>
          </w:p>
        </w:tc>
        <w:tc>
          <w:tcPr>
            <w:tcW w:w="1276" w:type="dxa"/>
          </w:tcPr>
          <w:p w:rsidR="007A15C3" w:rsidRDefault="007A15C3" w:rsidP="007A15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Critico</w:t>
            </w:r>
          </w:p>
        </w:tc>
        <w:tc>
          <w:tcPr>
            <w:tcW w:w="1029" w:type="dxa"/>
          </w:tcPr>
          <w:p w:rsidR="007A15C3" w:rsidRDefault="007A15C3" w:rsidP="007A15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Alto</w:t>
            </w:r>
          </w:p>
        </w:tc>
        <w:tc>
          <w:tcPr>
            <w:tcW w:w="1029" w:type="dxa"/>
          </w:tcPr>
          <w:p w:rsidR="007A15C3" w:rsidRDefault="007A15C3" w:rsidP="007A15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Médio</w:t>
            </w:r>
          </w:p>
        </w:tc>
      </w:tr>
      <w:tr w:rsidR="007A15C3" w:rsidTr="00915AD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7A15C3" w:rsidRDefault="007A15C3" w:rsidP="007A15C3">
            <w:pPr>
              <w:rPr>
                <w:rFonts w:eastAsia="Calibri" w:cs="Calibri"/>
              </w:rPr>
            </w:pPr>
            <w:r>
              <w:rPr>
                <w:rFonts w:eastAsia="Calibri" w:cs="Calibri"/>
              </w:rPr>
              <w:t>9</w:t>
            </w:r>
          </w:p>
        </w:tc>
        <w:tc>
          <w:tcPr>
            <w:tcW w:w="4536" w:type="dxa"/>
          </w:tcPr>
          <w:p w:rsidR="007A15C3" w:rsidRDefault="007A15C3" w:rsidP="007A15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Controle de manutenção dos veículos</w:t>
            </w:r>
          </w:p>
        </w:tc>
        <w:tc>
          <w:tcPr>
            <w:tcW w:w="1276" w:type="dxa"/>
          </w:tcPr>
          <w:p w:rsidR="007A15C3" w:rsidRDefault="007A15C3" w:rsidP="007A15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Importante</w:t>
            </w:r>
          </w:p>
        </w:tc>
        <w:tc>
          <w:tcPr>
            <w:tcW w:w="1029" w:type="dxa"/>
          </w:tcPr>
          <w:p w:rsidR="007A15C3" w:rsidRDefault="007A15C3" w:rsidP="007A15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Baixo</w:t>
            </w:r>
          </w:p>
        </w:tc>
        <w:tc>
          <w:tcPr>
            <w:tcW w:w="1029" w:type="dxa"/>
          </w:tcPr>
          <w:p w:rsidR="007A15C3" w:rsidRDefault="007A15C3" w:rsidP="007A15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Baixo</w:t>
            </w:r>
          </w:p>
        </w:tc>
      </w:tr>
      <w:tr w:rsidR="007A15C3" w:rsidTr="00915AD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7A15C3" w:rsidRDefault="007A15C3" w:rsidP="007A15C3">
            <w:pPr>
              <w:spacing w:after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10</w:t>
            </w:r>
          </w:p>
        </w:tc>
        <w:tc>
          <w:tcPr>
            <w:tcW w:w="4536" w:type="dxa"/>
          </w:tcPr>
          <w:p w:rsidR="007A15C3" w:rsidRDefault="007A15C3" w:rsidP="007A15C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Controle de ponto</w:t>
            </w:r>
          </w:p>
        </w:tc>
        <w:tc>
          <w:tcPr>
            <w:tcW w:w="1276" w:type="dxa"/>
          </w:tcPr>
          <w:p w:rsidR="007A15C3" w:rsidRDefault="007A15C3" w:rsidP="007A15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Importante</w:t>
            </w:r>
          </w:p>
        </w:tc>
        <w:tc>
          <w:tcPr>
            <w:tcW w:w="1029" w:type="dxa"/>
          </w:tcPr>
          <w:p w:rsidR="007A15C3" w:rsidRDefault="007A15C3" w:rsidP="007A15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Médio</w:t>
            </w:r>
          </w:p>
        </w:tc>
        <w:tc>
          <w:tcPr>
            <w:tcW w:w="1029" w:type="dxa"/>
          </w:tcPr>
          <w:p w:rsidR="007A15C3" w:rsidRDefault="007A15C3" w:rsidP="007A15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Baixo</w:t>
            </w:r>
          </w:p>
        </w:tc>
      </w:tr>
      <w:tr w:rsidR="007A15C3" w:rsidTr="00915AD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7A15C3" w:rsidRDefault="007A15C3" w:rsidP="007A15C3">
            <w:pPr>
              <w:spacing w:after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11</w:t>
            </w:r>
          </w:p>
        </w:tc>
        <w:tc>
          <w:tcPr>
            <w:tcW w:w="4536" w:type="dxa"/>
          </w:tcPr>
          <w:p w:rsidR="007A15C3" w:rsidRDefault="007A15C3" w:rsidP="007A15C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Auditoria de atividades</w:t>
            </w:r>
          </w:p>
        </w:tc>
        <w:tc>
          <w:tcPr>
            <w:tcW w:w="1276" w:type="dxa"/>
          </w:tcPr>
          <w:p w:rsidR="007A15C3" w:rsidRDefault="007A15C3" w:rsidP="007A15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Importante</w:t>
            </w:r>
          </w:p>
        </w:tc>
        <w:tc>
          <w:tcPr>
            <w:tcW w:w="1029" w:type="dxa"/>
          </w:tcPr>
          <w:p w:rsidR="007A15C3" w:rsidRDefault="007A15C3" w:rsidP="007A15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Médio</w:t>
            </w:r>
          </w:p>
        </w:tc>
        <w:tc>
          <w:tcPr>
            <w:tcW w:w="1029" w:type="dxa"/>
          </w:tcPr>
          <w:p w:rsidR="007A15C3" w:rsidRDefault="007A15C3" w:rsidP="007A15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Baixo</w:t>
            </w:r>
          </w:p>
        </w:tc>
      </w:tr>
      <w:tr w:rsidR="007A15C3" w:rsidTr="00915AD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7A15C3" w:rsidRDefault="007A15C3" w:rsidP="007A15C3">
            <w:pPr>
              <w:spacing w:after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12</w:t>
            </w:r>
          </w:p>
        </w:tc>
        <w:tc>
          <w:tcPr>
            <w:tcW w:w="4536" w:type="dxa"/>
          </w:tcPr>
          <w:p w:rsidR="007A15C3" w:rsidRDefault="007A15C3" w:rsidP="007A15C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Controle de insumos</w:t>
            </w:r>
          </w:p>
        </w:tc>
        <w:tc>
          <w:tcPr>
            <w:tcW w:w="1276" w:type="dxa"/>
          </w:tcPr>
          <w:p w:rsidR="007A15C3" w:rsidRDefault="007A15C3" w:rsidP="007A15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Útil</w:t>
            </w:r>
          </w:p>
        </w:tc>
        <w:tc>
          <w:tcPr>
            <w:tcW w:w="1029" w:type="dxa"/>
          </w:tcPr>
          <w:p w:rsidR="007A15C3" w:rsidRDefault="007A15C3" w:rsidP="007A15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Baixo</w:t>
            </w:r>
          </w:p>
        </w:tc>
        <w:tc>
          <w:tcPr>
            <w:tcW w:w="1029" w:type="dxa"/>
          </w:tcPr>
          <w:p w:rsidR="007A15C3" w:rsidRDefault="007A15C3" w:rsidP="007A15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Baixo</w:t>
            </w:r>
          </w:p>
        </w:tc>
      </w:tr>
    </w:tbl>
    <w:p w:rsidR="00455D5C" w:rsidRDefault="00455D5C" w:rsidP="006A5AC2"/>
    <w:p w:rsidR="00063584" w:rsidRDefault="00063584" w:rsidP="006A5AC2">
      <w:r w:rsidRPr="00063584">
        <w:rPr>
          <w:sz w:val="28"/>
        </w:rPr>
        <w:t>Logística</w:t>
      </w:r>
    </w:p>
    <w:tbl>
      <w:tblPr>
        <w:tblStyle w:val="TabeladeGrade1Clara-nfase1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4394"/>
        <w:gridCol w:w="1276"/>
        <w:gridCol w:w="1134"/>
        <w:gridCol w:w="1134"/>
      </w:tblGrid>
      <w:tr w:rsidR="000874CC" w:rsidTr="00330D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0874CC" w:rsidRDefault="000874CC" w:rsidP="00A80E76">
            <w:r>
              <w:t>ID</w:t>
            </w:r>
          </w:p>
        </w:tc>
        <w:tc>
          <w:tcPr>
            <w:tcW w:w="4394" w:type="dxa"/>
          </w:tcPr>
          <w:p w:rsidR="000874CC" w:rsidRDefault="000874CC" w:rsidP="00A80E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Característica</w:t>
            </w:r>
          </w:p>
        </w:tc>
        <w:tc>
          <w:tcPr>
            <w:tcW w:w="1276" w:type="dxa"/>
          </w:tcPr>
          <w:p w:rsidR="000874CC" w:rsidRDefault="000874CC" w:rsidP="00A80E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Prioridade</w:t>
            </w:r>
          </w:p>
        </w:tc>
        <w:tc>
          <w:tcPr>
            <w:tcW w:w="1134" w:type="dxa"/>
          </w:tcPr>
          <w:p w:rsidR="000874CC" w:rsidRDefault="000874CC" w:rsidP="00A80E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Esforço</w:t>
            </w:r>
          </w:p>
        </w:tc>
        <w:tc>
          <w:tcPr>
            <w:tcW w:w="1134" w:type="dxa"/>
          </w:tcPr>
          <w:p w:rsidR="000874CC" w:rsidRDefault="000874CC" w:rsidP="00A80E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Risco</w:t>
            </w:r>
          </w:p>
        </w:tc>
      </w:tr>
      <w:tr w:rsidR="007A15C3" w:rsidTr="00330D1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7A15C3" w:rsidRDefault="007A15C3" w:rsidP="007A15C3">
            <w:pPr>
              <w:spacing w:after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13</w:t>
            </w:r>
          </w:p>
        </w:tc>
        <w:tc>
          <w:tcPr>
            <w:tcW w:w="4394" w:type="dxa"/>
          </w:tcPr>
          <w:p w:rsidR="007A15C3" w:rsidRDefault="007A15C3" w:rsidP="007A15C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Monitoramento dos Entregadores e Veículos</w:t>
            </w:r>
          </w:p>
        </w:tc>
        <w:tc>
          <w:tcPr>
            <w:tcW w:w="1276" w:type="dxa"/>
          </w:tcPr>
          <w:p w:rsidR="007A15C3" w:rsidRDefault="007A15C3" w:rsidP="007A15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Critico</w:t>
            </w:r>
          </w:p>
        </w:tc>
        <w:tc>
          <w:tcPr>
            <w:tcW w:w="1134" w:type="dxa"/>
          </w:tcPr>
          <w:p w:rsidR="007A15C3" w:rsidRDefault="007A15C3" w:rsidP="007A15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Alto</w:t>
            </w:r>
          </w:p>
        </w:tc>
        <w:tc>
          <w:tcPr>
            <w:tcW w:w="1134" w:type="dxa"/>
          </w:tcPr>
          <w:p w:rsidR="007A15C3" w:rsidRDefault="007A15C3" w:rsidP="007A15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Alto</w:t>
            </w:r>
          </w:p>
        </w:tc>
      </w:tr>
      <w:tr w:rsidR="007A15C3" w:rsidTr="00330D1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7A15C3" w:rsidRDefault="007A15C3" w:rsidP="007A15C3">
            <w:pPr>
              <w:spacing w:after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14</w:t>
            </w:r>
          </w:p>
        </w:tc>
        <w:tc>
          <w:tcPr>
            <w:tcW w:w="4394" w:type="dxa"/>
          </w:tcPr>
          <w:p w:rsidR="007A15C3" w:rsidRDefault="007A15C3" w:rsidP="007A15C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Imprimir em Ordem por Zona (</w:t>
            </w:r>
            <w:proofErr w:type="spellStart"/>
            <w:r>
              <w:rPr>
                <w:rFonts w:eastAsia="Calibri" w:cs="Calibri"/>
                <w:color w:val="000000"/>
              </w:rPr>
              <w:t>Ex</w:t>
            </w:r>
            <w:proofErr w:type="spellEnd"/>
            <w:r>
              <w:rPr>
                <w:rFonts w:eastAsia="Calibri" w:cs="Calibri"/>
                <w:color w:val="000000"/>
              </w:rPr>
              <w:t>: Zona Norte)</w:t>
            </w:r>
          </w:p>
        </w:tc>
        <w:tc>
          <w:tcPr>
            <w:tcW w:w="1276" w:type="dxa"/>
          </w:tcPr>
          <w:p w:rsidR="007A15C3" w:rsidRDefault="007A15C3" w:rsidP="007A15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Importante</w:t>
            </w:r>
          </w:p>
        </w:tc>
        <w:tc>
          <w:tcPr>
            <w:tcW w:w="1134" w:type="dxa"/>
          </w:tcPr>
          <w:p w:rsidR="007A15C3" w:rsidRDefault="007A15C3" w:rsidP="007A15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Médio</w:t>
            </w:r>
          </w:p>
        </w:tc>
        <w:tc>
          <w:tcPr>
            <w:tcW w:w="1134" w:type="dxa"/>
          </w:tcPr>
          <w:p w:rsidR="007A15C3" w:rsidRDefault="007A15C3" w:rsidP="007A15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Baixo</w:t>
            </w:r>
          </w:p>
        </w:tc>
      </w:tr>
      <w:tr w:rsidR="007A15C3" w:rsidTr="00330D1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7A15C3" w:rsidRDefault="007A15C3" w:rsidP="007A15C3">
            <w:pPr>
              <w:spacing w:after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15</w:t>
            </w:r>
          </w:p>
        </w:tc>
        <w:tc>
          <w:tcPr>
            <w:tcW w:w="4394" w:type="dxa"/>
          </w:tcPr>
          <w:p w:rsidR="007A15C3" w:rsidRDefault="007A15C3" w:rsidP="007A15C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Emissão de Etiquetas do Correio</w:t>
            </w:r>
          </w:p>
        </w:tc>
        <w:tc>
          <w:tcPr>
            <w:tcW w:w="1276" w:type="dxa"/>
          </w:tcPr>
          <w:p w:rsidR="007A15C3" w:rsidRDefault="007A15C3" w:rsidP="007A15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Importante</w:t>
            </w:r>
          </w:p>
        </w:tc>
        <w:tc>
          <w:tcPr>
            <w:tcW w:w="1134" w:type="dxa"/>
          </w:tcPr>
          <w:p w:rsidR="007A15C3" w:rsidRDefault="007A15C3" w:rsidP="007A15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Médio</w:t>
            </w:r>
          </w:p>
        </w:tc>
        <w:tc>
          <w:tcPr>
            <w:tcW w:w="1134" w:type="dxa"/>
          </w:tcPr>
          <w:p w:rsidR="007A15C3" w:rsidRDefault="007A15C3" w:rsidP="007A15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Médio</w:t>
            </w:r>
          </w:p>
        </w:tc>
      </w:tr>
      <w:tr w:rsidR="007A15C3" w:rsidTr="00330D1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7A15C3" w:rsidRDefault="007A15C3" w:rsidP="007A15C3">
            <w:pPr>
              <w:spacing w:after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16</w:t>
            </w:r>
          </w:p>
        </w:tc>
        <w:tc>
          <w:tcPr>
            <w:tcW w:w="4394" w:type="dxa"/>
          </w:tcPr>
          <w:p w:rsidR="007A15C3" w:rsidRDefault="007A15C3" w:rsidP="007A15C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 xml:space="preserve">Rastreamento por </w:t>
            </w:r>
            <w:proofErr w:type="spellStart"/>
            <w:r>
              <w:rPr>
                <w:rFonts w:eastAsia="Calibri" w:cs="Calibri"/>
                <w:color w:val="000000"/>
              </w:rPr>
              <w:t>QRCode</w:t>
            </w:r>
            <w:proofErr w:type="spellEnd"/>
          </w:p>
        </w:tc>
        <w:tc>
          <w:tcPr>
            <w:tcW w:w="1276" w:type="dxa"/>
          </w:tcPr>
          <w:p w:rsidR="007A15C3" w:rsidRDefault="007A15C3" w:rsidP="007A15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Útil</w:t>
            </w:r>
          </w:p>
        </w:tc>
        <w:tc>
          <w:tcPr>
            <w:tcW w:w="1134" w:type="dxa"/>
          </w:tcPr>
          <w:p w:rsidR="007A15C3" w:rsidRDefault="007A15C3" w:rsidP="007A15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Alto</w:t>
            </w:r>
          </w:p>
        </w:tc>
        <w:tc>
          <w:tcPr>
            <w:tcW w:w="1134" w:type="dxa"/>
          </w:tcPr>
          <w:p w:rsidR="007A15C3" w:rsidRDefault="007A15C3" w:rsidP="007A15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Médio</w:t>
            </w:r>
          </w:p>
        </w:tc>
      </w:tr>
      <w:tr w:rsidR="007A15C3" w:rsidTr="00330D1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7A15C3" w:rsidRDefault="007A15C3" w:rsidP="007A15C3">
            <w:pPr>
              <w:spacing w:after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17</w:t>
            </w:r>
          </w:p>
        </w:tc>
        <w:tc>
          <w:tcPr>
            <w:tcW w:w="4394" w:type="dxa"/>
          </w:tcPr>
          <w:p w:rsidR="007A15C3" w:rsidRDefault="007A15C3" w:rsidP="007A15C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Rastreamento do Pedido</w:t>
            </w:r>
          </w:p>
        </w:tc>
        <w:tc>
          <w:tcPr>
            <w:tcW w:w="1276" w:type="dxa"/>
          </w:tcPr>
          <w:p w:rsidR="007A15C3" w:rsidRDefault="007A15C3" w:rsidP="007A15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Útil</w:t>
            </w:r>
          </w:p>
        </w:tc>
        <w:tc>
          <w:tcPr>
            <w:tcW w:w="1134" w:type="dxa"/>
          </w:tcPr>
          <w:p w:rsidR="007A15C3" w:rsidRDefault="007A15C3" w:rsidP="007A15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Alto</w:t>
            </w:r>
          </w:p>
        </w:tc>
        <w:tc>
          <w:tcPr>
            <w:tcW w:w="1134" w:type="dxa"/>
          </w:tcPr>
          <w:p w:rsidR="007A15C3" w:rsidRDefault="007A15C3" w:rsidP="007A15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Médio</w:t>
            </w:r>
          </w:p>
        </w:tc>
      </w:tr>
      <w:tr w:rsidR="007A15C3" w:rsidTr="00330D1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7A15C3" w:rsidRDefault="007A15C3" w:rsidP="007A15C3">
            <w:pPr>
              <w:spacing w:after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18</w:t>
            </w:r>
          </w:p>
        </w:tc>
        <w:tc>
          <w:tcPr>
            <w:tcW w:w="4394" w:type="dxa"/>
          </w:tcPr>
          <w:p w:rsidR="007A15C3" w:rsidRDefault="007A15C3" w:rsidP="007A15C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Entregar por Motoboy integrado</w:t>
            </w:r>
          </w:p>
        </w:tc>
        <w:tc>
          <w:tcPr>
            <w:tcW w:w="1276" w:type="dxa"/>
          </w:tcPr>
          <w:p w:rsidR="007A15C3" w:rsidRDefault="007A15C3" w:rsidP="007A15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Útil</w:t>
            </w:r>
          </w:p>
        </w:tc>
        <w:tc>
          <w:tcPr>
            <w:tcW w:w="1134" w:type="dxa"/>
          </w:tcPr>
          <w:p w:rsidR="007A15C3" w:rsidRDefault="007A15C3" w:rsidP="007A15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Médio</w:t>
            </w:r>
          </w:p>
        </w:tc>
        <w:tc>
          <w:tcPr>
            <w:tcW w:w="1134" w:type="dxa"/>
          </w:tcPr>
          <w:p w:rsidR="007A15C3" w:rsidRDefault="007A15C3" w:rsidP="007A15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Médio</w:t>
            </w:r>
          </w:p>
        </w:tc>
      </w:tr>
    </w:tbl>
    <w:p w:rsidR="00EF69D6" w:rsidRDefault="00EF69D6" w:rsidP="006A5AC2"/>
    <w:p w:rsidR="00063584" w:rsidRDefault="00063584">
      <w:pPr>
        <w:spacing w:after="0"/>
        <w:jc w:val="left"/>
        <w:rPr>
          <w:sz w:val="28"/>
        </w:rPr>
      </w:pPr>
      <w:r>
        <w:rPr>
          <w:sz w:val="28"/>
        </w:rPr>
        <w:br w:type="page"/>
      </w:r>
    </w:p>
    <w:p w:rsidR="00EF69D6" w:rsidRPr="00063584" w:rsidRDefault="00063584" w:rsidP="006A5AC2">
      <w:pPr>
        <w:rPr>
          <w:sz w:val="28"/>
        </w:rPr>
      </w:pPr>
      <w:r w:rsidRPr="00063584">
        <w:rPr>
          <w:sz w:val="28"/>
        </w:rPr>
        <w:lastRenderedPageBreak/>
        <w:t>Cadastro geral</w:t>
      </w:r>
    </w:p>
    <w:tbl>
      <w:tblPr>
        <w:tblStyle w:val="TabeladeGrade1Clara-nfase1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4394"/>
        <w:gridCol w:w="1276"/>
        <w:gridCol w:w="1134"/>
        <w:gridCol w:w="1134"/>
      </w:tblGrid>
      <w:tr w:rsidR="000874CC" w:rsidTr="00BA7F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0874CC" w:rsidRDefault="000874CC" w:rsidP="00A80E76">
            <w:r>
              <w:t>ID</w:t>
            </w:r>
          </w:p>
        </w:tc>
        <w:tc>
          <w:tcPr>
            <w:tcW w:w="4394" w:type="dxa"/>
          </w:tcPr>
          <w:p w:rsidR="000874CC" w:rsidRDefault="000874CC" w:rsidP="00A80E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Característica</w:t>
            </w:r>
          </w:p>
        </w:tc>
        <w:tc>
          <w:tcPr>
            <w:tcW w:w="1276" w:type="dxa"/>
          </w:tcPr>
          <w:p w:rsidR="000874CC" w:rsidRDefault="000874CC" w:rsidP="00A80E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Prioridade</w:t>
            </w:r>
          </w:p>
        </w:tc>
        <w:tc>
          <w:tcPr>
            <w:tcW w:w="1134" w:type="dxa"/>
          </w:tcPr>
          <w:p w:rsidR="000874CC" w:rsidRDefault="000874CC" w:rsidP="00A80E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Esforço</w:t>
            </w:r>
          </w:p>
        </w:tc>
        <w:tc>
          <w:tcPr>
            <w:tcW w:w="1134" w:type="dxa"/>
          </w:tcPr>
          <w:p w:rsidR="000874CC" w:rsidRDefault="000874CC" w:rsidP="00A80E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Risco</w:t>
            </w:r>
          </w:p>
        </w:tc>
      </w:tr>
      <w:tr w:rsidR="007A15C3" w:rsidTr="00BA7FD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7A15C3" w:rsidRDefault="007A15C3" w:rsidP="007A15C3">
            <w:pPr>
              <w:spacing w:after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19</w:t>
            </w:r>
          </w:p>
        </w:tc>
        <w:tc>
          <w:tcPr>
            <w:tcW w:w="4394" w:type="dxa"/>
          </w:tcPr>
          <w:p w:rsidR="007A15C3" w:rsidRDefault="007A15C3" w:rsidP="007A15C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Cadastro de catálogos</w:t>
            </w:r>
          </w:p>
        </w:tc>
        <w:tc>
          <w:tcPr>
            <w:tcW w:w="1276" w:type="dxa"/>
          </w:tcPr>
          <w:p w:rsidR="007A15C3" w:rsidRDefault="007A15C3" w:rsidP="007A15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Critico</w:t>
            </w:r>
          </w:p>
        </w:tc>
        <w:tc>
          <w:tcPr>
            <w:tcW w:w="1134" w:type="dxa"/>
          </w:tcPr>
          <w:p w:rsidR="007A15C3" w:rsidRDefault="007A15C3" w:rsidP="007A15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Baixo</w:t>
            </w:r>
          </w:p>
        </w:tc>
        <w:tc>
          <w:tcPr>
            <w:tcW w:w="1134" w:type="dxa"/>
          </w:tcPr>
          <w:p w:rsidR="007A15C3" w:rsidRDefault="007A15C3" w:rsidP="007A15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Baixo</w:t>
            </w:r>
          </w:p>
        </w:tc>
      </w:tr>
      <w:tr w:rsidR="007A15C3" w:rsidTr="00BA7FD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7A15C3" w:rsidRDefault="007A15C3" w:rsidP="007A15C3">
            <w:pPr>
              <w:spacing w:after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20</w:t>
            </w:r>
          </w:p>
        </w:tc>
        <w:tc>
          <w:tcPr>
            <w:tcW w:w="4394" w:type="dxa"/>
          </w:tcPr>
          <w:p w:rsidR="007A15C3" w:rsidRDefault="007A15C3" w:rsidP="007A15C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Cadastro de funcionários</w:t>
            </w:r>
          </w:p>
        </w:tc>
        <w:tc>
          <w:tcPr>
            <w:tcW w:w="1276" w:type="dxa"/>
          </w:tcPr>
          <w:p w:rsidR="007A15C3" w:rsidRDefault="007A15C3" w:rsidP="007A15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Critico</w:t>
            </w:r>
          </w:p>
        </w:tc>
        <w:tc>
          <w:tcPr>
            <w:tcW w:w="1134" w:type="dxa"/>
          </w:tcPr>
          <w:p w:rsidR="007A15C3" w:rsidRDefault="007A15C3" w:rsidP="007A15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Baixo</w:t>
            </w:r>
          </w:p>
        </w:tc>
        <w:tc>
          <w:tcPr>
            <w:tcW w:w="1134" w:type="dxa"/>
          </w:tcPr>
          <w:p w:rsidR="007A15C3" w:rsidRDefault="007A15C3" w:rsidP="007A15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Baixo</w:t>
            </w:r>
          </w:p>
        </w:tc>
      </w:tr>
      <w:tr w:rsidR="007A15C3" w:rsidTr="00BA7FD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7A15C3" w:rsidRDefault="007A15C3" w:rsidP="007A15C3">
            <w:pPr>
              <w:spacing w:after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21</w:t>
            </w:r>
          </w:p>
        </w:tc>
        <w:tc>
          <w:tcPr>
            <w:tcW w:w="4394" w:type="dxa"/>
          </w:tcPr>
          <w:p w:rsidR="007A15C3" w:rsidRDefault="007A15C3" w:rsidP="007A15C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Cadastro dos clientes</w:t>
            </w:r>
          </w:p>
        </w:tc>
        <w:tc>
          <w:tcPr>
            <w:tcW w:w="1276" w:type="dxa"/>
          </w:tcPr>
          <w:p w:rsidR="007A15C3" w:rsidRDefault="007A15C3" w:rsidP="007A15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Critico</w:t>
            </w:r>
          </w:p>
        </w:tc>
        <w:tc>
          <w:tcPr>
            <w:tcW w:w="1134" w:type="dxa"/>
          </w:tcPr>
          <w:p w:rsidR="007A15C3" w:rsidRDefault="007A15C3" w:rsidP="007A15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Baixo</w:t>
            </w:r>
          </w:p>
        </w:tc>
        <w:tc>
          <w:tcPr>
            <w:tcW w:w="1134" w:type="dxa"/>
          </w:tcPr>
          <w:p w:rsidR="007A15C3" w:rsidRDefault="007A15C3" w:rsidP="007A15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Baixo</w:t>
            </w:r>
          </w:p>
        </w:tc>
      </w:tr>
      <w:tr w:rsidR="007A15C3" w:rsidTr="00BA7FD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7A15C3" w:rsidRDefault="007A15C3" w:rsidP="007A15C3">
            <w:pPr>
              <w:spacing w:after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22</w:t>
            </w:r>
          </w:p>
        </w:tc>
        <w:tc>
          <w:tcPr>
            <w:tcW w:w="4394" w:type="dxa"/>
          </w:tcPr>
          <w:p w:rsidR="007A15C3" w:rsidRDefault="007A15C3" w:rsidP="007A15C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Cadastro de fornecedores</w:t>
            </w:r>
          </w:p>
        </w:tc>
        <w:tc>
          <w:tcPr>
            <w:tcW w:w="1276" w:type="dxa"/>
          </w:tcPr>
          <w:p w:rsidR="007A15C3" w:rsidRDefault="007A15C3" w:rsidP="007A15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Importante</w:t>
            </w:r>
          </w:p>
        </w:tc>
        <w:tc>
          <w:tcPr>
            <w:tcW w:w="1134" w:type="dxa"/>
          </w:tcPr>
          <w:p w:rsidR="007A15C3" w:rsidRDefault="007A15C3" w:rsidP="007A15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Baixo</w:t>
            </w:r>
          </w:p>
        </w:tc>
        <w:tc>
          <w:tcPr>
            <w:tcW w:w="1134" w:type="dxa"/>
          </w:tcPr>
          <w:p w:rsidR="007A15C3" w:rsidRDefault="007A15C3" w:rsidP="007A15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Baixo</w:t>
            </w:r>
          </w:p>
        </w:tc>
      </w:tr>
    </w:tbl>
    <w:p w:rsidR="00EF69D6" w:rsidRDefault="00EF69D6" w:rsidP="006A5AC2"/>
    <w:p w:rsidR="00EF69D6" w:rsidRDefault="00B9559C" w:rsidP="006A5AC2">
      <w:r w:rsidRPr="00B9559C">
        <w:rPr>
          <w:sz w:val="28"/>
        </w:rPr>
        <w:t>Sistema</w:t>
      </w:r>
    </w:p>
    <w:tbl>
      <w:tblPr>
        <w:tblStyle w:val="TabeladeGrade1Clara-nfase1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4536"/>
        <w:gridCol w:w="1276"/>
        <w:gridCol w:w="1134"/>
        <w:gridCol w:w="1134"/>
      </w:tblGrid>
      <w:tr w:rsidR="000874CC" w:rsidTr="00402B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0874CC" w:rsidRDefault="000874CC" w:rsidP="00A80E76">
            <w:r>
              <w:t>ID</w:t>
            </w:r>
          </w:p>
        </w:tc>
        <w:tc>
          <w:tcPr>
            <w:tcW w:w="4536" w:type="dxa"/>
          </w:tcPr>
          <w:p w:rsidR="000874CC" w:rsidRDefault="000874CC" w:rsidP="00A80E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Característica</w:t>
            </w:r>
          </w:p>
        </w:tc>
        <w:tc>
          <w:tcPr>
            <w:tcW w:w="1276" w:type="dxa"/>
          </w:tcPr>
          <w:p w:rsidR="000874CC" w:rsidRDefault="000874CC" w:rsidP="00A80E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Prioridade</w:t>
            </w:r>
          </w:p>
        </w:tc>
        <w:tc>
          <w:tcPr>
            <w:tcW w:w="1134" w:type="dxa"/>
          </w:tcPr>
          <w:p w:rsidR="000874CC" w:rsidRDefault="000874CC" w:rsidP="00A80E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Esforço</w:t>
            </w:r>
          </w:p>
        </w:tc>
        <w:tc>
          <w:tcPr>
            <w:tcW w:w="1134" w:type="dxa"/>
          </w:tcPr>
          <w:p w:rsidR="000874CC" w:rsidRDefault="000874CC" w:rsidP="00A80E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Risco</w:t>
            </w:r>
          </w:p>
        </w:tc>
      </w:tr>
      <w:tr w:rsidR="007A15C3" w:rsidTr="00402B9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7A15C3" w:rsidRDefault="007A15C3" w:rsidP="007A15C3">
            <w:pPr>
              <w:spacing w:after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23</w:t>
            </w:r>
          </w:p>
        </w:tc>
        <w:tc>
          <w:tcPr>
            <w:tcW w:w="4536" w:type="dxa"/>
          </w:tcPr>
          <w:p w:rsidR="007A15C3" w:rsidRDefault="007A15C3" w:rsidP="007A15C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Backup em nuvem</w:t>
            </w:r>
          </w:p>
        </w:tc>
        <w:tc>
          <w:tcPr>
            <w:tcW w:w="1276" w:type="dxa"/>
          </w:tcPr>
          <w:p w:rsidR="007A15C3" w:rsidRDefault="007A15C3" w:rsidP="007A15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Critico</w:t>
            </w:r>
          </w:p>
        </w:tc>
        <w:tc>
          <w:tcPr>
            <w:tcW w:w="1134" w:type="dxa"/>
          </w:tcPr>
          <w:p w:rsidR="007A15C3" w:rsidRDefault="007A15C3" w:rsidP="007A15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Baixo</w:t>
            </w:r>
          </w:p>
        </w:tc>
        <w:tc>
          <w:tcPr>
            <w:tcW w:w="1134" w:type="dxa"/>
          </w:tcPr>
          <w:p w:rsidR="007A15C3" w:rsidRDefault="007A15C3" w:rsidP="007A15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Médio</w:t>
            </w:r>
          </w:p>
        </w:tc>
      </w:tr>
      <w:tr w:rsidR="007A15C3" w:rsidTr="00402B9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7A15C3" w:rsidRDefault="007A15C3" w:rsidP="007A15C3">
            <w:pPr>
              <w:spacing w:after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24</w:t>
            </w:r>
          </w:p>
        </w:tc>
        <w:tc>
          <w:tcPr>
            <w:tcW w:w="4536" w:type="dxa"/>
          </w:tcPr>
          <w:p w:rsidR="007A15C3" w:rsidRDefault="007A15C3" w:rsidP="007A15C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Chat on-line para duvidas</w:t>
            </w:r>
          </w:p>
        </w:tc>
        <w:tc>
          <w:tcPr>
            <w:tcW w:w="1276" w:type="dxa"/>
          </w:tcPr>
          <w:p w:rsidR="007A15C3" w:rsidRDefault="007A15C3" w:rsidP="007A15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Critico</w:t>
            </w:r>
          </w:p>
        </w:tc>
        <w:tc>
          <w:tcPr>
            <w:tcW w:w="1134" w:type="dxa"/>
          </w:tcPr>
          <w:p w:rsidR="007A15C3" w:rsidRDefault="007A15C3" w:rsidP="007A15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Alto</w:t>
            </w:r>
          </w:p>
        </w:tc>
        <w:tc>
          <w:tcPr>
            <w:tcW w:w="1134" w:type="dxa"/>
          </w:tcPr>
          <w:p w:rsidR="007A15C3" w:rsidRDefault="007A15C3" w:rsidP="007A15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Médio</w:t>
            </w:r>
          </w:p>
        </w:tc>
      </w:tr>
      <w:tr w:rsidR="007A15C3" w:rsidTr="00402B9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7A15C3" w:rsidRDefault="007A15C3" w:rsidP="007A15C3">
            <w:pPr>
              <w:spacing w:after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25</w:t>
            </w:r>
          </w:p>
        </w:tc>
        <w:tc>
          <w:tcPr>
            <w:tcW w:w="4536" w:type="dxa"/>
          </w:tcPr>
          <w:p w:rsidR="007A15C3" w:rsidRDefault="007A15C3" w:rsidP="007A15C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Integrar sistema com site e-commerce</w:t>
            </w:r>
          </w:p>
        </w:tc>
        <w:tc>
          <w:tcPr>
            <w:tcW w:w="1276" w:type="dxa"/>
          </w:tcPr>
          <w:p w:rsidR="007A15C3" w:rsidRDefault="007A15C3" w:rsidP="007A15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Critico</w:t>
            </w:r>
          </w:p>
        </w:tc>
        <w:tc>
          <w:tcPr>
            <w:tcW w:w="1134" w:type="dxa"/>
          </w:tcPr>
          <w:p w:rsidR="007A15C3" w:rsidRDefault="007A15C3" w:rsidP="007A15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Alto</w:t>
            </w:r>
          </w:p>
        </w:tc>
        <w:tc>
          <w:tcPr>
            <w:tcW w:w="1134" w:type="dxa"/>
          </w:tcPr>
          <w:p w:rsidR="007A15C3" w:rsidRDefault="007A15C3" w:rsidP="007A15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Alto</w:t>
            </w:r>
          </w:p>
        </w:tc>
      </w:tr>
      <w:tr w:rsidR="007A15C3" w:rsidTr="00402B9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7A15C3" w:rsidRDefault="007A15C3" w:rsidP="007A15C3">
            <w:pPr>
              <w:spacing w:after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26</w:t>
            </w:r>
          </w:p>
        </w:tc>
        <w:tc>
          <w:tcPr>
            <w:tcW w:w="4536" w:type="dxa"/>
          </w:tcPr>
          <w:p w:rsidR="007A15C3" w:rsidRDefault="007A15C3" w:rsidP="007A15C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Cadastro de sugestões e melhorias</w:t>
            </w:r>
          </w:p>
        </w:tc>
        <w:tc>
          <w:tcPr>
            <w:tcW w:w="1276" w:type="dxa"/>
          </w:tcPr>
          <w:p w:rsidR="007A15C3" w:rsidRDefault="007A15C3" w:rsidP="007A15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Critico</w:t>
            </w:r>
          </w:p>
        </w:tc>
        <w:tc>
          <w:tcPr>
            <w:tcW w:w="1134" w:type="dxa"/>
          </w:tcPr>
          <w:p w:rsidR="007A15C3" w:rsidRDefault="007A15C3" w:rsidP="007A15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Baixo</w:t>
            </w:r>
          </w:p>
        </w:tc>
        <w:tc>
          <w:tcPr>
            <w:tcW w:w="1134" w:type="dxa"/>
          </w:tcPr>
          <w:p w:rsidR="007A15C3" w:rsidRDefault="007A15C3" w:rsidP="007A15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Baixo</w:t>
            </w:r>
          </w:p>
        </w:tc>
      </w:tr>
    </w:tbl>
    <w:p w:rsidR="00B9559C" w:rsidRDefault="00B9559C" w:rsidP="006A5AC2"/>
    <w:p w:rsidR="00EF69D6" w:rsidRDefault="00B9559C" w:rsidP="006A5AC2">
      <w:r w:rsidRPr="00B9559C">
        <w:rPr>
          <w:sz w:val="28"/>
        </w:rPr>
        <w:t>Financeiro</w:t>
      </w:r>
    </w:p>
    <w:tbl>
      <w:tblPr>
        <w:tblStyle w:val="TabeladeGrade1Clara-nfase1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4536"/>
        <w:gridCol w:w="1276"/>
        <w:gridCol w:w="1134"/>
        <w:gridCol w:w="1134"/>
      </w:tblGrid>
      <w:tr w:rsidR="000874CC" w:rsidTr="00583D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0874CC" w:rsidRDefault="000874CC" w:rsidP="00A80E76">
            <w:r>
              <w:t>ID</w:t>
            </w:r>
          </w:p>
        </w:tc>
        <w:tc>
          <w:tcPr>
            <w:tcW w:w="4536" w:type="dxa"/>
          </w:tcPr>
          <w:p w:rsidR="000874CC" w:rsidRDefault="000874CC" w:rsidP="00A80E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Característica</w:t>
            </w:r>
          </w:p>
        </w:tc>
        <w:tc>
          <w:tcPr>
            <w:tcW w:w="1276" w:type="dxa"/>
          </w:tcPr>
          <w:p w:rsidR="000874CC" w:rsidRDefault="000874CC" w:rsidP="00A80E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Prioridade</w:t>
            </w:r>
          </w:p>
        </w:tc>
        <w:tc>
          <w:tcPr>
            <w:tcW w:w="1134" w:type="dxa"/>
          </w:tcPr>
          <w:p w:rsidR="000874CC" w:rsidRDefault="000874CC" w:rsidP="00A80E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Esforço</w:t>
            </w:r>
          </w:p>
        </w:tc>
        <w:tc>
          <w:tcPr>
            <w:tcW w:w="1134" w:type="dxa"/>
          </w:tcPr>
          <w:p w:rsidR="000874CC" w:rsidRDefault="000874CC" w:rsidP="00A80E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Risco</w:t>
            </w:r>
          </w:p>
        </w:tc>
      </w:tr>
      <w:tr w:rsidR="007A15C3" w:rsidTr="00583D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7A15C3" w:rsidRDefault="007A15C3" w:rsidP="007A15C3">
            <w:pPr>
              <w:spacing w:after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27</w:t>
            </w:r>
          </w:p>
        </w:tc>
        <w:tc>
          <w:tcPr>
            <w:tcW w:w="4536" w:type="dxa"/>
          </w:tcPr>
          <w:p w:rsidR="007A15C3" w:rsidRDefault="007A15C3" w:rsidP="007A15C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Contas a receber</w:t>
            </w:r>
          </w:p>
        </w:tc>
        <w:tc>
          <w:tcPr>
            <w:tcW w:w="1276" w:type="dxa"/>
          </w:tcPr>
          <w:p w:rsidR="007A15C3" w:rsidRDefault="007A15C3" w:rsidP="007A15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Critico</w:t>
            </w:r>
          </w:p>
        </w:tc>
        <w:tc>
          <w:tcPr>
            <w:tcW w:w="1134" w:type="dxa"/>
          </w:tcPr>
          <w:p w:rsidR="007A15C3" w:rsidRDefault="007A15C3" w:rsidP="007A15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Alto</w:t>
            </w:r>
          </w:p>
        </w:tc>
        <w:tc>
          <w:tcPr>
            <w:tcW w:w="1134" w:type="dxa"/>
          </w:tcPr>
          <w:p w:rsidR="007A15C3" w:rsidRDefault="007A15C3" w:rsidP="007A15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Médio</w:t>
            </w:r>
          </w:p>
        </w:tc>
      </w:tr>
      <w:tr w:rsidR="007A15C3" w:rsidTr="00583D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7A15C3" w:rsidRDefault="007A15C3" w:rsidP="007A15C3">
            <w:pPr>
              <w:spacing w:after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28</w:t>
            </w:r>
          </w:p>
        </w:tc>
        <w:tc>
          <w:tcPr>
            <w:tcW w:w="4536" w:type="dxa"/>
          </w:tcPr>
          <w:p w:rsidR="007A15C3" w:rsidRDefault="007A15C3" w:rsidP="007A15C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Integração com banco para emissão de boletos</w:t>
            </w:r>
          </w:p>
        </w:tc>
        <w:tc>
          <w:tcPr>
            <w:tcW w:w="1276" w:type="dxa"/>
          </w:tcPr>
          <w:p w:rsidR="007A15C3" w:rsidRDefault="007A15C3" w:rsidP="007A15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Critico</w:t>
            </w:r>
          </w:p>
        </w:tc>
        <w:tc>
          <w:tcPr>
            <w:tcW w:w="1134" w:type="dxa"/>
          </w:tcPr>
          <w:p w:rsidR="007A15C3" w:rsidRDefault="007A15C3" w:rsidP="007A15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Alto</w:t>
            </w:r>
          </w:p>
        </w:tc>
        <w:tc>
          <w:tcPr>
            <w:tcW w:w="1134" w:type="dxa"/>
          </w:tcPr>
          <w:p w:rsidR="007A15C3" w:rsidRDefault="007A15C3" w:rsidP="007A15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Alto</w:t>
            </w:r>
          </w:p>
        </w:tc>
      </w:tr>
      <w:tr w:rsidR="007A15C3" w:rsidTr="00583D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7A15C3" w:rsidRDefault="007A15C3" w:rsidP="007A15C3">
            <w:pPr>
              <w:spacing w:after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29</w:t>
            </w:r>
          </w:p>
        </w:tc>
        <w:tc>
          <w:tcPr>
            <w:tcW w:w="4536" w:type="dxa"/>
          </w:tcPr>
          <w:p w:rsidR="007A15C3" w:rsidRDefault="007A15C3" w:rsidP="007A15C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Pagamento com cartão de crédito</w:t>
            </w:r>
          </w:p>
        </w:tc>
        <w:tc>
          <w:tcPr>
            <w:tcW w:w="1276" w:type="dxa"/>
          </w:tcPr>
          <w:p w:rsidR="007A15C3" w:rsidRDefault="007A15C3" w:rsidP="007A15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Importante</w:t>
            </w:r>
          </w:p>
        </w:tc>
        <w:tc>
          <w:tcPr>
            <w:tcW w:w="1134" w:type="dxa"/>
          </w:tcPr>
          <w:p w:rsidR="007A15C3" w:rsidRDefault="007A15C3" w:rsidP="007A15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Alto</w:t>
            </w:r>
          </w:p>
        </w:tc>
        <w:tc>
          <w:tcPr>
            <w:tcW w:w="1134" w:type="dxa"/>
          </w:tcPr>
          <w:p w:rsidR="007A15C3" w:rsidRDefault="007A15C3" w:rsidP="007A15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Alto</w:t>
            </w:r>
          </w:p>
        </w:tc>
      </w:tr>
      <w:tr w:rsidR="007A15C3" w:rsidTr="00583D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7A15C3" w:rsidRDefault="007A15C3" w:rsidP="007A15C3">
            <w:pPr>
              <w:spacing w:after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30</w:t>
            </w:r>
          </w:p>
        </w:tc>
        <w:tc>
          <w:tcPr>
            <w:tcW w:w="4536" w:type="dxa"/>
          </w:tcPr>
          <w:p w:rsidR="007A15C3" w:rsidRDefault="007A15C3" w:rsidP="007A15C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Envio de boleto por e-mail automaticamente</w:t>
            </w:r>
          </w:p>
        </w:tc>
        <w:tc>
          <w:tcPr>
            <w:tcW w:w="1276" w:type="dxa"/>
          </w:tcPr>
          <w:p w:rsidR="007A15C3" w:rsidRDefault="007A15C3" w:rsidP="007A15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Importante</w:t>
            </w:r>
          </w:p>
        </w:tc>
        <w:tc>
          <w:tcPr>
            <w:tcW w:w="1134" w:type="dxa"/>
          </w:tcPr>
          <w:p w:rsidR="007A15C3" w:rsidRDefault="007A15C3" w:rsidP="007A15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Baixo</w:t>
            </w:r>
          </w:p>
        </w:tc>
        <w:tc>
          <w:tcPr>
            <w:tcW w:w="1134" w:type="dxa"/>
          </w:tcPr>
          <w:p w:rsidR="007A15C3" w:rsidRDefault="007A15C3" w:rsidP="007A15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Baixo</w:t>
            </w:r>
          </w:p>
        </w:tc>
        <w:bookmarkStart w:id="0" w:name="_GoBack"/>
        <w:bookmarkEnd w:id="0"/>
      </w:tr>
    </w:tbl>
    <w:p w:rsidR="00EF69D6" w:rsidRDefault="00EF69D6" w:rsidP="006A5AC2"/>
    <w:p w:rsidR="00EF69D6" w:rsidRDefault="00B9559C" w:rsidP="006A5AC2">
      <w:r w:rsidRPr="00B9559C">
        <w:rPr>
          <w:sz w:val="28"/>
        </w:rPr>
        <w:t>Estoque</w:t>
      </w:r>
    </w:p>
    <w:tbl>
      <w:tblPr>
        <w:tblStyle w:val="TabeladeGrade1Clara-nfase1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4536"/>
        <w:gridCol w:w="1276"/>
        <w:gridCol w:w="1134"/>
        <w:gridCol w:w="1134"/>
      </w:tblGrid>
      <w:tr w:rsidR="000874CC" w:rsidTr="003D39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0874CC" w:rsidRDefault="000874CC" w:rsidP="00A80E76">
            <w:r>
              <w:t>ID</w:t>
            </w:r>
          </w:p>
        </w:tc>
        <w:tc>
          <w:tcPr>
            <w:tcW w:w="4536" w:type="dxa"/>
          </w:tcPr>
          <w:p w:rsidR="000874CC" w:rsidRDefault="000874CC" w:rsidP="00A80E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Característica</w:t>
            </w:r>
          </w:p>
        </w:tc>
        <w:tc>
          <w:tcPr>
            <w:tcW w:w="1276" w:type="dxa"/>
          </w:tcPr>
          <w:p w:rsidR="000874CC" w:rsidRDefault="000874CC" w:rsidP="00A80E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  <w:tc>
          <w:tcPr>
            <w:tcW w:w="1134" w:type="dxa"/>
          </w:tcPr>
          <w:p w:rsidR="000874CC" w:rsidRDefault="000874CC" w:rsidP="00A80E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Esforço</w:t>
            </w:r>
          </w:p>
        </w:tc>
        <w:tc>
          <w:tcPr>
            <w:tcW w:w="1134" w:type="dxa"/>
          </w:tcPr>
          <w:p w:rsidR="000874CC" w:rsidRDefault="000874CC" w:rsidP="00A80E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Risco</w:t>
            </w:r>
          </w:p>
        </w:tc>
      </w:tr>
      <w:tr w:rsidR="007A15C3" w:rsidTr="003D398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7A15C3" w:rsidRDefault="007A15C3" w:rsidP="007A15C3">
            <w:pPr>
              <w:spacing w:after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31</w:t>
            </w:r>
          </w:p>
        </w:tc>
        <w:tc>
          <w:tcPr>
            <w:tcW w:w="4536" w:type="dxa"/>
          </w:tcPr>
          <w:p w:rsidR="007A15C3" w:rsidRDefault="007A15C3" w:rsidP="007A15C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Controle de estoque</w:t>
            </w:r>
          </w:p>
        </w:tc>
        <w:tc>
          <w:tcPr>
            <w:tcW w:w="1276" w:type="dxa"/>
          </w:tcPr>
          <w:p w:rsidR="007A15C3" w:rsidRDefault="007A15C3" w:rsidP="007A15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Critico</w:t>
            </w:r>
          </w:p>
        </w:tc>
        <w:tc>
          <w:tcPr>
            <w:tcW w:w="1134" w:type="dxa"/>
          </w:tcPr>
          <w:p w:rsidR="007A15C3" w:rsidRDefault="007A15C3" w:rsidP="007A15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Médio</w:t>
            </w:r>
          </w:p>
        </w:tc>
        <w:tc>
          <w:tcPr>
            <w:tcW w:w="1134" w:type="dxa"/>
          </w:tcPr>
          <w:p w:rsidR="007A15C3" w:rsidRDefault="007A15C3" w:rsidP="007A15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Baixo</w:t>
            </w:r>
          </w:p>
        </w:tc>
      </w:tr>
      <w:tr w:rsidR="007A15C3" w:rsidTr="003D398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7A15C3" w:rsidRDefault="007A15C3" w:rsidP="007A15C3">
            <w:pPr>
              <w:spacing w:after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32</w:t>
            </w:r>
          </w:p>
        </w:tc>
        <w:tc>
          <w:tcPr>
            <w:tcW w:w="4536" w:type="dxa"/>
          </w:tcPr>
          <w:p w:rsidR="007A15C3" w:rsidRDefault="007A15C3" w:rsidP="007A15C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Cadastro dos produtos</w:t>
            </w:r>
          </w:p>
        </w:tc>
        <w:tc>
          <w:tcPr>
            <w:tcW w:w="1276" w:type="dxa"/>
          </w:tcPr>
          <w:p w:rsidR="007A15C3" w:rsidRDefault="007A15C3" w:rsidP="007A15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Critico</w:t>
            </w:r>
          </w:p>
        </w:tc>
        <w:tc>
          <w:tcPr>
            <w:tcW w:w="1134" w:type="dxa"/>
          </w:tcPr>
          <w:p w:rsidR="007A15C3" w:rsidRDefault="007A15C3" w:rsidP="007A15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Baixo</w:t>
            </w:r>
          </w:p>
        </w:tc>
        <w:tc>
          <w:tcPr>
            <w:tcW w:w="1134" w:type="dxa"/>
          </w:tcPr>
          <w:p w:rsidR="007A15C3" w:rsidRDefault="007A15C3" w:rsidP="007A15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Baixo</w:t>
            </w:r>
          </w:p>
        </w:tc>
      </w:tr>
      <w:tr w:rsidR="007A15C3" w:rsidTr="003D398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7A15C3" w:rsidRDefault="007A15C3" w:rsidP="007A15C3">
            <w:pPr>
              <w:spacing w:after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33</w:t>
            </w:r>
          </w:p>
        </w:tc>
        <w:tc>
          <w:tcPr>
            <w:tcW w:w="4536" w:type="dxa"/>
          </w:tcPr>
          <w:p w:rsidR="007A15C3" w:rsidRDefault="007A15C3" w:rsidP="007A15C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Relatório de estoque</w:t>
            </w:r>
          </w:p>
        </w:tc>
        <w:tc>
          <w:tcPr>
            <w:tcW w:w="1276" w:type="dxa"/>
          </w:tcPr>
          <w:p w:rsidR="007A15C3" w:rsidRDefault="007A15C3" w:rsidP="007A15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Critico</w:t>
            </w:r>
          </w:p>
        </w:tc>
        <w:tc>
          <w:tcPr>
            <w:tcW w:w="1134" w:type="dxa"/>
          </w:tcPr>
          <w:p w:rsidR="007A15C3" w:rsidRDefault="007A15C3" w:rsidP="007A15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Baixo</w:t>
            </w:r>
          </w:p>
        </w:tc>
        <w:tc>
          <w:tcPr>
            <w:tcW w:w="1134" w:type="dxa"/>
          </w:tcPr>
          <w:p w:rsidR="007A15C3" w:rsidRDefault="007A15C3" w:rsidP="007A15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Baixo</w:t>
            </w:r>
          </w:p>
        </w:tc>
      </w:tr>
      <w:tr w:rsidR="007A15C3" w:rsidTr="003D398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7A15C3" w:rsidRDefault="007A15C3" w:rsidP="007A15C3">
            <w:pPr>
              <w:spacing w:after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34</w:t>
            </w:r>
          </w:p>
        </w:tc>
        <w:tc>
          <w:tcPr>
            <w:tcW w:w="4536" w:type="dxa"/>
          </w:tcPr>
          <w:p w:rsidR="007A15C3" w:rsidRDefault="007A15C3" w:rsidP="007A15C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Controle de separação dos produtos</w:t>
            </w:r>
          </w:p>
        </w:tc>
        <w:tc>
          <w:tcPr>
            <w:tcW w:w="1276" w:type="dxa"/>
          </w:tcPr>
          <w:p w:rsidR="007A15C3" w:rsidRDefault="007A15C3" w:rsidP="007A15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Critico</w:t>
            </w:r>
          </w:p>
        </w:tc>
        <w:tc>
          <w:tcPr>
            <w:tcW w:w="1134" w:type="dxa"/>
          </w:tcPr>
          <w:p w:rsidR="007A15C3" w:rsidRDefault="007A15C3" w:rsidP="007A15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Baixo</w:t>
            </w:r>
          </w:p>
        </w:tc>
        <w:tc>
          <w:tcPr>
            <w:tcW w:w="1134" w:type="dxa"/>
          </w:tcPr>
          <w:p w:rsidR="007A15C3" w:rsidRDefault="007A15C3" w:rsidP="007A15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Baixo</w:t>
            </w:r>
          </w:p>
        </w:tc>
      </w:tr>
      <w:tr w:rsidR="007A15C3" w:rsidTr="003D398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7A15C3" w:rsidRDefault="007A15C3" w:rsidP="007A15C3">
            <w:pPr>
              <w:spacing w:after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35</w:t>
            </w:r>
          </w:p>
        </w:tc>
        <w:tc>
          <w:tcPr>
            <w:tcW w:w="4536" w:type="dxa"/>
          </w:tcPr>
          <w:p w:rsidR="007A15C3" w:rsidRDefault="007A15C3" w:rsidP="007A15C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Controle de locações</w:t>
            </w:r>
          </w:p>
        </w:tc>
        <w:tc>
          <w:tcPr>
            <w:tcW w:w="1276" w:type="dxa"/>
          </w:tcPr>
          <w:p w:rsidR="007A15C3" w:rsidRDefault="007A15C3" w:rsidP="007A15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Útil</w:t>
            </w:r>
          </w:p>
        </w:tc>
        <w:tc>
          <w:tcPr>
            <w:tcW w:w="1134" w:type="dxa"/>
          </w:tcPr>
          <w:p w:rsidR="007A15C3" w:rsidRDefault="007A15C3" w:rsidP="007A15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Médio</w:t>
            </w:r>
          </w:p>
        </w:tc>
        <w:tc>
          <w:tcPr>
            <w:tcW w:w="1134" w:type="dxa"/>
          </w:tcPr>
          <w:p w:rsidR="007A15C3" w:rsidRDefault="007A15C3" w:rsidP="007A15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Baixo</w:t>
            </w:r>
          </w:p>
        </w:tc>
      </w:tr>
    </w:tbl>
    <w:p w:rsidR="00EF69D6" w:rsidRDefault="00EF69D6" w:rsidP="006A5AC2"/>
    <w:p w:rsidR="006A5AC2" w:rsidRDefault="006A5AC2" w:rsidP="006A5AC2"/>
    <w:p w:rsidR="00B9559C" w:rsidRDefault="00B9559C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tbl>
      <w:tblPr>
        <w:tblStyle w:val="Tabelacomgrade"/>
        <w:tblW w:w="2325" w:type="pct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3494"/>
        <w:gridCol w:w="1120"/>
      </w:tblGrid>
      <w:tr w:rsidR="000070E1" w:rsidRPr="0039316F" w:rsidTr="000070E1">
        <w:trPr>
          <w:trHeight w:val="45"/>
          <w:jc w:val="right"/>
        </w:trPr>
        <w:tc>
          <w:tcPr>
            <w:tcW w:w="3786" w:type="pct"/>
            <w:tcBorders>
              <w:top w:val="single" w:sz="4" w:space="0" w:color="7F7F7F" w:themeColor="text1" w:themeTint="80"/>
            </w:tcBorders>
            <w:vAlign w:val="bottom"/>
          </w:tcPr>
          <w:p w:rsidR="000070E1" w:rsidRPr="0039316F" w:rsidRDefault="000070E1" w:rsidP="00547D26">
            <w:pPr>
              <w:pStyle w:val="SubtitulosCabealhoeRodap"/>
              <w:spacing w:before="40"/>
            </w:pPr>
            <w:r w:rsidRPr="0039316F">
              <w:t>APROVADO POR</w:t>
            </w:r>
          </w:p>
        </w:tc>
        <w:tc>
          <w:tcPr>
            <w:tcW w:w="1214" w:type="pct"/>
            <w:tcBorders>
              <w:top w:val="single" w:sz="4" w:space="0" w:color="7F7F7F" w:themeColor="text1" w:themeTint="80"/>
            </w:tcBorders>
            <w:vAlign w:val="bottom"/>
          </w:tcPr>
          <w:p w:rsidR="000070E1" w:rsidRPr="0039316F" w:rsidRDefault="000070E1" w:rsidP="000C3D2D">
            <w:pPr>
              <w:pStyle w:val="SubtitulosCabealhoeRodap"/>
              <w:spacing w:before="40"/>
              <w:ind w:right="-144"/>
            </w:pPr>
            <w:r w:rsidRPr="0039316F">
              <w:t>DATA</w:t>
            </w:r>
          </w:p>
        </w:tc>
      </w:tr>
      <w:tr w:rsidR="000070E1" w:rsidRPr="0039316F" w:rsidTr="000070E1">
        <w:trPr>
          <w:trHeight w:val="324"/>
          <w:jc w:val="right"/>
        </w:trPr>
        <w:tc>
          <w:tcPr>
            <w:tcW w:w="3786" w:type="pct"/>
          </w:tcPr>
          <w:p w:rsidR="000070E1" w:rsidRPr="00C160D2" w:rsidRDefault="000070E1" w:rsidP="00135E5E">
            <w:pPr>
              <w:pStyle w:val="ItensCabealhoeRodap"/>
              <w:spacing w:before="0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[Nome e cargo do responsável pela aprovação]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[Nome e cargo do responsável pela aprovação]</w:t>
            </w:r>
            <w:r>
              <w:fldChar w:fldCharType="end"/>
            </w:r>
          </w:p>
        </w:tc>
        <w:tc>
          <w:tcPr>
            <w:tcW w:w="1214" w:type="pct"/>
          </w:tcPr>
          <w:p w:rsidR="000070E1" w:rsidRPr="00C160D2" w:rsidRDefault="000070E1" w:rsidP="000C3D2D">
            <w:pPr>
              <w:pStyle w:val="ItensCabealhoeRodap"/>
              <w:spacing w:before="0"/>
              <w:ind w:right="-144"/>
            </w:pPr>
            <w:r w:rsidRPr="00C160D2">
              <w:fldChar w:fldCharType="begin">
                <w:ffData>
                  <w:name w:val="Text4"/>
                  <w:enabled/>
                  <w:calcOnExit w:val="0"/>
                  <w:textInput>
                    <w:default w:val="[Data]"/>
                  </w:textInput>
                </w:ffData>
              </w:fldChar>
            </w:r>
            <w:r w:rsidRPr="00C160D2">
              <w:instrText xml:space="preserve"> FORMTEXT </w:instrText>
            </w:r>
            <w:r w:rsidRPr="00C160D2">
              <w:fldChar w:fldCharType="separate"/>
            </w:r>
            <w:r>
              <w:rPr>
                <w:noProof/>
              </w:rPr>
              <w:t>[Data]</w:t>
            </w:r>
            <w:r w:rsidRPr="00C160D2">
              <w:fldChar w:fldCharType="end"/>
            </w:r>
          </w:p>
        </w:tc>
      </w:tr>
      <w:tr w:rsidR="000070E1" w:rsidRPr="0039316F" w:rsidTr="000070E1">
        <w:trPr>
          <w:trHeight w:val="171"/>
          <w:jc w:val="right"/>
        </w:trPr>
        <w:tc>
          <w:tcPr>
            <w:tcW w:w="5000" w:type="pct"/>
            <w:gridSpan w:val="2"/>
            <w:vMerge w:val="restart"/>
          </w:tcPr>
          <w:p w:rsidR="000070E1" w:rsidRPr="00A33B57" w:rsidRDefault="000070E1" w:rsidP="008C4729">
            <w:pPr>
              <w:pStyle w:val="Legenda-Notas"/>
              <w:rPr>
                <w:b/>
                <w:i/>
                <w:lang w:val="pt-BR"/>
              </w:rPr>
            </w:pPr>
            <w:r w:rsidRPr="00A33B57">
              <w:rPr>
                <w:b/>
                <w:i/>
                <w:lang w:val="pt-BR"/>
              </w:rPr>
              <w:t>Nota:</w:t>
            </w:r>
            <w:r w:rsidRPr="00A33B57">
              <w:rPr>
                <w:lang w:val="pt-BR"/>
              </w:rPr>
              <w:t xml:space="preserve"> </w:t>
            </w:r>
            <w:r w:rsidRPr="00A33B57">
              <w:rPr>
                <w:i/>
                <w:lang w:val="pt-BR"/>
              </w:rPr>
              <w:t>Quaisquer alterações neste documento deverão ser submetidas ao processo de controle do projeto para aprovações antes de serem incorporadas a este documento.</w:t>
            </w:r>
          </w:p>
        </w:tc>
      </w:tr>
      <w:tr w:rsidR="000070E1" w:rsidRPr="0039316F" w:rsidTr="000070E1">
        <w:trPr>
          <w:trHeight w:val="282"/>
          <w:jc w:val="right"/>
        </w:trPr>
        <w:tc>
          <w:tcPr>
            <w:tcW w:w="5000" w:type="pct"/>
            <w:gridSpan w:val="2"/>
            <w:vMerge/>
          </w:tcPr>
          <w:p w:rsidR="000070E1" w:rsidRPr="00B85518" w:rsidRDefault="000070E1" w:rsidP="00D42AD8">
            <w:pPr>
              <w:pStyle w:val="ItensCabealhoeRodap"/>
              <w:rPr>
                <w:b/>
                <w:i/>
              </w:rPr>
            </w:pPr>
          </w:p>
        </w:tc>
      </w:tr>
    </w:tbl>
    <w:p w:rsidR="00C57055" w:rsidRDefault="00C57055" w:rsidP="002E6FF9">
      <w:pPr>
        <w:pStyle w:val="Legenda-Notas"/>
        <w:jc w:val="left"/>
      </w:pPr>
    </w:p>
    <w:sectPr w:rsidR="00C57055" w:rsidSect="00890444">
      <w:headerReference w:type="default" r:id="rId8"/>
      <w:footerReference w:type="default" r:id="rId9"/>
      <w:headerReference w:type="first" r:id="rId10"/>
      <w:footerReference w:type="first" r:id="rId11"/>
      <w:pgSz w:w="11907" w:h="16840" w:code="9"/>
      <w:pgMar w:top="238" w:right="851" w:bottom="720" w:left="1134" w:header="454" w:footer="196" w:gutter="0"/>
      <w:pgBorders>
        <w:left w:val="single" w:sz="4" w:space="6" w:color="7F7F7F" w:themeColor="text1" w:themeTint="80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0C68" w:rsidRDefault="00E90C68" w:rsidP="00C160D2">
      <w:r>
        <w:separator/>
      </w:r>
    </w:p>
    <w:p w:rsidR="00E90C68" w:rsidRDefault="00E90C68" w:rsidP="00C160D2"/>
    <w:p w:rsidR="00E90C68" w:rsidRDefault="00E90C68" w:rsidP="00C160D2"/>
  </w:endnote>
  <w:endnote w:type="continuationSeparator" w:id="0">
    <w:p w:rsidR="00E90C68" w:rsidRDefault="00E90C68" w:rsidP="00C160D2">
      <w:r>
        <w:continuationSeparator/>
      </w:r>
    </w:p>
    <w:p w:rsidR="00E90C68" w:rsidRDefault="00E90C68" w:rsidP="00C160D2"/>
    <w:p w:rsidR="00E90C68" w:rsidRDefault="00E90C68" w:rsidP="00C160D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4" w:space="0" w:color="BFBFBF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808"/>
      <w:gridCol w:w="4810"/>
      <w:gridCol w:w="304"/>
    </w:tblGrid>
    <w:tr w:rsidR="007659C6" w:rsidRPr="009A1D42" w:rsidTr="00312F43">
      <w:tc>
        <w:tcPr>
          <w:tcW w:w="2423" w:type="pct"/>
          <w:tcBorders>
            <w:bottom w:val="nil"/>
            <w:right w:val="nil"/>
          </w:tcBorders>
        </w:tcPr>
        <w:p w:rsidR="007659C6" w:rsidRPr="009A1D42" w:rsidRDefault="007659C6" w:rsidP="007659C6">
          <w:pPr>
            <w:pStyle w:val="Legenda-Notas"/>
            <w:jc w:val="left"/>
          </w:pPr>
        </w:p>
      </w:tc>
      <w:tc>
        <w:tcPr>
          <w:tcW w:w="2424" w:type="pct"/>
          <w:tcBorders>
            <w:left w:val="nil"/>
            <w:bottom w:val="nil"/>
            <w:right w:val="nil"/>
          </w:tcBorders>
        </w:tcPr>
        <w:p w:rsidR="007659C6" w:rsidRPr="00A33B57" w:rsidRDefault="00E90C68" w:rsidP="00B9352B">
          <w:pPr>
            <w:pStyle w:val="Legenda-Notas"/>
            <w:jc w:val="right"/>
            <w:rPr>
              <w:rFonts w:eastAsia="Cambria"/>
              <w:lang w:val="pt-BR"/>
            </w:rPr>
          </w:pPr>
          <w:sdt>
            <w:sdtPr>
              <w:rPr>
                <w:color w:val="7F7F7F" w:themeColor="text1" w:themeTint="80"/>
                <w:lang w:val="pt-BR"/>
              </w:rPr>
              <w:alias w:val="Title"/>
              <w:id w:val="-793905574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890444">
                <w:rPr>
                  <w:color w:val="7F7F7F" w:themeColor="text1" w:themeTint="80"/>
                  <w:lang w:val="pt-BR"/>
                </w:rPr>
                <w:t>Vitória cosméticos – Lista de características priorizada x esforço x risco</w:t>
              </w:r>
            </w:sdtContent>
          </w:sdt>
        </w:p>
      </w:tc>
      <w:tc>
        <w:tcPr>
          <w:tcW w:w="153" w:type="pct"/>
          <w:tcBorders>
            <w:left w:val="nil"/>
            <w:bottom w:val="nil"/>
          </w:tcBorders>
        </w:tcPr>
        <w:p w:rsidR="007659C6" w:rsidRPr="009A1D42" w:rsidRDefault="007659C6" w:rsidP="006616AD">
          <w:pPr>
            <w:pStyle w:val="Legenda-Notas"/>
            <w:jc w:val="right"/>
            <w:rPr>
              <w:rFonts w:eastAsia="Cambria"/>
            </w:rPr>
          </w:pPr>
          <w:r w:rsidRPr="009A1D42">
            <w:fldChar w:fldCharType="begin"/>
          </w:r>
          <w:r w:rsidRPr="009A1D42">
            <w:instrText xml:space="preserve"> PAGE   \* MERGEFORMAT </w:instrText>
          </w:r>
          <w:r w:rsidRPr="009A1D42">
            <w:fldChar w:fldCharType="separate"/>
          </w:r>
          <w:r w:rsidR="007A15C3">
            <w:rPr>
              <w:noProof/>
            </w:rPr>
            <w:t>2</w:t>
          </w:r>
          <w:r w:rsidRPr="009A1D42">
            <w:fldChar w:fldCharType="end"/>
          </w:r>
        </w:p>
      </w:tc>
    </w:tr>
  </w:tbl>
  <w:p w:rsidR="00C57055" w:rsidRPr="00040134" w:rsidRDefault="00C57055" w:rsidP="00545303">
    <w:pPr>
      <w:pStyle w:val="Legenda-Notas"/>
      <w:jc w:val="center"/>
      <w:rPr>
        <w:color w:val="7F7F7F" w:themeColor="text1" w:themeTint="8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right"/>
      <w:tblBorders>
        <w:bottom w:val="single" w:sz="4" w:space="0" w:color="BFBFBF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808"/>
      <w:gridCol w:w="4810"/>
      <w:gridCol w:w="304"/>
    </w:tblGrid>
    <w:tr w:rsidR="005B0D38" w:rsidRPr="009A1D42" w:rsidTr="005B0D38">
      <w:trPr>
        <w:jc w:val="right"/>
      </w:trPr>
      <w:tc>
        <w:tcPr>
          <w:tcW w:w="2423" w:type="pct"/>
          <w:tcBorders>
            <w:bottom w:val="nil"/>
            <w:right w:val="nil"/>
          </w:tcBorders>
        </w:tcPr>
        <w:p w:rsidR="005B0D38" w:rsidRPr="009A1D42" w:rsidRDefault="002E6FF9" w:rsidP="003D0D37">
          <w:pPr>
            <w:pStyle w:val="Legenda-Notas"/>
            <w:jc w:val="left"/>
          </w:pPr>
          <w:proofErr w:type="spellStart"/>
          <w:r>
            <w:t>Impacto</w:t>
          </w:r>
          <w:proofErr w:type="spellEnd"/>
          <w:r>
            <w:t xml:space="preserve"> </w:t>
          </w:r>
          <w:proofErr w:type="spellStart"/>
          <w:r>
            <w:t>Desenvolvimento</w:t>
          </w:r>
          <w:proofErr w:type="spellEnd"/>
        </w:p>
      </w:tc>
      <w:tc>
        <w:tcPr>
          <w:tcW w:w="2424" w:type="pct"/>
          <w:tcBorders>
            <w:left w:val="nil"/>
            <w:bottom w:val="nil"/>
            <w:right w:val="nil"/>
          </w:tcBorders>
        </w:tcPr>
        <w:p w:rsidR="005B0D38" w:rsidRPr="00A33B57" w:rsidRDefault="00E90C68" w:rsidP="008C17CC">
          <w:pPr>
            <w:pStyle w:val="Legenda-Notas"/>
            <w:jc w:val="right"/>
            <w:rPr>
              <w:rFonts w:eastAsia="Cambria"/>
              <w:lang w:val="pt-BR"/>
            </w:rPr>
          </w:pPr>
          <w:sdt>
            <w:sdtPr>
              <w:rPr>
                <w:color w:val="7F7F7F" w:themeColor="text1" w:themeTint="80"/>
                <w:lang w:val="pt-BR"/>
              </w:rPr>
              <w:alias w:val="Title"/>
              <w:id w:val="-1871753337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87692E">
                <w:rPr>
                  <w:color w:val="7F7F7F" w:themeColor="text1" w:themeTint="80"/>
                  <w:lang w:val="pt-BR"/>
                </w:rPr>
                <w:t>Vitória cosméticos – Lista de características priorizada</w:t>
              </w:r>
              <w:r w:rsidR="00890444">
                <w:rPr>
                  <w:color w:val="7F7F7F" w:themeColor="text1" w:themeTint="80"/>
                  <w:lang w:val="pt-BR"/>
                </w:rPr>
                <w:t xml:space="preserve"> x esforço x risco</w:t>
              </w:r>
            </w:sdtContent>
          </w:sdt>
        </w:p>
      </w:tc>
      <w:tc>
        <w:tcPr>
          <w:tcW w:w="153" w:type="pct"/>
          <w:tcBorders>
            <w:left w:val="nil"/>
            <w:bottom w:val="nil"/>
          </w:tcBorders>
        </w:tcPr>
        <w:p w:rsidR="005B0D38" w:rsidRPr="009A1D42" w:rsidRDefault="005B0D38" w:rsidP="005B0D38">
          <w:pPr>
            <w:pStyle w:val="Legenda-Notas"/>
            <w:jc w:val="right"/>
            <w:rPr>
              <w:rFonts w:eastAsia="Cambria"/>
            </w:rPr>
          </w:pPr>
          <w:r w:rsidRPr="009A1D42">
            <w:fldChar w:fldCharType="begin"/>
          </w:r>
          <w:r w:rsidRPr="009A1D42">
            <w:instrText xml:space="preserve"> PAGE   \* MERGEFORMAT </w:instrText>
          </w:r>
          <w:r w:rsidRPr="009A1D42">
            <w:fldChar w:fldCharType="separate"/>
          </w:r>
          <w:r w:rsidR="007A15C3">
            <w:rPr>
              <w:noProof/>
            </w:rPr>
            <w:t>1</w:t>
          </w:r>
          <w:r w:rsidRPr="009A1D42">
            <w:fldChar w:fldCharType="end"/>
          </w:r>
        </w:p>
      </w:tc>
    </w:tr>
  </w:tbl>
  <w:p w:rsidR="00C57055" w:rsidRDefault="00C57055" w:rsidP="00C57055">
    <w:pPr>
      <w:pStyle w:val="Legenda-Notas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0C68" w:rsidRDefault="00E90C68" w:rsidP="00C160D2">
      <w:r>
        <w:separator/>
      </w:r>
    </w:p>
    <w:p w:rsidR="00E90C68" w:rsidRDefault="00E90C68" w:rsidP="00C160D2"/>
    <w:p w:rsidR="00E90C68" w:rsidRDefault="00E90C68" w:rsidP="00C160D2"/>
  </w:footnote>
  <w:footnote w:type="continuationSeparator" w:id="0">
    <w:p w:rsidR="00E90C68" w:rsidRDefault="00E90C68" w:rsidP="00C160D2">
      <w:r>
        <w:continuationSeparator/>
      </w:r>
    </w:p>
    <w:p w:rsidR="00E90C68" w:rsidRDefault="00E90C68" w:rsidP="00C160D2"/>
    <w:p w:rsidR="00E90C68" w:rsidRDefault="00E90C68" w:rsidP="00C160D2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Ind w:w="-142" w:type="dxa"/>
      <w:tblBorders>
        <w:bottom w:val="single" w:sz="4" w:space="0" w:color="BFBFBF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685"/>
      <w:gridCol w:w="3687"/>
      <w:gridCol w:w="2550"/>
    </w:tblGrid>
    <w:tr w:rsidR="00C57055" w:rsidRPr="009A1D42" w:rsidTr="00C57055">
      <w:tc>
        <w:tcPr>
          <w:tcW w:w="2423" w:type="pct"/>
          <w:tcBorders>
            <w:bottom w:val="nil"/>
            <w:right w:val="nil"/>
          </w:tcBorders>
        </w:tcPr>
        <w:p w:rsidR="00C57055" w:rsidRPr="00A33B57" w:rsidRDefault="00E90C68" w:rsidP="00FA20A7">
          <w:pPr>
            <w:pStyle w:val="Legenda-Notas"/>
            <w:rPr>
              <w:lang w:val="pt-BR"/>
            </w:rPr>
          </w:pPr>
          <w:sdt>
            <w:sdtPr>
              <w:rPr>
                <w:color w:val="7F7F7F" w:themeColor="text1" w:themeTint="80"/>
                <w:lang w:val="pt-BR"/>
              </w:rPr>
              <w:alias w:val="Title"/>
              <w:id w:val="1439169401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890444">
                <w:rPr>
                  <w:color w:val="7F7F7F" w:themeColor="text1" w:themeTint="80"/>
                  <w:lang w:val="pt-BR"/>
                </w:rPr>
                <w:t>Vitória cosméticos – Lista de características priorizada x esforço x risco</w:t>
              </w:r>
            </w:sdtContent>
          </w:sdt>
        </w:p>
      </w:tc>
      <w:tc>
        <w:tcPr>
          <w:tcW w:w="2424" w:type="pct"/>
          <w:tcBorders>
            <w:left w:val="nil"/>
            <w:bottom w:val="nil"/>
            <w:right w:val="nil"/>
          </w:tcBorders>
        </w:tcPr>
        <w:p w:rsidR="00C57055" w:rsidRPr="00A33B57" w:rsidRDefault="00C57055" w:rsidP="00C57055">
          <w:pPr>
            <w:pStyle w:val="Legenda-Notas"/>
            <w:rPr>
              <w:rFonts w:eastAsia="Cambria"/>
              <w:lang w:val="pt-BR"/>
            </w:rPr>
          </w:pPr>
        </w:p>
      </w:tc>
      <w:tc>
        <w:tcPr>
          <w:tcW w:w="153" w:type="pct"/>
          <w:tcBorders>
            <w:left w:val="nil"/>
            <w:bottom w:val="nil"/>
          </w:tcBorders>
        </w:tcPr>
        <w:p w:rsidR="00C57055" w:rsidRPr="00A33B57" w:rsidRDefault="005948ED" w:rsidP="00C57055">
          <w:pPr>
            <w:pStyle w:val="Legenda-Notas"/>
            <w:rPr>
              <w:rFonts w:eastAsia="Cambria"/>
              <w:lang w:val="pt-BR"/>
            </w:rPr>
          </w:pPr>
          <w:r>
            <w:rPr>
              <w:noProof/>
              <w:lang w:val="pt-BR" w:eastAsia="pt-BR"/>
            </w:rPr>
            <w:drawing>
              <wp:inline distT="0" distB="0" distL="0" distR="0" wp14:anchorId="7FF78E65" wp14:editId="571EB752">
                <wp:extent cx="1610140" cy="428625"/>
                <wp:effectExtent l="0" t="0" r="9525" b="0"/>
                <wp:docPr id="2" name="Imagem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faculdade_impacta_horizontal_azul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48902" cy="43894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AD660E" w:rsidRPr="00A33B57" w:rsidRDefault="00AD660E" w:rsidP="00C57055">
    <w:pPr>
      <w:pStyle w:val="Legenda-Notas"/>
      <w:rPr>
        <w:lang w:val="pt-BR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07D3" w:rsidRDefault="005948ED" w:rsidP="00DF07D3">
    <w:pPr>
      <w:pStyle w:val="Cabealho"/>
      <w:jc w:val="right"/>
    </w:pPr>
    <w:r>
      <w:rPr>
        <w:noProof/>
      </w:rPr>
      <w:drawing>
        <wp:inline distT="0" distB="0" distL="0" distR="0" wp14:anchorId="66367E67" wp14:editId="539C2031">
          <wp:extent cx="1610140" cy="428625"/>
          <wp:effectExtent l="0" t="0" r="9525" b="0"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aculdade_impacta_horizontal_azul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48902" cy="43894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B3253"/>
    <w:multiLevelType w:val="hybridMultilevel"/>
    <w:tmpl w:val="A7F018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74682"/>
    <w:multiLevelType w:val="hybridMultilevel"/>
    <w:tmpl w:val="AC1404C0"/>
    <w:lvl w:ilvl="0" w:tplc="B0BED4B6">
      <w:start w:val="1"/>
      <w:numFmt w:val="decimal"/>
      <w:pStyle w:val="Ttulo3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5E96893"/>
    <w:multiLevelType w:val="multilevel"/>
    <w:tmpl w:val="E222D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4EA0635"/>
    <w:multiLevelType w:val="hybridMultilevel"/>
    <w:tmpl w:val="0ED8D8A6"/>
    <w:lvl w:ilvl="0" w:tplc="6B90EFEE">
      <w:start w:val="1"/>
      <w:numFmt w:val="upperRoman"/>
      <w:pStyle w:val="Ttulo2"/>
      <w:lvlText w:val="%1 - "/>
      <w:lvlJc w:val="left"/>
      <w:pPr>
        <w:tabs>
          <w:tab w:val="num" w:pos="284"/>
        </w:tabs>
        <w:ind w:left="567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D4D5636"/>
    <w:multiLevelType w:val="hybridMultilevel"/>
    <w:tmpl w:val="49860412"/>
    <w:lvl w:ilvl="0" w:tplc="88B4FA10">
      <w:start w:val="1"/>
      <w:numFmt w:val="bullet"/>
      <w:pStyle w:val="Pargrafoda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8D0FDE"/>
    <w:multiLevelType w:val="hybridMultilevel"/>
    <w:tmpl w:val="AFBC6D0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F404565"/>
    <w:multiLevelType w:val="hybridMultilevel"/>
    <w:tmpl w:val="CF04829C"/>
    <w:lvl w:ilvl="0" w:tplc="7D468D7C">
      <w:start w:val="1"/>
      <w:numFmt w:val="bulle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993FA4"/>
    <w:multiLevelType w:val="multilevel"/>
    <w:tmpl w:val="B15204CA"/>
    <w:lvl w:ilvl="0">
      <w:start w:val="1"/>
      <w:numFmt w:val="upperRoman"/>
      <w:lvlText w:val="%1 - 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AD75784"/>
    <w:multiLevelType w:val="multilevel"/>
    <w:tmpl w:val="6EFC4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2275AB6"/>
    <w:multiLevelType w:val="hybridMultilevel"/>
    <w:tmpl w:val="7496F89E"/>
    <w:lvl w:ilvl="0" w:tplc="67B4C99E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18D2FD3"/>
    <w:multiLevelType w:val="hybridMultilevel"/>
    <w:tmpl w:val="E6C80760"/>
    <w:lvl w:ilvl="0" w:tplc="0416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725F6FE2"/>
    <w:multiLevelType w:val="hybridMultilevel"/>
    <w:tmpl w:val="0FE0830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3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8"/>
  </w:num>
  <w:num w:numId="9">
    <w:abstractNumId w:val="1"/>
    <w:lvlOverride w:ilvl="0">
      <w:startOverride w:val="1"/>
    </w:lvlOverride>
  </w:num>
  <w:num w:numId="10">
    <w:abstractNumId w:val="2"/>
  </w:num>
  <w:num w:numId="11">
    <w:abstractNumId w:val="1"/>
    <w:lvlOverride w:ilvl="0">
      <w:startOverride w:val="1"/>
    </w:lvlOverride>
  </w:num>
  <w:num w:numId="12">
    <w:abstractNumId w:val="1"/>
  </w:num>
  <w:num w:numId="13">
    <w:abstractNumId w:val="1"/>
  </w:num>
  <w:num w:numId="14">
    <w:abstractNumId w:val="7"/>
  </w:num>
  <w:num w:numId="15">
    <w:abstractNumId w:val="11"/>
  </w:num>
  <w:num w:numId="16">
    <w:abstractNumId w:val="4"/>
  </w:num>
  <w:num w:numId="17">
    <w:abstractNumId w:val="9"/>
  </w:num>
  <w:num w:numId="18">
    <w:abstractNumId w:val="6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lignBordersAndEdges/>
  <w:bordersDoNotSurroundHeader/>
  <w:bordersDoNotSurroundFooter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C77"/>
    <w:rsid w:val="00006EE8"/>
    <w:rsid w:val="000070E1"/>
    <w:rsid w:val="0002591C"/>
    <w:rsid w:val="00040134"/>
    <w:rsid w:val="00063584"/>
    <w:rsid w:val="00082CAE"/>
    <w:rsid w:val="000874CC"/>
    <w:rsid w:val="0009717E"/>
    <w:rsid w:val="000A7516"/>
    <w:rsid w:val="000C1876"/>
    <w:rsid w:val="000C3D2D"/>
    <w:rsid w:val="000C5939"/>
    <w:rsid w:val="000D0D4D"/>
    <w:rsid w:val="000E1C92"/>
    <w:rsid w:val="000F1163"/>
    <w:rsid w:val="001057D9"/>
    <w:rsid w:val="00135E5E"/>
    <w:rsid w:val="00140804"/>
    <w:rsid w:val="00142D99"/>
    <w:rsid w:val="001503D8"/>
    <w:rsid w:val="001A626F"/>
    <w:rsid w:val="001B5402"/>
    <w:rsid w:val="001D2F36"/>
    <w:rsid w:val="001D412C"/>
    <w:rsid w:val="001D7E31"/>
    <w:rsid w:val="001E5DF6"/>
    <w:rsid w:val="001F01CA"/>
    <w:rsid w:val="00215F04"/>
    <w:rsid w:val="0022795D"/>
    <w:rsid w:val="00247DA7"/>
    <w:rsid w:val="00252DAB"/>
    <w:rsid w:val="00257B0B"/>
    <w:rsid w:val="00267679"/>
    <w:rsid w:val="002A09A4"/>
    <w:rsid w:val="002B29D7"/>
    <w:rsid w:val="002B5D09"/>
    <w:rsid w:val="002B69E0"/>
    <w:rsid w:val="002D3E4D"/>
    <w:rsid w:val="002D72F5"/>
    <w:rsid w:val="002E6FF9"/>
    <w:rsid w:val="002F43D7"/>
    <w:rsid w:val="003059AD"/>
    <w:rsid w:val="00312F43"/>
    <w:rsid w:val="00314BDA"/>
    <w:rsid w:val="00321193"/>
    <w:rsid w:val="0035526A"/>
    <w:rsid w:val="0037131B"/>
    <w:rsid w:val="003747A5"/>
    <w:rsid w:val="003775EB"/>
    <w:rsid w:val="0039316F"/>
    <w:rsid w:val="00393BF0"/>
    <w:rsid w:val="003C75BC"/>
    <w:rsid w:val="003E1EC7"/>
    <w:rsid w:val="003F44D6"/>
    <w:rsid w:val="003F7B54"/>
    <w:rsid w:val="00451937"/>
    <w:rsid w:val="0045242A"/>
    <w:rsid w:val="00452BC5"/>
    <w:rsid w:val="00455D5C"/>
    <w:rsid w:val="004738C8"/>
    <w:rsid w:val="00485059"/>
    <w:rsid w:val="004902AF"/>
    <w:rsid w:val="004E6BEE"/>
    <w:rsid w:val="004F14C0"/>
    <w:rsid w:val="00505F77"/>
    <w:rsid w:val="00545303"/>
    <w:rsid w:val="0055449E"/>
    <w:rsid w:val="0055639C"/>
    <w:rsid w:val="00571D6C"/>
    <w:rsid w:val="00572A10"/>
    <w:rsid w:val="00576FB4"/>
    <w:rsid w:val="005948ED"/>
    <w:rsid w:val="005A4ED2"/>
    <w:rsid w:val="005A610F"/>
    <w:rsid w:val="005B0D38"/>
    <w:rsid w:val="005B5026"/>
    <w:rsid w:val="005B7063"/>
    <w:rsid w:val="005C5A81"/>
    <w:rsid w:val="005E3CC7"/>
    <w:rsid w:val="005E3F26"/>
    <w:rsid w:val="005F1189"/>
    <w:rsid w:val="005F5D84"/>
    <w:rsid w:val="005F5FB2"/>
    <w:rsid w:val="00610EB7"/>
    <w:rsid w:val="00623472"/>
    <w:rsid w:val="00652240"/>
    <w:rsid w:val="006616AD"/>
    <w:rsid w:val="0067032E"/>
    <w:rsid w:val="00694C02"/>
    <w:rsid w:val="006A5AC2"/>
    <w:rsid w:val="006A6CF4"/>
    <w:rsid w:val="006C405C"/>
    <w:rsid w:val="006C495D"/>
    <w:rsid w:val="006E1C77"/>
    <w:rsid w:val="006F5922"/>
    <w:rsid w:val="00724362"/>
    <w:rsid w:val="007659C6"/>
    <w:rsid w:val="00771C17"/>
    <w:rsid w:val="0078571C"/>
    <w:rsid w:val="007976A1"/>
    <w:rsid w:val="007A15C3"/>
    <w:rsid w:val="007A40FE"/>
    <w:rsid w:val="007B3AFD"/>
    <w:rsid w:val="007D06E1"/>
    <w:rsid w:val="007E2010"/>
    <w:rsid w:val="007E5103"/>
    <w:rsid w:val="00804F85"/>
    <w:rsid w:val="00823116"/>
    <w:rsid w:val="00826B57"/>
    <w:rsid w:val="00842D3E"/>
    <w:rsid w:val="008466D8"/>
    <w:rsid w:val="0085196E"/>
    <w:rsid w:val="00854245"/>
    <w:rsid w:val="00863020"/>
    <w:rsid w:val="00875E7E"/>
    <w:rsid w:val="0087692E"/>
    <w:rsid w:val="00881002"/>
    <w:rsid w:val="00890444"/>
    <w:rsid w:val="008A1BF4"/>
    <w:rsid w:val="008C17CC"/>
    <w:rsid w:val="008C4729"/>
    <w:rsid w:val="008C4BBD"/>
    <w:rsid w:val="008C6252"/>
    <w:rsid w:val="008F0C6A"/>
    <w:rsid w:val="008F677F"/>
    <w:rsid w:val="008F6CE3"/>
    <w:rsid w:val="00923C4C"/>
    <w:rsid w:val="0092462F"/>
    <w:rsid w:val="00924FF1"/>
    <w:rsid w:val="00964305"/>
    <w:rsid w:val="009733AC"/>
    <w:rsid w:val="00996BB1"/>
    <w:rsid w:val="00997A5C"/>
    <w:rsid w:val="009A1D42"/>
    <w:rsid w:val="009B0AD9"/>
    <w:rsid w:val="009D1AB8"/>
    <w:rsid w:val="009E038F"/>
    <w:rsid w:val="009E770B"/>
    <w:rsid w:val="009F164F"/>
    <w:rsid w:val="00A32663"/>
    <w:rsid w:val="00A33B57"/>
    <w:rsid w:val="00A40B0F"/>
    <w:rsid w:val="00A44D67"/>
    <w:rsid w:val="00A46517"/>
    <w:rsid w:val="00A60359"/>
    <w:rsid w:val="00A86B20"/>
    <w:rsid w:val="00A926A3"/>
    <w:rsid w:val="00AA015D"/>
    <w:rsid w:val="00AA1F09"/>
    <w:rsid w:val="00AB126A"/>
    <w:rsid w:val="00AB3ED9"/>
    <w:rsid w:val="00AC585A"/>
    <w:rsid w:val="00AD2985"/>
    <w:rsid w:val="00AD463C"/>
    <w:rsid w:val="00AD660E"/>
    <w:rsid w:val="00B003DA"/>
    <w:rsid w:val="00B17BBE"/>
    <w:rsid w:val="00B2104C"/>
    <w:rsid w:val="00B2526C"/>
    <w:rsid w:val="00B3435E"/>
    <w:rsid w:val="00B42292"/>
    <w:rsid w:val="00B43436"/>
    <w:rsid w:val="00B4452C"/>
    <w:rsid w:val="00B54FF7"/>
    <w:rsid w:val="00B61053"/>
    <w:rsid w:val="00B85518"/>
    <w:rsid w:val="00B9352B"/>
    <w:rsid w:val="00B94526"/>
    <w:rsid w:val="00B9559C"/>
    <w:rsid w:val="00BB6802"/>
    <w:rsid w:val="00BC6C5A"/>
    <w:rsid w:val="00BD017F"/>
    <w:rsid w:val="00BE3BAE"/>
    <w:rsid w:val="00BF469D"/>
    <w:rsid w:val="00C06DC1"/>
    <w:rsid w:val="00C1117C"/>
    <w:rsid w:val="00C160D2"/>
    <w:rsid w:val="00C20E11"/>
    <w:rsid w:val="00C57055"/>
    <w:rsid w:val="00C62C06"/>
    <w:rsid w:val="00C82D7D"/>
    <w:rsid w:val="00C93557"/>
    <w:rsid w:val="00C94AAA"/>
    <w:rsid w:val="00CB26DC"/>
    <w:rsid w:val="00CC1B46"/>
    <w:rsid w:val="00CC2A10"/>
    <w:rsid w:val="00CD7AE0"/>
    <w:rsid w:val="00CF16A0"/>
    <w:rsid w:val="00D05AE9"/>
    <w:rsid w:val="00D1251D"/>
    <w:rsid w:val="00D33754"/>
    <w:rsid w:val="00D4346E"/>
    <w:rsid w:val="00D76B6B"/>
    <w:rsid w:val="00D77EC7"/>
    <w:rsid w:val="00D81CF0"/>
    <w:rsid w:val="00D84634"/>
    <w:rsid w:val="00DA38DE"/>
    <w:rsid w:val="00DB18DE"/>
    <w:rsid w:val="00DC152F"/>
    <w:rsid w:val="00DE21E8"/>
    <w:rsid w:val="00DE565A"/>
    <w:rsid w:val="00DF07D3"/>
    <w:rsid w:val="00DF1E7F"/>
    <w:rsid w:val="00E27E7A"/>
    <w:rsid w:val="00E5197F"/>
    <w:rsid w:val="00E5628C"/>
    <w:rsid w:val="00E85FF4"/>
    <w:rsid w:val="00E90C68"/>
    <w:rsid w:val="00EA4E93"/>
    <w:rsid w:val="00EA6FD1"/>
    <w:rsid w:val="00EB359E"/>
    <w:rsid w:val="00EB774D"/>
    <w:rsid w:val="00EC131E"/>
    <w:rsid w:val="00EE2423"/>
    <w:rsid w:val="00EE3058"/>
    <w:rsid w:val="00EE59A9"/>
    <w:rsid w:val="00EF69D6"/>
    <w:rsid w:val="00F227C6"/>
    <w:rsid w:val="00F25FD8"/>
    <w:rsid w:val="00F3699A"/>
    <w:rsid w:val="00F46BE8"/>
    <w:rsid w:val="00F47BF3"/>
    <w:rsid w:val="00F543BD"/>
    <w:rsid w:val="00F56CC2"/>
    <w:rsid w:val="00F573DE"/>
    <w:rsid w:val="00F76CDC"/>
    <w:rsid w:val="00F96A20"/>
    <w:rsid w:val="00FA20A7"/>
    <w:rsid w:val="00FB3BC3"/>
    <w:rsid w:val="00FD1439"/>
    <w:rsid w:val="00FD534E"/>
    <w:rsid w:val="00FD7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1A66E3A9-2C97-430D-ADB2-EDCC50D41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Number 2" w:semiHidden="1" w:unhideWhenUsed="1"/>
    <w:lsdException w:name="List Number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6EE8"/>
    <w:pPr>
      <w:spacing w:after="80"/>
      <w:jc w:val="both"/>
    </w:pPr>
    <w:rPr>
      <w:rFonts w:ascii="Calibri" w:hAnsi="Calibri" w:cs="Arial"/>
      <w:sz w:val="22"/>
      <w:szCs w:val="22"/>
    </w:rPr>
  </w:style>
  <w:style w:type="paragraph" w:styleId="Ttulo1">
    <w:name w:val="heading 1"/>
    <w:basedOn w:val="Normal"/>
    <w:next w:val="Normal"/>
    <w:qFormat/>
    <w:rsid w:val="007A40FE"/>
    <w:pPr>
      <w:keepNext/>
      <w:outlineLvl w:val="0"/>
    </w:pPr>
    <w:rPr>
      <w:b/>
      <w:sz w:val="32"/>
    </w:rPr>
  </w:style>
  <w:style w:type="paragraph" w:styleId="Ttulo2">
    <w:name w:val="heading 2"/>
    <w:basedOn w:val="Normal"/>
    <w:next w:val="Normal"/>
    <w:qFormat/>
    <w:rsid w:val="00BF469D"/>
    <w:pPr>
      <w:keepNext/>
      <w:numPr>
        <w:numId w:val="3"/>
      </w:numPr>
      <w:spacing w:before="240" w:after="60"/>
      <w:outlineLvl w:val="1"/>
    </w:pPr>
    <w:rPr>
      <w:b/>
      <w:bCs/>
      <w:iCs/>
      <w:sz w:val="24"/>
      <w:szCs w:val="28"/>
    </w:rPr>
  </w:style>
  <w:style w:type="paragraph" w:styleId="Ttulo3">
    <w:name w:val="heading 3"/>
    <w:basedOn w:val="Normal"/>
    <w:next w:val="Normal"/>
    <w:qFormat/>
    <w:rsid w:val="0039316F"/>
    <w:pPr>
      <w:keepNext/>
      <w:numPr>
        <w:numId w:val="4"/>
      </w:numPr>
      <w:spacing w:after="60"/>
      <w:ind w:left="360"/>
      <w:outlineLvl w:val="2"/>
    </w:pPr>
    <w:rPr>
      <w:b/>
      <w:bCs/>
      <w:i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character" w:styleId="Hyperlink">
    <w:name w:val="Hyperlink"/>
    <w:basedOn w:val="Fontepargpadro"/>
    <w:rPr>
      <w:color w:val="0000FF"/>
      <w:u w:val="single"/>
    </w:rPr>
  </w:style>
  <w:style w:type="table" w:styleId="Tabelacomgrade">
    <w:name w:val="Table Grid"/>
    <w:basedOn w:val="Tabelanormal"/>
    <w:rsid w:val="006A6C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1wlines">
    <w:name w:val="heading 1 w/ lines"/>
    <w:basedOn w:val="Ttulo1"/>
    <w:rsid w:val="00FD7815"/>
    <w:pPr>
      <w:tabs>
        <w:tab w:val="left" w:leader="underscore" w:pos="9274"/>
      </w:tabs>
      <w:overflowPunct w:val="0"/>
      <w:autoSpaceDE w:val="0"/>
      <w:autoSpaceDN w:val="0"/>
      <w:adjustRightInd w:val="0"/>
      <w:textAlignment w:val="baseline"/>
      <w:outlineLvl w:val="9"/>
    </w:pPr>
    <w:rPr>
      <w:rFonts w:ascii="Times New Roman" w:hAnsi="Times New Roman" w:cs="Times New Roman"/>
      <w:b w:val="0"/>
      <w:sz w:val="24"/>
      <w:szCs w:val="20"/>
      <w:lang w:val="en-US" w:eastAsia="en-US"/>
    </w:rPr>
  </w:style>
  <w:style w:type="paragraph" w:customStyle="1" w:styleId="CharCharCharCharCharCharCharCharCharChar">
    <w:name w:val="Char Char Char Char Char Char Char Char Char Char"/>
    <w:basedOn w:val="Normal"/>
    <w:rsid w:val="00D33754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styleId="Textodebalo">
    <w:name w:val="Balloon Text"/>
    <w:basedOn w:val="Normal"/>
    <w:link w:val="TextodebaloChar"/>
    <w:rsid w:val="007A40FE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rsid w:val="007A40FE"/>
    <w:rPr>
      <w:rFonts w:ascii="Lucida Grande" w:hAnsi="Lucida Grande" w:cs="Lucida Grande"/>
      <w:sz w:val="18"/>
      <w:szCs w:val="18"/>
    </w:rPr>
  </w:style>
  <w:style w:type="paragraph" w:customStyle="1" w:styleId="TtulodoDocumento">
    <w:name w:val="Título do Documento"/>
    <w:basedOn w:val="Normal"/>
    <w:qFormat/>
    <w:rsid w:val="00804F85"/>
    <w:pPr>
      <w:spacing w:before="40" w:after="40"/>
    </w:pPr>
    <w:rPr>
      <w:b/>
      <w:sz w:val="28"/>
    </w:rPr>
  </w:style>
  <w:style w:type="paragraph" w:customStyle="1" w:styleId="NomedoProjeto">
    <w:name w:val="Nome do Projeto"/>
    <w:basedOn w:val="Normal"/>
    <w:qFormat/>
    <w:rsid w:val="00C160D2"/>
    <w:pPr>
      <w:spacing w:before="40" w:after="40"/>
    </w:pPr>
    <w:rPr>
      <w:color w:val="FFFFFF"/>
      <w:szCs w:val="28"/>
    </w:rPr>
  </w:style>
  <w:style w:type="paragraph" w:customStyle="1" w:styleId="SubtitulosCabealhoeRodap">
    <w:name w:val="Subtitulos Cabeçalho e Rodapé"/>
    <w:basedOn w:val="Normal"/>
    <w:qFormat/>
    <w:rsid w:val="00C160D2"/>
    <w:pPr>
      <w:spacing w:after="0"/>
    </w:pPr>
    <w:rPr>
      <w:sz w:val="12"/>
      <w:szCs w:val="12"/>
    </w:rPr>
  </w:style>
  <w:style w:type="paragraph" w:customStyle="1" w:styleId="ItensCabealhoeRodap">
    <w:name w:val="Itens Cabeçalho e Rodapé"/>
    <w:basedOn w:val="Normal"/>
    <w:qFormat/>
    <w:rsid w:val="0002591C"/>
    <w:pPr>
      <w:spacing w:before="40" w:after="0"/>
    </w:pPr>
    <w:rPr>
      <w:sz w:val="16"/>
      <w:szCs w:val="18"/>
    </w:rPr>
  </w:style>
  <w:style w:type="paragraph" w:customStyle="1" w:styleId="Legenda-Notas">
    <w:name w:val="Legenda - Notas"/>
    <w:basedOn w:val="heading1wlines"/>
    <w:qFormat/>
    <w:rsid w:val="0002591C"/>
    <w:pPr>
      <w:spacing w:after="0"/>
    </w:pPr>
    <w:rPr>
      <w:rFonts w:ascii="Calibri" w:hAnsi="Calibri"/>
      <w:sz w:val="14"/>
    </w:rPr>
  </w:style>
  <w:style w:type="character" w:styleId="HiperlinkVisitado">
    <w:name w:val="FollowedHyperlink"/>
    <w:basedOn w:val="Fontepargpadro"/>
    <w:rsid w:val="00EE59A9"/>
    <w:rPr>
      <w:color w:val="800080" w:themeColor="followedHyperlink"/>
      <w:u w:val="single"/>
    </w:rPr>
  </w:style>
  <w:style w:type="character" w:customStyle="1" w:styleId="CabealhoChar">
    <w:name w:val="Cabeçalho Char"/>
    <w:basedOn w:val="Fontepargpadro"/>
    <w:link w:val="Cabealho"/>
    <w:uiPriority w:val="99"/>
    <w:rsid w:val="00C57055"/>
    <w:rPr>
      <w:rFonts w:ascii="Calibri" w:hAnsi="Calibri" w:cs="Arial"/>
      <w:sz w:val="22"/>
      <w:szCs w:val="22"/>
    </w:rPr>
  </w:style>
  <w:style w:type="paragraph" w:styleId="PargrafodaLista">
    <w:name w:val="List Paragraph"/>
    <w:basedOn w:val="Normal"/>
    <w:uiPriority w:val="34"/>
    <w:qFormat/>
    <w:rsid w:val="00F47BF3"/>
    <w:pPr>
      <w:numPr>
        <w:numId w:val="16"/>
      </w:numPr>
      <w:contextualSpacing/>
    </w:pPr>
    <w:rPr>
      <w:rFonts w:cs="Times New Roman"/>
      <w:szCs w:val="24"/>
    </w:rPr>
  </w:style>
  <w:style w:type="paragraph" w:customStyle="1" w:styleId="NormalTableText">
    <w:name w:val="Normal Table Text"/>
    <w:basedOn w:val="Normal"/>
    <w:rsid w:val="00576FB4"/>
    <w:pPr>
      <w:overflowPunct w:val="0"/>
      <w:autoSpaceDE w:val="0"/>
      <w:autoSpaceDN w:val="0"/>
      <w:adjustRightInd w:val="0"/>
      <w:spacing w:after="0"/>
      <w:jc w:val="left"/>
      <w:textAlignment w:val="baseline"/>
    </w:pPr>
    <w:rPr>
      <w:rFonts w:ascii="Times New Roman" w:hAnsi="Times New Roman" w:cs="Times New Roman"/>
      <w:sz w:val="24"/>
      <w:szCs w:val="20"/>
      <w:lang w:val="en-US" w:eastAsia="en-US"/>
    </w:rPr>
  </w:style>
  <w:style w:type="table" w:styleId="Tabelaclssica3">
    <w:name w:val="Table Classic 3"/>
    <w:basedOn w:val="Tabelanormal"/>
    <w:rsid w:val="00EA4E93"/>
    <w:pPr>
      <w:spacing w:after="8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</w:tcBorders>
        <w:shd w:val="solid" w:color="FFFFFF" w:fill="FFFFFF"/>
      </w:tcPr>
    </w:tblStylePr>
    <w:tblStylePr w:type="firstCol">
      <w:rPr>
        <w:b/>
        <w:bCs/>
        <w:color w:val="000000"/>
      </w:rPr>
    </w:tblStylePr>
  </w:style>
  <w:style w:type="table" w:styleId="TabeladeGradeClara">
    <w:name w:val="Grid Table Light"/>
    <w:basedOn w:val="Tabelanormal"/>
    <w:uiPriority w:val="40"/>
    <w:rsid w:val="00EE305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Simples1">
    <w:name w:val="Plain Table 1"/>
    <w:basedOn w:val="Tabelanormal"/>
    <w:uiPriority w:val="41"/>
    <w:rsid w:val="00EE3058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3">
    <w:name w:val="Plain Table 3"/>
    <w:basedOn w:val="Tabelanormal"/>
    <w:uiPriority w:val="43"/>
    <w:rsid w:val="00EE3058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EE3058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2">
    <w:name w:val="Grid Table 2"/>
    <w:basedOn w:val="Tabelanormal"/>
    <w:uiPriority w:val="47"/>
    <w:rsid w:val="00EE3058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1Clara-nfase1">
    <w:name w:val="Grid Table 1 Light Accent 1"/>
    <w:basedOn w:val="Tabelanormal"/>
    <w:uiPriority w:val="46"/>
    <w:rsid w:val="008C17CC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2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7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1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0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9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luiz\Desktop\Livro%20Manual%20Pratico%20-%20Template%20Especificacao%20do%20Escopo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7C95C74-3180-4C2D-BE48-210402AD75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Livro Manual Pratico - Template Especificacao do Escopo.dotx</Template>
  <TotalTime>0</TotalTime>
  <Pages>2</Pages>
  <Words>407</Words>
  <Characters>2199</Characters>
  <Application>Microsoft Office Word</Application>
  <DocSecurity>0</DocSecurity>
  <Lines>18</Lines>
  <Paragraphs>5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4" baseType="lpstr">
      <vt:lpstr>Vitória cosméticos – Lista de características priorizada x esforço x risco</vt:lpstr>
      <vt:lpstr>Nome do Projeto - Termo de Abertura do Projeto</vt:lpstr>
      <vt:lpstr>    Título do projeto</vt:lpstr>
      <vt:lpstr>    Resumo das condições do projeto</vt:lpstr>
      <vt:lpstr>    Nome do gerente do projeto, suas responsabilidades e sua autoridade</vt:lpstr>
      <vt:lpstr>    Necessidades básicas do trabalho a ser realizado</vt:lpstr>
      <vt:lpstr>    Descrição do projeto</vt:lpstr>
      <vt:lpstr>        Produto do projeto</vt:lpstr>
      <vt:lpstr>        Cronograma básico do projeto</vt:lpstr>
      <vt:lpstr>        Estimativas iniciais de custo </vt:lpstr>
      <vt:lpstr>    Administração</vt:lpstr>
      <vt:lpstr>        Necessidade inicial de recursos</vt:lpstr>
      <vt:lpstr>        Necessidade de suporte pela organização</vt:lpstr>
      <vt:lpstr>        Controle e gerenciamento das informações do projeto</vt:lpstr>
    </vt:vector>
  </TitlesOfParts>
  <Manager/>
  <Company>www.ricardovargas.com.br</Company>
  <LinksUpToDate>false</LinksUpToDate>
  <CharactersWithSpaces>2601</CharactersWithSpaces>
  <SharedDoc>false</SharedDoc>
  <HyperlinkBase/>
  <HLinks>
    <vt:vector size="6" baseType="variant">
      <vt:variant>
        <vt:i4>4063286</vt:i4>
      </vt:variant>
      <vt:variant>
        <vt:i4>6</vt:i4>
      </vt:variant>
      <vt:variant>
        <vt:i4>0</vt:i4>
      </vt:variant>
      <vt:variant>
        <vt:i4>5</vt:i4>
      </vt:variant>
      <vt:variant>
        <vt:lpwstr>http://www.ricardovargas.com.b/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Vitória cosméticos – Lista de características priorizada x esforço x risco</dc:title>
  <dc:subject/>
  <dc:creator>José Luiz Raimundo Junior</dc:creator>
  <cp:keywords/>
  <dc:description/>
  <cp:lastModifiedBy>Ricardo Sandrini</cp:lastModifiedBy>
  <cp:revision>2</cp:revision>
  <cp:lastPrinted>2014-03-18T22:10:00Z</cp:lastPrinted>
  <dcterms:created xsi:type="dcterms:W3CDTF">2016-08-22T18:08:00Z</dcterms:created>
  <dcterms:modified xsi:type="dcterms:W3CDTF">2016-08-22T18:08:00Z</dcterms:modified>
  <cp:category/>
</cp:coreProperties>
</file>