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3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00000004" w14:textId="77777777" w:rsidR="00473F9C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PROCURAÇÃO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AD JUDICIA ET EXTRA </w:t>
      </w:r>
    </w:p>
    <w:p w14:paraId="00000005" w14:textId="77777777" w:rsidR="00473F9C" w:rsidRDefault="00473F9C">
      <w:pPr>
        <w:spacing w:line="360" w:lineRule="auto"/>
        <w:jc w:val="left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</w:p>
    <w:p w14:paraId="00000006" w14:textId="77777777" w:rsidR="00473F9C" w:rsidRDefault="00000000">
      <w:pPr>
        <w:spacing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</w:p>
    <w:p w14:paraId="00000007" w14:textId="12E39F76" w:rsidR="00473F9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OUTORGANTE: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9625C">
        <w:rPr>
          <w:rFonts w:ascii="Times New Roman" w:eastAsia="Times New Roman" w:hAnsi="Times New Roman" w:cs="Times New Roman"/>
          <w:color w:val="000000"/>
          <w:sz w:val="24"/>
          <w:szCs w:val="24"/>
        </w:rPr>
        <w:t>{{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nome}}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{{nacionalidade}}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estado_civil</w:t>
      </w:r>
      <w:proofErr w:type="spellEnd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profiss</w:t>
      </w:r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inscrito no RG nº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rg</w:t>
      </w:r>
      <w:proofErr w:type="spellEnd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{{</w:t>
      </w:r>
      <w:proofErr w:type="spellStart"/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org</w:t>
      </w:r>
      <w:r w:rsidR="00D836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proofErr w:type="spellEnd"/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CPF nº</w:t>
      </w:r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cpf</w:t>
      </w:r>
      <w:proofErr w:type="spellEnd"/>
      <w:r w:rsidR="00D9625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Residente em: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64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{rua}</w:t>
      </w:r>
      <w:r w:rsidR="0064630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N*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numero_e_complemento</w:t>
      </w:r>
      <w:proofErr w:type="spellEnd"/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{{bairro}}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{{cidade}}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/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{{estado}}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CEP: 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{{cep}}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TELEFONE: 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proofErr w:type="spellStart"/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ddd</w:t>
      </w:r>
      <w:proofErr w:type="spellEnd"/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</w:t>
      </w:r>
      <w:r w:rsidR="007F7E6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telefone</w:t>
      </w:r>
      <w:r w:rsidR="002B59A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E-mail: </w:t>
      </w:r>
      <w:r w:rsidR="002B59A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{{</w:t>
      </w:r>
      <w:proofErr w:type="spellStart"/>
      <w:r w:rsidR="002B59A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email</w:t>
      </w:r>
      <w:proofErr w:type="spellEnd"/>
      <w:r w:rsidR="002B59A3"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}}</w:t>
      </w:r>
    </w:p>
    <w:p w14:paraId="00000008" w14:textId="77777777" w:rsidR="00473F9C" w:rsidRDefault="00473F9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9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OUTORGADA:  JACQUELLINE TOLEDO SALVIONI, BRASILEIRA,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SOLTEIRA,   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inscrita na OAB/SP sob o n° 376.684,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com escritório situado à Rua Cidade De Araras Número 106, no bairro Jardim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Madeirese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na cidade de GUARULHOS/SP, CEP: 07115-120.</w:t>
      </w:r>
    </w:p>
    <w:p w14:paraId="0000000A" w14:textId="77777777" w:rsidR="00473F9C" w:rsidRDefault="00473F9C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C" w14:textId="77777777" w:rsidR="00473F9C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PODERES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Conforme o art. 105 do Código de Processo Civil,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os contidos na cláusula “ad judicia et extra”, para, em nome do(a) outorgante,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recorrer a quaisquer instâncias e Tribunais, e perante todo e qualquer órgão do Sistema Nacional de Trânsito,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podendo propor contra quem de direito as ações competentes e defender os interesses do(a) outorgante nas contrárias, seguindo umas e outras, até final decisão, usando dos recursos legais e acompanhando-os, conferindo-lhes, ainda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poderes especiais para elaborar ou responder notificações judiciais e extrajudiciais, receber citação, receber intimações, nomear prepostos, receber e dar quitação, transigir, fazer acordo, firmar compromisso, renunciar, desistir, reconhecer a procedência do pedido,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podendo atuar em conjunto ou separadamente, sendo permitido o substabelecimento, no todo ou em parte, </w:t>
      </w:r>
      <w:r>
        <w:rPr>
          <w:rFonts w:ascii="Times New Roman" w:eastAsia="Times New Roman" w:hAnsi="Times New Roman" w:cs="Times New Roman"/>
          <w:sz w:val="24"/>
          <w:szCs w:val="24"/>
        </w:rPr>
        <w:t>dando tudo por bom e valioso, para representação de seus interesses da maneira mais diligente possível.</w:t>
      </w:r>
    </w:p>
    <w:p w14:paraId="0000000D" w14:textId="77777777" w:rsidR="00473F9C" w:rsidRDefault="00473F9C">
      <w:pPr>
        <w:spacing w:after="103" w:line="36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CIDADE:__________________, DIA: ____ MES: ______________ de 2025. </w:t>
      </w:r>
    </w:p>
    <w:p w14:paraId="0000000F" w14:textId="77777777" w:rsidR="00473F9C" w:rsidRDefault="00473F9C">
      <w:pPr>
        <w:spacing w:after="103" w:line="360" w:lineRule="auto"/>
        <w:ind w:right="7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473F9C" w:rsidRDefault="00000000">
      <w:pPr>
        <w:spacing w:after="103" w:line="360" w:lineRule="auto"/>
        <w:ind w:right="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0000011" w14:textId="77777777" w:rsidR="00473F9C" w:rsidRDefault="00000000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         </w:t>
      </w:r>
    </w:p>
    <w:p w14:paraId="00000012" w14:textId="3C6ED8D0" w:rsidR="00473F9C" w:rsidRDefault="002B59A3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{{nome}}</w:t>
      </w:r>
    </w:p>
    <w:sectPr w:rsidR="00473F9C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134" w:bottom="1134" w:left="1701" w:header="567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FB6F7" w14:textId="77777777" w:rsidR="002C5664" w:rsidRDefault="002C5664">
      <w:pPr>
        <w:spacing w:line="240" w:lineRule="auto"/>
      </w:pPr>
      <w:r>
        <w:separator/>
      </w:r>
    </w:p>
  </w:endnote>
  <w:endnote w:type="continuationSeparator" w:id="0">
    <w:p w14:paraId="60F08787" w14:textId="77777777" w:rsidR="002C5664" w:rsidRDefault="002C56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7" w14:textId="77777777" w:rsidR="00473F9C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Ebrima" w:eastAsia="Ebrima" w:hAnsi="Ebrima" w:cs="Ebrima"/>
        <w:color w:val="37355F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1F6138" w14:textId="77777777" w:rsidR="002C5664" w:rsidRDefault="002C5664">
      <w:pPr>
        <w:spacing w:line="240" w:lineRule="auto"/>
      </w:pPr>
      <w:r>
        <w:separator/>
      </w:r>
    </w:p>
  </w:footnote>
  <w:footnote w:type="continuationSeparator" w:id="0">
    <w:p w14:paraId="2290E1AD" w14:textId="77777777" w:rsidR="002C5664" w:rsidRDefault="002C56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6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475BDF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5" type="#_x0000_t75" alt="" style="position:absolute;left:0;text-align:left;margin-left:0;margin-top:0;width:344.3pt;height:259.9pt;z-index:-251658240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3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  <w:p w14:paraId="00000014" w14:textId="77777777" w:rsidR="00473F9C" w:rsidRDefault="00473F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5" w14:textId="77777777" w:rsidR="00473F9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</w:pPr>
    <w:r>
      <w:pict w14:anchorId="6EEE0D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left:0;text-align:left;margin-left:0;margin-top:0;width:344.3pt;height:259.9pt;z-index:-251659264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F9C"/>
    <w:rsid w:val="00125EDE"/>
    <w:rsid w:val="002B59A3"/>
    <w:rsid w:val="002C5664"/>
    <w:rsid w:val="00473F9C"/>
    <w:rsid w:val="004E1313"/>
    <w:rsid w:val="00556C04"/>
    <w:rsid w:val="00615E44"/>
    <w:rsid w:val="0064630C"/>
    <w:rsid w:val="007F7E65"/>
    <w:rsid w:val="00B47F82"/>
    <w:rsid w:val="00BD05FB"/>
    <w:rsid w:val="00BD1A4B"/>
    <w:rsid w:val="00C106B6"/>
    <w:rsid w:val="00C110A5"/>
    <w:rsid w:val="00D836A0"/>
    <w:rsid w:val="00D9625C"/>
    <w:rsid w:val="00DA502C"/>
    <w:rsid w:val="00E5145A"/>
    <w:rsid w:val="00E77074"/>
    <w:rsid w:val="00EE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381DC5"/>
  <w15:docId w15:val="{959484C2-6F46-4157-BDA8-5CE9D3C2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color w:val="00000A"/>
        <w:lang w:val="pt-BR" w:eastAsia="pt-BR" w:bidi="ar-SA"/>
      </w:rPr>
    </w:rPrDefault>
    <w:pPrDefault>
      <w:pPr>
        <w:spacing w:line="361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E7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NormalWeb">
    <w:name w:val="Normal (Web)"/>
    <w:basedOn w:val="Normal"/>
    <w:uiPriority w:val="99"/>
    <w:unhideWhenUsed/>
    <w:rsid w:val="00C70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E7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70E70"/>
    <w:rPr>
      <w:rFonts w:ascii="Verdana" w:eastAsia="Verdana" w:hAnsi="Verdana" w:cs="Verdana"/>
      <w:color w:val="00000A"/>
      <w:kern w:val="0"/>
      <w:sz w:val="20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/55Ato6I13QHSv6mksYlWrQygw==">CgMxLjA4AHIhMU5yQkpVWlZMQ2ltUE5oeEowMnA1cEk4NHJIX2VIY3Ja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262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Verônica Driely Bispo dos santos</dc:creator>
  <cp:lastModifiedBy>imperionovaisofc@gmail.com</cp:lastModifiedBy>
  <cp:revision>8</cp:revision>
  <dcterms:created xsi:type="dcterms:W3CDTF">2023-04-05T12:31:00Z</dcterms:created>
  <dcterms:modified xsi:type="dcterms:W3CDTF">2025-02-08T02:13:00Z</dcterms:modified>
</cp:coreProperties>
</file>