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59C" w14:textId="7A21D314" w:rsidR="000E2278" w:rsidRDefault="00551EEB">
      <w:pPr>
        <w:rPr>
          <w:rFonts w:ascii="Times New Roman" w:hAnsi="Times New Roman" w:cs="Times New Roman"/>
          <w:sz w:val="28"/>
          <w:szCs w:val="28"/>
        </w:rPr>
      </w:pPr>
      <w:r w:rsidRPr="00551EEB">
        <w:rPr>
          <w:rFonts w:ascii="Times New Roman" w:hAnsi="Times New Roman" w:cs="Times New Roman"/>
          <w:sz w:val="28"/>
          <w:szCs w:val="28"/>
        </w:rPr>
        <w:t>Юз-кейсы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1: Колесо фортуны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Покрутить колесо фортуны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находится на экране с «Колесом фортуны».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Баланс пополнен случайным количеством монет, счётчик доступных вращений обновлён.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Пользователь нажимает кнопку «Покрутить колесо».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нажимает кнопку «Покрутить колесо».</w:t>
      </w:r>
      <w:r w:rsidRPr="00551EEB">
        <w:rPr>
          <w:rFonts w:ascii="Times New Roman" w:hAnsi="Times New Roman" w:cs="Times New Roman"/>
          <w:sz w:val="28"/>
          <w:szCs w:val="28"/>
        </w:rPr>
        <w:br/>
        <w:t>2. Система проверяет условие: достаточно ли пройдено тестов (кратно 5).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показывает анимацию вращения колеса на экране пользователя.</w:t>
      </w:r>
      <w:r w:rsidRPr="00551EEB">
        <w:rPr>
          <w:rFonts w:ascii="Times New Roman" w:hAnsi="Times New Roman" w:cs="Times New Roman"/>
          <w:sz w:val="28"/>
          <w:szCs w:val="28"/>
        </w:rPr>
        <w:br/>
        <w:t>4. Система останавливает колесо на выпавшем секторе и вычисляет выигрыш.</w:t>
      </w:r>
      <w:r w:rsidRPr="00551EEB">
        <w:rPr>
          <w:rFonts w:ascii="Times New Roman" w:hAnsi="Times New Roman" w:cs="Times New Roman"/>
          <w:sz w:val="28"/>
          <w:szCs w:val="28"/>
        </w:rPr>
        <w:br/>
        <w:t>5. Пользователь видит поздравление и обновлённый баланс монет на экране.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2.1. Система обнаруживает, что пройдено недостаточно тестов.</w:t>
      </w:r>
      <w:r w:rsidRPr="00551EEB">
        <w:rPr>
          <w:rFonts w:ascii="Times New Roman" w:hAnsi="Times New Roman" w:cs="Times New Roman"/>
          <w:sz w:val="28"/>
          <w:szCs w:val="28"/>
        </w:rPr>
        <w:br/>
        <w:t>2.2. Пользователь видит сообщение «Пройди ещё N тестов, чтобы покрутить».</w:t>
      </w:r>
      <w:r w:rsidRPr="00551EEB">
        <w:rPr>
          <w:rFonts w:ascii="Times New Roman" w:hAnsi="Times New Roman" w:cs="Times New Roman"/>
          <w:sz w:val="28"/>
          <w:szCs w:val="28"/>
        </w:rPr>
        <w:br/>
        <w:t>2.3. Сценарий завершается.</w:t>
      </w:r>
    </w:p>
    <w:p w14:paraId="433CAA98" w14:textId="3861DA1B" w:rsidR="00551EEB" w:rsidRDefault="00551E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2: Прохождение тестирования, автоматическая проверка кода и подсказки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Решение заданий внутри теста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Сервис выполнения кода (бэкенд); Нейросеть (внешнее API) — только для подсказок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открыл тест, состоящий из списка заданий (например, 3 задачи).</w:t>
      </w:r>
      <w:r w:rsidRPr="00551EEB">
        <w:rPr>
          <w:rFonts w:ascii="Times New Roman" w:hAnsi="Times New Roman" w:cs="Times New Roman"/>
          <w:sz w:val="28"/>
          <w:szCs w:val="28"/>
        </w:rPr>
        <w:br/>
        <w:t xml:space="preserve">Гарантии успеха: Все задания решены верно, показан мем за завершение </w:t>
      </w:r>
      <w:r w:rsidRPr="00551EEB">
        <w:rPr>
          <w:rFonts w:ascii="Times New Roman" w:hAnsi="Times New Roman" w:cs="Times New Roman"/>
          <w:sz w:val="28"/>
          <w:szCs w:val="28"/>
        </w:rPr>
        <w:lastRenderedPageBreak/>
        <w:t>теста, начислены монеты.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Пользователь выбирает задание из списка для решения.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выбирает любое задание из списка теста (порядок решения произвольный).</w:t>
      </w:r>
      <w:r w:rsidRPr="00551EEB">
        <w:rPr>
          <w:rFonts w:ascii="Times New Roman" w:hAnsi="Times New Roman" w:cs="Times New Roman"/>
          <w:sz w:val="28"/>
          <w:szCs w:val="28"/>
        </w:rPr>
        <w:br/>
        <w:t>2. Пользователь вводит решение (фрагмент кода на Python) и нажимает «Ответить».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отправляет код в бэкенд и показывает индикатор проверки.</w:t>
      </w:r>
      <w:r w:rsidRPr="00551EEB">
        <w:rPr>
          <w:rFonts w:ascii="Times New Roman" w:hAnsi="Times New Roman" w:cs="Times New Roman"/>
          <w:sz w:val="28"/>
          <w:szCs w:val="28"/>
        </w:rPr>
        <w:br/>
        <w:t>4. Система выполняет код и прогоняет его по тест-кейсам; задание помечается как решённое, если результат совпал с ожидаемым.</w:t>
      </w:r>
      <w:r w:rsidRPr="00551EEB">
        <w:rPr>
          <w:rFonts w:ascii="Times New Roman" w:hAnsi="Times New Roman" w:cs="Times New Roman"/>
          <w:sz w:val="28"/>
          <w:szCs w:val="28"/>
        </w:rPr>
        <w:br/>
        <w:t>5. Пользователь переходит к другим нерешённым заданиям и повторяет шаги 1–4.</w:t>
      </w:r>
      <w:r w:rsidRPr="00551EEB">
        <w:rPr>
          <w:rFonts w:ascii="Times New Roman" w:hAnsi="Times New Roman" w:cs="Times New Roman"/>
          <w:sz w:val="28"/>
          <w:szCs w:val="28"/>
        </w:rPr>
        <w:br/>
        <w:t>6. Система фиксирует успешное решение последнего задания в текущем тесте.</w:t>
      </w:r>
      <w:r w:rsidRPr="00551EEB">
        <w:rPr>
          <w:rFonts w:ascii="Times New Roman" w:hAnsi="Times New Roman" w:cs="Times New Roman"/>
          <w:sz w:val="28"/>
          <w:szCs w:val="28"/>
        </w:rPr>
        <w:br/>
        <w:t>7. Пользователь видит всплывающее окно со случайным мемом и уведомлением о начислении монет за пройденный тест.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4.1. Результат выполнения кода не совпадает с ожидаемым.</w:t>
      </w:r>
      <w:r w:rsidRPr="00551EEB">
        <w:rPr>
          <w:rFonts w:ascii="Times New Roman" w:hAnsi="Times New Roman" w:cs="Times New Roman"/>
          <w:sz w:val="28"/>
          <w:szCs w:val="28"/>
        </w:rPr>
        <w:br/>
        <w:t>4.2. Пользователь видит уведомление об ошибке с указанием, что вернулось и где разошлось с ожидаемым (подсказка автоматически не выводится).</w:t>
      </w:r>
      <w:r w:rsidRPr="00551EEB">
        <w:rPr>
          <w:rFonts w:ascii="Times New Roman" w:hAnsi="Times New Roman" w:cs="Times New Roman"/>
          <w:sz w:val="28"/>
          <w:szCs w:val="28"/>
        </w:rPr>
        <w:br/>
        <w:t>4.3. Возврат к шагу 1 (пользователь может продолжить решать это задание или переключиться на другое).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Альтернативный сценарий (Использование подсказки):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1.1. В любой момент работы над заданием (до или после попытки ввода ответа) пользователь нажимает постоянно доступную кнопку «Подсказка».</w:t>
      </w:r>
      <w:r w:rsidRPr="00551EEB">
        <w:rPr>
          <w:rFonts w:ascii="Times New Roman" w:hAnsi="Times New Roman" w:cs="Times New Roman"/>
          <w:sz w:val="28"/>
          <w:szCs w:val="28"/>
        </w:rPr>
        <w:br/>
        <w:t>1.2. Система обращается к ИИ и выводит наводящий текст для текущей задачи.</w:t>
      </w:r>
      <w:r w:rsidRPr="00551EEB">
        <w:rPr>
          <w:rFonts w:ascii="Times New Roman" w:hAnsi="Times New Roman" w:cs="Times New Roman"/>
          <w:sz w:val="28"/>
          <w:szCs w:val="28"/>
        </w:rPr>
        <w:br/>
        <w:t>1.3. Пользователь использует информацию и возвращается к шагу 2.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3: Ежедневный вход (Огонёк / Стрик)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Поддержание серии ежедневных входов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Подцель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lastRenderedPageBreak/>
        <w:t>Предусловие: Пользователь имеет зарегистрированный аккаунт.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Счётчик дней подряд («огонёк») актуализирован и отображён.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Пользователь успешно авторизуется в приложении.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успешно входит в приложение.</w:t>
      </w:r>
      <w:r w:rsidRPr="00551EEB">
        <w:rPr>
          <w:rFonts w:ascii="Times New Roman" w:hAnsi="Times New Roman" w:cs="Times New Roman"/>
          <w:sz w:val="28"/>
          <w:szCs w:val="28"/>
        </w:rPr>
        <w:br/>
        <w:t>2. Система проверяет дату предыдущего входа.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обновляет счётчик серии в соответствии с датой предыдущего входа.</w:t>
      </w:r>
      <w:r w:rsidRPr="00551EEB">
        <w:rPr>
          <w:rFonts w:ascii="Times New Roman" w:hAnsi="Times New Roman" w:cs="Times New Roman"/>
          <w:sz w:val="28"/>
          <w:szCs w:val="28"/>
        </w:rPr>
        <w:br/>
        <w:t>4. Пользователь видит анимацию огонька и текущее значение стрика.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2.1. Система определяет, что предыдущий вход был вчера, и увеличивает счётчик на +1. Переход к шагу 4, анимация проигрывается.</w:t>
      </w:r>
      <w:r w:rsidRPr="00551EEB">
        <w:rPr>
          <w:rFonts w:ascii="Times New Roman" w:hAnsi="Times New Roman" w:cs="Times New Roman"/>
          <w:sz w:val="28"/>
          <w:szCs w:val="28"/>
        </w:rPr>
        <w:br/>
        <w:t>2.2. Система определяет, что пользователь пропустил один или более дней, и сбрасывает счётчик до 1. Переход к шагу 4, анимация проигрывается.</w:t>
      </w:r>
      <w:r w:rsidRPr="00551EEB">
        <w:rPr>
          <w:rFonts w:ascii="Times New Roman" w:hAnsi="Times New Roman" w:cs="Times New Roman"/>
          <w:sz w:val="28"/>
          <w:szCs w:val="28"/>
        </w:rPr>
        <w:br/>
        <w:t>2.3. Система определяет, что пользователь уже заходил сегодня. Значение счётчика не изменяется, анимация не проигрывается. Сценарий завершается.</w:t>
      </w:r>
    </w:p>
    <w:p w14:paraId="1F5DDA7F" w14:textId="6C28176A" w:rsidR="00551EEB" w:rsidRDefault="00551E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4: Покупка предмета в магазине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Покупка предмета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находится в разделе «Магазин» и выбрал предмет.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Предмет добавлен в инвентарь, баланс монет уменьшен на стоимость предмета.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Пользователь нажимает кнопку «Купить» под предметом.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выбирает предмет и нажимает кнопку «Купить».</w:t>
      </w:r>
      <w:r w:rsidRPr="00551EEB">
        <w:rPr>
          <w:rFonts w:ascii="Times New Roman" w:hAnsi="Times New Roman" w:cs="Times New Roman"/>
          <w:sz w:val="28"/>
          <w:szCs w:val="28"/>
        </w:rPr>
        <w:br/>
        <w:t>2. Система проверяет текущий баланс монет пользователя.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списывает монеты и добавляет предмет в инвентарь в рамках одной атомарной транзакции.</w:t>
      </w:r>
      <w:r w:rsidRPr="00551EEB">
        <w:rPr>
          <w:rFonts w:ascii="Times New Roman" w:hAnsi="Times New Roman" w:cs="Times New Roman"/>
          <w:sz w:val="28"/>
          <w:szCs w:val="28"/>
        </w:rPr>
        <w:br/>
        <w:t xml:space="preserve">4. Пользователь видит обновлённый (уменьшенный) баланс и кнопку </w:t>
      </w:r>
      <w:r w:rsidRPr="00551EEB">
        <w:rPr>
          <w:rFonts w:ascii="Times New Roman" w:hAnsi="Times New Roman" w:cs="Times New Roman"/>
          <w:sz w:val="28"/>
          <w:szCs w:val="28"/>
        </w:rPr>
        <w:lastRenderedPageBreak/>
        <w:t>«Надеть»/«Использовать» вместо «Купить».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2.1. Система определяет, что монет недостаточно.</w:t>
      </w:r>
      <w:r w:rsidRPr="00551EEB">
        <w:rPr>
          <w:rFonts w:ascii="Times New Roman" w:hAnsi="Times New Roman" w:cs="Times New Roman"/>
          <w:sz w:val="28"/>
          <w:szCs w:val="28"/>
        </w:rPr>
        <w:br/>
        <w:t>2.2. Пользователь видит сообщение об ошибке «Недостаточно монет».</w:t>
      </w:r>
      <w:r w:rsidRPr="00551EEB">
        <w:rPr>
          <w:rFonts w:ascii="Times New Roman" w:hAnsi="Times New Roman" w:cs="Times New Roman"/>
          <w:sz w:val="28"/>
          <w:szCs w:val="28"/>
        </w:rPr>
        <w:br/>
        <w:t>2.3. Сценарий завершается.</w:t>
      </w:r>
      <w:r w:rsidRPr="00551EEB">
        <w:rPr>
          <w:rFonts w:ascii="Times New Roman" w:hAnsi="Times New Roman" w:cs="Times New Roman"/>
          <w:sz w:val="28"/>
          <w:szCs w:val="28"/>
        </w:rPr>
        <w:br/>
        <w:t>3.1. Добавление предмета в инвентарь завершается с ошибкой (технический сбой).</w:t>
      </w:r>
      <w:r w:rsidRPr="00551EEB">
        <w:rPr>
          <w:rFonts w:ascii="Times New Roman" w:hAnsi="Times New Roman" w:cs="Times New Roman"/>
          <w:sz w:val="28"/>
          <w:szCs w:val="28"/>
        </w:rPr>
        <w:br/>
        <w:t>3.2. Транзакция откатывается, монеты не списываются.</w:t>
      </w:r>
      <w:r w:rsidRPr="00551EEB">
        <w:rPr>
          <w:rFonts w:ascii="Times New Roman" w:hAnsi="Times New Roman" w:cs="Times New Roman"/>
          <w:sz w:val="28"/>
          <w:szCs w:val="28"/>
        </w:rPr>
        <w:br/>
        <w:t>3.3. Пользователь видит сообщение об ошибке и может повторить попытку.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5: Смена внешнего вида персонажа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Экипировка предмета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находится в разделе «Инвентарь» и имеет минимум один купленный предмет.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Внешний вид персонажа и/или связанных сцен обновлён на всех экранах приложения.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Пользователь нажимает кнопку «Надеть»/«Использовать» на карточке купленного предмета.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переходит в инвентарь и нажимает «Надеть»/«Использовать» на карточке предмета.</w:t>
      </w:r>
      <w:r w:rsidRPr="00551EEB">
        <w:rPr>
          <w:rFonts w:ascii="Times New Roman" w:hAnsi="Times New Roman" w:cs="Times New Roman"/>
          <w:sz w:val="28"/>
          <w:szCs w:val="28"/>
        </w:rPr>
        <w:br/>
        <w:t>2. Система обновляет активный предмет в базе данных профиля.</w:t>
      </w:r>
      <w:r w:rsidRPr="00551EEB">
        <w:rPr>
          <w:rFonts w:ascii="Times New Roman" w:hAnsi="Times New Roman" w:cs="Times New Roman"/>
          <w:sz w:val="28"/>
          <w:szCs w:val="28"/>
        </w:rPr>
        <w:br/>
        <w:t>3. Пользователь видит обновлённого персонажа (и/или связанные сцены — транспорт, локацию) с новым применённым предметом.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1.1. Пользователь нажимает кнопку «Снять» на уже применённом предмете.</w:t>
      </w:r>
      <w:r w:rsidRPr="00551EEB">
        <w:rPr>
          <w:rFonts w:ascii="Times New Roman" w:hAnsi="Times New Roman" w:cs="Times New Roman"/>
          <w:sz w:val="28"/>
          <w:szCs w:val="28"/>
        </w:rPr>
        <w:br/>
        <w:t>1.2. Система убирает предмет из активного слота.</w:t>
      </w:r>
      <w:r w:rsidRPr="00551EEB">
        <w:rPr>
          <w:rFonts w:ascii="Times New Roman" w:hAnsi="Times New Roman" w:cs="Times New Roman"/>
          <w:sz w:val="28"/>
          <w:szCs w:val="28"/>
        </w:rPr>
        <w:br/>
        <w:t>1.3. Пользователь видит базовый вид без данного предмета. Сценарий завершается.</w:t>
      </w:r>
    </w:p>
    <w:p w14:paraId="5BBC99F1" w14:textId="450DABF1" w:rsidR="00551EEB" w:rsidRPr="00551EEB" w:rsidRDefault="00551E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1EEB">
        <w:rPr>
          <w:rFonts w:ascii="Times New Roman" w:hAnsi="Times New Roman" w:cs="Times New Roman"/>
          <w:sz w:val="28"/>
          <w:szCs w:val="28"/>
        </w:rPr>
        <w:lastRenderedPageBreak/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6: Стартовое тестирование (Определение уровня)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Прохождение вводного теста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 (новичок)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открыл тест на уровень (регистрация не требуется).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Пользователю назначен стартовый учебный модуль, соответствующий его знаниям; результат теста доступен для сохранения.</w:t>
      </w:r>
      <w:r w:rsidRPr="00551EEB">
        <w:rPr>
          <w:rFonts w:ascii="Times New Roman" w:hAnsi="Times New Roman" w:cs="Times New Roman"/>
          <w:sz w:val="28"/>
          <w:szCs w:val="28"/>
        </w:rPr>
        <w:br/>
        <w:t>Триггер: Переход на экран стартового тестирования.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видит на экране список из 6 заданий вводного теста.</w:t>
      </w:r>
      <w:r w:rsidRPr="00551EEB">
        <w:rPr>
          <w:rFonts w:ascii="Times New Roman" w:hAnsi="Times New Roman" w:cs="Times New Roman"/>
          <w:sz w:val="28"/>
          <w:szCs w:val="28"/>
        </w:rPr>
        <w:br/>
        <w:t>2. Пользователь отвечает на задания в произвольном порядке (или нажимает «Не знаю») и нажимает «Завершить тест».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проверяет ответы и подсчитывает количество правильных.</w:t>
      </w:r>
      <w:r w:rsidRPr="00551EEB">
        <w:rPr>
          <w:rFonts w:ascii="Times New Roman" w:hAnsi="Times New Roman" w:cs="Times New Roman"/>
          <w:sz w:val="28"/>
          <w:szCs w:val="28"/>
        </w:rPr>
        <w:br/>
        <w:t>4. Система назначает стартовый модуль в соответствии с результатом.</w:t>
      </w:r>
      <w:r w:rsidRPr="00551EEB">
        <w:rPr>
          <w:rFonts w:ascii="Times New Roman" w:hAnsi="Times New Roman" w:cs="Times New Roman"/>
          <w:sz w:val="28"/>
          <w:szCs w:val="28"/>
        </w:rPr>
        <w:br/>
        <w:t>5. Пользователь видит разбор ответов, сообщение о назначенном модуле и кнопку «Сохранить результат и начать» (переход к регистрации).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3.1. Система подсчитывает 0–2 правильных ответа. Система назначает модуль «Основы логики». Переход к шагу 5.</w:t>
      </w:r>
      <w:r w:rsidRPr="00551EEB">
        <w:rPr>
          <w:rFonts w:ascii="Times New Roman" w:hAnsi="Times New Roman" w:cs="Times New Roman"/>
          <w:sz w:val="28"/>
          <w:szCs w:val="28"/>
        </w:rPr>
        <w:br/>
        <w:t>3.2. Система подсчитывает 3–4 правильных ответа. Система назначает модуль «Ветвления и циклы». Переход к шагу 5.</w:t>
      </w:r>
      <w:r w:rsidRPr="00551EEB">
        <w:rPr>
          <w:rFonts w:ascii="Times New Roman" w:hAnsi="Times New Roman" w:cs="Times New Roman"/>
          <w:sz w:val="28"/>
          <w:szCs w:val="28"/>
        </w:rPr>
        <w:br/>
        <w:t>3.3. Система подсчитывает 5–6 правильных ответов. Система назначает модуль «Базовый синтаксис». Переход к шагу 5.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EE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 xml:space="preserve"> Case 7: Получение медали (Достижения)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Вариант использования: Получение достижения (медали)</w:t>
      </w:r>
      <w:r w:rsidRPr="00551EEB">
        <w:rPr>
          <w:rFonts w:ascii="Times New Roman" w:hAnsi="Times New Roman" w:cs="Times New Roman"/>
          <w:sz w:val="28"/>
          <w:szCs w:val="28"/>
        </w:rPr>
        <w:br/>
        <w:t>Область действия: Образовательное веб-приложение</w:t>
      </w:r>
      <w:r w:rsidRPr="00551EEB">
        <w:rPr>
          <w:rFonts w:ascii="Times New Roman" w:hAnsi="Times New Roman" w:cs="Times New Roman"/>
          <w:sz w:val="28"/>
          <w:szCs w:val="28"/>
        </w:rPr>
        <w:br/>
        <w:t>Уровень: Системная реакция на цель пользователя</w:t>
      </w:r>
      <w:r w:rsidRPr="00551EEB">
        <w:rPr>
          <w:rFonts w:ascii="Times New Roman" w:hAnsi="Times New Roman" w:cs="Times New Roman"/>
          <w:sz w:val="28"/>
          <w:szCs w:val="28"/>
        </w:rPr>
        <w:br/>
        <w:t>Основное действующее лицо: Ученик</w:t>
      </w:r>
      <w:r w:rsidRPr="00551EEB">
        <w:rPr>
          <w:rFonts w:ascii="Times New Roman" w:hAnsi="Times New Roman" w:cs="Times New Roman"/>
          <w:sz w:val="28"/>
          <w:szCs w:val="28"/>
        </w:rPr>
        <w:br/>
        <w:t>Участники: Отсутствуют</w:t>
      </w:r>
      <w:r w:rsidRPr="00551EEB">
        <w:rPr>
          <w:rFonts w:ascii="Times New Roman" w:hAnsi="Times New Roman" w:cs="Times New Roman"/>
          <w:sz w:val="28"/>
          <w:szCs w:val="28"/>
        </w:rPr>
        <w:br/>
        <w:t>Предусловие: Пользователь выполнил скрытое условие достижения (например, прошёл 10 уровней).</w:t>
      </w:r>
      <w:r w:rsidRPr="00551EEB">
        <w:rPr>
          <w:rFonts w:ascii="Times New Roman" w:hAnsi="Times New Roman" w:cs="Times New Roman"/>
          <w:sz w:val="28"/>
          <w:szCs w:val="28"/>
        </w:rPr>
        <w:br/>
        <w:t>Гарантии успеха: Медаль привязана к профилю пользователя.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lastRenderedPageBreak/>
        <w:t>Триггер: Пользователь совершает действие, удовлетворяющее условиям достижения.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Описание: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1. Пользователь совершает действие (например, завершает финальное задание теста).</w:t>
      </w:r>
      <w:r w:rsidRPr="00551EEB">
        <w:rPr>
          <w:rFonts w:ascii="Times New Roman" w:hAnsi="Times New Roman" w:cs="Times New Roman"/>
          <w:sz w:val="28"/>
          <w:szCs w:val="28"/>
        </w:rPr>
        <w:br/>
        <w:t>2. Система в фоновом режиме проверяет условия для всех невыданных достижений.</w:t>
      </w:r>
      <w:r w:rsidRPr="00551EEB">
        <w:rPr>
          <w:rFonts w:ascii="Times New Roman" w:hAnsi="Times New Roman" w:cs="Times New Roman"/>
          <w:sz w:val="28"/>
          <w:szCs w:val="28"/>
        </w:rPr>
        <w:br/>
        <w:t>3. Система подтверждает выполнение условия и привязывает новую медаль к профилю.</w:t>
      </w:r>
      <w:r w:rsidRPr="00551EEB">
        <w:rPr>
          <w:rFonts w:ascii="Times New Roman" w:hAnsi="Times New Roman" w:cs="Times New Roman"/>
          <w:sz w:val="28"/>
          <w:szCs w:val="28"/>
        </w:rPr>
        <w:br/>
        <w:t xml:space="preserve">4. Пользователь видит всплывающее окно или </w:t>
      </w:r>
      <w:proofErr w:type="spellStart"/>
      <w:r w:rsidRPr="00551EE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51EEB">
        <w:rPr>
          <w:rFonts w:ascii="Times New Roman" w:hAnsi="Times New Roman" w:cs="Times New Roman"/>
          <w:sz w:val="28"/>
          <w:szCs w:val="28"/>
        </w:rPr>
        <w:t>-уведомление «Получена новая медаль!».</w:t>
      </w:r>
      <w:r w:rsidRPr="00551EEB">
        <w:rPr>
          <w:rFonts w:ascii="Times New Roman" w:hAnsi="Times New Roman" w:cs="Times New Roman"/>
          <w:sz w:val="28"/>
          <w:szCs w:val="28"/>
        </w:rPr>
        <w:br/>
        <w:t>5. Пользователь видит новую медаль в разделе своего профиля.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Расширения:</w:t>
      </w:r>
      <w:r w:rsidRPr="00551EEB">
        <w:rPr>
          <w:rFonts w:ascii="Times New Roman" w:hAnsi="Times New Roman" w:cs="Times New Roman"/>
          <w:sz w:val="28"/>
          <w:szCs w:val="28"/>
        </w:rPr>
        <w:br/>
      </w:r>
      <w:r w:rsidRPr="00551EEB">
        <w:rPr>
          <w:rFonts w:ascii="Times New Roman" w:hAnsi="Times New Roman" w:cs="Times New Roman"/>
          <w:sz w:val="28"/>
          <w:szCs w:val="28"/>
        </w:rPr>
        <w:br/>
        <w:t>2.1. Система проверяет условия и обнаруживает, что ни одно новое достижение не выполнено.</w:t>
      </w:r>
      <w:r w:rsidRPr="00551EEB">
        <w:rPr>
          <w:rFonts w:ascii="Times New Roman" w:hAnsi="Times New Roman" w:cs="Times New Roman"/>
          <w:sz w:val="28"/>
          <w:szCs w:val="28"/>
        </w:rPr>
        <w:br/>
        <w:t>2.2. Сценарий завершается незаметно для пользователя.</w:t>
      </w:r>
    </w:p>
    <w:sectPr w:rsidR="00551EEB" w:rsidRPr="00551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EB"/>
    <w:rsid w:val="0004412A"/>
    <w:rsid w:val="000E2278"/>
    <w:rsid w:val="00551EEB"/>
    <w:rsid w:val="005C421D"/>
    <w:rsid w:val="0064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9041"/>
  <w15:chartTrackingRefBased/>
  <w15:docId w15:val="{94691003-25E6-4364-AE70-75DC1568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E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E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E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E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1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</dc:creator>
  <cp:keywords/>
  <dc:description/>
  <cp:lastModifiedBy>Viktoria</cp:lastModifiedBy>
  <cp:revision>1</cp:revision>
  <dcterms:created xsi:type="dcterms:W3CDTF">2026-09-21T16:35:00Z</dcterms:created>
  <dcterms:modified xsi:type="dcterms:W3CDTF">2026-09-21T16:45:00Z</dcterms:modified>
</cp:coreProperties>
</file>