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10DD" w14:textId="77777777" w:rsidR="006651B8" w:rsidRDefault="006651B8" w:rsidP="006651B8">
      <w:pPr>
        <w:pStyle w:val="Title"/>
        <w:jc w:val="center"/>
      </w:pPr>
    </w:p>
    <w:p w14:paraId="4D277839" w14:textId="70520A34" w:rsidR="006651B8" w:rsidRPr="00286F40" w:rsidRDefault="006651B8" w:rsidP="006651B8">
      <w:pPr>
        <w:pStyle w:val="Title"/>
        <w:jc w:val="center"/>
        <w:rPr>
          <w:lang w:val="pl-PL"/>
        </w:rPr>
      </w:pPr>
      <w:r w:rsidRPr="00286F40">
        <w:rPr>
          <w:lang w:val="pl-PL"/>
        </w:rPr>
        <w:t>Kod</w:t>
      </w:r>
      <w:r w:rsidR="00A6403C">
        <w:rPr>
          <w:lang w:val="pl-PL"/>
        </w:rPr>
        <w:t>y</w:t>
      </w:r>
      <w:r w:rsidRPr="00286F40">
        <w:rPr>
          <w:lang w:val="pl-PL"/>
        </w:rPr>
        <w:t xml:space="preserve"> SKU</w:t>
      </w:r>
    </w:p>
    <w:p w14:paraId="395A7C7C" w14:textId="77777777" w:rsidR="006651B8" w:rsidRPr="00286F40" w:rsidRDefault="006651B8" w:rsidP="006651B8">
      <w:pPr>
        <w:rPr>
          <w:sz w:val="28"/>
          <w:szCs w:val="28"/>
          <w:lang w:val="pl-PL"/>
        </w:rPr>
      </w:pPr>
    </w:p>
    <w:p w14:paraId="626A27FF" w14:textId="780D90C4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I rok, Studia Stacjonarne, Informatyka Stosowana</w:t>
      </w:r>
      <w:r w:rsidR="004C5597">
        <w:rPr>
          <w:sz w:val="28"/>
          <w:szCs w:val="28"/>
          <w:lang w:val="pl-PL"/>
        </w:rPr>
        <w:t>, Gr. nr 5</w:t>
      </w:r>
    </w:p>
    <w:p w14:paraId="78A2125A" w14:textId="77777777" w:rsidR="006651B8" w:rsidRPr="006651B8" w:rsidRDefault="006651B8" w:rsidP="006651B8">
      <w:pPr>
        <w:rPr>
          <w:sz w:val="28"/>
          <w:szCs w:val="28"/>
          <w:lang w:val="pl-PL"/>
        </w:rPr>
      </w:pPr>
    </w:p>
    <w:p w14:paraId="6E15B25C" w14:textId="7CA6F2BD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Jędrzej Sikorski</w:t>
      </w:r>
    </w:p>
    <w:p w14:paraId="2BBB3A2B" w14:textId="564BE816" w:rsidR="006651B8" w:rsidRDefault="006651B8" w:rsidP="006651B8">
      <w:pPr>
        <w:rPr>
          <w:lang w:val="pl-PL"/>
        </w:rPr>
      </w:pPr>
    </w:p>
    <w:p w14:paraId="39136AE9" w14:textId="178BC658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Czym jest kod SKU</w:t>
      </w:r>
    </w:p>
    <w:p w14:paraId="6844E0BA" w14:textId="77777777" w:rsidR="002B577A" w:rsidRPr="002B577A" w:rsidRDefault="002B577A" w:rsidP="002B577A">
      <w:pPr>
        <w:rPr>
          <w:lang w:val="pl-PL"/>
        </w:rPr>
      </w:pPr>
    </w:p>
    <w:p w14:paraId="5427163B" w14:textId="557B912B" w:rsidR="006651B8" w:rsidRPr="00286F40" w:rsidRDefault="006651B8" w:rsidP="006619F9">
      <w:pPr>
        <w:pStyle w:val="ListParagraph"/>
        <w:jc w:val="both"/>
        <w:rPr>
          <w:b/>
          <w:bCs/>
          <w:sz w:val="24"/>
          <w:szCs w:val="24"/>
          <w:lang w:val="pl-PL"/>
        </w:rPr>
      </w:pPr>
      <w:r w:rsidRPr="00286F40">
        <w:rPr>
          <w:b/>
          <w:bCs/>
          <w:sz w:val="24"/>
          <w:szCs w:val="24"/>
          <w:lang w:val="pl-PL"/>
        </w:rPr>
        <w:t xml:space="preserve">SKU (Stock keeping unit) – </w:t>
      </w:r>
      <w:r w:rsidRPr="00286F40">
        <w:rPr>
          <w:sz w:val="24"/>
          <w:szCs w:val="24"/>
          <w:lang w:val="pl-PL"/>
        </w:rPr>
        <w:t xml:space="preserve">Jest to </w:t>
      </w:r>
      <w:r w:rsidR="00286F40" w:rsidRPr="00286F40">
        <w:rPr>
          <w:sz w:val="24"/>
          <w:szCs w:val="24"/>
          <w:lang w:val="pl-PL"/>
        </w:rPr>
        <w:t>unikatowy</w:t>
      </w:r>
      <w:r w:rsidR="00286F40">
        <w:rPr>
          <w:sz w:val="24"/>
          <w:szCs w:val="24"/>
          <w:lang w:val="pl-PL"/>
        </w:rPr>
        <w:t xml:space="preserve"> ciąg znaków, składający się z liter (a-z, A-Z) i cyfr (0-9), mający na celu zidentyfikowanie danego produktu, jego ilości i cech.</w:t>
      </w:r>
    </w:p>
    <w:p w14:paraId="007CF934" w14:textId="2D56130F" w:rsidR="00286F40" w:rsidRDefault="0060184D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SKU, ze względu na założenia, </w:t>
      </w:r>
      <w:r w:rsidR="003A5C43">
        <w:rPr>
          <w:sz w:val="24"/>
          <w:szCs w:val="24"/>
          <w:lang w:val="pl-PL"/>
        </w:rPr>
        <w:t xml:space="preserve">przyjmowane podczas ich generowania, </w:t>
      </w:r>
      <w:r>
        <w:rPr>
          <w:sz w:val="24"/>
          <w:szCs w:val="24"/>
          <w:lang w:val="pl-PL"/>
        </w:rPr>
        <w:t>zmieniają swoją wartość wraz ze zmianą lokalizacji</w:t>
      </w:r>
      <w:r w:rsidR="003A5C43">
        <w:rPr>
          <w:sz w:val="24"/>
          <w:szCs w:val="24"/>
          <w:lang w:val="pl-PL"/>
        </w:rPr>
        <w:t xml:space="preserve">, w której się znajdują. Dany produkt może przyjmować jedną wartość, gdy znajduje się w magazynie producenta, a inną, gdy jest on składowany na pułkach w sklepie sprzedawcy. </w:t>
      </w:r>
      <w:r w:rsidR="00470428">
        <w:rPr>
          <w:sz w:val="24"/>
          <w:szCs w:val="24"/>
          <w:lang w:val="pl-PL"/>
        </w:rPr>
        <w:t>Zabieg ten jest stosowany, aby z łatwością można było określić, czym dokładnie jest produkt pod danym kodem SKU.</w:t>
      </w:r>
    </w:p>
    <w:p w14:paraId="5A25F460" w14:textId="77777777" w:rsidR="00AC3F73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A8AF48E" w14:textId="2B7D6601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Do czego służą kody SKU</w:t>
      </w:r>
    </w:p>
    <w:p w14:paraId="04BF01FE" w14:textId="77777777" w:rsidR="00844D7F" w:rsidRPr="00844D7F" w:rsidRDefault="00844D7F" w:rsidP="00844D7F">
      <w:pPr>
        <w:rPr>
          <w:lang w:val="pl-PL"/>
        </w:rPr>
      </w:pPr>
    </w:p>
    <w:p w14:paraId="1636A0E8" w14:textId="7175B5B0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Przedmioty posiadające kody SKU są łatwiejsze w śledzeniu i lokalizacji, ponieważ każdy z kodów zawiera informacje o położeniu produktu (t.j. półki, hali magazynowej) względem danej lokalizacji (sklep, magazyn).</w:t>
      </w:r>
    </w:p>
    <w:p w14:paraId="4BC8092A" w14:textId="38ABAA15" w:rsidR="00A6403C" w:rsidRDefault="00A6403C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Kody mają na celu ułatwienie handlowcom szybkie rozróżnianie oferowanych obiektów w bazach danych i magazynach</w:t>
      </w:r>
      <w:r w:rsidR="00E86387">
        <w:rPr>
          <w:sz w:val="24"/>
          <w:szCs w:val="24"/>
          <w:lang w:val="pl-PL"/>
        </w:rPr>
        <w:t>, a tak</w:t>
      </w:r>
      <w:r w:rsidR="00E86387" w:rsidRPr="00E86387">
        <w:rPr>
          <w:sz w:val="24"/>
          <w:szCs w:val="24"/>
          <w:lang w:val="pl-PL"/>
        </w:rPr>
        <w:t>ż</w:t>
      </w:r>
      <w:r w:rsidR="00E86387">
        <w:rPr>
          <w:sz w:val="24"/>
          <w:szCs w:val="24"/>
          <w:lang w:val="pl-PL"/>
        </w:rPr>
        <w:t>e sprawdzanie, jakie produkty sprzedają się najlepiej spośród wszystkich</w:t>
      </w:r>
      <w:r>
        <w:rPr>
          <w:sz w:val="24"/>
          <w:szCs w:val="24"/>
          <w:lang w:val="pl-PL"/>
        </w:rPr>
        <w:t>.</w:t>
      </w:r>
    </w:p>
    <w:p w14:paraId="360AC823" w14:textId="5FF2C06C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Kody SKU są wyko</w:t>
      </w:r>
      <w:r w:rsidR="00F66E68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 xml:space="preserve">ystywane </w:t>
      </w:r>
      <w:r w:rsidR="00B00C5F">
        <w:rPr>
          <w:sz w:val="24"/>
          <w:szCs w:val="24"/>
          <w:lang w:val="pl-PL"/>
        </w:rPr>
        <w:t xml:space="preserve">przez sprzedawców produktów do przeprowadzania analizy rynku. Tworząc spisy ze sprzedaży produktów z odpowiadającymi im kodami, </w:t>
      </w:r>
      <w:r w:rsidR="00F66E68">
        <w:rPr>
          <w:sz w:val="24"/>
          <w:szCs w:val="24"/>
          <w:lang w:val="pl-PL"/>
        </w:rPr>
        <w:t xml:space="preserve">mamy </w:t>
      </w:r>
      <w:r w:rsidR="00496320">
        <w:rPr>
          <w:sz w:val="24"/>
          <w:szCs w:val="24"/>
          <w:lang w:val="pl-PL"/>
        </w:rPr>
        <w:t xml:space="preserve">możliwość szybkiego stwierdzenia, który z przedmiotów sprzedaje się lepiej niż inne, jakie posiada on cechy i w jakiej lokalizacji sprzedawanych jest najwięcej sztuk. Wszystkie informacje </w:t>
      </w:r>
      <w:r w:rsidR="003D4F2E">
        <w:rPr>
          <w:sz w:val="24"/>
          <w:szCs w:val="24"/>
          <w:lang w:val="pl-PL"/>
        </w:rPr>
        <w:t>zawarte</w:t>
      </w:r>
      <w:r w:rsidR="00496320">
        <w:rPr>
          <w:sz w:val="24"/>
          <w:szCs w:val="24"/>
          <w:lang w:val="pl-PL"/>
        </w:rPr>
        <w:t xml:space="preserve"> </w:t>
      </w:r>
      <w:r w:rsidR="003D4F2E">
        <w:rPr>
          <w:sz w:val="24"/>
          <w:szCs w:val="24"/>
          <w:lang w:val="pl-PL"/>
        </w:rPr>
        <w:t>w</w:t>
      </w:r>
      <w:r w:rsidR="00496320">
        <w:rPr>
          <w:sz w:val="24"/>
          <w:szCs w:val="24"/>
          <w:lang w:val="pl-PL"/>
        </w:rPr>
        <w:t xml:space="preserve"> dan</w:t>
      </w:r>
      <w:r w:rsidR="003D4F2E">
        <w:rPr>
          <w:sz w:val="24"/>
          <w:szCs w:val="24"/>
          <w:lang w:val="pl-PL"/>
        </w:rPr>
        <w:t>ym</w:t>
      </w:r>
      <w:r w:rsidR="00496320">
        <w:rPr>
          <w:sz w:val="24"/>
          <w:szCs w:val="24"/>
          <w:lang w:val="pl-PL"/>
        </w:rPr>
        <w:t xml:space="preserve"> kod</w:t>
      </w:r>
      <w:r w:rsidR="003D4F2E">
        <w:rPr>
          <w:sz w:val="24"/>
          <w:szCs w:val="24"/>
          <w:lang w:val="pl-PL"/>
        </w:rPr>
        <w:t>zie</w:t>
      </w:r>
      <w:r w:rsidR="00496320">
        <w:rPr>
          <w:sz w:val="24"/>
          <w:szCs w:val="24"/>
          <w:lang w:val="pl-PL"/>
        </w:rPr>
        <w:t xml:space="preserve"> są jawn</w:t>
      </w:r>
      <w:r w:rsidR="00F66E68">
        <w:rPr>
          <w:sz w:val="24"/>
          <w:szCs w:val="24"/>
          <w:lang w:val="pl-PL"/>
        </w:rPr>
        <w:t>ie</w:t>
      </w:r>
      <w:r w:rsidR="00496320">
        <w:rPr>
          <w:sz w:val="24"/>
          <w:szCs w:val="24"/>
          <w:lang w:val="pl-PL"/>
        </w:rPr>
        <w:t xml:space="preserve"> dostępne </w:t>
      </w:r>
      <w:r w:rsidR="003D4F2E">
        <w:rPr>
          <w:sz w:val="24"/>
          <w:szCs w:val="24"/>
          <w:lang w:val="pl-PL"/>
        </w:rPr>
        <w:t>przy wglądzie</w:t>
      </w:r>
      <w:r w:rsidR="00E86387">
        <w:rPr>
          <w:sz w:val="24"/>
          <w:szCs w:val="24"/>
          <w:lang w:val="pl-PL"/>
        </w:rPr>
        <w:t>, o ile został on umyślnie wygenerowany</w:t>
      </w:r>
      <w:r w:rsidR="003D4F2E">
        <w:rPr>
          <w:sz w:val="24"/>
          <w:szCs w:val="24"/>
          <w:lang w:val="pl-PL"/>
        </w:rPr>
        <w:t>.</w:t>
      </w:r>
    </w:p>
    <w:p w14:paraId="1558D657" w14:textId="77777777" w:rsidR="00AC3F73" w:rsidRPr="00844D7F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FD4BF6E" w14:textId="07B15F5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Składnia kodów</w:t>
      </w:r>
    </w:p>
    <w:p w14:paraId="3AA3B9D7" w14:textId="361D4526" w:rsidR="003D4F2E" w:rsidRDefault="003D4F2E" w:rsidP="003D4F2E">
      <w:pPr>
        <w:rPr>
          <w:lang w:val="pl-PL"/>
        </w:rPr>
      </w:pPr>
    </w:p>
    <w:p w14:paraId="2B916BAE" w14:textId="252E04AA" w:rsidR="00A6403C" w:rsidRPr="00556E0F" w:rsidRDefault="00A6403C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Składnia kodów SKU może być dowolnie określana według sprzedawców produktów. </w:t>
      </w:r>
      <w:r w:rsidR="003D4F2E" w:rsidRPr="00556E0F">
        <w:rPr>
          <w:sz w:val="24"/>
          <w:szCs w:val="24"/>
          <w:lang w:val="pl-PL"/>
        </w:rPr>
        <w:t xml:space="preserve">W zależności od cech przedmiotu, dla którego generujemy kod SKU i jego lokalizacji, będą </w:t>
      </w:r>
      <w:r w:rsidRPr="00556E0F">
        <w:rPr>
          <w:sz w:val="24"/>
          <w:szCs w:val="24"/>
          <w:lang w:val="pl-PL"/>
        </w:rPr>
        <w:t xml:space="preserve">one </w:t>
      </w:r>
      <w:r w:rsidR="003D4F2E" w:rsidRPr="00556E0F">
        <w:rPr>
          <w:sz w:val="24"/>
          <w:szCs w:val="24"/>
          <w:lang w:val="pl-PL"/>
        </w:rPr>
        <w:t>różnić się składnią.</w:t>
      </w:r>
    </w:p>
    <w:p w14:paraId="5FC9A5CA" w14:textId="3828DA5D" w:rsidR="0090792C" w:rsidRDefault="003D4F2E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Niektóre z kodów </w:t>
      </w:r>
      <w:r w:rsidR="00D73FF1" w:rsidRPr="00556E0F">
        <w:rPr>
          <w:sz w:val="24"/>
          <w:szCs w:val="24"/>
          <w:lang w:val="pl-PL"/>
        </w:rPr>
        <w:t xml:space="preserve">będą bardziej czytelne, bez potrzeby </w:t>
      </w:r>
      <w:r w:rsidR="0090792C" w:rsidRPr="00556E0F">
        <w:rPr>
          <w:sz w:val="24"/>
          <w:szCs w:val="24"/>
          <w:lang w:val="pl-PL"/>
        </w:rPr>
        <w:t>uprzedniego</w:t>
      </w:r>
      <w:r w:rsidR="00D73FF1" w:rsidRPr="00556E0F">
        <w:rPr>
          <w:sz w:val="24"/>
          <w:szCs w:val="24"/>
          <w:lang w:val="pl-PL"/>
        </w:rPr>
        <w:t xml:space="preserve"> rozszyfrowywania, inne z kolei mogą przybierać ściśle określone </w:t>
      </w:r>
      <w:r w:rsidR="0090792C" w:rsidRPr="00556E0F">
        <w:rPr>
          <w:sz w:val="24"/>
          <w:szCs w:val="24"/>
          <w:lang w:val="pl-PL"/>
        </w:rPr>
        <w:t xml:space="preserve">przez sprzedawcę </w:t>
      </w:r>
      <w:r w:rsidR="00D73FF1" w:rsidRPr="00556E0F">
        <w:rPr>
          <w:sz w:val="24"/>
          <w:szCs w:val="24"/>
          <w:lang w:val="pl-PL"/>
        </w:rPr>
        <w:t>wartoś</w:t>
      </w:r>
      <w:r w:rsidR="004B2555">
        <w:rPr>
          <w:sz w:val="24"/>
          <w:szCs w:val="24"/>
          <w:lang w:val="pl-PL"/>
        </w:rPr>
        <w:t>c</w:t>
      </w:r>
      <w:r w:rsidR="00D73FF1" w:rsidRPr="00556E0F">
        <w:rPr>
          <w:sz w:val="24"/>
          <w:szCs w:val="24"/>
          <w:lang w:val="pl-PL"/>
        </w:rPr>
        <w:t>i dla danych parametrów (np. kolor produktu określany w kodzie sekwencją numeryczną / alfanumeryczną)</w:t>
      </w:r>
      <w:r w:rsidR="0090792C" w:rsidRPr="00556E0F">
        <w:rPr>
          <w:sz w:val="24"/>
          <w:szCs w:val="24"/>
          <w:lang w:val="pl-PL"/>
        </w:rPr>
        <w:t>.</w:t>
      </w:r>
    </w:p>
    <w:p w14:paraId="2C4D5369" w14:textId="124E03F2" w:rsidR="00556E0F" w:rsidRDefault="00556E0F" w:rsidP="009B679C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Składnia kodu może przybrać dowolną wartość, ale przykładow</w:t>
      </w:r>
      <w:r w:rsidR="004B2555"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>m sposobem znakowania produktów przez firmy wygląda w taki sposób:</w:t>
      </w:r>
    </w:p>
    <w:p w14:paraId="3D148DD3" w14:textId="77777777" w:rsidR="00352C04" w:rsidRDefault="00352C04" w:rsidP="009B679C">
      <w:pPr>
        <w:ind w:left="720"/>
        <w:jc w:val="both"/>
        <w:rPr>
          <w:sz w:val="24"/>
          <w:szCs w:val="24"/>
          <w:lang w:val="pl-PL"/>
        </w:rPr>
      </w:pPr>
    </w:p>
    <w:p w14:paraId="39F1DDFB" w14:textId="552D6ED0" w:rsidR="00556E0F" w:rsidRPr="009B679C" w:rsidRDefault="00556E0F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PRODUKT-ROZMIAR-KOLOR</w:t>
      </w:r>
    </w:p>
    <w:p w14:paraId="4B0116D3" w14:textId="32DE9E17" w:rsidR="00556E0F" w:rsidRPr="009B679C" w:rsidRDefault="0099039B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PRODUKT-CECHY-LOKALIZACJA</w:t>
      </w:r>
    </w:p>
    <w:p w14:paraId="216396C6" w14:textId="021E1EA8" w:rsidR="009B679C" w:rsidRDefault="009B679C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PRODUKT-DZIEDZINA-ZASTOSOWANIE</w:t>
      </w:r>
    </w:p>
    <w:p w14:paraId="588AB187" w14:textId="77777777" w:rsidR="00352C04" w:rsidRPr="00352C04" w:rsidRDefault="00352C04" w:rsidP="00352C04">
      <w:pPr>
        <w:jc w:val="both"/>
        <w:rPr>
          <w:b/>
          <w:bCs/>
          <w:sz w:val="24"/>
          <w:szCs w:val="24"/>
          <w:lang w:val="pl-PL"/>
        </w:rPr>
      </w:pPr>
    </w:p>
    <w:p w14:paraId="4F574521" w14:textId="22FAF5B3" w:rsidR="00352C04" w:rsidRPr="00352C04" w:rsidRDefault="00352C04" w:rsidP="00352C04">
      <w:pPr>
        <w:pStyle w:val="ListParagraph"/>
        <w:jc w:val="both"/>
        <w:rPr>
          <w:sz w:val="24"/>
          <w:szCs w:val="24"/>
          <w:lang w:val="pl-PL"/>
        </w:rPr>
      </w:pPr>
      <w:r w:rsidRPr="00352C04">
        <w:rPr>
          <w:sz w:val="24"/>
          <w:szCs w:val="24"/>
          <w:lang w:val="pl-PL"/>
        </w:rPr>
        <w:t xml:space="preserve">Znak ‘-‘ jest często używany do </w:t>
      </w:r>
      <w:r>
        <w:rPr>
          <w:sz w:val="24"/>
          <w:szCs w:val="24"/>
          <w:lang w:val="pl-PL"/>
        </w:rPr>
        <w:t>oddzielania od siebie części kodu (oddzielania wyrazów, słów kl</w:t>
      </w:r>
      <w:r w:rsidR="004B2555">
        <w:rPr>
          <w:sz w:val="24"/>
          <w:szCs w:val="24"/>
          <w:lang w:val="pl-PL"/>
        </w:rPr>
        <w:t>u</w:t>
      </w:r>
      <w:r>
        <w:rPr>
          <w:sz w:val="24"/>
          <w:szCs w:val="24"/>
          <w:lang w:val="pl-PL"/>
        </w:rPr>
        <w:t>czowych lub ich utworzonych od nich skrótów). Nie jest on wymagany, a stosowanie go ma na celu poprawę czytelności i estetyki kodów.</w:t>
      </w:r>
    </w:p>
    <w:p w14:paraId="18235287" w14:textId="39FC4771" w:rsidR="009B679C" w:rsidRDefault="009B679C" w:rsidP="009B679C">
      <w:pPr>
        <w:tabs>
          <w:tab w:val="left" w:pos="2475"/>
        </w:tabs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 SKU może przybierać dowolną składnię, ale ważne jest, aby był on zwięzły i czytelny – jak wspomniano wcześniej, głównym założeniem kodu SKU jest lokalizowanie i identyfikowanie produktu</w:t>
      </w:r>
      <w:r w:rsidR="006619F9">
        <w:rPr>
          <w:sz w:val="24"/>
          <w:szCs w:val="24"/>
          <w:lang w:val="pl-PL"/>
        </w:rPr>
        <w:t>, więc powinien być on łatwy w interpretacji i możliwie jak najkrótszy.</w:t>
      </w:r>
    </w:p>
    <w:p w14:paraId="4A800BEB" w14:textId="424A208B" w:rsidR="00AC3F73" w:rsidRPr="00E86387" w:rsidRDefault="00E86387" w:rsidP="00D76895">
      <w:pPr>
        <w:ind w:left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Zazwyczaj przyjmowana jest ilość 8 – 12 </w:t>
      </w:r>
      <w:r w:rsidR="000F68F5">
        <w:rPr>
          <w:sz w:val="24"/>
          <w:szCs w:val="24"/>
          <w:lang w:val="pl-PL"/>
        </w:rPr>
        <w:t>znaków</w:t>
      </w:r>
      <w:r w:rsidR="001C0EBA">
        <w:rPr>
          <w:sz w:val="24"/>
          <w:szCs w:val="24"/>
          <w:lang w:val="pl-PL"/>
        </w:rPr>
        <w:t>.</w:t>
      </w:r>
    </w:p>
    <w:p w14:paraId="124C490F" w14:textId="77777777" w:rsidR="00352C04" w:rsidRPr="001462C8" w:rsidRDefault="00352C04" w:rsidP="00D76895">
      <w:pPr>
        <w:ind w:left="720"/>
        <w:rPr>
          <w:b/>
          <w:bCs/>
          <w:sz w:val="24"/>
          <w:szCs w:val="24"/>
          <w:lang w:val="pl-PL"/>
        </w:rPr>
      </w:pPr>
    </w:p>
    <w:p w14:paraId="37BF375D" w14:textId="51513156" w:rsidR="00AC3F73" w:rsidRDefault="00AC3F73" w:rsidP="00AC3F73">
      <w:pPr>
        <w:pStyle w:val="Heading1"/>
        <w:rPr>
          <w:lang w:val="pl-PL"/>
        </w:rPr>
      </w:pPr>
      <w:r>
        <w:rPr>
          <w:lang w:val="pl-PL"/>
        </w:rPr>
        <w:t>- Kod</w:t>
      </w:r>
      <w:r w:rsidR="009B679C">
        <w:rPr>
          <w:lang w:val="pl-PL"/>
        </w:rPr>
        <w:t>y</w:t>
      </w:r>
      <w:r>
        <w:rPr>
          <w:lang w:val="pl-PL"/>
        </w:rPr>
        <w:t xml:space="preserve"> SKU, a kod</w:t>
      </w:r>
      <w:r w:rsidR="009B679C">
        <w:rPr>
          <w:lang w:val="pl-PL"/>
        </w:rPr>
        <w:t>y</w:t>
      </w:r>
      <w:r>
        <w:rPr>
          <w:lang w:val="pl-PL"/>
        </w:rPr>
        <w:t xml:space="preserve"> UPC</w:t>
      </w:r>
    </w:p>
    <w:p w14:paraId="4AF3EBC0" w14:textId="7AFFDC26" w:rsidR="00AC3F73" w:rsidRDefault="00AC3F73" w:rsidP="00AC3F73">
      <w:pPr>
        <w:rPr>
          <w:lang w:val="pl-PL"/>
        </w:rPr>
      </w:pPr>
    </w:p>
    <w:p w14:paraId="2C0FC6A9" w14:textId="21E7AD06" w:rsidR="00AC3F73" w:rsidRDefault="00AC3F73" w:rsidP="00AC3F73">
      <w:pPr>
        <w:ind w:left="720"/>
        <w:jc w:val="both"/>
        <w:rPr>
          <w:sz w:val="24"/>
          <w:szCs w:val="24"/>
          <w:lang w:val="pl-PL"/>
        </w:rPr>
      </w:pPr>
      <w:r>
        <w:rPr>
          <w:lang w:val="pl-PL"/>
        </w:rPr>
        <w:t xml:space="preserve">Kody SKU są często mylnie interpretowane jako kody UPC. </w:t>
      </w:r>
      <w:r w:rsidRPr="00AC3F73">
        <w:rPr>
          <w:sz w:val="24"/>
          <w:szCs w:val="24"/>
          <w:lang w:val="pl-PL"/>
        </w:rPr>
        <w:t xml:space="preserve">Na pierwszy rzut </w:t>
      </w:r>
      <w:r>
        <w:rPr>
          <w:sz w:val="24"/>
          <w:szCs w:val="24"/>
          <w:lang w:val="pl-PL"/>
        </w:rPr>
        <w:t>oba kody wyglądają podobnie i posiadają podobną składnię, lecz w rzeczywistości różnica jest dość duża, zwłasz</w:t>
      </w:r>
      <w:r w:rsidR="00CB2699">
        <w:rPr>
          <w:sz w:val="24"/>
          <w:szCs w:val="24"/>
          <w:lang w:val="pl-PL"/>
        </w:rPr>
        <w:t>cz</w:t>
      </w:r>
      <w:r>
        <w:rPr>
          <w:sz w:val="24"/>
          <w:szCs w:val="24"/>
          <w:lang w:val="pl-PL"/>
        </w:rPr>
        <w:t xml:space="preserve">a pod względem potrzeb zastosowania danego kodu i szyfrowanych w nim informacji. </w:t>
      </w:r>
    </w:p>
    <w:p w14:paraId="26070C07" w14:textId="0AA19EB0" w:rsidR="00AC3F73" w:rsidRPr="0054475C" w:rsidRDefault="0054475C" w:rsidP="00AC3F73">
      <w:pPr>
        <w:ind w:left="720"/>
        <w:jc w:val="both"/>
        <w:rPr>
          <w:b/>
          <w:bCs/>
          <w:lang w:val="pl-PL"/>
        </w:rPr>
      </w:pPr>
      <w:r w:rsidRPr="0054475C">
        <w:rPr>
          <w:b/>
          <w:bCs/>
          <w:lang w:val="pl-PL"/>
        </w:rPr>
        <w:t>Porównania pomiędzy kodami:</w:t>
      </w:r>
    </w:p>
    <w:p w14:paraId="1B8FCFD5" w14:textId="4FE585B0" w:rsidR="001C0EBA" w:rsidRPr="0054475C" w:rsidRDefault="001C0EBA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lastRenderedPageBreak/>
        <w:t>Ciąg liczb</w:t>
      </w:r>
      <w:r w:rsidR="00CB2699">
        <w:rPr>
          <w:lang w:val="pl-PL"/>
        </w:rPr>
        <w:t>,</w:t>
      </w:r>
      <w:r w:rsidRPr="0054475C">
        <w:rPr>
          <w:lang w:val="pl-PL"/>
        </w:rPr>
        <w:t xml:space="preserve"> z których stworzony został kod UPC, będzie zawsze taki sam, niezależnie od miejsca składowania towaru lub jego cech. Kody SKU natomiast mogą zmieniać postać i sposób szyfrowania dla danego przedmiotu, w zależności od dystrybutora towaru.</w:t>
      </w:r>
    </w:p>
    <w:p w14:paraId="56D094DA" w14:textId="285E3195" w:rsidR="00DE4521" w:rsidRPr="0054475C" w:rsidRDefault="00DE4521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 xml:space="preserve">Kody SKU są zbudowane z liczb i liter, w odróżnieniu </w:t>
      </w:r>
      <w:r w:rsidR="00CB2699">
        <w:rPr>
          <w:lang w:val="pl-PL"/>
        </w:rPr>
        <w:t>od</w:t>
      </w:r>
      <w:r w:rsidRPr="0054475C">
        <w:rPr>
          <w:lang w:val="pl-PL"/>
        </w:rPr>
        <w:t xml:space="preserve"> kodów UPC, które zawsze zapisywane są za pomocą ciągów liczb.</w:t>
      </w:r>
    </w:p>
    <w:p w14:paraId="1ED3609C" w14:textId="26A9A0E1" w:rsidR="00DE4521" w:rsidRPr="0054475C" w:rsidRDefault="00DE4521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 xml:space="preserve">Kody SKU mogą mieć dowolną długość, krótkie i czytelne kody to tylko zalecenie w odróżnieniu </w:t>
      </w:r>
      <w:r w:rsidR="00CB2699">
        <w:rPr>
          <w:lang w:val="pl-PL"/>
        </w:rPr>
        <w:t>od</w:t>
      </w:r>
      <w:r w:rsidRPr="0054475C">
        <w:rPr>
          <w:lang w:val="pl-PL"/>
        </w:rPr>
        <w:t xml:space="preserve"> kodów UPC, które zawsze będą liczyły 12 znaków liczbowych.</w:t>
      </w:r>
    </w:p>
    <w:p w14:paraId="5662C28B" w14:textId="61AEEA32" w:rsidR="001462C8" w:rsidRPr="0054475C" w:rsidRDefault="002358D8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>Kod SKU produktu znajdującego się w magazynie producenta może i często różni</w:t>
      </w:r>
      <w:r w:rsidR="006E710D" w:rsidRPr="0054475C">
        <w:rPr>
          <w:lang w:val="pl-PL"/>
        </w:rPr>
        <w:t>ć</w:t>
      </w:r>
      <w:r w:rsidRPr="0054475C">
        <w:rPr>
          <w:lang w:val="pl-PL"/>
        </w:rPr>
        <w:t xml:space="preserve"> się od kodu tego samego produktu w sklepie producenta. Kod UPC zawszę będzie identyczny, niezależnie od lokalizacji.</w:t>
      </w:r>
    </w:p>
    <w:p w14:paraId="0E5B68D8" w14:textId="0C54A46E" w:rsidR="00DE4521" w:rsidRPr="0054475C" w:rsidRDefault="00DE4521" w:rsidP="0054475C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54475C">
        <w:rPr>
          <w:lang w:val="pl-PL"/>
        </w:rPr>
        <w:t xml:space="preserve">Kody SKU są tworzone przez sprzedawców produktów, gdzie kody UPC przyznawane </w:t>
      </w:r>
      <w:r w:rsidR="009F5C9F" w:rsidRPr="0054475C">
        <w:rPr>
          <w:lang w:val="pl-PL"/>
        </w:rPr>
        <w:t>są przez GS1.</w:t>
      </w:r>
    </w:p>
    <w:p w14:paraId="30C25EC3" w14:textId="0A8D01E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 xml:space="preserve">- Przykłady zastosowań kodów </w:t>
      </w:r>
      <w:r w:rsidR="00274868">
        <w:rPr>
          <w:lang w:val="pl-PL"/>
        </w:rPr>
        <w:t xml:space="preserve">SKU </w:t>
      </w:r>
      <w:r>
        <w:rPr>
          <w:lang w:val="pl-PL"/>
        </w:rPr>
        <w:t>w firmach</w:t>
      </w:r>
    </w:p>
    <w:p w14:paraId="792CE646" w14:textId="66912E75" w:rsidR="002B577A" w:rsidRDefault="002B577A" w:rsidP="002B577A">
      <w:pPr>
        <w:rPr>
          <w:sz w:val="24"/>
          <w:szCs w:val="24"/>
          <w:lang w:val="pl-PL"/>
        </w:rPr>
      </w:pPr>
    </w:p>
    <w:p w14:paraId="6AB029E0" w14:textId="26552548" w:rsidR="009E1584" w:rsidRPr="001462C8" w:rsidRDefault="00AD798B" w:rsidP="00E12132">
      <w:pPr>
        <w:pStyle w:val="ListParagraph"/>
        <w:jc w:val="both"/>
        <w:rPr>
          <w:b/>
          <w:bCs/>
          <w:sz w:val="24"/>
          <w:szCs w:val="24"/>
          <w:lang w:val="pl-PL"/>
        </w:rPr>
      </w:pPr>
      <w:r w:rsidRPr="001462C8">
        <w:rPr>
          <w:b/>
          <w:bCs/>
          <w:sz w:val="24"/>
          <w:szCs w:val="24"/>
          <w:lang w:val="pl-PL"/>
        </w:rPr>
        <w:t>Firmy produkujące ubrania i obuwie</w:t>
      </w:r>
    </w:p>
    <w:p w14:paraId="0B46E0FE" w14:textId="5E5B5680" w:rsidR="001462C8" w:rsidRDefault="00AD798B" w:rsidP="001462C8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sprzedawany przez firmy produkt posiada unikatowy ciąg znaków, pozwalający na zidentyfikowanie produktu. Po przepisaniu i wyszukaniu kodu w internecie powinno otrzymać się dokładnie ten sam model, w identycznej kolorystyce</w:t>
      </w:r>
      <w:r w:rsidR="00556E0F">
        <w:rPr>
          <w:sz w:val="24"/>
          <w:szCs w:val="24"/>
          <w:lang w:val="pl-PL"/>
        </w:rPr>
        <w:t>, a nawet i rozmiarze (w zależności od sposobu oznaczania produktów kodami SKU przez daną firmę).</w:t>
      </w:r>
    </w:p>
    <w:p w14:paraId="742C45AD" w14:textId="1B4AFBC0" w:rsidR="00274868" w:rsidRPr="00274868" w:rsidRDefault="006E710D" w:rsidP="00274868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544C5B">
        <w:rPr>
          <w:b/>
          <w:bCs/>
          <w:sz w:val="24"/>
          <w:szCs w:val="24"/>
          <w:lang w:val="pl-PL"/>
        </w:rPr>
        <w:t>Nike</w:t>
      </w:r>
    </w:p>
    <w:p w14:paraId="0CF62567" w14:textId="5A31EFA3" w:rsidR="00C17318" w:rsidRDefault="002217AD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znakowania swoich produktów, firma używa kodów SKU, składających się z 6 znaków alfanumerycznych, myślnika i kolejnych dwóch znaków alfanumerycznych. Przykład</w:t>
      </w:r>
      <w:r w:rsidR="0054475C"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>:</w:t>
      </w:r>
    </w:p>
    <w:p w14:paraId="48C3321B" w14:textId="77777777" w:rsidR="00E12132" w:rsidRPr="00E12132" w:rsidRDefault="00E12132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58185EDA" w14:textId="712569E5" w:rsidR="001462C8" w:rsidRDefault="00C17318" w:rsidP="00C1731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- </w:t>
      </w:r>
      <w:r w:rsidRPr="00C17318">
        <w:rPr>
          <w:b/>
          <w:bCs/>
          <w:sz w:val="24"/>
          <w:szCs w:val="24"/>
          <w:lang w:val="pl-PL"/>
        </w:rPr>
        <w:t>555088-140</w:t>
      </w:r>
    </w:p>
    <w:p w14:paraId="435C79C4" w14:textId="778FF506" w:rsidR="00C17318" w:rsidRDefault="00C17318" w:rsidP="00C1731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- DD1391-100</w:t>
      </w:r>
    </w:p>
    <w:p w14:paraId="2F216F99" w14:textId="4E2F61FF" w:rsidR="00C17318" w:rsidRDefault="00C17318" w:rsidP="00C17318">
      <w:pPr>
        <w:pStyle w:val="ListParagraph"/>
        <w:ind w:left="1440"/>
        <w:jc w:val="both"/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</w:pPr>
      <w:r w:rsidRPr="00C17318">
        <w:rPr>
          <w:b/>
          <w:bCs/>
          <w:sz w:val="24"/>
          <w:szCs w:val="24"/>
          <w:lang w:val="pl-PL"/>
        </w:rPr>
        <w:t xml:space="preserve">- </w:t>
      </w:r>
      <w:r w:rsidRPr="001C0EBA"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  <w:t>AA3832-700</w:t>
      </w:r>
    </w:p>
    <w:p w14:paraId="7AB0E1BC" w14:textId="03661340" w:rsidR="00C17318" w:rsidRDefault="0054475C" w:rsidP="00E12132">
      <w:pPr>
        <w:pStyle w:val="ListParagraph"/>
        <w:ind w:left="1440"/>
        <w:jc w:val="both"/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</w:pPr>
      <w:r>
        <w:rPr>
          <w:b/>
          <w:bCs/>
          <w:sz w:val="24"/>
          <w:szCs w:val="24"/>
          <w:lang w:val="pl-PL"/>
        </w:rPr>
        <w:t>-</w:t>
      </w:r>
      <w:r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  <w:t xml:space="preserve"> DD6215-010</w:t>
      </w:r>
    </w:p>
    <w:p w14:paraId="7DFD1EC4" w14:textId="77777777" w:rsidR="00E12132" w:rsidRPr="00E12132" w:rsidRDefault="00E12132" w:rsidP="00E12132">
      <w:pPr>
        <w:pStyle w:val="ListParagraph"/>
        <w:ind w:left="1440"/>
        <w:jc w:val="both"/>
        <w:rPr>
          <w:rFonts w:ascii="Arial" w:hAnsi="Arial" w:cs="Arial"/>
          <w:b/>
          <w:bCs/>
          <w:caps/>
          <w:color w:val="0F0F0F"/>
          <w:spacing w:val="1"/>
          <w:sz w:val="21"/>
          <w:szCs w:val="21"/>
          <w:shd w:val="clear" w:color="auto" w:fill="FFFFFF"/>
          <w:lang w:val="pl-PL"/>
        </w:rPr>
      </w:pPr>
    </w:p>
    <w:p w14:paraId="5CD1C551" w14:textId="62396647" w:rsidR="00C17318" w:rsidRDefault="00C1731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C17318">
        <w:rPr>
          <w:sz w:val="24"/>
          <w:szCs w:val="24"/>
          <w:lang w:val="pl-PL"/>
        </w:rPr>
        <w:t>Pierwsza część kodu,</w:t>
      </w:r>
      <w:r>
        <w:rPr>
          <w:sz w:val="24"/>
          <w:szCs w:val="24"/>
          <w:lang w:val="pl-PL"/>
        </w:rPr>
        <w:t xml:space="preserve"> przed myślnikiem, oznacza tutaj określony model buta, część po myślniku wskazuje na kolorystykę produktu.</w:t>
      </w:r>
    </w:p>
    <w:p w14:paraId="4F15A136" w14:textId="0BD67248" w:rsidR="00EB5F9A" w:rsidRDefault="00EB5F9A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10C6B0F4" w14:textId="6E4F512D" w:rsidR="00EB5F9A" w:rsidRPr="009F77BF" w:rsidRDefault="00EB5F9A" w:rsidP="009F77BF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Posiadając kod, możemy w łatwy sposób znaleźć wyszukiwany przez nas przedmio</w:t>
      </w:r>
      <w:r w:rsidR="00F61A82">
        <w:rPr>
          <w:sz w:val="24"/>
          <w:szCs w:val="24"/>
          <w:lang w:val="pl-PL"/>
        </w:rPr>
        <w:t>tó</w:t>
      </w:r>
      <w:r>
        <w:rPr>
          <w:sz w:val="24"/>
          <w:szCs w:val="24"/>
          <w:lang w:val="pl-PL"/>
        </w:rPr>
        <w:t>w w internecie</w:t>
      </w:r>
      <w:r w:rsidR="009F77BF">
        <w:rPr>
          <w:sz w:val="24"/>
          <w:szCs w:val="24"/>
          <w:lang w:val="pl-PL"/>
        </w:rPr>
        <w:t>:</w:t>
      </w:r>
    </w:p>
    <w:p w14:paraId="463C483C" w14:textId="456EDA94" w:rsidR="009F77BF" w:rsidRDefault="009F77BF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48C42F1D" w14:textId="3A658A86" w:rsidR="00AD5576" w:rsidRPr="00F067FE" w:rsidRDefault="00F067FE" w:rsidP="00C1731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*</w:t>
      </w:r>
      <w:r w:rsidR="00AD5576" w:rsidRPr="00F067FE">
        <w:rPr>
          <w:b/>
          <w:bCs/>
          <w:sz w:val="24"/>
          <w:szCs w:val="24"/>
          <w:lang w:val="pl-PL"/>
        </w:rPr>
        <w:t>Photo</w:t>
      </w:r>
    </w:p>
    <w:p w14:paraId="09904DE2" w14:textId="77777777" w:rsidR="00AD5576" w:rsidRDefault="00AD5576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0298DB4C" w14:textId="158A450B" w:rsidR="00C17318" w:rsidRDefault="00C1731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Nike st</w:t>
      </w:r>
      <w:r w:rsidR="00F61A82">
        <w:rPr>
          <w:sz w:val="24"/>
          <w:szCs w:val="24"/>
          <w:lang w:val="pl-PL"/>
        </w:rPr>
        <w:t>o</w:t>
      </w:r>
      <w:r>
        <w:rPr>
          <w:sz w:val="24"/>
          <w:szCs w:val="24"/>
          <w:lang w:val="pl-PL"/>
        </w:rPr>
        <w:t xml:space="preserve">suje </w:t>
      </w:r>
      <w:r w:rsidR="00EB5F9A">
        <w:rPr>
          <w:sz w:val="24"/>
          <w:szCs w:val="24"/>
          <w:lang w:val="pl-PL"/>
        </w:rPr>
        <w:t>kody SKU tego rodzaju (12 znakowe, oddzielane myślnikiem) do praktycznie wszystkich oferowanych przez siebi</w:t>
      </w:r>
      <w:r w:rsidR="0054475C">
        <w:rPr>
          <w:sz w:val="24"/>
          <w:szCs w:val="24"/>
          <w:lang w:val="pl-PL"/>
        </w:rPr>
        <w:t xml:space="preserve">e </w:t>
      </w:r>
      <w:r w:rsidR="00EB5F9A">
        <w:rPr>
          <w:sz w:val="24"/>
          <w:szCs w:val="24"/>
          <w:lang w:val="pl-PL"/>
        </w:rPr>
        <w:t>produktów.</w:t>
      </w:r>
      <w:r w:rsidR="00AD5576">
        <w:rPr>
          <w:sz w:val="24"/>
          <w:szCs w:val="24"/>
          <w:lang w:val="pl-PL"/>
        </w:rPr>
        <w:t xml:space="preserve"> Poza butami, identycznymi kodami oznaczana jest również odzież, czy akcesoria.</w:t>
      </w:r>
    </w:p>
    <w:p w14:paraId="1F375C59" w14:textId="77777777" w:rsidR="00274868" w:rsidRDefault="00274868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29DE7356" w14:textId="7DA5810A" w:rsidR="00274868" w:rsidRDefault="00274868" w:rsidP="00274868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Adidas</w:t>
      </w:r>
    </w:p>
    <w:p w14:paraId="2A033C43" w14:textId="644F8F8D" w:rsidR="00615DCE" w:rsidRDefault="00274868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274868">
        <w:rPr>
          <w:sz w:val="24"/>
          <w:szCs w:val="24"/>
          <w:lang w:val="pl-PL"/>
        </w:rPr>
        <w:t>Podobnie jak Nike</w:t>
      </w:r>
      <w:r>
        <w:rPr>
          <w:sz w:val="24"/>
          <w:szCs w:val="24"/>
          <w:lang w:val="pl-PL"/>
        </w:rPr>
        <w:t>, firma Adidas wyko</w:t>
      </w:r>
      <w:r w:rsidR="00F61A82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>ystuje alfanumeryczne ciągi znaków</w:t>
      </w:r>
      <w:r w:rsidR="00615DCE">
        <w:rPr>
          <w:sz w:val="24"/>
          <w:szCs w:val="24"/>
          <w:lang w:val="pl-PL"/>
        </w:rPr>
        <w:t xml:space="preserve"> do pospisywania produkowanego przez siebie towaru. Przykładowe numery  SKU firmy Adidas:</w:t>
      </w:r>
    </w:p>
    <w:p w14:paraId="6F8643A6" w14:textId="77777777" w:rsidR="00E12132" w:rsidRPr="00E12132" w:rsidRDefault="00E12132" w:rsidP="00E12132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7B5D8E87" w14:textId="396379A9" w:rsidR="00615DCE" w:rsidRPr="006A093E" w:rsidRDefault="00615DCE" w:rsidP="00274868">
      <w:pPr>
        <w:pStyle w:val="ListParagraph"/>
        <w:ind w:left="1440"/>
        <w:jc w:val="both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6A093E">
        <w:rPr>
          <w:b/>
          <w:bCs/>
          <w:sz w:val="24"/>
          <w:szCs w:val="24"/>
          <w:lang w:val="pl-PL"/>
        </w:rPr>
        <w:t xml:space="preserve">- </w:t>
      </w:r>
      <w:r w:rsidRPr="006A093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GN3487</w:t>
      </w:r>
    </w:p>
    <w:p w14:paraId="383F29BA" w14:textId="243F4723" w:rsidR="00615DCE" w:rsidRPr="006A093E" w:rsidRDefault="00615DCE" w:rsidP="0027486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 xml:space="preserve">- </w:t>
      </w:r>
      <w:r w:rsidR="006A093E" w:rsidRPr="006A093E">
        <w:rPr>
          <w:b/>
          <w:bCs/>
          <w:sz w:val="24"/>
          <w:szCs w:val="24"/>
          <w:lang w:val="pl-PL"/>
        </w:rPr>
        <w:t>GN3458</w:t>
      </w:r>
    </w:p>
    <w:p w14:paraId="2A98CD87" w14:textId="230EED3E" w:rsidR="006A093E" w:rsidRPr="006A093E" w:rsidRDefault="006A093E" w:rsidP="00274868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>- H35596</w:t>
      </w:r>
    </w:p>
    <w:p w14:paraId="336F26CC" w14:textId="0CDE20E2" w:rsidR="00C17318" w:rsidRDefault="006A093E" w:rsidP="00E12132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  <w:r w:rsidRPr="006A093E">
        <w:rPr>
          <w:b/>
          <w:bCs/>
          <w:sz w:val="24"/>
          <w:szCs w:val="24"/>
          <w:lang w:val="pl-PL"/>
        </w:rPr>
        <w:t>- GD3575</w:t>
      </w:r>
    </w:p>
    <w:p w14:paraId="40A02F08" w14:textId="77777777" w:rsidR="00E12132" w:rsidRPr="00E12132" w:rsidRDefault="00E12132" w:rsidP="00E12132">
      <w:pPr>
        <w:pStyle w:val="ListParagraph"/>
        <w:ind w:left="1440"/>
        <w:jc w:val="both"/>
        <w:rPr>
          <w:b/>
          <w:bCs/>
          <w:sz w:val="24"/>
          <w:szCs w:val="24"/>
          <w:lang w:val="pl-PL"/>
        </w:rPr>
      </w:pPr>
    </w:p>
    <w:p w14:paraId="34DB80C7" w14:textId="2AECE686" w:rsidR="006A093E" w:rsidRDefault="006A093E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odróżnien</w:t>
      </w:r>
      <w:r w:rsidR="00F61A82">
        <w:rPr>
          <w:sz w:val="24"/>
          <w:szCs w:val="24"/>
          <w:lang w:val="pl-PL"/>
        </w:rPr>
        <w:t>i</w:t>
      </w:r>
      <w:r>
        <w:rPr>
          <w:sz w:val="24"/>
          <w:szCs w:val="24"/>
          <w:lang w:val="pl-PL"/>
        </w:rPr>
        <w:t>u o</w:t>
      </w:r>
      <w:r w:rsidR="00F61A82">
        <w:rPr>
          <w:sz w:val="24"/>
          <w:szCs w:val="24"/>
          <w:lang w:val="pl-PL"/>
        </w:rPr>
        <w:t>d</w:t>
      </w:r>
      <w:r>
        <w:rPr>
          <w:sz w:val="24"/>
          <w:szCs w:val="24"/>
          <w:lang w:val="pl-PL"/>
        </w:rPr>
        <w:t xml:space="preserve"> firmy Nike, Adidas nie stosuje </w:t>
      </w:r>
      <w:r>
        <w:rPr>
          <w:sz w:val="24"/>
          <w:szCs w:val="24"/>
          <w:lang w:val="pl-PL"/>
        </w:rPr>
        <w:t>w</w:t>
      </w:r>
      <w:r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swoich</w:t>
      </w:r>
      <w:r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kodach</w:t>
      </w:r>
      <w:r>
        <w:rPr>
          <w:sz w:val="24"/>
          <w:szCs w:val="24"/>
          <w:lang w:val="pl-PL"/>
        </w:rPr>
        <w:t xml:space="preserve"> myślników do oddzielania informacji o produkcie.</w:t>
      </w:r>
    </w:p>
    <w:p w14:paraId="5CB588BD" w14:textId="77777777" w:rsidR="006A093E" w:rsidRDefault="006A093E" w:rsidP="00C17318">
      <w:pPr>
        <w:pStyle w:val="ListParagraph"/>
        <w:ind w:left="1440"/>
        <w:jc w:val="both"/>
        <w:rPr>
          <w:sz w:val="24"/>
          <w:szCs w:val="24"/>
          <w:lang w:val="pl-PL"/>
        </w:rPr>
      </w:pPr>
    </w:p>
    <w:p w14:paraId="6B294B8C" w14:textId="11DFD1CB" w:rsidR="006E710D" w:rsidRDefault="002217AD" w:rsidP="00E12132">
      <w:pPr>
        <w:pStyle w:val="ListParagraph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Sklepy z ubraniami</w:t>
      </w:r>
    </w:p>
    <w:p w14:paraId="52800ED8" w14:textId="38E97EA9" w:rsidR="002217AD" w:rsidRDefault="002217AD" w:rsidP="002217AD">
      <w:pPr>
        <w:ind w:left="720"/>
        <w:jc w:val="both"/>
        <w:rPr>
          <w:sz w:val="24"/>
          <w:szCs w:val="24"/>
          <w:lang w:val="pl-PL"/>
        </w:rPr>
      </w:pPr>
      <w:r w:rsidRPr="00CC4D12">
        <w:rPr>
          <w:sz w:val="24"/>
          <w:szCs w:val="24"/>
          <w:lang w:val="pl-PL"/>
        </w:rPr>
        <w:t>Jak wcześniej wspomniano, kody zmieniają swoją wartość, wraz ze zmianą poł</w:t>
      </w:r>
      <w:r w:rsidR="00CC4D12" w:rsidRPr="00CC4D12">
        <w:rPr>
          <w:sz w:val="24"/>
          <w:szCs w:val="24"/>
          <w:lang w:val="pl-PL"/>
        </w:rPr>
        <w:t>ożenia lub obecnego właściciela</w:t>
      </w:r>
      <w:r w:rsidR="00CC4D12">
        <w:rPr>
          <w:sz w:val="24"/>
          <w:szCs w:val="24"/>
          <w:lang w:val="pl-PL"/>
        </w:rPr>
        <w:t xml:space="preserve"> towaru. Z uwagi na to, sposób kodowania tego samego produktu zmieni się, gdy będzie on magazynowany przez dyskonty sprzedające ubrania, gdzie będzie on sprzedawany.</w:t>
      </w:r>
    </w:p>
    <w:p w14:paraId="4F6E860D" w14:textId="7A5505C2" w:rsidR="009F5C9F" w:rsidRPr="009F5C9F" w:rsidRDefault="009F5C9F" w:rsidP="009F5C9F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9F5C9F">
        <w:rPr>
          <w:b/>
          <w:bCs/>
          <w:sz w:val="24"/>
          <w:szCs w:val="24"/>
          <w:lang w:val="pl-PL"/>
        </w:rPr>
        <w:t>K</w:t>
      </w:r>
      <w:r>
        <w:rPr>
          <w:b/>
          <w:bCs/>
          <w:sz w:val="24"/>
          <w:szCs w:val="24"/>
          <w:lang w:val="pl-PL"/>
        </w:rPr>
        <w:t>ITH</w:t>
      </w:r>
    </w:p>
    <w:p w14:paraId="3C9D9355" w14:textId="3547F4EC" w:rsidR="00544C5B" w:rsidRDefault="00CC4D12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Jednym z przykładów sklepów, które modyfikują kody SKU na swoje potrzeby w prosty i zrozumiały sposób, jest sklep </w:t>
      </w:r>
      <w:r w:rsidR="009F5C9F">
        <w:rPr>
          <w:sz w:val="24"/>
          <w:szCs w:val="24"/>
          <w:lang w:val="pl-PL"/>
        </w:rPr>
        <w:t>KITH</w:t>
      </w:r>
      <w:r>
        <w:rPr>
          <w:b/>
          <w:bCs/>
          <w:sz w:val="24"/>
          <w:szCs w:val="24"/>
          <w:lang w:val="pl-PL"/>
        </w:rPr>
        <w:t>.</w:t>
      </w:r>
    </w:p>
    <w:p w14:paraId="6CEF2CCA" w14:textId="370FB08B" w:rsidR="008E1F90" w:rsidRDefault="00CC4D12" w:rsidP="00E12132">
      <w:pPr>
        <w:ind w:left="108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Sposób kodowania wyko</w:t>
      </w:r>
      <w:r w:rsidR="00F61A82">
        <w:rPr>
          <w:sz w:val="24"/>
          <w:szCs w:val="24"/>
          <w:lang w:val="pl-PL"/>
        </w:rPr>
        <w:t>rz</w:t>
      </w:r>
      <w:r>
        <w:rPr>
          <w:sz w:val="24"/>
          <w:szCs w:val="24"/>
          <w:lang w:val="pl-PL"/>
        </w:rPr>
        <w:t xml:space="preserve">ystywany przez tę firmę polega na kopiowaniu kodu SKU produktu producenta, a następnie dodawaniu przed nim dwóch liter lub cyfr, które określają producenta. W przypadku produktów firmy Nike będzie </w:t>
      </w:r>
      <w:r w:rsidR="00544C5B">
        <w:rPr>
          <w:sz w:val="24"/>
          <w:szCs w:val="24"/>
          <w:lang w:val="pl-PL"/>
        </w:rPr>
        <w:t>to ‘NK’, w przypadku firmy Jordan Brand, będzie to ‘JB’.</w:t>
      </w:r>
      <w:r w:rsidR="008E1F90">
        <w:rPr>
          <w:sz w:val="24"/>
          <w:szCs w:val="24"/>
          <w:lang w:val="pl-PL"/>
        </w:rPr>
        <w:t xml:space="preserve"> Przykłady:</w:t>
      </w:r>
    </w:p>
    <w:p w14:paraId="1C4BF33D" w14:textId="77777777" w:rsidR="00E12132" w:rsidRDefault="00E12132" w:rsidP="00E12132">
      <w:pPr>
        <w:ind w:left="1080"/>
        <w:jc w:val="both"/>
        <w:rPr>
          <w:sz w:val="24"/>
          <w:szCs w:val="24"/>
          <w:lang w:val="pl-PL"/>
        </w:rPr>
      </w:pPr>
    </w:p>
    <w:p w14:paraId="065D5D5C" w14:textId="05CDB07E" w:rsidR="008E1F90" w:rsidRDefault="008E1F90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- </w:t>
      </w:r>
      <w:r w:rsidRPr="00C17318">
        <w:rPr>
          <w:b/>
          <w:bCs/>
          <w:sz w:val="24"/>
          <w:szCs w:val="24"/>
          <w:lang w:val="pl-PL"/>
        </w:rPr>
        <w:t>555088-140</w:t>
      </w:r>
      <w:r>
        <w:rPr>
          <w:b/>
          <w:bCs/>
          <w:sz w:val="24"/>
          <w:szCs w:val="24"/>
          <w:lang w:val="pl-PL"/>
        </w:rPr>
        <w:t xml:space="preserve"> -&gt; NK</w:t>
      </w:r>
      <w:r w:rsidRPr="00C17318">
        <w:rPr>
          <w:b/>
          <w:bCs/>
          <w:sz w:val="24"/>
          <w:szCs w:val="24"/>
          <w:lang w:val="pl-PL"/>
        </w:rPr>
        <w:t>555088-140</w:t>
      </w:r>
    </w:p>
    <w:p w14:paraId="3EF886C0" w14:textId="395FC8E9" w:rsidR="008E1F90" w:rsidRDefault="008E1F90" w:rsidP="009F5C9F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- </w:t>
      </w:r>
      <w:r>
        <w:rPr>
          <w:b/>
          <w:bCs/>
          <w:sz w:val="24"/>
          <w:szCs w:val="24"/>
          <w:lang w:val="pl-PL"/>
        </w:rPr>
        <w:t>DD1391-100</w:t>
      </w:r>
      <w:r>
        <w:rPr>
          <w:b/>
          <w:bCs/>
          <w:sz w:val="24"/>
          <w:szCs w:val="24"/>
          <w:lang w:val="pl-PL"/>
        </w:rPr>
        <w:t xml:space="preserve"> -&gt; NK</w:t>
      </w:r>
      <w:r>
        <w:rPr>
          <w:b/>
          <w:bCs/>
          <w:sz w:val="24"/>
          <w:szCs w:val="24"/>
          <w:lang w:val="pl-PL"/>
        </w:rPr>
        <w:t>DD1391-100</w:t>
      </w:r>
    </w:p>
    <w:p w14:paraId="347CDD13" w14:textId="28BF2D53" w:rsidR="00E12132" w:rsidRDefault="008E1F90" w:rsidP="00E12132">
      <w:pPr>
        <w:ind w:left="1080"/>
        <w:jc w:val="both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- CT8527-016 -&gt; JB</w:t>
      </w:r>
      <w:r>
        <w:rPr>
          <w:b/>
          <w:bCs/>
          <w:sz w:val="24"/>
          <w:szCs w:val="24"/>
          <w:lang w:val="pl-PL"/>
        </w:rPr>
        <w:t>CT8527-016</w:t>
      </w:r>
    </w:p>
    <w:p w14:paraId="493A8B8A" w14:textId="77777777" w:rsidR="00E12132" w:rsidRDefault="00E12132" w:rsidP="00E12132">
      <w:pPr>
        <w:ind w:left="1080"/>
        <w:jc w:val="both"/>
        <w:rPr>
          <w:b/>
          <w:bCs/>
          <w:sz w:val="24"/>
          <w:szCs w:val="24"/>
          <w:lang w:val="pl-PL"/>
        </w:rPr>
      </w:pPr>
    </w:p>
    <w:p w14:paraId="69250899" w14:textId="45B8DDAC" w:rsidR="008E1F90" w:rsidRDefault="008E1F90" w:rsidP="008E1F90">
      <w:pPr>
        <w:ind w:left="1080"/>
        <w:jc w:val="both"/>
        <w:rPr>
          <w:sz w:val="24"/>
          <w:szCs w:val="24"/>
          <w:lang w:val="pl-PL"/>
        </w:rPr>
      </w:pPr>
      <w:r w:rsidRPr="008E1F90">
        <w:rPr>
          <w:sz w:val="24"/>
          <w:szCs w:val="24"/>
          <w:lang w:val="pl-PL"/>
        </w:rPr>
        <w:t xml:space="preserve">Jest </w:t>
      </w:r>
      <w:r>
        <w:rPr>
          <w:sz w:val="24"/>
          <w:szCs w:val="24"/>
          <w:lang w:val="pl-PL"/>
        </w:rPr>
        <w:t xml:space="preserve">to łatwy do zapamiętania zabieg, </w:t>
      </w:r>
      <w:r w:rsidR="004C5597">
        <w:rPr>
          <w:sz w:val="24"/>
          <w:szCs w:val="24"/>
          <w:lang w:val="pl-PL"/>
        </w:rPr>
        <w:t>który umożliwia na szybkie skoja</w:t>
      </w:r>
      <w:r w:rsidR="00F61A82">
        <w:rPr>
          <w:sz w:val="24"/>
          <w:szCs w:val="24"/>
          <w:lang w:val="pl-PL"/>
        </w:rPr>
        <w:t>rz</w:t>
      </w:r>
      <w:r w:rsidR="004C5597">
        <w:rPr>
          <w:sz w:val="24"/>
          <w:szCs w:val="24"/>
          <w:lang w:val="pl-PL"/>
        </w:rPr>
        <w:t xml:space="preserve">enie produktu </w:t>
      </w:r>
      <w:r w:rsidR="004C5597" w:rsidRPr="004C5597">
        <w:rPr>
          <w:sz w:val="24"/>
          <w:szCs w:val="24"/>
          <w:lang w:val="pl-PL"/>
        </w:rPr>
        <w:t>z</w:t>
      </w:r>
      <w:r w:rsidR="004C5597">
        <w:rPr>
          <w:sz w:val="24"/>
          <w:szCs w:val="24"/>
          <w:lang w:val="pl-PL"/>
        </w:rPr>
        <w:t xml:space="preserve"> odpowiednim producentem.</w:t>
      </w:r>
    </w:p>
    <w:p w14:paraId="33539D04" w14:textId="77777777" w:rsidR="004C5597" w:rsidRPr="004C5597" w:rsidRDefault="004C5597" w:rsidP="008E1F90">
      <w:pPr>
        <w:ind w:left="1080"/>
        <w:jc w:val="both"/>
        <w:rPr>
          <w:sz w:val="24"/>
          <w:szCs w:val="24"/>
          <w:lang w:val="pl-PL"/>
        </w:rPr>
      </w:pPr>
    </w:p>
    <w:p w14:paraId="4E8258B9" w14:textId="77158CE3" w:rsidR="006E710D" w:rsidRDefault="006E710D" w:rsidP="006E710D">
      <w:pPr>
        <w:pStyle w:val="Heading1"/>
        <w:rPr>
          <w:lang w:val="pl-PL"/>
        </w:rPr>
      </w:pPr>
      <w:r>
        <w:rPr>
          <w:lang w:val="pl-PL"/>
        </w:rPr>
        <w:t>- Źródła</w:t>
      </w:r>
    </w:p>
    <w:p w14:paraId="10CAE8D6" w14:textId="535323B2" w:rsidR="00F61A82" w:rsidRDefault="00F61A82" w:rsidP="00F61A82">
      <w:pPr>
        <w:rPr>
          <w:lang w:val="pl-PL"/>
        </w:rPr>
      </w:pPr>
    </w:p>
    <w:p w14:paraId="378D4838" w14:textId="4EB2529D" w:rsidR="00F61A82" w:rsidRDefault="00F61A82" w:rsidP="00F61A82">
      <w:pPr>
        <w:pStyle w:val="ListParagraph"/>
        <w:numPr>
          <w:ilvl w:val="0"/>
          <w:numId w:val="6"/>
        </w:numPr>
        <w:rPr>
          <w:lang w:val="pl-PL"/>
        </w:rPr>
      </w:pPr>
      <w:hyperlink r:id="rId5" w:history="1">
        <w:r w:rsidRPr="008E41D5">
          <w:rPr>
            <w:rStyle w:val="Hyperlink"/>
            <w:lang w:val="pl-PL"/>
          </w:rPr>
          <w:t>https://www.shopify.com/retail/what-is-a-sku-number</w:t>
        </w:r>
      </w:hyperlink>
    </w:p>
    <w:p w14:paraId="4FC79FA7" w14:textId="23F0EC21" w:rsidR="00F61A82" w:rsidRDefault="00F61A82" w:rsidP="00F61A82">
      <w:pPr>
        <w:pStyle w:val="ListParagraph"/>
        <w:numPr>
          <w:ilvl w:val="0"/>
          <w:numId w:val="6"/>
        </w:numPr>
        <w:rPr>
          <w:lang w:val="pl-PL"/>
        </w:rPr>
      </w:pPr>
      <w:hyperlink r:id="rId6" w:history="1">
        <w:r w:rsidRPr="008E41D5">
          <w:rPr>
            <w:rStyle w:val="Hyperlink"/>
            <w:lang w:val="pl-PL"/>
          </w:rPr>
          <w:t>https://www.skuvault.com/blog/how-to-create-sku-numbers-for-your-inventory/</w:t>
        </w:r>
      </w:hyperlink>
    </w:p>
    <w:p w14:paraId="5F779BDE" w14:textId="77777777" w:rsidR="00F61A82" w:rsidRPr="00F61A82" w:rsidRDefault="00F61A82" w:rsidP="00F61A82">
      <w:pPr>
        <w:pStyle w:val="ListParagraph"/>
        <w:rPr>
          <w:lang w:val="pl-PL"/>
        </w:rPr>
      </w:pPr>
    </w:p>
    <w:sectPr w:rsidR="00F61A82" w:rsidRPr="00F6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6DB"/>
    <w:multiLevelType w:val="hybridMultilevel"/>
    <w:tmpl w:val="5E1233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0985"/>
    <w:multiLevelType w:val="hybridMultilevel"/>
    <w:tmpl w:val="1B9201D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73BB5"/>
    <w:multiLevelType w:val="hybridMultilevel"/>
    <w:tmpl w:val="B1DE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7AB4"/>
    <w:multiLevelType w:val="hybridMultilevel"/>
    <w:tmpl w:val="4DFE7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265F27"/>
    <w:multiLevelType w:val="hybridMultilevel"/>
    <w:tmpl w:val="5620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6746"/>
    <w:multiLevelType w:val="hybridMultilevel"/>
    <w:tmpl w:val="BC302704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04A75"/>
    <w:rsid w:val="000F68F5"/>
    <w:rsid w:val="001462C8"/>
    <w:rsid w:val="001C0EBA"/>
    <w:rsid w:val="002217AD"/>
    <w:rsid w:val="002358D8"/>
    <w:rsid w:val="00274868"/>
    <w:rsid w:val="00286F40"/>
    <w:rsid w:val="002B577A"/>
    <w:rsid w:val="0031473C"/>
    <w:rsid w:val="0033796E"/>
    <w:rsid w:val="00352C04"/>
    <w:rsid w:val="003A5C43"/>
    <w:rsid w:val="003D4F2E"/>
    <w:rsid w:val="00470428"/>
    <w:rsid w:val="00496320"/>
    <w:rsid w:val="004B2555"/>
    <w:rsid w:val="004C5597"/>
    <w:rsid w:val="00541585"/>
    <w:rsid w:val="0054475C"/>
    <w:rsid w:val="00544C5B"/>
    <w:rsid w:val="00556E0F"/>
    <w:rsid w:val="0060184D"/>
    <w:rsid w:val="00615DCE"/>
    <w:rsid w:val="006228A5"/>
    <w:rsid w:val="006619F9"/>
    <w:rsid w:val="006651B8"/>
    <w:rsid w:val="006A093E"/>
    <w:rsid w:val="006E710D"/>
    <w:rsid w:val="00844D7F"/>
    <w:rsid w:val="008E1F90"/>
    <w:rsid w:val="0090792C"/>
    <w:rsid w:val="0093606A"/>
    <w:rsid w:val="0099039B"/>
    <w:rsid w:val="009A5CF8"/>
    <w:rsid w:val="009B679C"/>
    <w:rsid w:val="009E1584"/>
    <w:rsid w:val="009F5C9F"/>
    <w:rsid w:val="009F77BF"/>
    <w:rsid w:val="00A6403C"/>
    <w:rsid w:val="00AC3F73"/>
    <w:rsid w:val="00AD5576"/>
    <w:rsid w:val="00AD798B"/>
    <w:rsid w:val="00B00C5F"/>
    <w:rsid w:val="00B414E0"/>
    <w:rsid w:val="00B969CD"/>
    <w:rsid w:val="00C17318"/>
    <w:rsid w:val="00CB2699"/>
    <w:rsid w:val="00CC4D12"/>
    <w:rsid w:val="00CE0574"/>
    <w:rsid w:val="00D66E2E"/>
    <w:rsid w:val="00D73FF1"/>
    <w:rsid w:val="00D76895"/>
    <w:rsid w:val="00DE4521"/>
    <w:rsid w:val="00DF3A8B"/>
    <w:rsid w:val="00E12132"/>
    <w:rsid w:val="00E86387"/>
    <w:rsid w:val="00EB5F9A"/>
    <w:rsid w:val="00F067FE"/>
    <w:rsid w:val="00F61A82"/>
    <w:rsid w:val="00F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110"/>
  <w15:chartTrackingRefBased/>
  <w15:docId w15:val="{15EB700E-1519-4C81-82DE-404D907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1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5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1B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7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7A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217A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217AD"/>
  </w:style>
  <w:style w:type="paragraph" w:customStyle="1" w:styleId="chakra-text">
    <w:name w:val="chakra-text"/>
    <w:basedOn w:val="Normal"/>
    <w:rsid w:val="00C1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uvault.com/blog/how-to-create-sku-numbers-for-your-inventory/" TargetMode="External"/><Relationship Id="rId5" Type="http://schemas.openxmlformats.org/officeDocument/2006/relationships/hyperlink" Target="https://www.shopify.com/retail/what-is-a-sku-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2022-01-18T18:12:00Z</dcterms:created>
  <dcterms:modified xsi:type="dcterms:W3CDTF">2022-01-27T18:01:00Z</dcterms:modified>
</cp:coreProperties>
</file>