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659B4" w14:textId="77777777" w:rsidR="002240CD" w:rsidRDefault="00000000">
      <w:pPr>
        <w:spacing w:after="60"/>
        <w:jc w:val="center"/>
      </w:pPr>
      <w:r>
        <w:rPr>
          <w:b/>
          <w:bCs/>
          <w:sz w:val="22"/>
          <w:szCs w:val="22"/>
        </w:rPr>
        <w:t>Escuela de Educación Técnica Nº7</w:t>
      </w:r>
    </w:p>
    <w:p w14:paraId="27DC12BA" w14:textId="77777777" w:rsidR="002240CD" w:rsidRDefault="00000000">
      <w:pPr>
        <w:spacing w:after="60"/>
        <w:jc w:val="center"/>
      </w:pPr>
      <w:r>
        <w:rPr>
          <w:b/>
          <w:bCs/>
          <w:sz w:val="22"/>
          <w:szCs w:val="22"/>
        </w:rPr>
        <w:t>Taller Regional Quilmes</w:t>
      </w:r>
    </w:p>
    <w:p w14:paraId="40C73639" w14:textId="77777777" w:rsidR="002240CD" w:rsidRDefault="00000000">
      <w:pPr>
        <w:spacing w:after="480"/>
        <w:jc w:val="center"/>
      </w:pPr>
      <w:r>
        <w:rPr>
          <w:b/>
          <w:bCs/>
          <w:sz w:val="22"/>
          <w:szCs w:val="22"/>
        </w:rPr>
        <w:t>Prácticas Profesionalizantes: Especialidad Aviónica</w:t>
      </w:r>
    </w:p>
    <w:p w14:paraId="3577FB94" w14:textId="77777777" w:rsidR="002240CD" w:rsidRDefault="00000000">
      <w:pPr>
        <w:spacing w:after="240"/>
        <w:jc w:val="center"/>
      </w:pPr>
      <w:r>
        <w:rPr>
          <w:rFonts w:ascii="Caveat" w:eastAsia="Caveat" w:hAnsi="Caveat" w:cs="Caveat"/>
          <w:b/>
          <w:bCs/>
          <w:sz w:val="72"/>
          <w:szCs w:val="72"/>
        </w:rPr>
        <w:t>N.E.R.A</w:t>
      </w:r>
    </w:p>
    <w:p w14:paraId="56FB328F" w14:textId="77777777" w:rsidR="002240CD" w:rsidRDefault="00000000">
      <w:pPr>
        <w:spacing w:after="480"/>
        <w:jc w:val="center"/>
      </w:pPr>
      <w:r>
        <w:rPr>
          <w:sz w:val="36"/>
          <w:szCs w:val="36"/>
        </w:rPr>
        <w:t>Presentación de anteproyecto</w:t>
      </w:r>
    </w:p>
    <w:p w14:paraId="7DCF70F6" w14:textId="77777777" w:rsidR="002240CD" w:rsidRDefault="00000000">
      <w:pPr>
        <w:pStyle w:val="Ttulo1"/>
      </w:pPr>
      <w:r>
        <w:t>Título del proyecto:</w:t>
      </w:r>
    </w:p>
    <w:p w14:paraId="1A2D857B" w14:textId="41CE2E8A" w:rsidR="002240CD" w:rsidRDefault="00000000">
      <w:pPr>
        <w:spacing w:after="120"/>
        <w:jc w:val="both"/>
      </w:pPr>
      <w:r>
        <w:t>El nombre N.E.R.A. responde a las siglas de Neuro</w:t>
      </w:r>
      <w:r w:rsidR="004B1871">
        <w:t xml:space="preserve"> </w:t>
      </w:r>
      <w:r>
        <w:t xml:space="preserve">Estimulación y Relajación Asistida. Fue elegido para reflejar con precisión la función del sistema: la N hace referencia al monitoreo de señales del sistema nervioso autónomo; la E a la estimulación física que el sistema activa ante un estado de estrés detectado; la R al objetivo principal de cada intervención, que es llevar al usuario a un estado de calma y equilibrio; y la A al carácter asistido del sistema, que actúa de forma autónoma como complemento a los tratamientos psicológicos y psiquiátricos existentes, está planteado como un reloj, el cual tiene la capacidad de, en base a distintos datos que mide este (tales como la pulsación cardiaca, frecuencia respiratoria, temperatura corporal). aplicara distintos métodos de </w:t>
      </w:r>
      <w:proofErr w:type="gramStart"/>
      <w:r>
        <w:t>electro estimulación</w:t>
      </w:r>
      <w:proofErr w:type="gramEnd"/>
      <w:r>
        <w:t>.</w:t>
      </w:r>
    </w:p>
    <w:p w14:paraId="5F6679C0" w14:textId="77777777" w:rsidR="002240CD" w:rsidRDefault="002240CD">
      <w:pPr>
        <w:spacing w:after="80"/>
      </w:pPr>
    </w:p>
    <w:p w14:paraId="7959B22F" w14:textId="77777777" w:rsidR="002240CD" w:rsidRDefault="00000000">
      <w:pPr>
        <w:pStyle w:val="Ttulo1"/>
      </w:pPr>
      <w:r>
        <w:t>Integrantes:</w:t>
      </w:r>
    </w:p>
    <w:p w14:paraId="0115A373" w14:textId="77777777" w:rsidR="002240CD" w:rsidRDefault="00000000">
      <w:pPr>
        <w:pStyle w:val="Prrafodelista"/>
        <w:numPr>
          <w:ilvl w:val="0"/>
          <w:numId w:val="2"/>
        </w:numPr>
        <w:spacing w:after="80"/>
      </w:pPr>
      <w:r>
        <w:t>Villegas Ignacio</w:t>
      </w:r>
    </w:p>
    <w:p w14:paraId="362C1552" w14:textId="77777777" w:rsidR="002240CD" w:rsidRDefault="00000000">
      <w:pPr>
        <w:pStyle w:val="Prrafodelista"/>
        <w:numPr>
          <w:ilvl w:val="0"/>
          <w:numId w:val="2"/>
        </w:numPr>
        <w:spacing w:after="80"/>
      </w:pPr>
      <w:r>
        <w:t>Ortiz Segovia Enzo</w:t>
      </w:r>
    </w:p>
    <w:p w14:paraId="543ABA83" w14:textId="77777777" w:rsidR="002240CD" w:rsidRDefault="00000000">
      <w:pPr>
        <w:pStyle w:val="Prrafodelista"/>
        <w:numPr>
          <w:ilvl w:val="0"/>
          <w:numId w:val="2"/>
        </w:numPr>
        <w:spacing w:after="80"/>
      </w:pPr>
      <w:r>
        <w:t>Kriznjak Erik</w:t>
      </w:r>
    </w:p>
    <w:p w14:paraId="6C122315" w14:textId="77777777" w:rsidR="002240CD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Beneitez</w:t>
      </w:r>
      <w:proofErr w:type="spellEnd"/>
      <w:r>
        <w:t xml:space="preserve"> Juan Cruz</w:t>
      </w:r>
    </w:p>
    <w:p w14:paraId="0ED8C143" w14:textId="77777777" w:rsidR="002240CD" w:rsidRDefault="002240CD">
      <w:pPr>
        <w:spacing w:after="80"/>
      </w:pPr>
    </w:p>
    <w:p w14:paraId="2C7AD8B8" w14:textId="77777777" w:rsidR="002240CD" w:rsidRDefault="00000000">
      <w:pPr>
        <w:pStyle w:val="Ttulo1"/>
      </w:pPr>
      <w:r>
        <w:t>Objetivo del proyecto:</w:t>
      </w:r>
    </w:p>
    <w:p w14:paraId="7FD8D937" w14:textId="77777777" w:rsidR="002240CD" w:rsidRDefault="00000000">
      <w:pPr>
        <w:spacing w:after="120"/>
        <w:jc w:val="both"/>
      </w:pPr>
      <w:r>
        <w:t>El proyecto N.E.R.A. Propone una solución tecnológica orientada a personas que padecen problemas de salud mental. El sistema integra dispositivos de estimulación inductiva y física que se activan de forma autónoma ante la detección de un estado de activación fisiológica elevada, con el objetivo de acompañar y calmar al usuario en el momento en que su cuerpo lo necesita.</w:t>
      </w:r>
    </w:p>
    <w:p w14:paraId="3D121309" w14:textId="77777777" w:rsidR="002240CD" w:rsidRDefault="00000000">
      <w:pPr>
        <w:spacing w:after="120"/>
        <w:jc w:val="both"/>
      </w:pPr>
      <w:r>
        <w:t>Para garantizar la validez y precisión del sistema, el desarrollo se apoya en investigaciones y consultas con profesionales de distintas disciplinas, entre ellas la psicología, la psiquiatría, la neurología y la biología. Esto permite definir umbrales fisiológicos reales y una respuesta terapéutica respaldada por criterio profesional.</w:t>
      </w:r>
    </w:p>
    <w:p w14:paraId="79710414" w14:textId="2A693F15" w:rsidR="002240CD" w:rsidRDefault="00000000">
      <w:pPr>
        <w:spacing w:after="120"/>
        <w:jc w:val="both"/>
      </w:pPr>
      <w:r>
        <w:t xml:space="preserve">Con este reloj situado en la muñeca del usuario se puede ayudar a una persona con diferentes tipos de problemas de salud mental logrando conectarse a la persona por medio del </w:t>
      </w:r>
      <w:proofErr w:type="spellStart"/>
      <w:r>
        <w:t>sensoreo</w:t>
      </w:r>
      <w:proofErr w:type="spellEnd"/>
      <w:r>
        <w:t xml:space="preserve"> de ciertos datos (frecuencia respiratoria, pulso cardiaco y temperatura corporal) y así poder recurrir al PEMF transcraneal el cual inducirá una frecuencia de entre 3 HZ a 50 HZ para así </w:t>
      </w:r>
      <w:r>
        <w:lastRenderedPageBreak/>
        <w:t xml:space="preserve">restaurar el potencial eléctrico de la membrana celular y el aumento de </w:t>
      </w:r>
      <w:r w:rsidR="00973084">
        <w:t>producción</w:t>
      </w:r>
      <w:r>
        <w:t xml:space="preserve"> de </w:t>
      </w:r>
      <w:r w:rsidR="00973084">
        <w:t>energía</w:t>
      </w:r>
      <w:r>
        <w:t xml:space="preserve"> </w:t>
      </w:r>
      <w:r w:rsidR="00973084">
        <w:t>biológica</w:t>
      </w:r>
      <w:r>
        <w:t>.</w:t>
      </w:r>
    </w:p>
    <w:p w14:paraId="7FB65BDD" w14:textId="77777777" w:rsidR="002240CD" w:rsidRDefault="002240CD">
      <w:pPr>
        <w:spacing w:after="80"/>
      </w:pPr>
    </w:p>
    <w:p w14:paraId="11EF1D02" w14:textId="77777777" w:rsidR="002240CD" w:rsidRDefault="00000000">
      <w:pPr>
        <w:pStyle w:val="Ttulo1"/>
      </w:pPr>
      <w:r>
        <w:t>¿A qué parte de la población abarca?</w:t>
      </w:r>
    </w:p>
    <w:p w14:paraId="1D38829C" w14:textId="77777777" w:rsidR="002240CD" w:rsidRDefault="00000000">
      <w:pPr>
        <w:spacing w:after="120"/>
        <w:jc w:val="both"/>
      </w:pPr>
      <w:r>
        <w:t xml:space="preserve">A nivel mundial, 1 de cada 8 personas sufre algún problema de salud mental, lo que representa cientos de millones de personas sin acceso a una respuesta inmediata durante sus episodios. N.E.R.A. no reemplaza los tratamientos terapéuticos </w:t>
      </w:r>
      <w:proofErr w:type="gramStart"/>
      <w:r>
        <w:t>existentes</w:t>
      </w:r>
      <w:proofErr w:type="gramEnd"/>
      <w:r>
        <w:t xml:space="preserve"> sino que los complementa, actuando en el momento exacto en que el profesional no puede estar presente.</w:t>
      </w:r>
    </w:p>
    <w:p w14:paraId="1BF76CF2" w14:textId="77777777" w:rsidR="002240CD" w:rsidRDefault="00000000">
      <w:pPr>
        <w:spacing w:after="120"/>
        <w:jc w:val="both"/>
      </w:pPr>
      <w:r>
        <w:t>Este dispositivo abarcara los siguientes problemas de salud mental:</w:t>
      </w:r>
    </w:p>
    <w:p w14:paraId="7E1B4452" w14:textId="77777777" w:rsidR="002240CD" w:rsidRDefault="00000000">
      <w:pPr>
        <w:spacing w:after="80"/>
        <w:jc w:val="both"/>
      </w:pPr>
      <w:r>
        <w:rPr>
          <w:b/>
          <w:bCs/>
        </w:rPr>
        <w:t xml:space="preserve">Depresión: </w:t>
      </w:r>
      <w:r>
        <w:t>Es un buen tratamiento si se considera que no hay respuesta de parte de los antidepresivos.</w:t>
      </w:r>
    </w:p>
    <w:p w14:paraId="7718F7C5" w14:textId="77777777" w:rsidR="002240CD" w:rsidRDefault="00000000">
      <w:pPr>
        <w:spacing w:after="80"/>
        <w:jc w:val="both"/>
      </w:pPr>
      <w:r>
        <w:rPr>
          <w:b/>
          <w:bCs/>
        </w:rPr>
        <w:t xml:space="preserve">Ansiedad: </w:t>
      </w:r>
      <w:r>
        <w:t xml:space="preserve">Estudios indican que el sistema </w:t>
      </w:r>
      <w:proofErr w:type="spellStart"/>
      <w:r>
        <w:t>pemf</w:t>
      </w:r>
      <w:proofErr w:type="spellEnd"/>
      <w:r>
        <w:t xml:space="preserve"> ayuda a reducir la respuesta al estrés, calmar el sistema nervioso, y, por lo tanto, aliviar los sistemas ansiosos.</w:t>
      </w:r>
    </w:p>
    <w:p w14:paraId="13E635AF" w14:textId="77777777" w:rsidR="002240CD" w:rsidRDefault="00000000">
      <w:pPr>
        <w:spacing w:after="80"/>
        <w:jc w:val="both"/>
      </w:pPr>
      <w:r>
        <w:rPr>
          <w:b/>
          <w:bCs/>
        </w:rPr>
        <w:t xml:space="preserve">Trastornos del sueño: </w:t>
      </w:r>
      <w:r>
        <w:t xml:space="preserve">El sistema </w:t>
      </w:r>
      <w:proofErr w:type="spellStart"/>
      <w:r>
        <w:t>pemf</w:t>
      </w:r>
      <w:proofErr w:type="spellEnd"/>
      <w:r>
        <w:t xml:space="preserve"> reduce los ritmos circadianos, lo cual beneficia a la gente con insomnio o mala calidad de sueño.</w:t>
      </w:r>
    </w:p>
    <w:p w14:paraId="01A62A75" w14:textId="77777777" w:rsidR="002240CD" w:rsidRDefault="00000000">
      <w:pPr>
        <w:spacing w:after="80"/>
        <w:jc w:val="both"/>
      </w:pPr>
      <w:r>
        <w:rPr>
          <w:b/>
          <w:bCs/>
        </w:rPr>
        <w:t xml:space="preserve">Trastornos de estrés postraumático: </w:t>
      </w:r>
      <w:r>
        <w:t>Existen estudios exploratorios sobre el uso de campos electromagnéticos para ayudar a gestionar los síntomas asociados al trauma.</w:t>
      </w:r>
    </w:p>
    <w:p w14:paraId="5EB7809A" w14:textId="77777777" w:rsidR="002240CD" w:rsidRDefault="002240CD">
      <w:pPr>
        <w:spacing w:after="80"/>
      </w:pPr>
    </w:p>
    <w:p w14:paraId="40CD7355" w14:textId="77777777" w:rsidR="002240CD" w:rsidRDefault="00000000">
      <w:pPr>
        <w:pStyle w:val="Ttulo1"/>
      </w:pPr>
      <w:r>
        <w:t>¿Qué ventajas puede dar el proyecto?</w:t>
      </w:r>
    </w:p>
    <w:p w14:paraId="24CE4B96" w14:textId="77777777" w:rsidR="002240CD" w:rsidRDefault="00000000">
      <w:pPr>
        <w:spacing w:after="120"/>
        <w:jc w:val="both"/>
      </w:pPr>
      <w:r>
        <w:t>N.E.R.A. mejora el bienestar mental del usuario, reduce la intensidad y duración de los episodios de ansiedad, así como también reparación de tejidos, mejora de sistemas crónicos y alivio de dolor y reducción de inflamación y acompaña los tratamientos psicológicos y psiquiátricos que la persona ya realiza. A su vez, el desarrollo del proyecto implica para el equipo la adquisición de conocimientos en electrónica, programación y salud mental, fomentando también una mayor comprensión y empatía hacia quienes atraviesan estas situaciones.</w:t>
      </w:r>
    </w:p>
    <w:p w14:paraId="19368CD1" w14:textId="77777777" w:rsidR="002240CD" w:rsidRDefault="002240CD">
      <w:pPr>
        <w:spacing w:after="80"/>
      </w:pPr>
    </w:p>
    <w:p w14:paraId="5CC4E0CD" w14:textId="77777777" w:rsidR="002240CD" w:rsidRDefault="00000000">
      <w:pPr>
        <w:pStyle w:val="Ttulo1"/>
      </w:pPr>
      <w:r>
        <w:t>Utilidades del proyecto:</w:t>
      </w:r>
    </w:p>
    <w:p w14:paraId="07F0FF21" w14:textId="77777777" w:rsidR="002240CD" w:rsidRDefault="00000000">
      <w:pPr>
        <w:spacing w:after="80"/>
      </w:pPr>
      <w:r>
        <w:rPr>
          <w:b/>
          <w:bCs/>
        </w:rPr>
        <w:t>¿A quiénes beneficia nuestro proyecto?</w:t>
      </w:r>
    </w:p>
    <w:p w14:paraId="4378429F" w14:textId="77777777" w:rsidR="002240CD" w:rsidRDefault="00000000">
      <w:pPr>
        <w:spacing w:after="120"/>
        <w:jc w:val="both"/>
      </w:pPr>
      <w:r>
        <w:t>Aparte de ayudar a este sector de la población que sufre de problemas de salud mental; ayudará también a organizaciones estratégicas ya sea de manera directa o indirecta. Estas se dividen en:</w:t>
      </w:r>
    </w:p>
    <w:p w14:paraId="77A098FD" w14:textId="77777777" w:rsidR="002240CD" w:rsidRDefault="00000000">
      <w:pPr>
        <w:spacing w:after="60"/>
      </w:pPr>
      <w:r>
        <w:rPr>
          <w:b/>
          <w:bCs/>
        </w:rPr>
        <w:t>Organizaciones nacionales:</w:t>
      </w:r>
    </w:p>
    <w:p w14:paraId="671A09D5" w14:textId="77777777" w:rsidR="002240CD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Ministerio de Salud de la Nación Argentina: </w:t>
      </w:r>
      <w:r>
        <w:t>Ayuda a prevenir problemas como la depresión o trastornos alimentarios.</w:t>
      </w:r>
    </w:p>
    <w:p w14:paraId="6CF82E2E" w14:textId="77777777" w:rsidR="002240CD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Dirección nacional de salud mental y adicciones: </w:t>
      </w:r>
      <w:r>
        <w:t>Trabaja en prevención y tratamiento de salud mental.</w:t>
      </w:r>
    </w:p>
    <w:p w14:paraId="081099F1" w14:textId="77777777" w:rsidR="002240CD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Universidades de Buenos Aires, facultades de psicología, medicina, tecnología e ingeniería.</w:t>
      </w:r>
    </w:p>
    <w:p w14:paraId="7FEE7682" w14:textId="77777777" w:rsidR="002240CD" w:rsidRDefault="002240CD">
      <w:pPr>
        <w:spacing w:after="80"/>
      </w:pPr>
    </w:p>
    <w:p w14:paraId="7A454FC3" w14:textId="77777777" w:rsidR="002240CD" w:rsidRDefault="00000000">
      <w:pPr>
        <w:spacing w:after="60"/>
      </w:pPr>
      <w:r>
        <w:rPr>
          <w:b/>
          <w:bCs/>
        </w:rPr>
        <w:t>Entidades estratégicas internacionales:</w:t>
      </w:r>
    </w:p>
    <w:p w14:paraId="5011D377" w14:textId="77777777" w:rsidR="002240CD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Organización Mundial de la Salud (OMS): </w:t>
      </w:r>
      <w:r>
        <w:t>Promueve aquellos proyectos para prevenir enfermedades mentales en todo el mundo.</w:t>
      </w:r>
    </w:p>
    <w:p w14:paraId="56EA5E29" w14:textId="77777777" w:rsidR="002240CD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Unicef: </w:t>
      </w:r>
      <w:r>
        <w:t>Se enfoca principalmente en la salud mental de los adolescentes.</w:t>
      </w:r>
    </w:p>
    <w:p w14:paraId="782B343E" w14:textId="77777777" w:rsidR="002240CD" w:rsidRDefault="002240CD">
      <w:pPr>
        <w:spacing w:after="80"/>
      </w:pPr>
    </w:p>
    <w:p w14:paraId="2C801733" w14:textId="77777777" w:rsidR="002240CD" w:rsidRDefault="00000000">
      <w:pPr>
        <w:spacing w:after="120"/>
        <w:jc w:val="both"/>
      </w:pPr>
      <w:r>
        <w:t>Nuestra propuesta busca ayudar a las personas que atraviesan momentos difíciles debido a estos trastornos, permitiéndoles evitarlos o reducirlos mediante la relajación que brinda el sistema. Además, las organizaciones relacionadas podrían promover su uso como complemento de tratamientos o terapias externas al proyecto.</w:t>
      </w:r>
    </w:p>
    <w:p w14:paraId="4906CFED" w14:textId="77777777" w:rsidR="002240CD" w:rsidRDefault="002240CD">
      <w:pPr>
        <w:spacing w:after="80"/>
      </w:pPr>
    </w:p>
    <w:p w14:paraId="25638D1E" w14:textId="77777777" w:rsidR="002240CD" w:rsidRDefault="00000000">
      <w:pPr>
        <w:pStyle w:val="Ttulo1"/>
      </w:pPr>
      <w:r>
        <w:t>Descripción del funcionamiento:</w:t>
      </w:r>
    </w:p>
    <w:p w14:paraId="77297F74" w14:textId="77777777" w:rsidR="002240CD" w:rsidRDefault="00000000">
      <w:pPr>
        <w:spacing w:after="120"/>
        <w:jc w:val="both"/>
      </w:pPr>
      <w:r>
        <w:t xml:space="preserve">Su funcionamiento inicial es por medio de un software que se ejecutará en un reloj el cual tendrá distintos datos de medición que comprenden los problemas de salud mental anteriormente mencionados y en base a esas mediciones </w:t>
      </w:r>
      <w:proofErr w:type="spellStart"/>
      <w:r>
        <w:t>sabra</w:t>
      </w:r>
      <w:proofErr w:type="spellEnd"/>
      <w:r>
        <w:t xml:space="preserve"> si usar los </w:t>
      </w:r>
      <w:proofErr w:type="spellStart"/>
      <w:r>
        <w:t>metodos</w:t>
      </w:r>
      <w:proofErr w:type="spellEnd"/>
      <w:r>
        <w:t xml:space="preserve"> estimulantes (o inductores).</w:t>
      </w:r>
    </w:p>
    <w:p w14:paraId="79E90A8E" w14:textId="381B04E4" w:rsidR="002240CD" w:rsidRDefault="00000000" w:rsidP="0035236C">
      <w:pPr>
        <w:spacing w:after="120"/>
        <w:jc w:val="both"/>
      </w:pPr>
      <w:r>
        <w:t xml:space="preserve">Usaremos principalmente el esp32 para ejecutar el código (en C++) que maneja el rango de estrés basándose en distintos cambios abruptos ya sea de pulsación cardiaca, frecuencia respiratoria y la temperatura corporal dependiendo de los valores definidos por los sensores aplicará el sistema estimulante, una vez hecho el software (como una aplicación, en el reloj) </w:t>
      </w:r>
      <w:r w:rsidR="00973084">
        <w:t>se armaría</w:t>
      </w:r>
      <w:r>
        <w:t xml:space="preserve"> </w:t>
      </w:r>
      <w:r w:rsidR="0035236C">
        <w:t>una vincha con la tecnología de</w:t>
      </w:r>
      <w:r>
        <w:t xml:space="preserve"> </w:t>
      </w:r>
      <w:r w:rsidR="0035236C">
        <w:t>PEFM (</w:t>
      </w:r>
      <w:r w:rsidR="0035236C" w:rsidRPr="0035236C">
        <w:t>técnica de estimulación cerebral no invasiva que utiliza campos magnéticos de baja intensidad para modular la actividad neuronal</w:t>
      </w:r>
      <w:r w:rsidR="0035236C">
        <w:t xml:space="preserve">). </w:t>
      </w:r>
    </w:p>
    <w:p w14:paraId="7C46E2BE" w14:textId="77777777" w:rsidR="002240CD" w:rsidRDefault="00000000">
      <w:pPr>
        <w:pStyle w:val="Ttulo1"/>
      </w:pPr>
      <w:r>
        <w:t>Análisis de factibilidad:</w:t>
      </w:r>
    </w:p>
    <w:p w14:paraId="46758849" w14:textId="7B860097" w:rsidR="002240CD" w:rsidRDefault="00000000">
      <w:pPr>
        <w:spacing w:after="120"/>
        <w:jc w:val="both"/>
      </w:pPr>
      <w:r>
        <w:t xml:space="preserve">El equipo cuenta con los medios tecnológicos y humanos necesarios para llevar adelante el proyecto. Se cuenta con acceso al laboratorio de la escuela y sus herramientas para el armado y prueba del prototipo. Los componentes del sistema son accesibles en el mercado local e internacional, y el presupuesto estimado de </w:t>
      </w:r>
      <w:r w:rsidR="00973084">
        <w:t>240</w:t>
      </w:r>
      <w:r>
        <w:t xml:space="preserve"> USD es viable dentro de los medios disponibles del equipo.</w:t>
      </w:r>
    </w:p>
    <w:p w14:paraId="25FA3CB3" w14:textId="77777777" w:rsidR="002240CD" w:rsidRDefault="00000000">
      <w:pPr>
        <w:spacing w:after="120"/>
        <w:jc w:val="both"/>
      </w:pPr>
      <w:r>
        <w:t xml:space="preserve">A nivel de recursos humanos, el equipo está conformado por cuatro integrantes con roles </w:t>
      </w:r>
      <w:proofErr w:type="gramStart"/>
      <w:r>
        <w:t>definidos</w:t>
      </w:r>
      <w:proofErr w:type="gramEnd"/>
      <w:r>
        <w:t xml:space="preserve"> pero con participación cruzada en todas las etapas del proyecto. Esto garantiza que ninguna tarea quede concentrada en una sola persona y que el trabajo sea equitativo. Los saberes actuales del equipo en programación, electrónica y gestión de información son suficientes para iniciar el proyecto, y se espera que a lo largo del año se incorporen los conocimientos específicos que requiera cada etapa, ya sea mediante investigación propia, consulta con profesionales o el trabajo en el taller.</w:t>
      </w:r>
    </w:p>
    <w:p w14:paraId="0BF77340" w14:textId="77777777" w:rsidR="002240CD" w:rsidRDefault="002240CD">
      <w:pPr>
        <w:spacing w:after="80"/>
      </w:pPr>
    </w:p>
    <w:p w14:paraId="2F0D1805" w14:textId="77777777" w:rsidR="002240CD" w:rsidRDefault="00000000">
      <w:pPr>
        <w:pStyle w:val="Ttulo1"/>
      </w:pPr>
      <w:r>
        <w:t>Tareas y responsabilidades del equipo:</w:t>
      </w:r>
    </w:p>
    <w:p w14:paraId="245F5361" w14:textId="77777777" w:rsidR="002240CD" w:rsidRDefault="00000000">
      <w:pPr>
        <w:spacing w:before="120" w:after="60"/>
      </w:pPr>
      <w:r>
        <w:rPr>
          <w:b/>
          <w:bCs/>
        </w:rPr>
        <w:t>Juan Beneitez — Software:</w:t>
      </w:r>
    </w:p>
    <w:p w14:paraId="780E88BA" w14:textId="77777777" w:rsidR="002240CD" w:rsidRDefault="00000000">
      <w:pPr>
        <w:spacing w:after="40"/>
      </w:pPr>
      <w:r>
        <w:t>● Diseño y desarrollo del software:</w:t>
      </w:r>
    </w:p>
    <w:p w14:paraId="60A03543" w14:textId="77777777" w:rsidR="002240CD" w:rsidRDefault="00000000">
      <w:pPr>
        <w:spacing w:after="60"/>
      </w:pPr>
      <w:r>
        <w:t xml:space="preserve">   ○ Problema 1: Desarrollar el programa en C++ para el ESP32 que procese las señales de los sensores en tiempo real y las vincule con una salida hacia el </w:t>
      </w:r>
      <w:proofErr w:type="spellStart"/>
      <w:r>
        <w:t>pemf</w:t>
      </w:r>
      <w:proofErr w:type="spellEnd"/>
      <w:r>
        <w:t xml:space="preserve">. El algoritmo debe detectar cambios abruptos en los valores fisiológicos y activar los dispositivos de forma automática. Se requiere una PC con el entorno de desarrollo instalado (Arduino IDE o </w:t>
      </w:r>
      <w:proofErr w:type="spellStart"/>
      <w:r>
        <w:t>PlatformIO</w:t>
      </w:r>
      <w:proofErr w:type="spellEnd"/>
      <w:r>
        <w:t>) y conocimiento de comunicación Bluetooth Low Energy.</w:t>
      </w:r>
    </w:p>
    <w:p w14:paraId="7D28488B" w14:textId="77777777" w:rsidR="002240CD" w:rsidRDefault="00000000">
      <w:pPr>
        <w:spacing w:after="60"/>
      </w:pPr>
      <w:r>
        <w:lastRenderedPageBreak/>
        <w:t xml:space="preserve">   ○ Problema 2: Búsqueda de información técnica sobre librerías disponibles para cada sensor, rangos fisiológicos normales según literatura médica y protocolos de comunicación BLE. Se utilizarán recursos online, documentación oficial de fabricantes y consultas con profesionales del área.</w:t>
      </w:r>
    </w:p>
    <w:p w14:paraId="0D73EA58" w14:textId="77777777" w:rsidR="002240CD" w:rsidRDefault="00000000">
      <w:pPr>
        <w:spacing w:before="120" w:after="60"/>
      </w:pPr>
      <w:r>
        <w:rPr>
          <w:b/>
          <w:bCs/>
        </w:rPr>
        <w:t>Ignacio Villegas — Infraestructura:</w:t>
      </w:r>
    </w:p>
    <w:p w14:paraId="32F1F089" w14:textId="77777777" w:rsidR="002240CD" w:rsidRDefault="00000000">
      <w:pPr>
        <w:spacing w:after="40"/>
      </w:pPr>
      <w:r>
        <w:t>● Infraestructura económica y armado físico:</w:t>
      </w:r>
    </w:p>
    <w:p w14:paraId="06A584F3" w14:textId="77777777" w:rsidR="002240CD" w:rsidRDefault="00000000">
      <w:pPr>
        <w:spacing w:after="60"/>
      </w:pPr>
      <w:r>
        <w:t xml:space="preserve">   ○ Problema 1: Gestionar el presupuesto del proyecto, comparar precios entre proveedores y asegurar que los componentes lleguen en tiempo y forma. Se requiere seguimiento de envíos y evaluación de alternativas en caso de que algún componente no esté disponible en el mercado local.</w:t>
      </w:r>
    </w:p>
    <w:p w14:paraId="16EA1534" w14:textId="77777777" w:rsidR="002240CD" w:rsidRDefault="00000000">
      <w:pPr>
        <w:spacing w:after="60"/>
      </w:pPr>
      <w:r>
        <w:t xml:space="preserve">   ○ Problema 2: Ensamblar físicamente los sensores y dispositivos de forma ordenada y funcional, asegurando que las conexiones sean estables y que el sistema sea cómodo para el usuario. Se trabajará con </w:t>
      </w:r>
      <w:proofErr w:type="spellStart"/>
      <w:r>
        <w:t>protoboard</w:t>
      </w:r>
      <w:proofErr w:type="spellEnd"/>
      <w:r>
        <w:t xml:space="preserve"> en una primera etapa, utilizando las herramientas disponibles en el laboratorio de la escuela.</w:t>
      </w:r>
    </w:p>
    <w:p w14:paraId="2D3C24D6" w14:textId="77777777" w:rsidR="002240CD" w:rsidRDefault="00000000">
      <w:pPr>
        <w:spacing w:before="120" w:after="60"/>
      </w:pPr>
      <w:r>
        <w:rPr>
          <w:b/>
          <w:bCs/>
        </w:rPr>
        <w:t>Enzo Ortiz — Información:</w:t>
      </w:r>
    </w:p>
    <w:p w14:paraId="775E0160" w14:textId="77777777" w:rsidR="002240CD" w:rsidRDefault="00000000">
      <w:pPr>
        <w:spacing w:after="40"/>
      </w:pPr>
      <w:r>
        <w:t>● Investigación y validación del contenido:</w:t>
      </w:r>
    </w:p>
    <w:p w14:paraId="6C67C5B2" w14:textId="77777777" w:rsidR="002240CD" w:rsidRDefault="00000000">
      <w:pPr>
        <w:spacing w:after="60"/>
      </w:pPr>
      <w:r>
        <w:t xml:space="preserve">   ○ Problema 1: Relevar información técnica y científica sobre trastornos de ansiedad, valores fisiológicos de referencia y sistemas similares existentes. Se utilizarán fuentes como la OMS, OPS, PubMed y publicaciones académicas. La limitación principal es filtrar información confiable de fuentes que no lo son, lo que requiere criterio y tiempo de investigación.</w:t>
      </w:r>
    </w:p>
    <w:p w14:paraId="64182763" w14:textId="77777777" w:rsidR="002240CD" w:rsidRDefault="00000000">
      <w:pPr>
        <w:spacing w:after="60"/>
      </w:pPr>
      <w:r>
        <w:t xml:space="preserve">   ○ Problema 2: Contactar psicólogos, psiquiatras o neurólogos para validar los umbrales fisiológicos que usará el sistema y asegurar que la respuesta terapéutica propuesta tenga respaldo profesional. Esto requiere gestionar entrevistas o consultas fuera del horario escolar y sistematizar la información obtenida para que pueda ser utilizada por el resto del equipo.</w:t>
      </w:r>
    </w:p>
    <w:p w14:paraId="0DABE632" w14:textId="77777777" w:rsidR="002240CD" w:rsidRDefault="00000000">
      <w:pPr>
        <w:spacing w:before="120" w:after="60"/>
      </w:pPr>
      <w:r>
        <w:rPr>
          <w:b/>
          <w:bCs/>
        </w:rPr>
        <w:t>Erik Kriznjak — Desarrollo de procesos / Aplicación:</w:t>
      </w:r>
    </w:p>
    <w:p w14:paraId="16AACEDA" w14:textId="77777777" w:rsidR="002240CD" w:rsidRDefault="00000000">
      <w:pPr>
        <w:spacing w:after="40"/>
      </w:pPr>
      <w:r>
        <w:t>● Desarrollo de la aplicación y procesos del sistema:</w:t>
      </w:r>
    </w:p>
    <w:p w14:paraId="31CE4DFF" w14:textId="77777777" w:rsidR="002240CD" w:rsidRDefault="00000000">
      <w:pPr>
        <w:spacing w:after="60"/>
      </w:pPr>
      <w:r>
        <w:t xml:space="preserve">   ○ Problema 1: Programar una aplicación móvil que permita visualizar en tiempo real el estado del usuario, los valores de los sensores y el historial de episodios detectados. Se requiere aprender el entorno de desarrollo móvil y establecer la comunicación con el ESP32 vía Bluetooth. La limitación principal es la curva de aprendizaje del entorno de programación, que se irá resolviendo a lo largo del año.</w:t>
      </w:r>
    </w:p>
    <w:p w14:paraId="52931071" w14:textId="77777777" w:rsidR="002240CD" w:rsidRDefault="00000000">
      <w:pPr>
        <w:spacing w:after="60"/>
      </w:pPr>
      <w:r>
        <w:t xml:space="preserve">   ○ Problema 2: Integrar la aplicación con el hardware, asegurando que los datos enviados por el ESP32 sean recibidos y mostrados correctamente en la interfaz. Se trabajará en conjunto con Juan Beneitez para alinear el software del microcontrolador con la </w:t>
      </w:r>
      <w:proofErr w:type="gramStart"/>
      <w:r>
        <w:t>app</w:t>
      </w:r>
      <w:proofErr w:type="gramEnd"/>
      <w:r>
        <w:t xml:space="preserve"> y garantizar que la comunicación entre ambos sea fluida y sin pérdida de datos.</w:t>
      </w:r>
    </w:p>
    <w:p w14:paraId="6EEAB2F6" w14:textId="77777777" w:rsidR="002240CD" w:rsidRDefault="002240CD">
      <w:pPr>
        <w:spacing w:after="80"/>
      </w:pPr>
    </w:p>
    <w:p w14:paraId="3CE0877F" w14:textId="77777777" w:rsidR="002240CD" w:rsidRDefault="00000000">
      <w:pPr>
        <w:pStyle w:val="Ttulo1"/>
      </w:pPr>
      <w:r>
        <w:t>Análisis de problemas y soluciones generales:</w:t>
      </w:r>
    </w:p>
    <w:p w14:paraId="0CBADDFE" w14:textId="77777777" w:rsidR="002240CD" w:rsidRDefault="00000000">
      <w:pPr>
        <w:pStyle w:val="Prrafodelista"/>
        <w:numPr>
          <w:ilvl w:val="0"/>
          <w:numId w:val="2"/>
        </w:numPr>
        <w:spacing w:after="80"/>
      </w:pPr>
      <w:r>
        <w:t xml:space="preserve">Problemas de hardware y conexión de sensores: todos los componentes serán testeados previamente en </w:t>
      </w:r>
      <w:proofErr w:type="spellStart"/>
      <w:r>
        <w:t>protoboard</w:t>
      </w:r>
      <w:proofErr w:type="spellEnd"/>
      <w:r>
        <w:t xml:space="preserve"> antes de pasar a una versión más definitiva. Se utilizarán las </w:t>
      </w:r>
      <w:proofErr w:type="spellStart"/>
      <w:r>
        <w:t>PCs</w:t>
      </w:r>
      <w:proofErr w:type="spellEnd"/>
      <w:r>
        <w:t xml:space="preserve"> del laboratorio y las personales para simulaciones y pruebas de funcionamiento.</w:t>
      </w:r>
    </w:p>
    <w:p w14:paraId="77E31E5B" w14:textId="77777777" w:rsidR="002240CD" w:rsidRDefault="00000000">
      <w:pPr>
        <w:pStyle w:val="Prrafodelista"/>
        <w:numPr>
          <w:ilvl w:val="0"/>
          <w:numId w:val="2"/>
        </w:numPr>
        <w:spacing w:after="80"/>
      </w:pPr>
      <w:r>
        <w:t xml:space="preserve">Problemas de comunicación entre hardware y software: Juan Beneitez y Erik Kriznjak trabajarán en estrecha colaboración para asegurar que el ESP32 y la aplicación móvil </w:t>
      </w:r>
      <w:r>
        <w:lastRenderedPageBreak/>
        <w:t>se comuniquen correctamente vía Bluetooth. Se utilizará un enfoque de prueba y error para identificar y resolver fallas.</w:t>
      </w:r>
    </w:p>
    <w:p w14:paraId="5F107507" w14:textId="77777777" w:rsidR="002240CD" w:rsidRDefault="00000000">
      <w:pPr>
        <w:pStyle w:val="Prrafodelista"/>
        <w:numPr>
          <w:ilvl w:val="0"/>
          <w:numId w:val="2"/>
        </w:numPr>
        <w:spacing w:after="80"/>
      </w:pPr>
      <w:r>
        <w:t>Problemas de validación del sistema: Enzo Ortiz gestionará las consultas con profesionales para asegurarse de que los umbrales y la respuesta terapéutica sean correctos, mientras Ignacio Villegas garantiza que los componentes físicos estén disponibles y correctamente ensamblados.</w:t>
      </w:r>
    </w:p>
    <w:p w14:paraId="15668402" w14:textId="77777777" w:rsidR="002240CD" w:rsidRDefault="002240CD">
      <w:pPr>
        <w:spacing w:after="80"/>
      </w:pPr>
    </w:p>
    <w:p w14:paraId="18E2FAE0" w14:textId="77777777" w:rsidR="002240CD" w:rsidRDefault="00000000">
      <w:pPr>
        <w:pStyle w:val="Ttulo1"/>
      </w:pPr>
      <w:r>
        <w:t>Conclusión:</w:t>
      </w:r>
    </w:p>
    <w:p w14:paraId="56BF150D" w14:textId="77777777" w:rsidR="002240CD" w:rsidRDefault="00000000">
      <w:pPr>
        <w:spacing w:after="120"/>
        <w:jc w:val="both"/>
      </w:pPr>
      <w:r>
        <w:t>El proyecto N.E.R.A cuenta con un equipo de cuatro integrantes con roles complementarios y participación cruzada en todas las etapas. Con los recursos tecnológicos disponibles —computadoras personales, laboratorio de la escuela y componentes accesibles en el mercado— y la disposición del equipo para adquirir los saberes necesarios a lo largo del año, se cuenta con la capacidad suficiente para concretar el proyecto. La distribución equitativa de tareas y la colaboración entre integrantes garantizan que cada aspecto del desarrollo sea abordado de forma ordenada y progresiva.</w:t>
      </w:r>
    </w:p>
    <w:p w14:paraId="7B977DF8" w14:textId="77777777" w:rsidR="002240CD" w:rsidRDefault="002240CD">
      <w:pPr>
        <w:spacing w:after="80"/>
      </w:pPr>
    </w:p>
    <w:p w14:paraId="7DC882A9" w14:textId="77777777" w:rsidR="002240CD" w:rsidRDefault="00000000">
      <w:pPr>
        <w:pStyle w:val="Ttulo1"/>
      </w:pPr>
      <w:r>
        <w:t>Costo del proyecto:</w:t>
      </w:r>
    </w:p>
    <w:p w14:paraId="10497912" w14:textId="77777777" w:rsidR="002240CD" w:rsidRDefault="00000000">
      <w:pPr>
        <w:spacing w:after="80"/>
      </w:pPr>
      <w:r>
        <w:rPr>
          <w:b/>
          <w:bCs/>
        </w:rPr>
        <w:t>Componentes: (PRECIO UNITARIO)</w:t>
      </w:r>
    </w:p>
    <w:p w14:paraId="6DB65BC3" w14:textId="11C9A3EB" w:rsidR="002240CD" w:rsidRDefault="00000000" w:rsidP="00045989">
      <w:pPr>
        <w:pStyle w:val="Prrafodelista"/>
        <w:numPr>
          <w:ilvl w:val="0"/>
          <w:numId w:val="2"/>
        </w:numPr>
        <w:spacing w:after="60"/>
      </w:pPr>
      <w:r>
        <w:t>Mlx90614 — $104.545 (~76 USD): Sensor de temperatura infrarrojo</w:t>
      </w:r>
      <w:r w:rsidR="00045989">
        <w:t>:</w:t>
      </w:r>
      <w:r w:rsidR="00045989" w:rsidRPr="00045989">
        <w:rPr>
          <w:rFonts w:ascii="Comic Sans MS" w:hAnsi="Comic Sans MS"/>
          <w:b/>
          <w:bCs/>
          <w:color w:val="000000"/>
          <w:sz w:val="22"/>
          <w:szCs w:val="22"/>
        </w:rPr>
        <w:t xml:space="preserve"> </w:t>
      </w:r>
      <w:hyperlink r:id="rId5" w:anchor="polycard_client=search-desktop&amp;search_layout=grid&amp;position=1&amp;type=product&amp;tracking_id=e6f6a3be-e8f8-45c4-927b-62e5d9410efd&amp;wid=MLA1111133342&amp;sid=search" w:history="1">
        <w:r w:rsidR="00045989" w:rsidRPr="00045989">
          <w:rPr>
            <w:rStyle w:val="Hipervnculo"/>
            <w:b/>
            <w:bCs/>
          </w:rPr>
          <w:t>https://www.mercadolibre.com.ar/sensor-temperatura-termometro-infrarrojo-mlx90614-dci-gy-906/p/MLA2077844922#polycard_client=search-desktop&amp;search_layout=grid&amp;position=1&amp;type=product&amp;tracking_id=e6f6a3be-e8f8-45c4-927b-62e5d9410efd&amp;wid=MLA1111133342&amp;sid=search</w:t>
        </w:r>
      </w:hyperlink>
    </w:p>
    <w:p w14:paraId="02777B7C" w14:textId="60F90496" w:rsidR="008D7131" w:rsidRDefault="00000000" w:rsidP="008D7131">
      <w:pPr>
        <w:pStyle w:val="Prrafodelista"/>
        <w:numPr>
          <w:ilvl w:val="0"/>
          <w:numId w:val="2"/>
        </w:numPr>
        <w:spacing w:after="60"/>
      </w:pPr>
      <w:r>
        <w:t>Max30102 — $5.500 (~3,62 USD): Sensor de pulso cardiaco</w:t>
      </w:r>
      <w:r w:rsidR="00045989">
        <w:t>:</w:t>
      </w:r>
      <w:r w:rsidR="00045989" w:rsidRPr="00045989">
        <w:t xml:space="preserve"> </w:t>
      </w:r>
      <w:hyperlink r:id="rId6" w:anchor="polycard_client=search-desktop&amp;search_layout=grid&amp;position=2&amp;type=product&amp;tracking_id=6f58585d-728a-4d11-ac10-83b846a4db84&amp;wid=MLA2072549088&amp;sid=search" w:history="1">
        <w:r w:rsidR="008D7131" w:rsidRPr="00AB1A01">
          <w:rPr>
            <w:rStyle w:val="Hipervnculo"/>
          </w:rPr>
          <w:t>https://www.mercadolibre.com.ar/sensor-pulso-cardiaco-max30102-saturacio/up/MLAU3157877721#polycard_client=search-desktop&amp;search_layout=grid&amp;position=2&amp;type=product&amp;tracking_id=6f58585d-728a-4d11-ac10-83b846a4db84&amp;wid=MLA2072549088&amp;sid=search</w:t>
        </w:r>
      </w:hyperlink>
    </w:p>
    <w:p w14:paraId="412BF828" w14:textId="77777777" w:rsidR="008D7131" w:rsidRDefault="008D7131" w:rsidP="008D7131">
      <w:pPr>
        <w:pStyle w:val="Prrafodelista"/>
        <w:spacing w:after="60"/>
        <w:ind w:left="720"/>
      </w:pPr>
    </w:p>
    <w:p w14:paraId="18216E6E" w14:textId="3443F930" w:rsidR="006E125C" w:rsidRDefault="00000000" w:rsidP="006E125C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045989">
        <w:rPr>
          <w:lang w:val="en-US"/>
        </w:rPr>
        <w:t>Sdl</w:t>
      </w:r>
      <w:proofErr w:type="spellEnd"/>
      <w:r w:rsidRPr="00045989">
        <w:rPr>
          <w:lang w:val="en-US"/>
        </w:rPr>
        <w:t xml:space="preserve"> 1306 — $7.230 (~5,23 USD): Display OLED 0.96 128x64 I2C</w:t>
      </w:r>
      <w:r w:rsidR="00045989">
        <w:rPr>
          <w:lang w:val="en-US"/>
        </w:rPr>
        <w:t>:</w:t>
      </w:r>
      <w:r w:rsidR="00045989" w:rsidRPr="00045989">
        <w:rPr>
          <w:color w:val="000000"/>
          <w:sz w:val="27"/>
          <w:szCs w:val="27"/>
          <w:lang w:val="en-US"/>
        </w:rPr>
        <w:t xml:space="preserve"> </w:t>
      </w:r>
      <w:hyperlink r:id="rId7" w:anchor="polycard_client=search-desktop&amp;search_layout=grid&amp;position=1&amp;type=product&amp;tracking_id=0bb83bae-d318-4814-9cb7-66f63ad25642&amp;wid=MLA3131303036&amp;sid=search" w:history="1">
        <w:r w:rsidR="008D7131" w:rsidRPr="00AB1A01">
          <w:rPr>
            <w:rStyle w:val="Hipervnculo"/>
            <w:lang w:val="en-US"/>
          </w:rPr>
          <w:t>https://www.mercadolibre.com.ar/display-oled-096-i2c-128x64-raspberry-desarrollo/p/MLA2043117585#polycard_client=search-desktop&amp;search_layout=grid&amp;position=1&amp;type=product&amp;tracking_id=0bb83bae-d318-4814-9cb7-66f63ad25642&amp;wid=MLA3131303036&amp;sid=search</w:t>
        </w:r>
      </w:hyperlink>
    </w:p>
    <w:p w14:paraId="28BF8D01" w14:textId="77777777" w:rsidR="008D7131" w:rsidRPr="008D7131" w:rsidRDefault="008D7131" w:rsidP="008D7131">
      <w:pPr>
        <w:spacing w:after="60"/>
        <w:rPr>
          <w:lang w:val="en-US"/>
        </w:rPr>
      </w:pPr>
    </w:p>
    <w:p w14:paraId="7CF1A795" w14:textId="77777777" w:rsidR="006E125C" w:rsidRPr="008D7131" w:rsidRDefault="006E125C" w:rsidP="006E125C">
      <w:pPr>
        <w:pStyle w:val="Prrafodelista"/>
        <w:spacing w:after="60"/>
        <w:ind w:left="720"/>
        <w:rPr>
          <w:lang w:val="en-US"/>
        </w:rPr>
      </w:pPr>
    </w:p>
    <w:p w14:paraId="471F44B5" w14:textId="5588BC29" w:rsidR="002240CD" w:rsidRPr="008D7131" w:rsidRDefault="00000000" w:rsidP="001241FE">
      <w:pPr>
        <w:pStyle w:val="Prrafodelista"/>
        <w:numPr>
          <w:ilvl w:val="0"/>
          <w:numId w:val="2"/>
        </w:numPr>
        <w:spacing w:after="60"/>
        <w:rPr>
          <w:b/>
          <w:bCs/>
        </w:rPr>
      </w:pPr>
      <w:r>
        <w:t xml:space="preserve">Batería genérica 3.7v </w:t>
      </w:r>
      <w:r w:rsidR="008D7131">
        <w:t>8</w:t>
      </w:r>
      <w:r>
        <w:t>00mah — $</w:t>
      </w:r>
      <w:r w:rsidR="001241FE">
        <w:t xml:space="preserve">15000                           </w:t>
      </w:r>
      <w:hyperlink r:id="rId8" w:anchor="polycard_client=search-desktop&amp;search_layout=grid&amp;position=1&amp;type=product&amp;tracking_id=448f4c33-c089-41fd-91ac-8613123fa095&amp;wid=MLA2084532330&amp;sid=search" w:history="1">
        <w:r w:rsidR="008D7131" w:rsidRPr="00AB1A01">
          <w:rPr>
            <w:rStyle w:val="Hipervnculo"/>
          </w:rPr>
          <w:t>https://www.mercadolibre.com.ar/bateria-xtar-litio-recargable-14500-37v-800mah-con-teton/up/MLAU3182670676?pdp_filters=official_store%3A73482#polycard_client=search-desktop&amp;search_layout=grid&amp;position=1&amp;type=product&amp;tracking_id=448f4c33-c089-41fd-91ac-8613123fa095&amp;wid=MLA2084532330&amp;sid=search</w:t>
        </w:r>
      </w:hyperlink>
    </w:p>
    <w:p w14:paraId="1D467AAF" w14:textId="77777777" w:rsidR="008D7131" w:rsidRDefault="008D7131" w:rsidP="008D7131">
      <w:pPr>
        <w:pStyle w:val="Prrafodelista"/>
        <w:spacing w:after="60"/>
        <w:ind w:left="720"/>
        <w:rPr>
          <w:b/>
          <w:bCs/>
        </w:rPr>
      </w:pPr>
    </w:p>
    <w:p w14:paraId="3E90E56F" w14:textId="77777777" w:rsidR="001241FE" w:rsidRPr="001241FE" w:rsidRDefault="001241FE" w:rsidP="001241FE">
      <w:pPr>
        <w:pStyle w:val="Prrafodelista"/>
        <w:rPr>
          <w:b/>
          <w:bCs/>
        </w:rPr>
      </w:pPr>
    </w:p>
    <w:p w14:paraId="09FB6E53" w14:textId="77777777" w:rsidR="001241FE" w:rsidRPr="001241FE" w:rsidRDefault="001241FE" w:rsidP="001241FE">
      <w:pPr>
        <w:pStyle w:val="Prrafodelista"/>
        <w:spacing w:after="60"/>
        <w:ind w:left="720"/>
        <w:rPr>
          <w:b/>
          <w:bCs/>
        </w:rPr>
      </w:pPr>
    </w:p>
    <w:p w14:paraId="1CEA66F8" w14:textId="77777777" w:rsidR="006E125C" w:rsidRPr="006E125C" w:rsidRDefault="006E125C" w:rsidP="006E125C">
      <w:pPr>
        <w:pStyle w:val="Prrafodelista"/>
        <w:rPr>
          <w:b/>
          <w:bCs/>
        </w:rPr>
      </w:pPr>
    </w:p>
    <w:p w14:paraId="2FBDBC37" w14:textId="77777777" w:rsidR="006E125C" w:rsidRPr="00045989" w:rsidRDefault="006E125C" w:rsidP="006E125C">
      <w:pPr>
        <w:pStyle w:val="Prrafodelista"/>
        <w:spacing w:after="60"/>
        <w:ind w:left="720"/>
        <w:rPr>
          <w:b/>
          <w:bCs/>
        </w:rPr>
      </w:pPr>
    </w:p>
    <w:p w14:paraId="3CE4A508" w14:textId="77777777" w:rsidR="006E125C" w:rsidRDefault="006E125C" w:rsidP="006E125C">
      <w:pPr>
        <w:pStyle w:val="Prrafodelista"/>
        <w:spacing w:after="60"/>
        <w:ind w:left="720"/>
      </w:pPr>
    </w:p>
    <w:p w14:paraId="1A45ECBB" w14:textId="01F43CCC" w:rsidR="00201580" w:rsidRPr="006E125C" w:rsidRDefault="00045989" w:rsidP="00201580">
      <w:pPr>
        <w:pStyle w:val="Prrafodelista"/>
        <w:numPr>
          <w:ilvl w:val="0"/>
          <w:numId w:val="2"/>
        </w:numPr>
        <w:spacing w:before="120" w:after="80"/>
      </w:pPr>
      <w:r w:rsidRPr="006E125C">
        <w:t xml:space="preserve">1x </w:t>
      </w:r>
      <w:r w:rsidR="00201580" w:rsidRPr="006E125C">
        <w:t xml:space="preserve">ESP32-C3 </w:t>
      </w:r>
      <w:proofErr w:type="spellStart"/>
      <w:r w:rsidR="00201580" w:rsidRPr="006E125C">
        <w:t>SuperMini</w:t>
      </w:r>
      <w:proofErr w:type="spellEnd"/>
      <w:r w:rsidR="00201580" w:rsidRPr="006E125C">
        <w:t xml:space="preserve"> </w:t>
      </w:r>
      <w:r w:rsidR="002B3832" w:rsidRPr="006E125C">
        <w:t>— $</w:t>
      </w:r>
      <w:r w:rsidR="001E41A9" w:rsidRPr="006E125C">
        <w:t>8</w:t>
      </w:r>
      <w:r w:rsidR="002B3832" w:rsidRPr="006E125C">
        <w:t>.</w:t>
      </w:r>
      <w:r w:rsidR="00201580" w:rsidRPr="006E125C">
        <w:t>9</w:t>
      </w:r>
      <w:r w:rsidR="002B3832" w:rsidRPr="006E125C">
        <w:t>00 (~</w:t>
      </w:r>
      <w:r w:rsidR="001E41A9" w:rsidRPr="006E125C">
        <w:t>6,57</w:t>
      </w:r>
      <w:r w:rsidR="002B3832" w:rsidRPr="006E125C">
        <w:t>USD):</w:t>
      </w:r>
      <w:r w:rsidR="002B3832" w:rsidRPr="006E125C">
        <w:rPr>
          <w:rFonts w:eastAsia="Times New Roman"/>
        </w:rPr>
        <w:t xml:space="preserve"> </w:t>
      </w:r>
      <w:hyperlink r:id="rId9" w:anchor="polycard_client=search-desktop&amp;search_layout=grid&amp;position=4&amp;type=product&amp;tracking_id=3bceee1c-5346-4cb5-892f-f38a6de79a6b&amp;wid=MLA2278005876&amp;sid=search" w:history="1">
        <w:r w:rsidR="001E41A9" w:rsidRPr="006E125C">
          <w:rPr>
            <w:rStyle w:val="Hipervnculo"/>
            <w:rFonts w:eastAsia="Times New Roman"/>
          </w:rPr>
          <w:t>https://www.mercadolibre.com.ar/modulo-esp32-c3-super-mini-wifi-bluetooth-placa-desarrollo/p/MLA2075579826#polycard_client=search-desktop&amp;search_layout=grid&amp;position=4&amp;type=product&amp;tracking_id=3bceee1c-5346-4cb5-892f-f38a6de79a6b&amp;wid=MLA2278005876&amp;sid=search</w:t>
        </w:r>
      </w:hyperlink>
    </w:p>
    <w:p w14:paraId="33944331" w14:textId="77777777" w:rsidR="001E41A9" w:rsidRPr="00201580" w:rsidRDefault="001E41A9" w:rsidP="001E41A9">
      <w:pPr>
        <w:pStyle w:val="Prrafodelista"/>
        <w:spacing w:before="120" w:after="80"/>
        <w:ind w:left="720"/>
      </w:pPr>
    </w:p>
    <w:p w14:paraId="347C3AAB" w14:textId="4106DB79" w:rsidR="002B3832" w:rsidRDefault="002B3832" w:rsidP="002B3832">
      <w:pPr>
        <w:pStyle w:val="Prrafodelista"/>
        <w:numPr>
          <w:ilvl w:val="0"/>
          <w:numId w:val="2"/>
        </w:numPr>
        <w:spacing w:before="120" w:after="80"/>
      </w:pPr>
      <w:r w:rsidRPr="001E41A9">
        <w:t xml:space="preserve">1x Cable Micro-USB— $3.500 (~2,57 USD): </w:t>
      </w:r>
      <w:hyperlink r:id="rId10" w:anchor="origin=share&amp;sid=share&amp;wid=MLA1401761355&amp;action=copy" w:history="1">
        <w:r w:rsidRPr="001E41A9">
          <w:rPr>
            <w:rStyle w:val="Hipervnculo"/>
          </w:rPr>
          <w:t>https://www.mercadolibre.com.ar/cable-generico-usb-a-micro-usb-1m-carga-rapida-negro/up/MLAU238698693?pdp_filters=item_id%3AMLA1401761355&amp;matt_tool=89488245#origin=share&amp;sid=share&amp;wid=MLA1401761355&amp;action=copy</w:t>
        </w:r>
      </w:hyperlink>
    </w:p>
    <w:p w14:paraId="3A59B6D1" w14:textId="77777777" w:rsidR="006E125C" w:rsidRPr="001E41A9" w:rsidRDefault="006E125C" w:rsidP="006E125C">
      <w:pPr>
        <w:spacing w:before="120" w:after="80"/>
      </w:pPr>
    </w:p>
    <w:p w14:paraId="21D37055" w14:textId="1BC7D767" w:rsidR="002B3832" w:rsidRDefault="002B3832" w:rsidP="002B3832">
      <w:pPr>
        <w:pStyle w:val="Prrafodelista"/>
        <w:numPr>
          <w:ilvl w:val="0"/>
          <w:numId w:val="2"/>
        </w:numPr>
        <w:spacing w:before="120" w:after="80"/>
      </w:pPr>
      <w:r w:rsidRPr="002B3832">
        <w:t>1x Acelerómetro y Giroscopio (MPU6050)— $3.</w:t>
      </w:r>
      <w:r>
        <w:t>7</w:t>
      </w:r>
      <w:r w:rsidR="00DE6DB9">
        <w:t>69</w:t>
      </w:r>
      <w:r w:rsidRPr="002B3832">
        <w:t xml:space="preserve"> (~2,</w:t>
      </w:r>
      <w:r w:rsidR="00DE6DB9">
        <w:t>60</w:t>
      </w:r>
      <w:r w:rsidRPr="002B3832">
        <w:t xml:space="preserve"> USD):</w:t>
      </w:r>
    </w:p>
    <w:p w14:paraId="5B9F6E7A" w14:textId="0E5E1743" w:rsidR="002B3832" w:rsidRDefault="002B3832" w:rsidP="002B3832">
      <w:pPr>
        <w:pStyle w:val="Prrafodelista"/>
        <w:spacing w:before="120" w:after="80"/>
        <w:ind w:left="720"/>
      </w:pPr>
      <w:hyperlink r:id="rId11" w:anchor="origin=share&amp;sid=share&amp;wid=MLA1436028595&amp;action=cop" w:history="1">
        <w:r w:rsidRPr="0081734F">
          <w:rPr>
            <w:rStyle w:val="Hipervnculo"/>
          </w:rPr>
          <w:t>https://www.mercadolibre.com.ar/p/MLA2039721958?pdp_filters=item_id:MLA1436028595&amp;matt_tool=89488245#origin=share&amp;sid=share&amp;wid=MLA1436028595&amp;action=cop</w:t>
        </w:r>
      </w:hyperlink>
    </w:p>
    <w:p w14:paraId="22FBF2D0" w14:textId="7D8435EA" w:rsidR="00DE6DB9" w:rsidRDefault="00DE6DB9" w:rsidP="00DE6DB9">
      <w:pPr>
        <w:pStyle w:val="Prrafodelista"/>
        <w:numPr>
          <w:ilvl w:val="0"/>
          <w:numId w:val="8"/>
        </w:numPr>
        <w:spacing w:before="120" w:after="80"/>
      </w:pPr>
      <w:r w:rsidRPr="00DE6DB9">
        <w:t>1x Transistor MOSFET de canal N</w:t>
      </w:r>
      <w:r>
        <w:t xml:space="preserve"> </w:t>
      </w:r>
      <w:r w:rsidRPr="00DE6DB9">
        <w:t>IRFZ44N</w:t>
      </w:r>
      <w:r w:rsidR="00280A3A">
        <w:t xml:space="preserve"> </w:t>
      </w:r>
      <w:proofErr w:type="gramStart"/>
      <w:r w:rsidR="00280A3A" w:rsidRPr="002B3832">
        <w:t xml:space="preserve">— </w:t>
      </w:r>
      <w:r w:rsidR="00280A3A">
        <w:t xml:space="preserve"> </w:t>
      </w:r>
      <w:r w:rsidR="00280A3A" w:rsidRPr="00280A3A">
        <w:t>$</w:t>
      </w:r>
      <w:proofErr w:type="gramEnd"/>
      <w:r w:rsidR="00280A3A" w:rsidRPr="00280A3A">
        <w:t>13.999</w:t>
      </w:r>
      <w:r w:rsidR="00B92BA5">
        <w:t xml:space="preserve"> (10,34USD):</w:t>
      </w:r>
    </w:p>
    <w:p w14:paraId="5E000CE9" w14:textId="7F5BD9A9" w:rsidR="00DE6DB9" w:rsidRDefault="00DE6DB9" w:rsidP="00DE6DB9">
      <w:pPr>
        <w:pStyle w:val="Prrafodelista"/>
        <w:spacing w:before="120" w:after="80"/>
        <w:ind w:left="720"/>
      </w:pPr>
      <w:hyperlink r:id="rId12" w:anchor="is_advertising=true&amp;searchVariation=MLAU277800476&amp;backend_model=search-backend&amp;position=2&amp;search_layout=grid&amp;type=pad&amp;tracking_id=8ba4dcd8-0f4c-40ce-83e7-5560c65c3627&amp;ad_domain=VQCATCORE_LST&amp;ad_position=2&amp;ad_click_id=YTM5MTNjODYtOWQwYS00MmRiLThjYjMtMTUzYzk2MDc0YmQy" w:history="1">
        <w:r w:rsidRPr="0081734F">
          <w:rPr>
            <w:rStyle w:val="Hipervnculo"/>
          </w:rPr>
          <w:t>https://www.mercadolibre.com.ar/irfz44n-irfz44-irfz-44--transistor-mosfet-60v-50a-pack-10u/up/MLAU277800476?pdp_filters=item_id:MLA768000734#is_advertising=true&amp;searchVariation=MLAU277800476&amp;backend_model=search-backend&amp;position=2&amp;search_layout=grid&amp;type=pad&amp;tracking_id=8ba4dcd8-0f4c-40ce-83e7-5560c65c3627&amp;ad_domain=VQCATCORE_LST&amp;ad_position=2&amp;ad_click_id=YTM5MTNjODYtOWQwYS00MmRiLThjYjMtMTUzYzk2MDc0YmQy</w:t>
        </w:r>
      </w:hyperlink>
    </w:p>
    <w:p w14:paraId="3BF2BE10" w14:textId="66E4693F" w:rsidR="00DE6DB9" w:rsidRDefault="00DE6DB9" w:rsidP="00DE6DB9">
      <w:pPr>
        <w:pStyle w:val="Prrafodelista"/>
        <w:numPr>
          <w:ilvl w:val="0"/>
          <w:numId w:val="8"/>
        </w:numPr>
        <w:spacing w:before="120" w:after="80"/>
      </w:pPr>
      <w:r w:rsidRPr="00DE6DB9">
        <w:t>1x Diodo de Protección 1N4007</w:t>
      </w:r>
      <w:r>
        <w:t xml:space="preserve"> </w:t>
      </w:r>
      <w:r w:rsidR="00280A3A" w:rsidRPr="002B3832">
        <w:t xml:space="preserve">— </w:t>
      </w:r>
      <w:r w:rsidR="00280A3A" w:rsidRPr="00280A3A">
        <w:t>$3.186</w:t>
      </w:r>
      <w:r w:rsidR="00B92BA5">
        <w:t xml:space="preserve"> (2,35USD):</w:t>
      </w:r>
    </w:p>
    <w:p w14:paraId="19733614" w14:textId="34173CC8" w:rsidR="00DE6DB9" w:rsidRDefault="00DE6DB9" w:rsidP="00DE6DB9">
      <w:pPr>
        <w:pStyle w:val="Prrafodelista"/>
        <w:spacing w:before="120" w:after="80"/>
        <w:ind w:left="720"/>
      </w:pPr>
      <w:hyperlink r:id="rId13" w:anchor="is_advertising=true&amp;searchVariation=MLAU332422842&amp;backend_model=search-backend&amp;position=2&amp;search_layout=grid&amp;type=pad&amp;tracking_id=ce99dce0-3beb-4ecc-99fe-3f996c45a29e&amp;ad_domain=VQCATCORE_LST&amp;ad_position=2&amp;ad_click_id=ZmRjMzMwYTItZmFjYy00NjM5LTk4YzQtYzAwMGE5YTE5ODFm" w:history="1">
        <w:r w:rsidRPr="0081734F">
          <w:rPr>
            <w:rStyle w:val="Hipervnculo"/>
          </w:rPr>
          <w:t>https://www.mercadolibre.com.ar/pack-5-diodo-rectificador-1n4007-1a-1000v-arduino-nubbeo/up/MLAU332422842?pdp_filters=item_id:MLA1413341087#is_advertising=true&amp;searchVariation=MLAU332422842&amp;backend_model=search-backend&amp;position=2&amp;search_layout=grid&amp;type=pad&amp;tracking_id=ce99dce0-3beb-4ecc-99fe-3f996c45a29e&amp;ad_domain=VQCATCORE_LST&amp;ad_position=2&amp;ad_click_id=ZmRjMzMwYTItZmFjYy00NjM5LTk4YzQtYzAwMGE5YTE5ODFm</w:t>
        </w:r>
      </w:hyperlink>
    </w:p>
    <w:p w14:paraId="2278365A" w14:textId="6F77FF92" w:rsidR="00DE6DB9" w:rsidRPr="00DE6DB9" w:rsidRDefault="00DE6DB9" w:rsidP="00DE6DB9">
      <w:pPr>
        <w:pStyle w:val="Prrafodelista"/>
        <w:numPr>
          <w:ilvl w:val="0"/>
          <w:numId w:val="8"/>
        </w:numPr>
        <w:spacing w:before="120" w:after="80"/>
      </w:pPr>
      <w:r w:rsidRPr="00DE6DB9">
        <w:rPr>
          <w:rFonts w:ascii="Times New Roman" w:eastAsia="Times New Roman" w:hAnsi="Times New Roman" w:cs="Times New Roman"/>
        </w:rPr>
        <w:t xml:space="preserve">1x Resistencia de 100 </w:t>
      </w:r>
      <w:r w:rsidRPr="00DE6DB9">
        <w:rPr>
          <w:rFonts w:eastAsia="Times New Roman"/>
        </w:rPr>
        <w:t>oh</w:t>
      </w:r>
      <w:r>
        <w:rPr>
          <w:rFonts w:eastAsia="Times New Roman"/>
        </w:rPr>
        <w:t>m</w:t>
      </w:r>
      <w:r w:rsidRPr="00DE6DB9">
        <w:rPr>
          <w:rFonts w:eastAsia="Times New Roman"/>
        </w:rPr>
        <w:t xml:space="preserve"> </w:t>
      </w:r>
      <w:r w:rsidR="00280A3A" w:rsidRPr="002B3832">
        <w:t xml:space="preserve">— </w:t>
      </w:r>
      <w:r w:rsidR="00280A3A" w:rsidRPr="00280A3A">
        <w:rPr>
          <w:rFonts w:eastAsia="Times New Roman"/>
        </w:rPr>
        <w:t>$3.043</w:t>
      </w:r>
      <w:r w:rsidR="00B92BA5">
        <w:rPr>
          <w:rFonts w:eastAsia="Times New Roman"/>
        </w:rPr>
        <w:t xml:space="preserve"> (2,25USD):</w:t>
      </w:r>
    </w:p>
    <w:p w14:paraId="4324E960" w14:textId="6F36C032" w:rsidR="00DE6DB9" w:rsidRDefault="00DE6DB9" w:rsidP="00DE6DB9">
      <w:pPr>
        <w:pStyle w:val="Prrafodelista"/>
        <w:spacing w:before="120" w:after="80"/>
        <w:ind w:left="720"/>
      </w:pPr>
      <w:hyperlink r:id="rId14" w:anchor="is_advertising=true&amp;searchVariation=MLAU238231943&amp;backend_model=search-backend&amp;position=2&amp;search_layout=grid&amp;type=pad&amp;tracking_id=39796f80-39ca-498f-8626-a305bff2bb0d&amp;ad_domain=VQCATCORE_LST&amp;ad_position=2&amp;ad_click_id=MGYyMWM5NjMtNzUzMi00NmFmLWI1M2EtZmIzNDBlYjFhYjQ0" w:history="1">
        <w:r w:rsidRPr="0081734F">
          <w:rPr>
            <w:rStyle w:val="Hipervnculo"/>
          </w:rPr>
          <w:t>https://www.mercadolibre.com.ar/pack-10-resistencia-100-ohm-14w-resistor-arduino-nubbeo/up/MLAU238231943?pdp_filters=item_id:MLA763571590#is_advertising=true&amp;searchVariation=MLAU238231943&amp;backend_model=search-backend&amp;position=2&amp;search_layout=grid&amp;type=pad&amp;tracking_id=39796f80-39ca-498f-8626-a305bff2bb0d&amp;ad_domain=VQCATCORE_LST&amp;ad_position=2&amp;ad_click_id=MGYyMWM5NjMtNzUzMi00NmFmLWI1M2EtZmIzNDBlYjFhYjQ0</w:t>
        </w:r>
      </w:hyperlink>
    </w:p>
    <w:p w14:paraId="0E463933" w14:textId="1BD0C72A" w:rsidR="00DE6DB9" w:rsidRPr="00DE6DB9" w:rsidRDefault="00DE6DB9" w:rsidP="00DE6DB9">
      <w:pPr>
        <w:pStyle w:val="Prrafodelista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DE6DB9">
        <w:rPr>
          <w:rFonts w:ascii="Times New Roman" w:eastAsia="Times New Roman" w:hAnsi="Times New Roman" w:cs="Times New Roman"/>
        </w:rPr>
        <w:t xml:space="preserve">1x de 10k </w:t>
      </w:r>
      <w:r>
        <w:rPr>
          <w:rFonts w:eastAsia="Times New Roman"/>
        </w:rPr>
        <w:t>ohm</w:t>
      </w:r>
      <w:r w:rsidR="00280A3A">
        <w:rPr>
          <w:rFonts w:eastAsia="Times New Roman"/>
        </w:rPr>
        <w:t xml:space="preserve"> </w:t>
      </w:r>
      <w:r w:rsidR="00280A3A" w:rsidRPr="002B3832">
        <w:t xml:space="preserve">— </w:t>
      </w:r>
      <w:r w:rsidR="00280A3A" w:rsidRPr="00280A3A">
        <w:rPr>
          <w:rFonts w:eastAsia="Times New Roman"/>
        </w:rPr>
        <w:t>$3.999</w:t>
      </w:r>
      <w:r w:rsidR="00B92BA5">
        <w:rPr>
          <w:rFonts w:eastAsia="Times New Roman"/>
        </w:rPr>
        <w:t xml:space="preserve"> (2,95USD):</w:t>
      </w:r>
    </w:p>
    <w:p w14:paraId="20162B1F" w14:textId="1D738FB3" w:rsidR="00DE6DB9" w:rsidRDefault="00DE6DB9" w:rsidP="00DE6DB9">
      <w:pPr>
        <w:pStyle w:val="Prrafodelista"/>
        <w:ind w:left="720"/>
        <w:rPr>
          <w:rFonts w:ascii="Times New Roman" w:eastAsia="Times New Roman" w:hAnsi="Times New Roman" w:cs="Times New Roman"/>
        </w:rPr>
      </w:pPr>
      <w:hyperlink r:id="rId15" w:anchor="is_advertising=true&amp;searchVariation=MLAU3112636625&amp;backend_model=search-backend&amp;position=3&amp;search_layout=grid&amp;type=pad&amp;tracking_id=04fcab66-c827-45f2-a64d-2ecbbc1e9c07&amp;ad_domain=VQCATCORE_LST&amp;ad_position=3&amp;ad_click_id=ZjMxYTJiOGUtYzEyNy00OWU4LTk5MjUtZWViNTEzNWEzMWI0" w:history="1">
        <w:r w:rsidRPr="0081734F">
          <w:rPr>
            <w:rStyle w:val="Hipervnculo"/>
            <w:rFonts w:ascii="Times New Roman" w:eastAsia="Times New Roman" w:hAnsi="Times New Roman" w:cs="Times New Roman"/>
          </w:rPr>
          <w:t>https://www.mercadolibre.com.ar/10-resistencias-14w-025w-10000-ohms-10k-5/up/MLAU3112636625?pdp_filters=item_id:MLA2048052620#is_advertising=true&amp;searchVariation=MLAU3112636625&amp;backend_model=search-backend&amp;position=3&amp;search_layout=grid&amp;type=pad&amp;tracking_id=04fcab66-c827-45f2-a64d-2ecbbc1e9c07&amp;ad_domain=VQCATCORE_LST&amp;ad_position=3&amp;ad_click_id=ZjMxYTJiOGUtYzEyNy00OWU4LTk5MjUtZWViNTEzNWEzMWI0</w:t>
        </w:r>
      </w:hyperlink>
    </w:p>
    <w:p w14:paraId="0FDE91E7" w14:textId="77777777" w:rsidR="00DE6DB9" w:rsidRDefault="00DE6DB9" w:rsidP="00DE6DB9">
      <w:pPr>
        <w:pStyle w:val="Prrafodelista"/>
        <w:ind w:left="720"/>
        <w:rPr>
          <w:rFonts w:ascii="Times New Roman" w:eastAsia="Times New Roman" w:hAnsi="Times New Roman" w:cs="Times New Roman"/>
        </w:rPr>
      </w:pPr>
    </w:p>
    <w:p w14:paraId="7AF72255" w14:textId="5F0E0BCB" w:rsidR="00DE6DB9" w:rsidRPr="00280A3A" w:rsidRDefault="00DE6DB9" w:rsidP="00DE6DB9">
      <w:pPr>
        <w:pStyle w:val="Prrafodelista"/>
        <w:numPr>
          <w:ilvl w:val="0"/>
          <w:numId w:val="8"/>
        </w:numPr>
        <w:rPr>
          <w:rFonts w:eastAsia="Times New Roman"/>
        </w:rPr>
      </w:pPr>
      <w:r w:rsidRPr="00280A3A">
        <w:rPr>
          <w:rFonts w:eastAsia="Times New Roman"/>
        </w:rPr>
        <w:t>1x Batería de Litio Li-ion 18650</w:t>
      </w:r>
      <w:r w:rsidR="00280A3A" w:rsidRPr="00280A3A">
        <w:rPr>
          <w:rFonts w:eastAsia="Times New Roman"/>
        </w:rPr>
        <w:t xml:space="preserve"> </w:t>
      </w:r>
      <w:r w:rsidR="00280A3A" w:rsidRPr="00280A3A">
        <w:t>— $</w:t>
      </w:r>
      <w:r w:rsidR="00280A3A" w:rsidRPr="00280A3A">
        <w:rPr>
          <w:rFonts w:eastAsia="Times New Roman"/>
        </w:rPr>
        <w:t>4.500</w:t>
      </w:r>
      <w:r w:rsidR="00B92BA5">
        <w:rPr>
          <w:rFonts w:eastAsia="Times New Roman"/>
        </w:rPr>
        <w:t xml:space="preserve"> </w:t>
      </w:r>
      <w:r w:rsidR="002E3AB1">
        <w:rPr>
          <w:rFonts w:eastAsia="Times New Roman"/>
        </w:rPr>
        <w:t>(3,92USD)</w:t>
      </w:r>
    </w:p>
    <w:p w14:paraId="2520C703" w14:textId="1BC790D5" w:rsidR="00DE6DB9" w:rsidRDefault="00DE6DB9" w:rsidP="00DE6DB9">
      <w:pPr>
        <w:pStyle w:val="Prrafodelista"/>
        <w:ind w:left="720"/>
      </w:pPr>
      <w:hyperlink r:id="rId16" w:anchor="is_advertising=true&amp;searchVariation=MLAU3509781324&amp;backend_model=search-backend&amp;position=2&amp;search_layout=grid&amp;type=pad&amp;tracking_id=d79c09d9-3152-432a-b7d9-a005a82fd078&amp;ad_domain=VQCATCORE_LST&amp;ad_position=2&amp;ad_click_id=YjBmMmExNGYtNzRkYS00MjkxLWFlOTUtNDc2ZTZlZjA4YjJh" w:history="1">
        <w:r w:rsidRPr="0081734F">
          <w:rPr>
            <w:rStyle w:val="Hipervnculo"/>
          </w:rPr>
          <w:t>https://www.mercadolibre.com.ar/pila-bateria-18650-recargable-37v-8800mah-liion-con-teton/up/MLAU3509781324?pdp_filters=item_id:MLA1563285373#is_advertising=true&amp;searchVariation=MLAU3509781324&amp;backend_model=search-backend&amp;position=2&amp;search_layout=grid&amp;type=pad&amp;tracking_id=d79c09d9-3152-432a-b7d9-a005a82fd078&amp;ad_domain=VQCATCORE_LST&amp;ad_position=2&amp;ad_click_id=YjBmMmExNGYtNzRkYS00MjkxLWFlOTUtNDc2ZTZlZjA4YjJh</w:t>
        </w:r>
      </w:hyperlink>
    </w:p>
    <w:p w14:paraId="7AD7F1CD" w14:textId="77777777" w:rsidR="00DE6DB9" w:rsidRDefault="00DE6DB9" w:rsidP="00DE6DB9">
      <w:pPr>
        <w:pStyle w:val="Prrafodelista"/>
        <w:ind w:left="720"/>
      </w:pPr>
    </w:p>
    <w:p w14:paraId="7BB2E771" w14:textId="5FE8820A" w:rsidR="00DE6DB9" w:rsidRPr="00280A3A" w:rsidRDefault="00DE6DB9" w:rsidP="00DE6DB9">
      <w:pPr>
        <w:pStyle w:val="Prrafodelista"/>
        <w:numPr>
          <w:ilvl w:val="0"/>
          <w:numId w:val="8"/>
        </w:numPr>
        <w:rPr>
          <w:rFonts w:eastAsia="Times New Roman"/>
        </w:rPr>
      </w:pPr>
      <w:r w:rsidRPr="00280A3A">
        <w:rPr>
          <w:rFonts w:eastAsia="Times New Roman"/>
        </w:rPr>
        <w:t>1x Módulo de Carga (TP4056 con protección)</w:t>
      </w:r>
      <w:r w:rsidR="00280A3A" w:rsidRPr="00280A3A">
        <w:rPr>
          <w:rFonts w:eastAsia="Times New Roman"/>
        </w:rPr>
        <w:t xml:space="preserve"> </w:t>
      </w:r>
      <w:r w:rsidR="00280A3A" w:rsidRPr="00280A3A">
        <w:t>— $</w:t>
      </w:r>
      <w:r w:rsidR="00280A3A" w:rsidRPr="00280A3A">
        <w:rPr>
          <w:rFonts w:eastAsia="Times New Roman"/>
        </w:rPr>
        <w:t>3.890</w:t>
      </w:r>
      <w:r w:rsidR="002E3AB1">
        <w:rPr>
          <w:rFonts w:eastAsia="Times New Roman"/>
        </w:rPr>
        <w:t xml:space="preserve"> (2,87USD)</w:t>
      </w:r>
    </w:p>
    <w:p w14:paraId="4796245A" w14:textId="5A77A51A" w:rsidR="00DE6DB9" w:rsidRDefault="00DE6DB9" w:rsidP="00DE6DB9">
      <w:pPr>
        <w:pStyle w:val="Prrafodelista"/>
        <w:ind w:left="720"/>
        <w:rPr>
          <w:rFonts w:ascii="Times New Roman" w:eastAsia="Times New Roman" w:hAnsi="Times New Roman" w:cs="Times New Roman"/>
        </w:rPr>
      </w:pPr>
      <w:hyperlink r:id="rId17" w:anchor="polycard_client=search-desktop&amp;search_layout=grid&amp;position=1&amp;type=product&amp;tracking_id=f928f533-8f01-4bc0-90e8-9883d362dee5&amp;wid=MLA1558383667&amp;sid=search" w:history="1">
        <w:r w:rsidRPr="0081734F">
          <w:rPr>
            <w:rStyle w:val="Hipervnculo"/>
            <w:rFonts w:ascii="Times New Roman" w:eastAsia="Times New Roman" w:hAnsi="Times New Roman" w:cs="Times New Roman"/>
          </w:rPr>
          <w:t>https://www.mercadolibre.com.ar/modulo-tp4056-carga-bateria-litio-cproteccion-tipo-c-x2/up/MLAU3495832272#polycard_client=search-desktop&amp;search_layout=grid&amp;position=1&amp;type=product&amp;tracking_id=f928f533-8f01-4bc0-90e8-9883d362dee5&amp;wid=MLA1558383667&amp;sid=search</w:t>
        </w:r>
      </w:hyperlink>
    </w:p>
    <w:p w14:paraId="14B29441" w14:textId="77777777" w:rsidR="00DE6DB9" w:rsidRDefault="00DE6DB9" w:rsidP="00DE6DB9">
      <w:pPr>
        <w:pStyle w:val="Prrafodelista"/>
        <w:ind w:left="720"/>
        <w:rPr>
          <w:rFonts w:ascii="Times New Roman" w:eastAsia="Times New Roman" w:hAnsi="Times New Roman" w:cs="Times New Roman"/>
        </w:rPr>
      </w:pPr>
    </w:p>
    <w:p w14:paraId="6D6740B1" w14:textId="38B0178F" w:rsidR="00DE6DB9" w:rsidRPr="00280A3A" w:rsidRDefault="00280A3A" w:rsidP="00DE6DB9">
      <w:pPr>
        <w:pStyle w:val="Prrafodelista"/>
        <w:numPr>
          <w:ilvl w:val="0"/>
          <w:numId w:val="8"/>
        </w:numPr>
        <w:rPr>
          <w:rFonts w:eastAsia="Times New Roman"/>
        </w:rPr>
      </w:pPr>
      <w:r w:rsidRPr="00280A3A">
        <w:rPr>
          <w:rFonts w:eastAsia="Times New Roman"/>
        </w:rPr>
        <w:t xml:space="preserve">1x Regulador de Voltaje LM2596 </w:t>
      </w:r>
      <w:r w:rsidRPr="00280A3A">
        <w:t>— $</w:t>
      </w:r>
      <w:r w:rsidRPr="00280A3A">
        <w:rPr>
          <w:rFonts w:eastAsia="Times New Roman"/>
        </w:rPr>
        <w:t>3.979</w:t>
      </w:r>
      <w:r w:rsidR="002E3AB1">
        <w:rPr>
          <w:rFonts w:eastAsia="Times New Roman"/>
        </w:rPr>
        <w:t xml:space="preserve"> (2,94USD):</w:t>
      </w:r>
    </w:p>
    <w:p w14:paraId="4A7ED8CA" w14:textId="6860261C" w:rsidR="00280A3A" w:rsidRDefault="008D7131" w:rsidP="00280A3A">
      <w:pPr>
        <w:pStyle w:val="Prrafodelista"/>
        <w:ind w:left="720"/>
      </w:pPr>
      <w:hyperlink r:id="rId18" w:anchor="polycard_client=search-desktop&amp;search_layout=grid&amp;position=9&amp;type=product&amp;tracking_id=28695e10-f371-43d0-b25a-4cc549e8fe89&amp;wid=MLA901287123&amp;sid=search" w:history="1">
        <w:r w:rsidRPr="00AB1A01">
          <w:rPr>
            <w:rStyle w:val="Hipervnculo"/>
          </w:rPr>
          <w:t>https://www.mercadolibre.com.ar/modulo-step-down-lm2596-dc-125-35v-3a-compatible-arduino/p/MLA2039933017?pdp_filters=official_store%3A73482#polycard_client=search-desktop&amp;search_layout=grid&amp;position=9&amp;type=product&amp;tracking_id=28695e10-f371-43d0-b25a-4cc549e8fe89&amp;wid=MLA901287123&amp;sid=search</w:t>
        </w:r>
      </w:hyperlink>
    </w:p>
    <w:p w14:paraId="4DBB5519" w14:textId="77777777" w:rsidR="008D7131" w:rsidRDefault="008D7131" w:rsidP="00280A3A">
      <w:pPr>
        <w:pStyle w:val="Prrafodelista"/>
        <w:ind w:left="720"/>
        <w:rPr>
          <w:rFonts w:ascii="Times New Roman" w:eastAsia="Times New Roman" w:hAnsi="Times New Roman" w:cs="Times New Roman"/>
        </w:rPr>
      </w:pPr>
    </w:p>
    <w:p w14:paraId="096085B9" w14:textId="1FBD52E7" w:rsidR="002E3AB1" w:rsidRPr="002E3AB1" w:rsidRDefault="004D76A1" w:rsidP="004D76A1">
      <w:pPr>
        <w:pStyle w:val="Prrafodelista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4D76A1">
        <w:rPr>
          <w:rFonts w:ascii="Times New Roman" w:eastAsia="Times New Roman" w:hAnsi="Times New Roman" w:cs="Times New Roman"/>
        </w:rPr>
        <w:t>Alambre de Cobre Esmaltado 0.50mm (250g)</w:t>
      </w:r>
      <w:r w:rsidRPr="004D76A1">
        <w:t xml:space="preserve"> </w:t>
      </w:r>
      <w:r w:rsidRPr="00280A3A">
        <w:t>$</w:t>
      </w:r>
      <w:r w:rsidRPr="00280A3A">
        <w:rPr>
          <w:rFonts w:eastAsia="Times New Roman"/>
        </w:rPr>
        <w:t>3.890</w:t>
      </w:r>
      <w:r w:rsidR="002E3AB1">
        <w:rPr>
          <w:rFonts w:eastAsia="Times New Roman"/>
        </w:rPr>
        <w:t xml:space="preserve"> (2,87USD):</w:t>
      </w:r>
    </w:p>
    <w:p w14:paraId="016E7F63" w14:textId="07312A72" w:rsidR="00280A3A" w:rsidRDefault="002E3AB1" w:rsidP="002E3AB1">
      <w:pPr>
        <w:pStyle w:val="Prrafodelista"/>
        <w:ind w:left="720"/>
        <w:rPr>
          <w:rFonts w:ascii="Times New Roman" w:eastAsia="Times New Roman" w:hAnsi="Times New Roman" w:cs="Times New Roman"/>
        </w:rPr>
      </w:pPr>
      <w:hyperlink r:id="rId19" w:anchor="polycard_client=search-desktop&amp;search_layout=grid&amp;position=11&amp;type=product&amp;tracking_id=0340c67b-1ae2-4dd5-a9a3-eb8c3e720fd9&amp;wid=MLA1455965237&amp;sid=search" w:history="1">
        <w:r w:rsidRPr="001D6FFA">
          <w:rPr>
            <w:rStyle w:val="Hipervnculo"/>
            <w:rFonts w:ascii="Times New Roman" w:eastAsia="Times New Roman" w:hAnsi="Times New Roman" w:cs="Times New Roman"/>
          </w:rPr>
          <w:t>https://www.mercadolibre.com.ar/alambre-de-cobre-esmaltado-i-m-s-a-050-x-250-gramos/up/MLAU2415868515#polycard_client=search-desktop&amp;search_layout=grid&amp;position=11&amp;type=product&amp;tracking_id=0340c67b-1ae2-4dd5-a9a3-eb8c3e720fd9&amp;wid=MLA1455965237&amp;sid=search</w:t>
        </w:r>
      </w:hyperlink>
    </w:p>
    <w:p w14:paraId="60C5F345" w14:textId="3506E57F" w:rsidR="001241FE" w:rsidRPr="004D76A1" w:rsidRDefault="001241FE" w:rsidP="00B92BA5">
      <w:pPr>
        <w:pStyle w:val="Prrafodelista"/>
        <w:ind w:left="720"/>
        <w:rPr>
          <w:rFonts w:ascii="Times New Roman" w:eastAsia="Times New Roman" w:hAnsi="Times New Roman" w:cs="Times New Roman"/>
        </w:rPr>
      </w:pPr>
    </w:p>
    <w:p w14:paraId="3128416C" w14:textId="77777777" w:rsidR="00280A3A" w:rsidRPr="00280A3A" w:rsidRDefault="00280A3A" w:rsidP="00280A3A">
      <w:pPr>
        <w:rPr>
          <w:rFonts w:ascii="Times New Roman" w:eastAsia="Times New Roman" w:hAnsi="Times New Roman" w:cs="Times New Roman"/>
        </w:rPr>
      </w:pPr>
    </w:p>
    <w:p w14:paraId="6692C167" w14:textId="77777777" w:rsidR="00DE6DB9" w:rsidRDefault="00DE6DB9" w:rsidP="00DE6DB9">
      <w:pPr>
        <w:pStyle w:val="Prrafodelista"/>
        <w:spacing w:before="120" w:after="80"/>
        <w:ind w:left="720"/>
      </w:pPr>
    </w:p>
    <w:p w14:paraId="3DD5D361" w14:textId="77777777" w:rsidR="002B3832" w:rsidRDefault="002B3832" w:rsidP="002B3832">
      <w:pPr>
        <w:spacing w:before="120" w:after="80"/>
      </w:pPr>
    </w:p>
    <w:p w14:paraId="73F5B2BA" w14:textId="77777777" w:rsidR="002B3832" w:rsidRDefault="002B3832" w:rsidP="002B3832">
      <w:pPr>
        <w:spacing w:before="120" w:after="80"/>
      </w:pPr>
    </w:p>
    <w:p w14:paraId="09E7D586" w14:textId="77777777" w:rsidR="002B3832" w:rsidRPr="002B3832" w:rsidRDefault="002B3832" w:rsidP="002B3832">
      <w:pPr>
        <w:spacing w:before="120" w:after="80"/>
      </w:pPr>
    </w:p>
    <w:p w14:paraId="5478AD2E" w14:textId="77777777" w:rsidR="002240CD" w:rsidRDefault="00000000">
      <w:pPr>
        <w:pStyle w:val="Ttulo1"/>
      </w:pPr>
      <w:r>
        <w:t>Análisis de costo/beneficio:</w:t>
      </w:r>
    </w:p>
    <w:p w14:paraId="3498A1F7" w14:textId="0AD7F273" w:rsidR="002240CD" w:rsidRDefault="00000000">
      <w:pPr>
        <w:spacing w:after="120"/>
        <w:jc w:val="both"/>
      </w:pPr>
      <w:r>
        <w:t xml:space="preserve">El costo </w:t>
      </w:r>
      <w:r w:rsidR="002E3AB1">
        <w:t>aproximado</w:t>
      </w:r>
      <w:r>
        <w:t xml:space="preserve"> del proyecto N.E.R.A es de $</w:t>
      </w:r>
      <w:r w:rsidR="002E3AB1">
        <w:t>194</w:t>
      </w:r>
      <w:r>
        <w:t>.</w:t>
      </w:r>
      <w:r w:rsidR="002E3AB1">
        <w:t>061</w:t>
      </w:r>
      <w:r>
        <w:t xml:space="preserve"> ARS (~1</w:t>
      </w:r>
      <w:r w:rsidR="002E3AB1">
        <w:t>43,24</w:t>
      </w:r>
      <w:r>
        <w:t xml:space="preserve"> USD), una cifra accesible que puede ser financiada mediante aportes de la Cooperadora escolar o contribuciones propias de los integrantes del equipo. Considerando que los componentes son productos disponibles en el mercado local a través de Mercado Libre, no se requiere importación compleja ni presupuesto extraordinario.</w:t>
      </w:r>
    </w:p>
    <w:p w14:paraId="5E8A5BEB" w14:textId="77777777" w:rsidR="002240CD" w:rsidRDefault="002240CD">
      <w:pPr>
        <w:spacing w:after="80"/>
      </w:pPr>
    </w:p>
    <w:p w14:paraId="7CF52261" w14:textId="77777777" w:rsidR="002240CD" w:rsidRDefault="00000000">
      <w:pPr>
        <w:pStyle w:val="Ttulo1"/>
      </w:pPr>
      <w:r>
        <w:t>¿Cómo se resuelve hoy el problema?</w:t>
      </w:r>
    </w:p>
    <w:p w14:paraId="6334E589" w14:textId="77777777" w:rsidR="002240CD" w:rsidRDefault="00000000">
      <w:pPr>
        <w:spacing w:after="120"/>
        <w:jc w:val="both"/>
      </w:pPr>
      <w:r>
        <w:t xml:space="preserve">Actualmente, las personas que sufren trastornos de ansiedad o ataques de pánico dependen casi exclusivamente de tratamientos psicológicos y psiquiátricos, </w:t>
      </w:r>
      <w:proofErr w:type="gramStart"/>
      <w:r>
        <w:t>que</w:t>
      </w:r>
      <w:proofErr w:type="gramEnd"/>
      <w:r>
        <w:t xml:space="preserve"> si bien son efectivos, no ofrecen una respuesta inmediata durante el episodio. Los dispositivos comerciales de </w:t>
      </w:r>
      <w:proofErr w:type="spellStart"/>
      <w:r>
        <w:t>biofeedback</w:t>
      </w:r>
      <w:proofErr w:type="spellEnd"/>
      <w:r>
        <w:t xml:space="preserve"> y estimulación terapéutica que existen en el mercado rondan los 500 USD o más, y en muchos casos requieren supervisión profesional para su uso. N.E.R.A ofrece una alternativa de respuesta automática e inmediata a una fracción de ese costo.</w:t>
      </w:r>
    </w:p>
    <w:p w14:paraId="7F56B42C" w14:textId="77777777" w:rsidR="002240CD" w:rsidRDefault="002240CD">
      <w:pPr>
        <w:spacing w:after="80"/>
      </w:pPr>
    </w:p>
    <w:p w14:paraId="3C4B0268" w14:textId="77777777" w:rsidR="002240CD" w:rsidRDefault="00000000">
      <w:pPr>
        <w:pStyle w:val="Ttulo1"/>
      </w:pPr>
      <w:r>
        <w:t>¿Por qué alguien financiaría este proyecto?</w:t>
      </w:r>
    </w:p>
    <w:p w14:paraId="24A82487" w14:textId="77777777" w:rsidR="002240CD" w:rsidRDefault="00000000">
      <w:pPr>
        <w:spacing w:after="120"/>
        <w:jc w:val="both"/>
      </w:pPr>
      <w:r>
        <w:t>Porque resuelve un problema real que afecta a millones de personas con una solución accesible, replicable y de bajo mantenimiento. Los componentes utilizados son de consumo masivo, lo que significa que en caso de rotura o desgaste pueden reemplazarse fácilmente sin costos elevados. Además, el sistema no requiere suscripciones, conexión a internet ni insumos periódicos, lo que lo hace prácticamente autosustentable una vez armado.</w:t>
      </w:r>
    </w:p>
    <w:p w14:paraId="618E133A" w14:textId="77777777" w:rsidR="002240CD" w:rsidRDefault="002240CD">
      <w:pPr>
        <w:spacing w:after="80"/>
      </w:pPr>
    </w:p>
    <w:p w14:paraId="22847D27" w14:textId="77777777" w:rsidR="002240CD" w:rsidRDefault="00000000">
      <w:pPr>
        <w:pStyle w:val="Ttulo1"/>
      </w:pPr>
      <w:r>
        <w:t>¿Por qué alguien estaría interesado en replicarlo?</w:t>
      </w:r>
    </w:p>
    <w:p w14:paraId="4FC1F5EB" w14:textId="77777777" w:rsidR="002240CD" w:rsidRDefault="00000000">
      <w:pPr>
        <w:spacing w:after="120"/>
        <w:jc w:val="both"/>
      </w:pPr>
      <w:r>
        <w:t>Porque el costo de desarrollo es bajo, el impacto social es alto y la tecnología utilizada es accesible para cualquier equipo con conocimientos básicos de electrónica y programación. Instituciones educativas, centros de salud comunitarios o familias con un integrante que padece estos trastornos podrían replicar el sistema sin necesidad de grandes recursos. A su vez, el proyecto puede escalar y mejorarse con el tiempo incorporando más sensores o funcionalidades sin modificar la estructura base.</w:t>
      </w:r>
    </w:p>
    <w:p w14:paraId="5F040D6A" w14:textId="77777777" w:rsidR="002240CD" w:rsidRDefault="002240CD">
      <w:pPr>
        <w:spacing w:after="80"/>
      </w:pPr>
    </w:p>
    <w:p w14:paraId="39837B91" w14:textId="77777777" w:rsidR="002240CD" w:rsidRDefault="00000000">
      <w:pPr>
        <w:pStyle w:val="Ttulo1"/>
      </w:pPr>
      <w:r>
        <w:t>Diagrama en bloques del prototipo:</w:t>
      </w:r>
    </w:p>
    <w:p w14:paraId="04283E46" w14:textId="77777777" w:rsidR="002240CD" w:rsidRDefault="00000000">
      <w:pPr>
        <w:spacing w:after="100"/>
        <w:jc w:val="both"/>
      </w:pPr>
      <w:r>
        <w:rPr>
          <w:b/>
          <w:bCs/>
        </w:rPr>
        <w:t xml:space="preserve">Código: </w:t>
      </w:r>
      <w:r>
        <w:t xml:space="preserve">El encargado de dar </w:t>
      </w:r>
      <w:proofErr w:type="gramStart"/>
      <w:r>
        <w:t>la funciones</w:t>
      </w:r>
      <w:proofErr w:type="gramEnd"/>
      <w:r>
        <w:t xml:space="preserve"> que posteriormente va a ejecutar el programa (o software).</w:t>
      </w:r>
    </w:p>
    <w:p w14:paraId="16E9B9AE" w14:textId="77777777" w:rsidR="002240CD" w:rsidRDefault="00000000">
      <w:pPr>
        <w:spacing w:after="100"/>
        <w:jc w:val="both"/>
      </w:pPr>
      <w:r>
        <w:rPr>
          <w:b/>
          <w:bCs/>
        </w:rPr>
        <w:t xml:space="preserve">Software: </w:t>
      </w:r>
      <w:r>
        <w:t>Es el programa y el que también ejecuta las acciones que transmite el código para poder vincular a los demás dispositivos.</w:t>
      </w:r>
    </w:p>
    <w:p w14:paraId="1F850F2C" w14:textId="77777777" w:rsidR="002240CD" w:rsidRDefault="00000000">
      <w:pPr>
        <w:spacing w:after="100"/>
        <w:jc w:val="both"/>
      </w:pPr>
      <w:r>
        <w:rPr>
          <w:b/>
          <w:bCs/>
        </w:rPr>
        <w:t xml:space="preserve">Medidor de oxígeno: </w:t>
      </w:r>
      <w:r>
        <w:t>Como lo dice el nombre este tiene la función de medir el oxígeno en sangre para posteriormente adjuntar el dato en el programa.</w:t>
      </w:r>
    </w:p>
    <w:p w14:paraId="4EA3BEFC" w14:textId="77777777" w:rsidR="002240CD" w:rsidRDefault="00000000">
      <w:pPr>
        <w:spacing w:after="100"/>
        <w:jc w:val="both"/>
      </w:pPr>
      <w:r>
        <w:rPr>
          <w:b/>
          <w:bCs/>
        </w:rPr>
        <w:t xml:space="preserve">Medidor de pulsos cardiacos: </w:t>
      </w:r>
      <w:r>
        <w:t>Este es el encargado de medir las pulsaciones por minuto y al igual que el medidor de oxígeno, mandarlo al programa.</w:t>
      </w:r>
    </w:p>
    <w:p w14:paraId="7AE2A5A1" w14:textId="77777777" w:rsidR="002240CD" w:rsidRDefault="00000000">
      <w:pPr>
        <w:spacing w:after="100"/>
        <w:jc w:val="both"/>
      </w:pPr>
      <w:r>
        <w:rPr>
          <w:b/>
          <w:bCs/>
        </w:rPr>
        <w:t xml:space="preserve">Medidor de temperatura corporal: </w:t>
      </w:r>
      <w:r>
        <w:t>Tiene la tarea de medir la temperatura en el cuerpo y, al igual que las 2 anteriores tiene la función de transmitir los datos al programa.</w:t>
      </w:r>
    </w:p>
    <w:p w14:paraId="63F91AC1" w14:textId="77777777" w:rsidR="002240CD" w:rsidRDefault="00000000">
      <w:pPr>
        <w:spacing w:after="100"/>
        <w:jc w:val="both"/>
      </w:pPr>
      <w:r>
        <w:rPr>
          <w:b/>
          <w:bCs/>
        </w:rPr>
        <w:t xml:space="preserve">Calibración del sistema: </w:t>
      </w:r>
      <w:r>
        <w:t xml:space="preserve">Una vez enviados todos los datos al sistema se puede realizar la función de adjuntarlos en una tabla, la cual si los datos sobrepasan el rango aplicar el </w:t>
      </w:r>
      <w:proofErr w:type="spellStart"/>
      <w:r>
        <w:t>pemf</w:t>
      </w:r>
      <w:proofErr w:type="spellEnd"/>
      <w:r>
        <w:t xml:space="preserve"> transcraneal.</w:t>
      </w:r>
    </w:p>
    <w:p w14:paraId="66845552" w14:textId="77777777" w:rsidR="002240CD" w:rsidRDefault="00000000">
      <w:pPr>
        <w:spacing w:after="100"/>
        <w:jc w:val="both"/>
      </w:pPr>
      <w:r>
        <w:rPr>
          <w:b/>
          <w:bCs/>
        </w:rPr>
        <w:t xml:space="preserve">Camino 1 (supera el rango): </w:t>
      </w:r>
      <w:r>
        <w:t xml:space="preserve">Se transmite la orden de activar los almohadones eléctricos. Si la calibración mutua de los 3 medidores supera el rango definido por el programa tendrá que </w:t>
      </w:r>
      <w:r>
        <w:lastRenderedPageBreak/>
        <w:t xml:space="preserve">aplicar el </w:t>
      </w:r>
      <w:proofErr w:type="spellStart"/>
      <w:r>
        <w:t>pemf</w:t>
      </w:r>
      <w:proofErr w:type="spellEnd"/>
      <w:r>
        <w:t xml:space="preserve"> transcraneal para así restaurar el potencial eléctrico de la membrana celular y el aumento de producción de energía biológica.</w:t>
      </w:r>
    </w:p>
    <w:p w14:paraId="7DCA2A9D" w14:textId="77777777" w:rsidR="002240CD" w:rsidRDefault="00000000">
      <w:pPr>
        <w:spacing w:after="100"/>
        <w:jc w:val="both"/>
      </w:pPr>
      <w:r>
        <w:rPr>
          <w:b/>
          <w:bCs/>
        </w:rPr>
        <w:t xml:space="preserve">Camino 2 (no supera el rango): </w:t>
      </w:r>
      <w:r>
        <w:t xml:space="preserve">No se aplica el sistema de </w:t>
      </w:r>
      <w:proofErr w:type="spellStart"/>
      <w:r>
        <w:t>pemf</w:t>
      </w:r>
      <w:proofErr w:type="spellEnd"/>
      <w:r>
        <w:t xml:space="preserve"> transcraneal porque no se detectan cambios bruscos en los datos.</w:t>
      </w:r>
    </w:p>
    <w:p w14:paraId="4FD1C497" w14:textId="77777777" w:rsidR="002240CD" w:rsidRDefault="002240CD">
      <w:pPr>
        <w:spacing w:after="80"/>
      </w:pPr>
    </w:p>
    <w:p w14:paraId="3D6FC2ED" w14:textId="77777777" w:rsidR="002240CD" w:rsidRDefault="00000000">
      <w:pPr>
        <w:pStyle w:val="Ttulo1"/>
      </w:pPr>
      <w:r>
        <w:t>Diagrama de tiempo de desarrollo:</w:t>
      </w:r>
    </w:p>
    <w:p w14:paraId="0395D16C" w14:textId="77777777" w:rsidR="002240CD" w:rsidRDefault="00000000">
      <w:pPr>
        <w:spacing w:after="120"/>
        <w:jc w:val="both"/>
      </w:pPr>
      <w:r>
        <w:t>El siguiente diagrama de Gantt muestra la distribución temporal de las 12 etapas del proyecto N.E.R.A. a lo largo de las 25 semanas del año lectivo, organizado en tres fases: Planificación (S1–S6), Desarrollo (S7–S18) e Integración y Cierre (S19–S25).</w:t>
      </w:r>
    </w:p>
    <w:p w14:paraId="258FCF1D" w14:textId="77777777" w:rsidR="002240CD" w:rsidRDefault="002240CD">
      <w:pPr>
        <w:spacing w:after="80"/>
      </w:pPr>
    </w:p>
    <w:tbl>
      <w:tblPr>
        <w:tblW w:w="10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5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2240CD" w14:paraId="6437EB6D" w14:textId="77777777" w:rsidTr="00045989">
        <w:trPr>
          <w:trHeight w:val="306"/>
          <w:tblHeader/>
        </w:trPr>
        <w:tc>
          <w:tcPr>
            <w:tcW w:w="3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94BD4" w14:textId="77777777" w:rsidR="002240CD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Tiempo / tareas</w:t>
            </w: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4AEB1A6" w14:textId="77777777" w:rsidR="002240CD" w:rsidRDefault="00000000">
            <w:pPr>
              <w:jc w:val="center"/>
            </w:pPr>
            <w:r>
              <w:rPr>
                <w:color w:val="FFFFFF"/>
                <w:sz w:val="12"/>
                <w:szCs w:val="12"/>
              </w:rPr>
              <w:t>S1</w:t>
            </w: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CE1F889" w14:textId="77777777" w:rsidR="002240CD" w:rsidRDefault="002240CD">
            <w:pPr>
              <w:jc w:val="center"/>
            </w:pP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4086155" w14:textId="77777777" w:rsidR="002240CD" w:rsidRDefault="002240CD">
            <w:pPr>
              <w:jc w:val="center"/>
            </w:pP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08AD13E" w14:textId="77777777" w:rsidR="002240CD" w:rsidRDefault="002240CD">
            <w:pPr>
              <w:jc w:val="center"/>
            </w:pP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88A2FC8" w14:textId="77777777" w:rsidR="002240CD" w:rsidRDefault="00000000">
            <w:pPr>
              <w:jc w:val="center"/>
            </w:pPr>
            <w:r>
              <w:rPr>
                <w:color w:val="FFFFFF"/>
                <w:sz w:val="12"/>
                <w:szCs w:val="12"/>
              </w:rPr>
              <w:t>S5</w:t>
            </w: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857F9F3" w14:textId="77777777" w:rsidR="002240CD" w:rsidRDefault="002240CD">
            <w:pPr>
              <w:jc w:val="center"/>
            </w:pP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21CC780" w14:textId="77777777" w:rsidR="002240CD" w:rsidRDefault="002240CD">
            <w:pPr>
              <w:jc w:val="center"/>
            </w:pP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51E6CD2" w14:textId="77777777" w:rsidR="002240CD" w:rsidRDefault="002240CD">
            <w:pPr>
              <w:jc w:val="center"/>
            </w:pP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B41564E" w14:textId="77777777" w:rsidR="002240CD" w:rsidRDefault="002240CD">
            <w:pPr>
              <w:jc w:val="center"/>
            </w:pP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498DA03" w14:textId="77777777" w:rsidR="002240CD" w:rsidRDefault="00000000">
            <w:pPr>
              <w:jc w:val="center"/>
            </w:pPr>
            <w:r>
              <w:rPr>
                <w:color w:val="FFFFFF"/>
                <w:sz w:val="12"/>
                <w:szCs w:val="12"/>
              </w:rPr>
              <w:t>S10</w:t>
            </w: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F05951" w14:textId="77777777" w:rsidR="002240CD" w:rsidRDefault="002240CD">
            <w:pPr>
              <w:jc w:val="center"/>
            </w:pP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D9F430F" w14:textId="77777777" w:rsidR="002240CD" w:rsidRDefault="002240CD">
            <w:pPr>
              <w:jc w:val="center"/>
            </w:pP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1DC46A1" w14:textId="77777777" w:rsidR="002240CD" w:rsidRDefault="002240CD">
            <w:pPr>
              <w:jc w:val="center"/>
            </w:pP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A8E6075" w14:textId="77777777" w:rsidR="002240CD" w:rsidRDefault="002240CD">
            <w:pPr>
              <w:jc w:val="center"/>
            </w:pP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3175DC4" w14:textId="77777777" w:rsidR="002240CD" w:rsidRDefault="00000000">
            <w:pPr>
              <w:jc w:val="center"/>
            </w:pPr>
            <w:r>
              <w:rPr>
                <w:color w:val="FFFFFF"/>
                <w:sz w:val="12"/>
                <w:szCs w:val="12"/>
              </w:rPr>
              <w:t>S15</w:t>
            </w: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2750C4E" w14:textId="77777777" w:rsidR="002240CD" w:rsidRDefault="002240CD">
            <w:pPr>
              <w:jc w:val="center"/>
            </w:pP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F65FFF3" w14:textId="77777777" w:rsidR="002240CD" w:rsidRDefault="002240CD">
            <w:pPr>
              <w:jc w:val="center"/>
            </w:pP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718F188" w14:textId="77777777" w:rsidR="002240CD" w:rsidRDefault="002240CD">
            <w:pPr>
              <w:jc w:val="center"/>
            </w:pP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2F6C999" w14:textId="77777777" w:rsidR="002240CD" w:rsidRDefault="002240CD">
            <w:pPr>
              <w:jc w:val="center"/>
            </w:pP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0A0A83A" w14:textId="77777777" w:rsidR="002240CD" w:rsidRDefault="00000000">
            <w:pPr>
              <w:jc w:val="center"/>
            </w:pPr>
            <w:r>
              <w:rPr>
                <w:color w:val="FFFFFF"/>
                <w:sz w:val="12"/>
                <w:szCs w:val="12"/>
              </w:rPr>
              <w:t>S20</w:t>
            </w: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E62BB5E" w14:textId="77777777" w:rsidR="002240CD" w:rsidRDefault="002240CD">
            <w:pPr>
              <w:jc w:val="center"/>
            </w:pP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CBB008F" w14:textId="77777777" w:rsidR="002240CD" w:rsidRDefault="002240CD">
            <w:pPr>
              <w:jc w:val="center"/>
            </w:pP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D1127A4" w14:textId="77777777" w:rsidR="002240CD" w:rsidRDefault="002240CD">
            <w:pPr>
              <w:jc w:val="center"/>
            </w:pP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62AB98A" w14:textId="77777777" w:rsidR="002240CD" w:rsidRDefault="002240CD">
            <w:pPr>
              <w:jc w:val="center"/>
            </w:pP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01C9976" w14:textId="77777777" w:rsidR="002240CD" w:rsidRDefault="00000000">
            <w:pPr>
              <w:jc w:val="center"/>
            </w:pPr>
            <w:r>
              <w:rPr>
                <w:color w:val="FFFFFF"/>
                <w:sz w:val="12"/>
                <w:szCs w:val="12"/>
              </w:rPr>
              <w:t>S25</w:t>
            </w:r>
          </w:p>
        </w:tc>
      </w:tr>
      <w:tr w:rsidR="002240CD" w14:paraId="0E629427" w14:textId="77777777" w:rsidTr="00045989">
        <w:trPr>
          <w:trHeight w:val="306"/>
        </w:trPr>
        <w:tc>
          <w:tcPr>
            <w:tcW w:w="3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504FB134" w14:textId="77777777" w:rsidR="002240CD" w:rsidRDefault="00000000">
            <w:r>
              <w:rPr>
                <w:color w:val="000000"/>
                <w:sz w:val="14"/>
                <w:szCs w:val="14"/>
              </w:rPr>
              <w:t>Presentación anteproyecto</w:t>
            </w:r>
          </w:p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F4B94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E02BE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F4B94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BE73F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734CE0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92A48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7DE21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166E3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4F693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540C4B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85723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3C067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91A1D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BBD8E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B39D2C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15762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A21F7E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F1D42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249D0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468C6D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5FF98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AB6DCB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9FDD15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174C0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18C8FD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34037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23618F" w14:textId="77777777" w:rsidR="002240CD" w:rsidRDefault="002240CD"/>
        </w:tc>
      </w:tr>
      <w:tr w:rsidR="002240CD" w14:paraId="7C47F0EB" w14:textId="77777777" w:rsidTr="00045989">
        <w:trPr>
          <w:trHeight w:val="293"/>
        </w:trPr>
        <w:tc>
          <w:tcPr>
            <w:tcW w:w="3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76DA508A" w14:textId="77777777" w:rsidR="002240CD" w:rsidRDefault="00000000">
            <w:r>
              <w:rPr>
                <w:color w:val="000000"/>
                <w:sz w:val="14"/>
                <w:szCs w:val="14"/>
              </w:rPr>
              <w:t>Investigación y consulta profesional</w:t>
            </w: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0BD10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5B9BD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71DD44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5B9BD5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233FF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5B9BD5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1A39D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5B9BD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EA00B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CE8FF3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7541D5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B5914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51FCA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E18C2F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BAE07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04345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18A4E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A39CD1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C3C688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4299E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D86E9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D83CC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5D2FF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C48B7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E8AA5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9A0A7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34EFCD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049BD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9AF53" w14:textId="77777777" w:rsidR="002240CD" w:rsidRDefault="002240CD"/>
        </w:tc>
      </w:tr>
      <w:tr w:rsidR="002240CD" w14:paraId="1F84C24A" w14:textId="77777777" w:rsidTr="00045989">
        <w:trPr>
          <w:trHeight w:val="306"/>
        </w:trPr>
        <w:tc>
          <w:tcPr>
            <w:tcW w:w="3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6EF26B8B" w14:textId="77777777" w:rsidR="002240CD" w:rsidRDefault="00000000">
            <w:r>
              <w:rPr>
                <w:color w:val="000000"/>
                <w:sz w:val="14"/>
                <w:szCs w:val="14"/>
              </w:rPr>
              <w:t>Compra de componentes</w:t>
            </w: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49D38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05292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CC9416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70AD47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A0329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70AD47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7F656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70AD47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F23527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E194B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4D4377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21F150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337609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4074B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8A1C8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3782E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E666BD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0014F6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30F2F6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E5CBA8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C2A6B3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82037C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CC799A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1BC58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836D09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ACFDB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4D961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42965" w14:textId="77777777" w:rsidR="002240CD" w:rsidRDefault="002240CD"/>
        </w:tc>
      </w:tr>
      <w:tr w:rsidR="002240CD" w14:paraId="6FAAFB96" w14:textId="77777777" w:rsidTr="00045989">
        <w:trPr>
          <w:trHeight w:val="306"/>
        </w:trPr>
        <w:tc>
          <w:tcPr>
            <w:tcW w:w="3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431E4602" w14:textId="77777777" w:rsidR="002240CD" w:rsidRDefault="00000000">
            <w:r>
              <w:rPr>
                <w:color w:val="000000"/>
                <w:sz w:val="14"/>
                <w:szCs w:val="14"/>
              </w:rPr>
              <w:t>Configuración ESP32 y sensores</w:t>
            </w: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708C3F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13EB4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F55EF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E083CD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FF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2CF803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FF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3348D5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FF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7DE0A2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F64BD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68A836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9FBB5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0A0B4C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03376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A2E8F8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04749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BA983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B2F94D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1302B3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B4D18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950CF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DECCA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1E830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53501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FF50B6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83ECB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1DC211" w14:textId="77777777" w:rsidR="002240CD" w:rsidRDefault="002240CD"/>
        </w:tc>
      </w:tr>
      <w:tr w:rsidR="002240CD" w14:paraId="4E592FAD" w14:textId="77777777" w:rsidTr="00045989">
        <w:trPr>
          <w:trHeight w:val="306"/>
        </w:trPr>
        <w:tc>
          <w:tcPr>
            <w:tcW w:w="3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0D829B9D" w14:textId="77777777" w:rsidR="002240CD" w:rsidRDefault="00000000">
            <w:r>
              <w:rPr>
                <w:color w:val="000000"/>
                <w:sz w:val="14"/>
                <w:szCs w:val="14"/>
              </w:rPr>
              <w:t>Configuración del software (ESP32)</w:t>
            </w: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987BB9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F5010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F1FD8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B59DDB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7592C1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BD8CC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C9A227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08C60D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C9A227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A2C68E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C9A227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7E34B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C9A227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78672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D80DA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5294D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E3D6D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1738E5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EE68CE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788D8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99BF6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310FDF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AC03E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EDE963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1F2CCA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063992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DB5701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58759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62DD5" w14:textId="77777777" w:rsidR="002240CD" w:rsidRDefault="002240CD"/>
        </w:tc>
      </w:tr>
      <w:tr w:rsidR="002240CD" w14:paraId="3A065408" w14:textId="77777777" w:rsidTr="00045989">
        <w:trPr>
          <w:trHeight w:val="306"/>
        </w:trPr>
        <w:tc>
          <w:tcPr>
            <w:tcW w:w="3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4E86DDE2" w14:textId="77777777" w:rsidR="002240CD" w:rsidRDefault="00000000">
            <w:r>
              <w:rPr>
                <w:color w:val="000000"/>
                <w:sz w:val="14"/>
                <w:szCs w:val="14"/>
              </w:rPr>
              <w:t>Desarrollo aplicación móvil</w:t>
            </w: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AFF5E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2391F1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A28765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0F40C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F5FB5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7533C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A0EC47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F4A27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54492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F4A27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47AA4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F4A27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1CB1B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F4A27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9A95E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35DD5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37052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38DF9E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78478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1C1CA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04462F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5772E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9EE2A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F27B8D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7AB633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ACA49B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33C598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038A7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A2FBE" w14:textId="77777777" w:rsidR="002240CD" w:rsidRDefault="002240CD"/>
        </w:tc>
      </w:tr>
      <w:tr w:rsidR="002240CD" w14:paraId="79BBE3C0" w14:textId="77777777" w:rsidTr="00045989">
        <w:trPr>
          <w:trHeight w:val="306"/>
        </w:trPr>
        <w:tc>
          <w:tcPr>
            <w:tcW w:w="3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1FD27FBD" w14:textId="77777777" w:rsidR="002240CD" w:rsidRDefault="00000000">
            <w:r>
              <w:rPr>
                <w:color w:val="000000"/>
                <w:sz w:val="14"/>
                <w:szCs w:val="14"/>
              </w:rPr>
              <w:t>Armado físico del prototipo</w:t>
            </w: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B3E6A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1650A9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1294D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A5ADE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CE612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2F7D7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AA887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0306F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F1A05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609DC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1F386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F500CE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1F386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CCE68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1F386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F73CA1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DDC5F4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FF6D6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AD3760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22A3A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AD06E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6AF23D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DBE5AE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6FDAF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EE244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B0D51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AA243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EFB9E9" w14:textId="77777777" w:rsidR="002240CD" w:rsidRDefault="002240CD"/>
        </w:tc>
      </w:tr>
      <w:tr w:rsidR="002240CD" w14:paraId="7B49E42B" w14:textId="77777777" w:rsidTr="00045989">
        <w:trPr>
          <w:trHeight w:val="293"/>
        </w:trPr>
        <w:tc>
          <w:tcPr>
            <w:tcW w:w="3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381D4139" w14:textId="77777777" w:rsidR="002240CD" w:rsidRDefault="00000000">
            <w:r>
              <w:rPr>
                <w:color w:val="000000"/>
                <w:sz w:val="14"/>
                <w:szCs w:val="14"/>
              </w:rPr>
              <w:t xml:space="preserve">Integración </w:t>
            </w:r>
            <w:proofErr w:type="spellStart"/>
            <w:r>
              <w:rPr>
                <w:color w:val="000000"/>
                <w:sz w:val="14"/>
                <w:szCs w:val="14"/>
              </w:rPr>
              <w:t>software+Hardware</w:t>
            </w:r>
            <w:proofErr w:type="spellEnd"/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5C06F1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32038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7E7ED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931F0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D7890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9704E0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A2FA0A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F245B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027EEB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CBB843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68D9B4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48F80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7030A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B21BC9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7030A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E0B248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7030A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439D8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7030A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BC418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EC881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EB309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B7469F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D2066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0AC57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063CA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512297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A8A50B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D05496" w14:textId="77777777" w:rsidR="002240CD" w:rsidRDefault="002240CD"/>
        </w:tc>
      </w:tr>
      <w:tr w:rsidR="002240CD" w14:paraId="22CFC9F4" w14:textId="77777777" w:rsidTr="00045989">
        <w:trPr>
          <w:trHeight w:val="306"/>
        </w:trPr>
        <w:tc>
          <w:tcPr>
            <w:tcW w:w="3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5CC3321E" w14:textId="77777777" w:rsidR="002240CD" w:rsidRDefault="00000000">
            <w:r>
              <w:rPr>
                <w:color w:val="000000"/>
                <w:sz w:val="14"/>
                <w:szCs w:val="14"/>
              </w:rPr>
              <w:t>Pruebas y calibraciones</w:t>
            </w: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68356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95D4C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D0B65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AF2EB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5D0F3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EDE13A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E65DF0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EA14B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EA3AB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9C6C4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B198E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3039F3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BDF31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E3250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7D2D43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00B05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E231B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00B05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D58C63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00B05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779A0A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5D5702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DFDEB7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FD70A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97C31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E2A50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E9EF9D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9A4EDB" w14:textId="77777777" w:rsidR="002240CD" w:rsidRDefault="002240CD"/>
        </w:tc>
      </w:tr>
      <w:tr w:rsidR="002240CD" w14:paraId="0B7FC6A8" w14:textId="77777777" w:rsidTr="00045989">
        <w:trPr>
          <w:trHeight w:val="306"/>
        </w:trPr>
        <w:tc>
          <w:tcPr>
            <w:tcW w:w="3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1883576E" w14:textId="77777777" w:rsidR="002240CD" w:rsidRDefault="00000000">
            <w:r>
              <w:rPr>
                <w:color w:val="000000"/>
                <w:sz w:val="14"/>
                <w:szCs w:val="14"/>
              </w:rPr>
              <w:t>Ajustes finales del sistema y reporte final</w:t>
            </w: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DDCE0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F1C8B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6EFEC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ED8AB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BB1134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8FE61C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7BA16E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CC9F5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CA367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599BC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4789AE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799D85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9CD1D5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A9C0B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B1064C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B6334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29BAAD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B5131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6B68B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E5C224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55E280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DF396A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A8D86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040460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8C7A4" w14:textId="77777777" w:rsidR="002240CD" w:rsidRDefault="002240CD"/>
        </w:tc>
      </w:tr>
      <w:tr w:rsidR="002240CD" w14:paraId="5375C06F" w14:textId="77777777" w:rsidTr="00045989">
        <w:trPr>
          <w:trHeight w:val="306"/>
        </w:trPr>
        <w:tc>
          <w:tcPr>
            <w:tcW w:w="3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3FF4D9F9" w14:textId="77777777" w:rsidR="002240CD" w:rsidRDefault="00000000">
            <w:r>
              <w:rPr>
                <w:color w:val="000000"/>
                <w:sz w:val="14"/>
                <w:szCs w:val="14"/>
              </w:rPr>
              <w:t>Preparación exposición</w:t>
            </w: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AEF1D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93F437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0CC32A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7EC4A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20980A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5AA93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1D9575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B6AFE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4462AC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A3680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9BA6C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186B1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A91CBF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0D388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FE3E4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5699B7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53CCF0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E9C34B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F5DF41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26D46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6D3CC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1809E2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FF598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8080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DC7E5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8080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A89D0" w14:textId="77777777" w:rsidR="002240CD" w:rsidRDefault="002240CD"/>
        </w:tc>
      </w:tr>
      <w:tr w:rsidR="002240CD" w14:paraId="1CE2FA37" w14:textId="77777777" w:rsidTr="00045989">
        <w:trPr>
          <w:trHeight w:val="293"/>
        </w:trPr>
        <w:tc>
          <w:tcPr>
            <w:tcW w:w="3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6764544A" w14:textId="77777777" w:rsidR="002240CD" w:rsidRDefault="00000000">
            <w:r>
              <w:rPr>
                <w:color w:val="000000"/>
                <w:sz w:val="14"/>
                <w:szCs w:val="14"/>
              </w:rPr>
              <w:t>Exposición final</w:t>
            </w:r>
          </w:p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27F4A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D9FCA4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19B6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D37F4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86781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78DDE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A3480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8CC47A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5A5C14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B615A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29DBA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9AEEE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88A971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92ABF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99AF0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C9897C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AC2F8A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A876A1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BF2D9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00727C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4B811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646C8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5641FF" w14:textId="77777777" w:rsidR="002240CD" w:rsidRDefault="002240CD"/>
        </w:tc>
        <w:tc>
          <w:tcPr>
            <w:tcW w:w="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2E9738" w14:textId="77777777" w:rsidR="002240CD" w:rsidRDefault="002240CD"/>
        </w:tc>
        <w:tc>
          <w:tcPr>
            <w:tcW w:w="283" w:type="dxa"/>
            <w:tcBorders>
              <w:top w:val="nil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C3967" w14:textId="77777777" w:rsidR="002240CD" w:rsidRDefault="002240CD"/>
        </w:tc>
      </w:tr>
    </w:tbl>
    <w:p w14:paraId="4AA5C2A2" w14:textId="77777777" w:rsidR="002240CD" w:rsidRDefault="002240CD">
      <w:pPr>
        <w:spacing w:after="80"/>
      </w:pPr>
    </w:p>
    <w:p w14:paraId="54289299" w14:textId="77777777" w:rsidR="002240CD" w:rsidRDefault="00000000">
      <w:pPr>
        <w:spacing w:after="80"/>
      </w:pPr>
      <w:r>
        <w:rPr>
          <w:b/>
          <w:bCs/>
          <w:sz w:val="22"/>
          <w:szCs w:val="22"/>
        </w:rPr>
        <w:t>Referencias del diagrama:</w:t>
      </w:r>
    </w:p>
    <w:tbl>
      <w:tblPr>
        <w:tblW w:w="7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3054"/>
        <w:gridCol w:w="382"/>
        <w:gridCol w:w="535"/>
        <w:gridCol w:w="3055"/>
      </w:tblGrid>
      <w:tr w:rsidR="002240CD" w14:paraId="5EADE2D9" w14:textId="77777777"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B942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8CD7F1" w14:textId="77777777" w:rsidR="002240CD" w:rsidRDefault="002240CD"/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502A8" w14:textId="77777777" w:rsidR="002240CD" w:rsidRDefault="00000000">
            <w:r>
              <w:rPr>
                <w:sz w:val="20"/>
                <w:szCs w:val="20"/>
              </w:rPr>
              <w:t>Planificación (S1–S6)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</w:tcPr>
          <w:p w14:paraId="1B83B329" w14:textId="77777777" w:rsidR="002240CD" w:rsidRDefault="002240CD"/>
        </w:tc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7CF45A" w14:textId="77777777" w:rsidR="002240CD" w:rsidRDefault="002240CD"/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6ECF9" w14:textId="77777777" w:rsidR="002240CD" w:rsidRDefault="00000000">
            <w:r>
              <w:rPr>
                <w:sz w:val="20"/>
                <w:szCs w:val="20"/>
              </w:rPr>
              <w:t>Armado físico (S11–S13)</w:t>
            </w:r>
          </w:p>
        </w:tc>
      </w:tr>
      <w:tr w:rsidR="002240CD" w:rsidRPr="004B1871" w14:paraId="4DADBE90" w14:textId="77777777"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E4893B" w14:textId="77777777" w:rsidR="002240CD" w:rsidRDefault="002240CD"/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17394" w14:textId="77777777" w:rsidR="002240CD" w:rsidRDefault="00000000">
            <w:r>
              <w:rPr>
                <w:sz w:val="20"/>
                <w:szCs w:val="20"/>
              </w:rPr>
              <w:t>Investigación (S2–S5)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</w:tcPr>
          <w:p w14:paraId="546BB1C2" w14:textId="77777777" w:rsidR="002240CD" w:rsidRDefault="002240CD"/>
        </w:tc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8F33C5" w14:textId="77777777" w:rsidR="002240CD" w:rsidRDefault="002240CD"/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1F3AC" w14:textId="77777777" w:rsidR="002240CD" w:rsidRPr="00045989" w:rsidRDefault="00000000">
            <w:pPr>
              <w:rPr>
                <w:lang w:val="en-US"/>
              </w:rPr>
            </w:pPr>
            <w:proofErr w:type="spellStart"/>
            <w:r w:rsidRPr="00045989">
              <w:rPr>
                <w:sz w:val="20"/>
                <w:szCs w:val="20"/>
                <w:lang w:val="en-US"/>
              </w:rPr>
              <w:t>Integración</w:t>
            </w:r>
            <w:proofErr w:type="spellEnd"/>
            <w:r w:rsidRPr="00045989">
              <w:rPr>
                <w:sz w:val="20"/>
                <w:szCs w:val="20"/>
                <w:lang w:val="en-US"/>
              </w:rPr>
              <w:t xml:space="preserve"> SW+HW (S13–S16)</w:t>
            </w:r>
          </w:p>
        </w:tc>
      </w:tr>
      <w:tr w:rsidR="002240CD" w14:paraId="53C8BB53" w14:textId="77777777"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74732E" w14:textId="77777777" w:rsidR="002240CD" w:rsidRPr="00045989" w:rsidRDefault="002240CD">
            <w:pPr>
              <w:rPr>
                <w:lang w:val="en-US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36F86" w14:textId="77777777" w:rsidR="002240CD" w:rsidRDefault="00000000">
            <w:r>
              <w:rPr>
                <w:sz w:val="20"/>
                <w:szCs w:val="20"/>
              </w:rPr>
              <w:t>Adquisición (S4–S6)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</w:tcPr>
          <w:p w14:paraId="428A29EB" w14:textId="77777777" w:rsidR="002240CD" w:rsidRDefault="002240CD"/>
        </w:tc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05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76E5BA" w14:textId="77777777" w:rsidR="002240CD" w:rsidRDefault="002240CD"/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7E3BD" w14:textId="77777777" w:rsidR="002240CD" w:rsidRDefault="00000000">
            <w:r>
              <w:rPr>
                <w:sz w:val="20"/>
                <w:szCs w:val="20"/>
              </w:rPr>
              <w:t>Pruebas y calibraciones (S16–S18)</w:t>
            </w:r>
          </w:p>
        </w:tc>
      </w:tr>
      <w:tr w:rsidR="002240CD" w14:paraId="7CF00AC5" w14:textId="77777777"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C74E1F" w14:textId="77777777" w:rsidR="002240CD" w:rsidRDefault="002240CD"/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CD57A" w14:textId="77777777" w:rsidR="002240CD" w:rsidRDefault="00000000"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. hardware (S5–S7)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</w:tcPr>
          <w:p w14:paraId="02667779" w14:textId="77777777" w:rsidR="002240CD" w:rsidRDefault="002240CD"/>
        </w:tc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0221BE" w14:textId="77777777" w:rsidR="002240CD" w:rsidRDefault="002240CD"/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5461F" w14:textId="77777777" w:rsidR="002240CD" w:rsidRDefault="00000000">
            <w:r>
              <w:rPr>
                <w:sz w:val="20"/>
                <w:szCs w:val="20"/>
              </w:rPr>
              <w:t>Ajustes y reporte (S19–S23)</w:t>
            </w:r>
          </w:p>
        </w:tc>
      </w:tr>
      <w:tr w:rsidR="002240CD" w14:paraId="27C61B8F" w14:textId="77777777"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DA1CE8" w14:textId="77777777" w:rsidR="002240CD" w:rsidRDefault="002240CD"/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3B525" w14:textId="77777777" w:rsidR="002240CD" w:rsidRDefault="00000000"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. software (S7–S10)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</w:tcPr>
          <w:p w14:paraId="7698FD24" w14:textId="77777777" w:rsidR="002240CD" w:rsidRDefault="002240CD"/>
        </w:tc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0808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3450D3" w14:textId="77777777" w:rsidR="002240CD" w:rsidRDefault="002240CD"/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DAD83" w14:textId="77777777" w:rsidR="002240CD" w:rsidRDefault="00000000">
            <w:r>
              <w:rPr>
                <w:sz w:val="20"/>
                <w:szCs w:val="20"/>
              </w:rPr>
              <w:t>Preparación exposición (S24)</w:t>
            </w:r>
          </w:p>
        </w:tc>
      </w:tr>
      <w:tr w:rsidR="002240CD" w14:paraId="03C40EEB" w14:textId="77777777"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7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1C13CA" w14:textId="77777777" w:rsidR="002240CD" w:rsidRDefault="002240CD"/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027DE" w14:textId="77777777" w:rsidR="002240CD" w:rsidRDefault="00000000">
            <w:r>
              <w:rPr>
                <w:sz w:val="20"/>
                <w:szCs w:val="20"/>
              </w:rPr>
              <w:t>App móvil (S8–S11)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</w:tcPr>
          <w:p w14:paraId="08763051" w14:textId="77777777" w:rsidR="002240CD" w:rsidRDefault="002240CD"/>
        </w:tc>
        <w:tc>
          <w:tcPr>
            <w:tcW w:w="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283D89" w14:textId="77777777" w:rsidR="002240CD" w:rsidRDefault="002240CD"/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D8DC1" w14:textId="77777777" w:rsidR="002240CD" w:rsidRDefault="00000000">
            <w:r>
              <w:rPr>
                <w:sz w:val="20"/>
                <w:szCs w:val="20"/>
              </w:rPr>
              <w:t>Exposición final (S25)</w:t>
            </w:r>
          </w:p>
        </w:tc>
      </w:tr>
    </w:tbl>
    <w:p w14:paraId="137CECC5" w14:textId="77777777" w:rsidR="002240CD" w:rsidRDefault="002240CD">
      <w:pPr>
        <w:spacing w:after="80"/>
      </w:pPr>
    </w:p>
    <w:p w14:paraId="3A93F92A" w14:textId="77777777" w:rsidR="002240CD" w:rsidRDefault="00000000">
      <w:pPr>
        <w:pStyle w:val="Ttulo1"/>
      </w:pPr>
      <w:r>
        <w:t>Referencias conceptuales:</w:t>
      </w:r>
    </w:p>
    <w:p w14:paraId="59CA918E" w14:textId="77777777" w:rsidR="002240CD" w:rsidRDefault="00000000">
      <w:pPr>
        <w:pStyle w:val="Prrafodelista"/>
        <w:numPr>
          <w:ilvl w:val="0"/>
          <w:numId w:val="2"/>
        </w:numPr>
        <w:spacing w:after="80"/>
      </w:pPr>
      <w:r>
        <w:t>Problemas de salud: https://www.consumer.es/salud/problemas-de-salud/se-puede-medir-nivel-estres.html</w:t>
      </w:r>
    </w:p>
    <w:p w14:paraId="4B3ED17F" w14:textId="77777777" w:rsidR="002240CD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Como medir el estrés: https://theconversation.com/atentos-a-las-senales-del-cerebro-y-el-corazon-nuevas-tecnicas-para-medir-objetivamente-el-estres-238655</w:t>
      </w:r>
    </w:p>
    <w:p w14:paraId="43F7D7F8" w14:textId="77777777" w:rsidR="002240CD" w:rsidRDefault="00000000">
      <w:pPr>
        <w:pStyle w:val="Prrafodelista"/>
        <w:numPr>
          <w:ilvl w:val="0"/>
          <w:numId w:val="2"/>
        </w:numPr>
        <w:spacing w:after="80"/>
      </w:pPr>
      <w:r>
        <w:t>Tratamiento de estrés: https://www.healthline.com/health/stress/stress-measurement#measuring-stress</w:t>
      </w:r>
    </w:p>
    <w:p w14:paraId="16250EFA" w14:textId="77777777" w:rsidR="002240CD" w:rsidRDefault="00000000">
      <w:pPr>
        <w:pStyle w:val="Prrafodelista"/>
        <w:numPr>
          <w:ilvl w:val="0"/>
          <w:numId w:val="2"/>
        </w:numPr>
        <w:spacing w:after="80"/>
      </w:pPr>
      <w:r>
        <w:t xml:space="preserve">Problemas de salud mental </w:t>
      </w:r>
      <w:proofErr w:type="spellStart"/>
      <w:r>
        <w:t>y</w:t>
      </w:r>
      <w:proofErr w:type="spellEnd"/>
      <w:r>
        <w:t xml:space="preserve"> identificación: https://pmc.ncbi.nlm.nih.gov/articles/PMC6749249/</w:t>
      </w:r>
    </w:p>
    <w:sectPr w:rsidR="002240C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veat">
    <w:altName w:val="Cambria"/>
    <w:panose1 w:val="00000000000000000000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6AE9"/>
    <w:multiLevelType w:val="hybridMultilevel"/>
    <w:tmpl w:val="ED30086C"/>
    <w:lvl w:ilvl="0" w:tplc="7840A322">
      <w:start w:val="1"/>
      <w:numFmt w:val="bullet"/>
      <w:lvlText w:val=""/>
      <w:lvlJc w:val="left"/>
      <w:pPr>
        <w:ind w:left="720" w:hanging="360"/>
      </w:pPr>
      <w:rPr>
        <w:rFonts w:ascii="Symbol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E9453A"/>
    <w:multiLevelType w:val="hybridMultilevel"/>
    <w:tmpl w:val="ED80E6C0"/>
    <w:lvl w:ilvl="0" w:tplc="14685BEA">
      <w:start w:val="1"/>
      <w:numFmt w:val="bullet"/>
      <w:lvlText w:val=""/>
      <w:lvlJc w:val="left"/>
      <w:pPr>
        <w:ind w:left="1440" w:hanging="360"/>
      </w:pPr>
      <w:rPr>
        <w:rFonts w:ascii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E5C1075"/>
    <w:multiLevelType w:val="hybridMultilevel"/>
    <w:tmpl w:val="1F0A477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CCF6264"/>
    <w:multiLevelType w:val="hybridMultilevel"/>
    <w:tmpl w:val="28B4C5F8"/>
    <w:lvl w:ilvl="0" w:tplc="7840A322">
      <w:start w:val="1"/>
      <w:numFmt w:val="bullet"/>
      <w:lvlText w:val=""/>
      <w:lvlJc w:val="left"/>
      <w:pPr>
        <w:ind w:left="720" w:hanging="360"/>
      </w:pPr>
      <w:rPr>
        <w:rFonts w:ascii="Symbol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2E20A2"/>
    <w:multiLevelType w:val="multilevel"/>
    <w:tmpl w:val="5D64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E09E2"/>
    <w:multiLevelType w:val="hybridMultilevel"/>
    <w:tmpl w:val="B1F6AF44"/>
    <w:lvl w:ilvl="0" w:tplc="638A1282">
      <w:start w:val="1"/>
      <w:numFmt w:val="bullet"/>
      <w:lvlText w:val="●"/>
      <w:lvlJc w:val="left"/>
      <w:pPr>
        <w:ind w:left="720" w:hanging="360"/>
      </w:pPr>
    </w:lvl>
    <w:lvl w:ilvl="1" w:tplc="74C62E98">
      <w:start w:val="1"/>
      <w:numFmt w:val="bullet"/>
      <w:lvlText w:val="○"/>
      <w:lvlJc w:val="left"/>
      <w:pPr>
        <w:ind w:left="1440" w:hanging="360"/>
      </w:pPr>
    </w:lvl>
    <w:lvl w:ilvl="2" w:tplc="C32E52BA">
      <w:start w:val="1"/>
      <w:numFmt w:val="bullet"/>
      <w:lvlText w:val="■"/>
      <w:lvlJc w:val="left"/>
      <w:pPr>
        <w:ind w:left="2160" w:hanging="360"/>
      </w:pPr>
    </w:lvl>
    <w:lvl w:ilvl="3" w:tplc="38D48D70">
      <w:start w:val="1"/>
      <w:numFmt w:val="bullet"/>
      <w:lvlText w:val="●"/>
      <w:lvlJc w:val="left"/>
      <w:pPr>
        <w:ind w:left="2880" w:hanging="360"/>
      </w:pPr>
    </w:lvl>
    <w:lvl w:ilvl="4" w:tplc="AA4490F2">
      <w:start w:val="1"/>
      <w:numFmt w:val="bullet"/>
      <w:lvlText w:val="○"/>
      <w:lvlJc w:val="left"/>
      <w:pPr>
        <w:ind w:left="3600" w:hanging="360"/>
      </w:pPr>
    </w:lvl>
    <w:lvl w:ilvl="5" w:tplc="2ABCCE2A">
      <w:start w:val="1"/>
      <w:numFmt w:val="bullet"/>
      <w:lvlText w:val="■"/>
      <w:lvlJc w:val="left"/>
      <w:pPr>
        <w:ind w:left="4320" w:hanging="360"/>
      </w:pPr>
    </w:lvl>
    <w:lvl w:ilvl="6" w:tplc="D2324F18">
      <w:start w:val="1"/>
      <w:numFmt w:val="bullet"/>
      <w:lvlText w:val="●"/>
      <w:lvlJc w:val="left"/>
      <w:pPr>
        <w:ind w:left="5040" w:hanging="360"/>
      </w:pPr>
    </w:lvl>
    <w:lvl w:ilvl="7" w:tplc="A5E48DAE">
      <w:start w:val="1"/>
      <w:numFmt w:val="bullet"/>
      <w:lvlText w:val="●"/>
      <w:lvlJc w:val="left"/>
      <w:pPr>
        <w:ind w:left="5760" w:hanging="360"/>
      </w:pPr>
    </w:lvl>
    <w:lvl w:ilvl="8" w:tplc="B0368DB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5031119"/>
    <w:multiLevelType w:val="hybridMultilevel"/>
    <w:tmpl w:val="5086B488"/>
    <w:lvl w:ilvl="0" w:tplc="7C32288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 w:tplc="203E6192">
      <w:numFmt w:val="decimal"/>
      <w:lvlText w:val=""/>
      <w:lvlJc w:val="left"/>
    </w:lvl>
    <w:lvl w:ilvl="2" w:tplc="A67094B4">
      <w:numFmt w:val="decimal"/>
      <w:lvlText w:val=""/>
      <w:lvlJc w:val="left"/>
    </w:lvl>
    <w:lvl w:ilvl="3" w:tplc="3580C95A">
      <w:numFmt w:val="decimal"/>
      <w:lvlText w:val=""/>
      <w:lvlJc w:val="left"/>
    </w:lvl>
    <w:lvl w:ilvl="4" w:tplc="0E0AE9E4">
      <w:numFmt w:val="decimal"/>
      <w:lvlText w:val=""/>
      <w:lvlJc w:val="left"/>
    </w:lvl>
    <w:lvl w:ilvl="5" w:tplc="8634FC7E">
      <w:numFmt w:val="decimal"/>
      <w:lvlText w:val=""/>
      <w:lvlJc w:val="left"/>
    </w:lvl>
    <w:lvl w:ilvl="6" w:tplc="1726614C">
      <w:numFmt w:val="decimal"/>
      <w:lvlText w:val=""/>
      <w:lvlJc w:val="left"/>
    </w:lvl>
    <w:lvl w:ilvl="7" w:tplc="0FBCE55E">
      <w:numFmt w:val="decimal"/>
      <w:lvlText w:val=""/>
      <w:lvlJc w:val="left"/>
    </w:lvl>
    <w:lvl w:ilvl="8" w:tplc="0A50E8BC">
      <w:numFmt w:val="decimal"/>
      <w:lvlText w:val=""/>
      <w:lvlJc w:val="left"/>
    </w:lvl>
  </w:abstractNum>
  <w:abstractNum w:abstractNumId="7" w15:restartNumberingAfterBreak="0">
    <w:nsid w:val="6C3576D9"/>
    <w:multiLevelType w:val="hybridMultilevel"/>
    <w:tmpl w:val="A0381550"/>
    <w:lvl w:ilvl="0" w:tplc="14685BEA">
      <w:start w:val="1"/>
      <w:numFmt w:val="bullet"/>
      <w:lvlText w:val=""/>
      <w:lvlJc w:val="left"/>
      <w:pPr>
        <w:ind w:left="720" w:hanging="360"/>
      </w:pPr>
      <w:rPr>
        <w:rFonts w:ascii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054242">
    <w:abstractNumId w:val="5"/>
    <w:lvlOverride w:ilvl="0">
      <w:startOverride w:val="1"/>
    </w:lvlOverride>
  </w:num>
  <w:num w:numId="2" w16cid:durableId="1457289967">
    <w:abstractNumId w:val="6"/>
    <w:lvlOverride w:ilvl="0">
      <w:startOverride w:val="1"/>
    </w:lvlOverride>
  </w:num>
  <w:num w:numId="3" w16cid:durableId="294914686">
    <w:abstractNumId w:val="4"/>
  </w:num>
  <w:num w:numId="4" w16cid:durableId="955600965">
    <w:abstractNumId w:val="2"/>
  </w:num>
  <w:num w:numId="5" w16cid:durableId="114956281">
    <w:abstractNumId w:val="7"/>
  </w:num>
  <w:num w:numId="6" w16cid:durableId="804352789">
    <w:abstractNumId w:val="1"/>
  </w:num>
  <w:num w:numId="7" w16cid:durableId="1633906697">
    <w:abstractNumId w:val="3"/>
  </w:num>
  <w:num w:numId="8" w16cid:durableId="1368067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0CD"/>
    <w:rsid w:val="00045989"/>
    <w:rsid w:val="001241FE"/>
    <w:rsid w:val="001E41A9"/>
    <w:rsid w:val="00201580"/>
    <w:rsid w:val="002240CD"/>
    <w:rsid w:val="00280A3A"/>
    <w:rsid w:val="002B3832"/>
    <w:rsid w:val="002E3AB1"/>
    <w:rsid w:val="0035236C"/>
    <w:rsid w:val="003B5C5F"/>
    <w:rsid w:val="004B1871"/>
    <w:rsid w:val="004D76A1"/>
    <w:rsid w:val="006E125C"/>
    <w:rsid w:val="0075229A"/>
    <w:rsid w:val="0083266B"/>
    <w:rsid w:val="008D7131"/>
    <w:rsid w:val="008E44BF"/>
    <w:rsid w:val="00973084"/>
    <w:rsid w:val="00B92BA5"/>
    <w:rsid w:val="00BA2469"/>
    <w:rsid w:val="00CB591D"/>
    <w:rsid w:val="00DE6DB9"/>
    <w:rsid w:val="00EC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18739"/>
  <w15:docId w15:val="{49D240E0-31F6-433F-AA9C-A82223BE0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  <w:u w:val="single"/>
    </w:rPr>
  </w:style>
  <w:style w:type="paragraph" w:styleId="Ttulo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04598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B3832"/>
    <w:rPr>
      <w:rFonts w:ascii="Times New Roman" w:hAnsi="Times New Roman" w:cs="Times New Roman"/>
    </w:rPr>
  </w:style>
  <w:style w:type="character" w:styleId="Hipervnculovisitado">
    <w:name w:val="FollowedHyperlink"/>
    <w:basedOn w:val="Fuentedeprrafopredeter"/>
    <w:uiPriority w:val="99"/>
    <w:semiHidden/>
    <w:unhideWhenUsed/>
    <w:rsid w:val="002B3832"/>
    <w:rPr>
      <w:color w:val="96607D" w:themeColor="followedHyperlink"/>
      <w:u w:val="single"/>
    </w:rPr>
  </w:style>
  <w:style w:type="character" w:customStyle="1" w:styleId="math-inline">
    <w:name w:val="math-inline"/>
    <w:basedOn w:val="Fuentedeprrafopredeter"/>
    <w:rsid w:val="00DE6D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rcadolibre.com.ar/bateria-xtar-litio-recargable-14500-37v-800mah-con-teton/up/MLAU3182670676?pdp_filters=official_store%3A73482" TargetMode="External"/><Relationship Id="rId13" Type="http://schemas.openxmlformats.org/officeDocument/2006/relationships/hyperlink" Target="https://www.mercadolibre.com.ar/pack-5-diodo-rectificador-1n4007-1a-1000v-arduino-nubbeo/up/MLAU332422842?pdp_filters=item_id:MLA1413341087" TargetMode="External"/><Relationship Id="rId18" Type="http://schemas.openxmlformats.org/officeDocument/2006/relationships/hyperlink" Target="https://www.mercadolibre.com.ar/modulo-step-down-lm2596-dc-125-35v-3a-compatible-arduino/p/MLA2039933017?pdp_filters=official_store%3A73482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mercadolibre.com.ar/display-oled-096-i2c-128x64-raspberry-desarrollo/p/MLA2043117585" TargetMode="External"/><Relationship Id="rId12" Type="http://schemas.openxmlformats.org/officeDocument/2006/relationships/hyperlink" Target="https://www.mercadolibre.com.ar/irfz44n-irfz44-irfz-44--transistor-mosfet-60v-50a-pack-10u/up/MLAU277800476?pdp_filters=item_id:MLA768000734" TargetMode="External"/><Relationship Id="rId17" Type="http://schemas.openxmlformats.org/officeDocument/2006/relationships/hyperlink" Target="https://www.mercadolibre.com.ar/modulo-tp4056-carga-bateria-litio-cproteccion-tipo-c-x2/up/MLAU3495832272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ercadolibre.com.ar/pila-bateria-18650-recargable-37v-8800mah-liion-con-teton/up/MLAU3509781324?pdp_filters=item_id:MLA1563285373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mercadolibre.com.ar/sensor-pulso-cardiaco-max30102-saturacio/up/MLAU3157877721" TargetMode="External"/><Relationship Id="rId11" Type="http://schemas.openxmlformats.org/officeDocument/2006/relationships/hyperlink" Target="https://www.mercadolibre.com.ar/p/MLA2039721958?pdp_filters=item_id:MLA1436028595&amp;matt_tool=89488245" TargetMode="External"/><Relationship Id="rId5" Type="http://schemas.openxmlformats.org/officeDocument/2006/relationships/hyperlink" Target="https://www.mercadolibre.com.ar/sensor-temperatura-termometro-infrarrojo-mlx90614-dci-gy-906/p/MLA2077844922" TargetMode="External"/><Relationship Id="rId15" Type="http://schemas.openxmlformats.org/officeDocument/2006/relationships/hyperlink" Target="https://www.mercadolibre.com.ar/10-resistencias-14w-025w-10000-ohms-10k-5/up/MLAU3112636625?pdp_filters=item_id:MLA2048052620" TargetMode="External"/><Relationship Id="rId10" Type="http://schemas.openxmlformats.org/officeDocument/2006/relationships/hyperlink" Target="https://www.mercadolibre.com.ar/cable-generico-usb-a-micro-usb-1m-carga-rapida-negro/up/MLAU238698693?pdp_filters=item_id%3AMLA1401761355&amp;matt_tool=89488245" TargetMode="External"/><Relationship Id="rId19" Type="http://schemas.openxmlformats.org/officeDocument/2006/relationships/hyperlink" Target="https://www.mercadolibre.com.ar/alambre-de-cobre-esmaltado-i-m-s-a-050-x-250-gramos/up/MLAU241586851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ercadolibre.com.ar/modulo-esp32-c3-super-mini-wifi-bluetooth-placa-desarrollo/p/MLA2075579826" TargetMode="External"/><Relationship Id="rId14" Type="http://schemas.openxmlformats.org/officeDocument/2006/relationships/hyperlink" Target="https://www.mercadolibre.com.ar/pack-10-resistencia-100-ohm-14w-resistor-arduino-nubbeo/up/MLAU238231943?pdp_filters=item_id:MLA76357159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10</Pages>
  <Words>4135</Words>
  <Characters>22748</Characters>
  <Application>Microsoft Office Word</Application>
  <DocSecurity>0</DocSecurity>
  <Lines>189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erik kriznjak</cp:lastModifiedBy>
  <cp:revision>8</cp:revision>
  <dcterms:created xsi:type="dcterms:W3CDTF">2026-04-13T16:50:00Z</dcterms:created>
  <dcterms:modified xsi:type="dcterms:W3CDTF">2026-04-22T17:10:00Z</dcterms:modified>
</cp:coreProperties>
</file>