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20353"/>
        <w:docPartObj>
          <w:docPartGallery w:val="Cover Pages"/>
          <w:docPartUnique/>
        </w:docPartObj>
      </w:sdtPr>
      <w:sdtContent>
        <w:p w14:paraId="2568628D" w14:textId="3C52A736" w:rsidR="005F75F0" w:rsidRDefault="00044DD5">
          <w:r>
            <w:rPr>
              <w:noProof/>
            </w:rPr>
            <mc:AlternateContent>
              <mc:Choice Requires="wps">
                <w:drawing>
                  <wp:anchor distT="0" distB="0" distL="114300" distR="114300" simplePos="0" relativeHeight="251664384" behindDoc="0" locked="0" layoutInCell="1" allowOverlap="1" wp14:anchorId="49E59244" wp14:editId="3D481F22">
                    <wp:simplePos x="0" y="0"/>
                    <wp:positionH relativeFrom="page">
                      <wp:posOffset>6350</wp:posOffset>
                    </wp:positionH>
                    <wp:positionV relativeFrom="paragraph">
                      <wp:posOffset>-1945640</wp:posOffset>
                    </wp:positionV>
                    <wp:extent cx="857219" cy="4450357"/>
                    <wp:effectExtent l="1104900" t="0" r="1143635" b="0"/>
                    <wp:wrapNone/>
                    <wp:docPr id="1030002406" name="Paralelogramo 4"/>
                    <wp:cNvGraphicFramePr/>
                    <a:graphic xmlns:a="http://schemas.openxmlformats.org/drawingml/2006/main">
                      <a:graphicData uri="http://schemas.microsoft.com/office/word/2010/wordprocessingShape">
                        <wps:wsp>
                          <wps:cNvSpPr/>
                          <wps:spPr>
                            <a:xfrm rot="1990283">
                              <a:off x="0" y="0"/>
                              <a:ext cx="857219" cy="4450357"/>
                            </a:xfrm>
                            <a:prstGeom prst="parallelogram">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820F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4" o:spid="_x0000_s1026" type="#_x0000_t7" style="position:absolute;margin-left:.5pt;margin-top:-153.2pt;width:67.5pt;height:350.4pt;rotation:2173920fd;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" fillcolor="#124f1a [2406]" stroked="f" strokeweight="1.5pt">
                    <w10:wrap anchorx="page"/>
                  </v:shape>
                </w:pict>
              </mc:Fallback>
            </mc:AlternateContent>
          </w:r>
          <w:r>
            <w:rPr>
              <w:noProof/>
            </w:rPr>
            <mc:AlternateContent>
              <mc:Choice Requires="wps">
                <w:drawing>
                  <wp:anchor distT="0" distB="0" distL="114300" distR="114300" simplePos="0" relativeHeight="251663360" behindDoc="1" locked="0" layoutInCell="1" allowOverlap="1" wp14:anchorId="267F4D6F" wp14:editId="57B25E21">
                    <wp:simplePos x="0" y="0"/>
                    <wp:positionH relativeFrom="column">
                      <wp:posOffset>151765</wp:posOffset>
                    </wp:positionH>
                    <wp:positionV relativeFrom="paragraph">
                      <wp:posOffset>217805</wp:posOffset>
                    </wp:positionV>
                    <wp:extent cx="3098800" cy="3022600"/>
                    <wp:effectExtent l="0" t="0" r="6350" b="6350"/>
                    <wp:wrapNone/>
                    <wp:docPr id="1001579435" name="Elipse 3"/>
                    <wp:cNvGraphicFramePr/>
                    <a:graphic xmlns:a="http://schemas.openxmlformats.org/drawingml/2006/main">
                      <a:graphicData uri="http://schemas.microsoft.com/office/word/2010/wordprocessingShape">
                        <wps:wsp>
                          <wps:cNvSpPr/>
                          <wps:spPr>
                            <a:xfrm>
                              <a:off x="0" y="0"/>
                              <a:ext cx="3098800" cy="3022600"/>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E1129" id="Elipse 3" o:spid="_x0000_s1026" style="position:absolute;margin-left:11.95pt;margin-top:17.15pt;width:244pt;height:23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" fillcolor="#124f1a [2406]" stroked="f" strokeweight="1.5pt">
                    <v:stroke joinstyle="miter"/>
                  </v:oval>
                </w:pict>
              </mc:Fallback>
            </mc:AlternateContent>
          </w:r>
          <w:r w:rsidR="005F75F0">
            <w:rPr>
              <w:noProof/>
            </w:rPr>
            <mc:AlternateContent>
              <mc:Choice Requires="wps">
                <w:drawing>
                  <wp:anchor distT="0" distB="0" distL="114300" distR="114300" simplePos="0" relativeHeight="251660288" behindDoc="0" locked="0" layoutInCell="1" allowOverlap="1" wp14:anchorId="14B60070" wp14:editId="1269B30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Pr>
                                        <w:rFonts w:cstheme="minorBidi"/>
                                        <w:color w:val="FFFFFF" w:themeColor="background1"/>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4B60070" id="Rectángulo 26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" fillcolor="#124f1a [2406]" stroked="f" strokeweight="1.5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Pr>
                                  <w:rFonts w:cstheme="minorBidi"/>
                                  <w:color w:val="FFFFFF" w:themeColor="background1"/>
                                </w:rPr>
                                <w:t>Placa de Energía Piezoeléctrica Renovable</w:t>
                              </w:r>
                            </w:p>
                          </w:sdtContent>
                        </w:sdt>
                      </w:txbxContent>
                    </v:textbox>
                    <w10:wrap anchorx="page" anchory="page"/>
                  </v:rect>
                </w:pict>
              </mc:Fallback>
            </mc:AlternateContent>
          </w:r>
        </w:p>
        <w:p w14:paraId="30998D7F" w14:textId="65EA39DF" w:rsidR="005F75F0" w:rsidRDefault="005F75F0">
          <w:r>
            <w:rPr>
              <w:noProof/>
            </w:rPr>
            <w:drawing>
              <wp:anchor distT="0" distB="0" distL="114300" distR="114300" simplePos="0" relativeHeight="251662336" behindDoc="0" locked="0" layoutInCell="1" allowOverlap="1" wp14:anchorId="4A3BBBA7" wp14:editId="51B98A3C">
                <wp:simplePos x="0" y="0"/>
                <wp:positionH relativeFrom="margin">
                  <wp:posOffset>396240</wp:posOffset>
                </wp:positionH>
                <wp:positionV relativeFrom="paragraph">
                  <wp:posOffset>10160</wp:posOffset>
                </wp:positionV>
                <wp:extent cx="2609461" cy="2800323"/>
                <wp:effectExtent l="0" t="0" r="635"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9461" cy="2800323"/>
                        </a:xfrm>
                        <a:prstGeom prst="rect">
                          <a:avLst/>
                        </a:prstGeom>
                      </pic:spPr>
                    </pic:pic>
                  </a:graphicData>
                </a:graphic>
                <wp14:sizeRelH relativeFrom="page">
                  <wp14:pctWidth>0</wp14:pctWidth>
                </wp14:sizeRelH>
                <wp14:sizeRelV relativeFrom="page">
                  <wp14:pctHeight>0</wp14:pctHeight>
                </wp14:sizeRelV>
              </wp:anchor>
            </w:drawing>
          </w:r>
        </w:p>
        <w:p w14:paraId="4396A6A8" w14:textId="13F393A5" w:rsidR="005F75F0" w:rsidRDefault="00044DD5">
          <w:r>
            <w:rPr>
              <w:noProof/>
            </w:rPr>
            <mc:AlternateContent>
              <mc:Choice Requires="wps">
                <w:drawing>
                  <wp:anchor distT="45720" distB="45720" distL="114300" distR="114300" simplePos="0" relativeHeight="251666432" behindDoc="0" locked="0" layoutInCell="1" allowOverlap="1" wp14:anchorId="40A500F3" wp14:editId="66A0DB7D">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500F3" id="_x0000_t202" coordsize="21600,21600" o:spt="202" path="m,l,21600r21600,l21600,xe">
                    <v:stroke joinstyle="miter"/>
                    <v:path gradientshapeok="t" o:connecttype="rect"/>
                  </v:shapetype>
                  <v:shape id="Cuadro de texto 2" o:spid="_x0000_s1027"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" filled="f" stroked="f">
                    <v:textbox style="mso-fit-shape-to-text:t">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232F5EBE" wp14:editId="000B900B">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044DD5" w:rsidRDefault="00044DD5" w:rsidP="00044DD5">
                                <w:pPr>
                                  <w:jc w:val="center"/>
                                  <w:rPr>
                                    <w:b/>
                                    <w:bCs/>
                                    <w:color w:val="196B24" w:themeColor="accent3"/>
                                    <w:sz w:val="40"/>
                                    <w:szCs w:val="40"/>
                                  </w:rPr>
                                </w:pPr>
                                <w:r>
                                  <w:rPr>
                                    <w:b/>
                                    <w:bCs/>
                                    <w:color w:val="196B24" w:themeColor="accent3"/>
                                    <w:sz w:val="40"/>
                                    <w:szCs w:val="40"/>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28"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GGN84j+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044DD5" w:rsidRDefault="00044DD5" w:rsidP="00044DD5">
                          <w:pPr>
                            <w:jc w:val="center"/>
                            <w:rPr>
                              <w:b/>
                              <w:bCs/>
                              <w:color w:val="196B24" w:themeColor="accent3"/>
                              <w:sz w:val="40"/>
                              <w:szCs w:val="40"/>
                            </w:rPr>
                          </w:pPr>
                          <w:r>
                            <w:rPr>
                              <w:b/>
                              <w:bCs/>
                              <w:color w:val="196B24" w:themeColor="accent3"/>
                              <w:sz w:val="40"/>
                              <w:szCs w:val="40"/>
                            </w:rPr>
                            <w:t>IMPA TRQ E.E.S.T N°7 2025</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DD6058D" wp14:editId="26D23558">
                    <wp:simplePos x="0" y="0"/>
                    <wp:positionH relativeFrom="page">
                      <wp:posOffset>146050</wp:posOffset>
                    </wp:positionH>
                    <wp:positionV relativeFrom="margin">
                      <wp:posOffset>3874770</wp:posOffset>
                    </wp:positionV>
                    <wp:extent cx="5363210" cy="2335530"/>
                    <wp:effectExtent l="0" t="0" r="22225"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2335530"/>
                            </a:xfrm>
                            <a:prstGeom prst="rect">
                              <a:avLst/>
                            </a:prstGeom>
                            <a:solidFill>
                              <a:schemeClr val="accent3">
                                <a:lumMod val="75000"/>
                              </a:schemeClr>
                            </a:solidFill>
                            <a:ln>
                              <a:solidFill>
                                <a:schemeClr val="accent3">
                                  <a:lumMod val="20000"/>
                                  <a:lumOff val="80000"/>
                                </a:schemeClr>
                              </a:solidFill>
                            </a:ln>
                          </wps:spPr>
                          <wps:txbx>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16D0FD8" w14:textId="77777777" w:rsidR="005F75F0" w:rsidRDefault="005F75F0">
                                    <w:pPr>
                                      <w:pStyle w:val="Ttulo"/>
                                      <w:jc w:val="right"/>
                                      <w:rPr>
                                        <w:caps/>
                                        <w:color w:val="FFFFFF" w:themeColor="background1"/>
                                        <w:sz w:val="80"/>
                                        <w:szCs w:val="80"/>
                                      </w:rPr>
                                    </w:pPr>
                                    <w:r w:rsidRPr="005F75F0">
                                      <w:rPr>
                                        <w:b/>
                                        <w:bCs/>
                                        <w:caps/>
                                        <w:color w:val="FFFFFF" w:themeColor="background1"/>
                                        <w:sz w:val="80"/>
                                        <w:szCs w:val="80"/>
                                      </w:rPr>
                                      <w:t>Carpeta técnica</w:t>
                                    </w:r>
                                  </w:p>
                                </w:sdtContent>
                              </w:sdt>
                              <w:p w14:paraId="0005D32D" w14:textId="77777777" w:rsidR="005F75F0" w:rsidRDefault="005F75F0">
                                <w:pPr>
                                  <w:spacing w:before="240"/>
                                  <w:ind w:left="720"/>
                                  <w:jc w:val="right"/>
                                  <w:rPr>
                                    <w:color w:val="FFFFFF" w:themeColor="background1"/>
                                  </w:rPr>
                                </w:pPr>
                              </w:p>
                              <w:sdt>
                                <w:sdtPr>
                                  <w:rPr>
                                    <w:color w:val="FFFFFF" w:themeColor="background1"/>
                                    <w:sz w:val="21"/>
                                    <w:szCs w:val="21"/>
                                  </w:rPr>
                                  <w:alias w:val="Resumen"/>
                                  <w:id w:val="-1812170092"/>
                                  <w:showingPlcHdr/>
                                  <w:dataBinding w:prefixMappings="xmlns:ns0='http://schemas.microsoft.com/office/2006/coverPageProps'" w:xpath="/ns0:CoverPageProperties[1]/ns0:Abstract[1]" w:storeItemID="{55AF091B-3C7A-41E3-B477-F2FDAA23CFDA}"/>
                                  <w:text/>
                                </w:sdtPr>
                                <w:sdtContent>
                                  <w:p w14:paraId="7A8302A4" w14:textId="08013A6D" w:rsidR="005F75F0" w:rsidRDefault="00044DD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0DD6058D" id="Rectángulo 16" o:spid="_x0000_s1029" style="position:absolute;margin-left:11.5pt;margin-top:305.1pt;width:422.3pt;height:183.9pt;z-index:251659264;visibility:visible;mso-wrap-style:square;mso-width-percent:690;mso-height-percent:0;mso-wrap-distance-left:9pt;mso-wrap-distance-top:0;mso-wrap-distance-right:9pt;mso-wrap-distance-bottom:0;mso-position-horizontal:absolute;mso-position-horizontal-relative:page;mso-position-vertical:absolute;mso-position-vertical-relative:margin;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" fillcolor="#124f1a [2406]" strokecolor="#c1f0c7 [662]">
                    <v:path arrowok="t"/>
                    <v:textbox inset="21.6pt,1in,21.6pt">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16D0FD8" w14:textId="77777777" w:rsidR="005F75F0" w:rsidRDefault="005F75F0">
                              <w:pPr>
                                <w:pStyle w:val="Ttulo"/>
                                <w:jc w:val="right"/>
                                <w:rPr>
                                  <w:caps/>
                                  <w:color w:val="FFFFFF" w:themeColor="background1"/>
                                  <w:sz w:val="80"/>
                                  <w:szCs w:val="80"/>
                                </w:rPr>
                              </w:pPr>
                              <w:r w:rsidRPr="005F75F0">
                                <w:rPr>
                                  <w:b/>
                                  <w:bCs/>
                                  <w:caps/>
                                  <w:color w:val="FFFFFF" w:themeColor="background1"/>
                                  <w:sz w:val="80"/>
                                  <w:szCs w:val="80"/>
                                </w:rPr>
                                <w:t>Carpeta técnica</w:t>
                              </w:r>
                            </w:p>
                          </w:sdtContent>
                        </w:sdt>
                        <w:p w14:paraId="0005D32D" w14:textId="77777777" w:rsidR="005F75F0" w:rsidRDefault="005F75F0">
                          <w:pPr>
                            <w:spacing w:before="240"/>
                            <w:ind w:left="720"/>
                            <w:jc w:val="right"/>
                            <w:rPr>
                              <w:color w:val="FFFFFF" w:themeColor="background1"/>
                            </w:rPr>
                          </w:pPr>
                        </w:p>
                        <w:sdt>
                          <w:sdtPr>
                            <w:rPr>
                              <w:color w:val="FFFFFF" w:themeColor="background1"/>
                              <w:sz w:val="21"/>
                              <w:szCs w:val="21"/>
                            </w:rPr>
                            <w:alias w:val="Resumen"/>
                            <w:id w:val="-1812170092"/>
                            <w:showingPlcHdr/>
                            <w:dataBinding w:prefixMappings="xmlns:ns0='http://schemas.microsoft.com/office/2006/coverPageProps'" w:xpath="/ns0:CoverPageProperties[1]/ns0:Abstract[1]" w:storeItemID="{55AF091B-3C7A-41E3-B477-F2FDAA23CFDA}"/>
                            <w:text/>
                          </w:sdtPr>
                          <w:sdtContent>
                            <w:p w14:paraId="7A8302A4" w14:textId="08013A6D" w:rsidR="005F75F0" w:rsidRDefault="00044DD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margin"/>
                  </v:rect>
                </w:pict>
              </mc:Fallback>
            </mc:AlternateContent>
          </w:r>
          <w:r w:rsidR="005F75F0">
            <w:br w:type="page"/>
          </w:r>
        </w:p>
      </w:sdtContent>
    </w:sdt>
    <w:p w14:paraId="2C2B2785" w14:textId="6ABE6970" w:rsidR="000E3C96" w:rsidRDefault="00044DD5">
      <w:r>
        <w:lastRenderedPageBreak/>
        <w:t>Índice:</w:t>
      </w:r>
    </w:p>
    <w:p w14:paraId="1671C6A6" w14:textId="630BF400" w:rsidR="00044DD5" w:rsidRDefault="00044DD5">
      <w:r>
        <w:t>..</w:t>
      </w:r>
    </w:p>
    <w:p w14:paraId="7D8B50A2" w14:textId="1A735E68" w:rsidR="00044DD5" w:rsidRDefault="00044DD5">
      <w:r>
        <w:t>..</w:t>
      </w:r>
    </w:p>
    <w:p w14:paraId="3D83C23D" w14:textId="06E7041D" w:rsidR="00044DD5" w:rsidRDefault="00044DD5">
      <w:r>
        <w:t>..</w:t>
      </w:r>
    </w:p>
    <w:p w14:paraId="6F7C234F" w14:textId="77777777" w:rsidR="00044DD5" w:rsidRDefault="00044DD5"/>
    <w:p w14:paraId="6E92654D" w14:textId="77777777" w:rsidR="00044DD5" w:rsidRDefault="00044DD5"/>
    <w:p w14:paraId="54670846" w14:textId="77777777" w:rsidR="00044DD5" w:rsidRDefault="00044DD5"/>
    <w:p w14:paraId="38C1A643" w14:textId="77777777" w:rsidR="00044DD5" w:rsidRDefault="00044DD5"/>
    <w:p w14:paraId="3826B3C8" w14:textId="77777777" w:rsidR="00044DD5" w:rsidRDefault="00044DD5"/>
    <w:p w14:paraId="0AF92816" w14:textId="77777777" w:rsidR="00044DD5" w:rsidRDefault="00044DD5"/>
    <w:p w14:paraId="3A40FDA0" w14:textId="77777777" w:rsidR="00044DD5" w:rsidRDefault="00044DD5"/>
    <w:p w14:paraId="68E52AB6" w14:textId="77777777" w:rsidR="00044DD5" w:rsidRDefault="00044DD5"/>
    <w:p w14:paraId="537655D3" w14:textId="77777777" w:rsidR="00044DD5" w:rsidRDefault="00044DD5"/>
    <w:p w14:paraId="65257868" w14:textId="77777777" w:rsidR="00044DD5" w:rsidRDefault="00044DD5"/>
    <w:p w14:paraId="4CD303F2" w14:textId="77777777" w:rsidR="00044DD5" w:rsidRDefault="00044DD5"/>
    <w:p w14:paraId="1E675F76" w14:textId="77777777" w:rsidR="00044DD5" w:rsidRDefault="00044DD5"/>
    <w:p w14:paraId="094CAF06" w14:textId="77777777" w:rsidR="00044DD5" w:rsidRDefault="00044DD5"/>
    <w:p w14:paraId="6F1DFBBC" w14:textId="77777777" w:rsidR="00044DD5" w:rsidRDefault="00044DD5"/>
    <w:p w14:paraId="3A95D956" w14:textId="77777777" w:rsidR="00044DD5" w:rsidRDefault="00044DD5"/>
    <w:p w14:paraId="4ABEDF0C" w14:textId="77777777" w:rsidR="00044DD5" w:rsidRDefault="00044DD5"/>
    <w:p w14:paraId="15CA6F60" w14:textId="77777777" w:rsidR="00044DD5" w:rsidRDefault="00044DD5"/>
    <w:p w14:paraId="5E6381F7" w14:textId="77777777" w:rsidR="00044DD5" w:rsidRDefault="00044DD5"/>
    <w:p w14:paraId="342647D1" w14:textId="77777777" w:rsidR="00044DD5" w:rsidRDefault="00044DD5"/>
    <w:p w14:paraId="33926B96" w14:textId="77777777" w:rsidR="00044DD5" w:rsidRDefault="00044DD5"/>
    <w:p w14:paraId="206AA06B" w14:textId="77777777" w:rsidR="00044DD5" w:rsidRDefault="00044DD5"/>
    <w:p w14:paraId="445B533A" w14:textId="77777777" w:rsidR="00044DD5" w:rsidRDefault="00044DD5"/>
    <w:p w14:paraId="2B73F28E" w14:textId="77777777" w:rsidR="00044DD5" w:rsidRDefault="00044DD5"/>
    <w:p w14:paraId="101D14CD" w14:textId="77777777" w:rsidR="00044DD5" w:rsidRDefault="00044DD5"/>
    <w:p w14:paraId="785A78F6" w14:textId="37BCC3CA" w:rsidR="00044DD5" w:rsidRPr="007072C7" w:rsidRDefault="00B527F1">
      <w:pPr>
        <w:rPr>
          <w:rFonts w:ascii="Times New Roman" w:hAnsi="Times New Roman" w:cs="Times New Roman"/>
          <w:sz w:val="40"/>
          <w:szCs w:val="40"/>
        </w:rPr>
      </w:pPr>
      <w:r w:rsidRPr="007072C7">
        <w:rPr>
          <w:rFonts w:ascii="Times New Roman" w:hAnsi="Times New Roman" w:cs="Times New Roman"/>
          <w:sz w:val="40"/>
          <w:szCs w:val="40"/>
        </w:rPr>
        <w:lastRenderedPageBreak/>
        <w:t>Introducción</w:t>
      </w:r>
    </w:p>
    <w:p w14:paraId="7D6BB008" w14:textId="501304F0" w:rsidR="00B527F1" w:rsidRPr="006B68D4" w:rsidRDefault="0081168B">
      <w:pPr>
        <w:rPr>
          <w:rFonts w:ascii="Times New Roman" w:hAnsi="Times New Roman" w:cs="Times New Roman"/>
        </w:rPr>
      </w:pPr>
      <w:r>
        <w:rPr>
          <w:rFonts w:ascii="Times New Roman" w:hAnsi="Times New Roman" w:cs="Times New Roman"/>
        </w:rPr>
        <w:t xml:space="preserve">    </w:t>
      </w:r>
      <w:r w:rsidR="00B527F1" w:rsidRPr="006B68D4">
        <w:rPr>
          <w:rFonts w:ascii="Times New Roman" w:hAnsi="Times New Roman" w:cs="Times New Roman"/>
        </w:rPr>
        <w:t>PLEPER, por sus siglas “Placa de Energía Piezoeléctrica renovable” es una baldosa que permite que las personas que pasen por encima de ella generen una pequeña cantidad de energía eléctrica, permitiéndoles así colaborar con la generación de una energía autosustentable que tiene como fin almacenar suficiente carga para su aplicación en casos de emergencia, asegurando así que haya un medio de proveer luz en un corte de electricidad por un tiempo suficiente para ponerse en resguardo.</w:t>
      </w:r>
    </w:p>
    <w:p w14:paraId="17698747" w14:textId="5C697F41" w:rsidR="00B527F1" w:rsidRPr="006B68D4" w:rsidRDefault="0081168B">
      <w:pPr>
        <w:rPr>
          <w:rFonts w:ascii="Times New Roman" w:hAnsi="Times New Roman" w:cs="Times New Roman"/>
        </w:rPr>
      </w:pPr>
      <w:r>
        <w:rPr>
          <w:rFonts w:ascii="Times New Roman" w:hAnsi="Times New Roman" w:cs="Times New Roman"/>
        </w:rPr>
        <w:t xml:space="preserve">   </w:t>
      </w:r>
      <w:r w:rsidR="00B527F1" w:rsidRPr="006B68D4">
        <w:rPr>
          <w:rFonts w:ascii="Times New Roman" w:hAnsi="Times New Roman" w:cs="Times New Roman"/>
        </w:rPr>
        <w:t xml:space="preserve">El sistema se basa en una placa que explota el fenómeno de la piezoelectricidad, aprovechando los pulsos generados por los sensores cerámicos al ser deformados mecánicamente. Su diseño de baldosa es especialmente útil para poder implementarlo en vías publicas donde hay un alto transito y se puede aprovechar </w:t>
      </w:r>
      <w:r w:rsidR="00AB3AE2" w:rsidRPr="006B68D4">
        <w:rPr>
          <w:rFonts w:ascii="Times New Roman" w:hAnsi="Times New Roman" w:cs="Times New Roman"/>
        </w:rPr>
        <w:t xml:space="preserve">mejor la generación de energía eléctrica. </w:t>
      </w:r>
    </w:p>
    <w:p w14:paraId="33E12174" w14:textId="38FCD148" w:rsidR="00AB3AE2" w:rsidRDefault="0081168B">
      <w:pPr>
        <w:rPr>
          <w:rFonts w:ascii="Times New Roman" w:hAnsi="Times New Roman" w:cs="Times New Roman"/>
        </w:rPr>
      </w:pPr>
      <w:r>
        <w:rPr>
          <w:rFonts w:ascii="Times New Roman" w:hAnsi="Times New Roman" w:cs="Times New Roman"/>
        </w:rPr>
        <w:t xml:space="preserve">   </w:t>
      </w:r>
      <w:r w:rsidR="00AB3AE2" w:rsidRPr="006B68D4">
        <w:rPr>
          <w:rFonts w:ascii="Times New Roman" w:hAnsi="Times New Roman" w:cs="Times New Roman"/>
        </w:rPr>
        <w:t xml:space="preserve">Aspiramos a lograr demostrar que es posible desarrollar formas alternativas de generar energía, concientizando a las personas mediante el uso de la misma placa y </w:t>
      </w:r>
      <w:r w:rsidRPr="006B68D4">
        <w:rPr>
          <w:rFonts w:ascii="Times New Roman" w:hAnsi="Times New Roman" w:cs="Times New Roman"/>
        </w:rPr>
        <w:t>haciéndolos</w:t>
      </w:r>
      <w:r w:rsidR="00AB3AE2" w:rsidRPr="006B68D4">
        <w:rPr>
          <w:rFonts w:ascii="Times New Roman" w:hAnsi="Times New Roman" w:cs="Times New Roman"/>
        </w:rPr>
        <w:t xml:space="preserve"> participes del cambio.</w:t>
      </w:r>
    </w:p>
    <w:p w14:paraId="62B2B18B" w14:textId="77777777" w:rsidR="0081168B" w:rsidRPr="006B68D4" w:rsidRDefault="0081168B">
      <w:pPr>
        <w:rPr>
          <w:rFonts w:ascii="Times New Roman" w:hAnsi="Times New Roman" w:cs="Times New Roman"/>
        </w:rPr>
      </w:pPr>
    </w:p>
    <w:p w14:paraId="4622AAAF" w14:textId="44231086" w:rsidR="00AB3AE2" w:rsidRPr="006B68D4" w:rsidRDefault="00AB3AE2">
      <w:pPr>
        <w:rPr>
          <w:rFonts w:ascii="Times New Roman" w:hAnsi="Times New Roman" w:cs="Times New Roman"/>
          <w:sz w:val="28"/>
          <w:szCs w:val="28"/>
        </w:rPr>
      </w:pPr>
      <w:r w:rsidRPr="006B68D4">
        <w:rPr>
          <w:rFonts w:ascii="Times New Roman" w:hAnsi="Times New Roman" w:cs="Times New Roman"/>
          <w:sz w:val="28"/>
          <w:szCs w:val="28"/>
        </w:rPr>
        <w:t>Resumen del proyecto</w:t>
      </w:r>
    </w:p>
    <w:p w14:paraId="2C020325" w14:textId="68467BC3" w:rsidR="00AB3AE2" w:rsidRPr="006B68D4" w:rsidRDefault="0081168B">
      <w:pPr>
        <w:rPr>
          <w:rFonts w:ascii="Times New Roman" w:hAnsi="Times New Roman" w:cs="Times New Roman"/>
        </w:rPr>
      </w:pPr>
      <w:r>
        <w:rPr>
          <w:rFonts w:ascii="Times New Roman" w:hAnsi="Times New Roman" w:cs="Times New Roman"/>
        </w:rPr>
        <w:t xml:space="preserve">   </w:t>
      </w:r>
      <w:r w:rsidR="00AB3AE2" w:rsidRPr="006B68D4">
        <w:rPr>
          <w:rFonts w:ascii="Times New Roman" w:hAnsi="Times New Roman" w:cs="Times New Roman"/>
        </w:rPr>
        <w:t>El proyecto se centra en el desarrollo de una baldosa con distintas capas la cual, al presionarla, generará un pequeño pulso eléctrico que se busca aprovechar mediante el almacenamiento de esta energía. El sistema está constituido principalmente por los siguientes componentes: una baldosa de madera como base, distintas bases de caucho que sostienen 32 sensores piezoeléctricos, cuatro resortes en cada esquina, topes de goma entre los sensores piezoeléctricos y la placa de madera que esta encima, una baldosa de caucho como superficie para pisar, un modulo de almacenamiento con 4 capacitores de 10uF, un microcontrolador y una luz de emergencia.</w:t>
      </w:r>
    </w:p>
    <w:p w14:paraId="04D459A7" w14:textId="77777777" w:rsidR="0081168B" w:rsidRDefault="0081168B">
      <w:pPr>
        <w:rPr>
          <w:rFonts w:ascii="Times New Roman" w:hAnsi="Times New Roman" w:cs="Times New Roman"/>
        </w:rPr>
      </w:pPr>
      <w:r>
        <w:rPr>
          <w:rFonts w:ascii="Times New Roman" w:hAnsi="Times New Roman" w:cs="Times New Roman"/>
        </w:rPr>
        <w:t xml:space="preserve">   </w:t>
      </w:r>
      <w:r w:rsidR="00AB3AE2" w:rsidRPr="006B68D4">
        <w:rPr>
          <w:rFonts w:ascii="Times New Roman" w:hAnsi="Times New Roman" w:cs="Times New Roman"/>
        </w:rPr>
        <w:t xml:space="preserve">El funcionamiento del sistema es el siguiente: el usuario caminará por encima de la baldosa como si fuera una placa más del piso, generando presión mecánica sobre esta y luego permitiendo que vuelva a su estado original. En esta deformación mecánica, los sensores piezoeléctricos generaran un pequeño pulso que será rectificado y almacenado en varios capacitores </w:t>
      </w:r>
      <w:r w:rsidRPr="006B68D4">
        <w:rPr>
          <w:rFonts w:ascii="Times New Roman" w:hAnsi="Times New Roman" w:cs="Times New Roman"/>
        </w:rPr>
        <w:t>conectadas</w:t>
      </w:r>
      <w:r w:rsidR="00AB3AE2" w:rsidRPr="006B68D4">
        <w:rPr>
          <w:rFonts w:ascii="Times New Roman" w:hAnsi="Times New Roman" w:cs="Times New Roman"/>
        </w:rPr>
        <w:t xml:space="preserve"> en paralelo.</w:t>
      </w:r>
    </w:p>
    <w:p w14:paraId="2A634454" w14:textId="6C11BD3D" w:rsidR="00AB3AE2" w:rsidRDefault="0081168B">
      <w:pPr>
        <w:rPr>
          <w:rFonts w:ascii="Times New Roman" w:hAnsi="Times New Roman" w:cs="Times New Roman"/>
        </w:rPr>
      </w:pPr>
      <w:r>
        <w:rPr>
          <w:rFonts w:ascii="Times New Roman" w:hAnsi="Times New Roman" w:cs="Times New Roman"/>
        </w:rPr>
        <w:t xml:space="preserve">   </w:t>
      </w:r>
      <w:r w:rsidR="00AB3AE2" w:rsidRPr="006B68D4">
        <w:rPr>
          <w:rFonts w:ascii="Times New Roman" w:hAnsi="Times New Roman" w:cs="Times New Roman"/>
        </w:rPr>
        <w:t xml:space="preserve">Una vez varios usuarios, o el mismo haciendo distintas pasadas, pisen la placa, esta energía almacenada será distribuida por un microcontrolador, el cual la utilizará para alimentar un cartel de emergencia, simulando una situación donde la energía eléctrica se fuera en una estación de Subte, un lugar muy concurrido que, al pasar muchas personas, lograría almacenar una buena carga para alimentar el cartel de emergencia, pudiéndose aprovechar. </w:t>
      </w:r>
    </w:p>
    <w:p w14:paraId="72432B78" w14:textId="77777777" w:rsidR="0081168B" w:rsidRDefault="0081168B">
      <w:pPr>
        <w:rPr>
          <w:rFonts w:ascii="Times New Roman" w:hAnsi="Times New Roman" w:cs="Times New Roman"/>
        </w:rPr>
      </w:pPr>
    </w:p>
    <w:p w14:paraId="5D4584A5" w14:textId="09AE8463" w:rsidR="0081168B" w:rsidRPr="0081168B" w:rsidRDefault="0081168B">
      <w:pPr>
        <w:rPr>
          <w:rFonts w:ascii="Times New Roman" w:hAnsi="Times New Roman" w:cs="Times New Roman"/>
          <w:sz w:val="28"/>
          <w:szCs w:val="28"/>
        </w:rPr>
      </w:pPr>
      <w:r w:rsidRPr="0081168B">
        <w:rPr>
          <w:rFonts w:ascii="Times New Roman" w:hAnsi="Times New Roman" w:cs="Times New Roman"/>
          <w:sz w:val="28"/>
          <w:szCs w:val="28"/>
        </w:rPr>
        <w:lastRenderedPageBreak/>
        <w:t>Motivación</w:t>
      </w:r>
    </w:p>
    <w:p w14:paraId="759E045C" w14:textId="6F5E6A8C" w:rsidR="0081168B" w:rsidRDefault="0081168B">
      <w:pPr>
        <w:rPr>
          <w:rFonts w:ascii="Times New Roman" w:hAnsi="Times New Roman" w:cs="Times New Roman"/>
        </w:rPr>
      </w:pPr>
      <w:r>
        <w:rPr>
          <w:rFonts w:ascii="Times New Roman" w:hAnsi="Times New Roman" w:cs="Times New Roman"/>
        </w:rPr>
        <w:t xml:space="preserve">   Como estudiantes de séptimo año, buscamos desarrollar un proyecto con el fin de cumplir con el requerimiento horario de practicas profesionalizantes. Nuestra intención inicial fue desarrollar algo relacionado a energías alternativas, en vista del creciente interés por el desarrollo de energías renovables con el fin de apaciguar las consecuencias experimentadas por el cambio climático. Bajo este marco, y en búsqueda de alternativas no tan exploradas aún, decidimos tomar como base de nuestro proyecto el efecto piezoeléctrico, no tan visibilizado. Creemos que este proyecto tiene el potencial de concientizar a más personas sobre la necesidad de buscar alternativas no tan destructivas a nuestro ecosistema, visibilizando un fenómeno que, si bien se ha explorado en algunas partes del mundo, poca gente conoce su existencia y potencial.</w:t>
      </w:r>
    </w:p>
    <w:p w14:paraId="395AEB2F" w14:textId="77777777" w:rsidR="0081168B" w:rsidRDefault="0081168B">
      <w:pPr>
        <w:rPr>
          <w:rFonts w:ascii="Times New Roman" w:hAnsi="Times New Roman" w:cs="Times New Roman"/>
        </w:rPr>
      </w:pPr>
    </w:p>
    <w:p w14:paraId="28107527" w14:textId="223D8BF1" w:rsidR="0081168B" w:rsidRPr="0081168B" w:rsidRDefault="0081168B">
      <w:pPr>
        <w:rPr>
          <w:rFonts w:ascii="Times New Roman" w:hAnsi="Times New Roman" w:cs="Times New Roman"/>
          <w:sz w:val="28"/>
          <w:szCs w:val="28"/>
        </w:rPr>
      </w:pPr>
      <w:r w:rsidRPr="0081168B">
        <w:rPr>
          <w:rFonts w:ascii="Times New Roman" w:hAnsi="Times New Roman" w:cs="Times New Roman"/>
          <w:sz w:val="28"/>
          <w:szCs w:val="28"/>
        </w:rPr>
        <w:t>Objetivos</w:t>
      </w:r>
    </w:p>
    <w:p w14:paraId="6B0B43A3" w14:textId="0B3062F4" w:rsidR="00B527F1" w:rsidRDefault="0081168B">
      <w:pPr>
        <w:rPr>
          <w:rFonts w:ascii="Times New Roman" w:hAnsi="Times New Roman" w:cs="Times New Roman"/>
        </w:rPr>
      </w:pPr>
      <w:r>
        <w:rPr>
          <w:rFonts w:ascii="Times New Roman" w:hAnsi="Times New Roman" w:cs="Times New Roman"/>
        </w:rPr>
        <w:t xml:space="preserve">   </w:t>
      </w:r>
      <w:r w:rsidR="00B527F1" w:rsidRPr="006B68D4">
        <w:rPr>
          <w:rFonts w:ascii="Times New Roman" w:hAnsi="Times New Roman" w:cs="Times New Roman"/>
        </w:rPr>
        <w:t xml:space="preserve">El objetivo </w:t>
      </w:r>
      <w:r>
        <w:rPr>
          <w:rFonts w:ascii="Times New Roman" w:hAnsi="Times New Roman" w:cs="Times New Roman"/>
        </w:rPr>
        <w:t xml:space="preserve">de nuestro proyecto es el de lograr generar energía utilizando como fuente principal proveedora la deformación mecánica que generan las pisadas y ser capaces de almacenarla y aprovecharla para alimentar un LED que sirva como luminaria de emergencia, pudiendo generar energía de una forma no convencional en casos </w:t>
      </w:r>
      <w:proofErr w:type="spellStart"/>
      <w:r>
        <w:rPr>
          <w:rFonts w:ascii="Times New Roman" w:hAnsi="Times New Roman" w:cs="Times New Roman"/>
        </w:rPr>
        <w:t>dee</w:t>
      </w:r>
      <w:proofErr w:type="spellEnd"/>
      <w:r>
        <w:rPr>
          <w:rFonts w:ascii="Times New Roman" w:hAnsi="Times New Roman" w:cs="Times New Roman"/>
        </w:rPr>
        <w:t xml:space="preserve"> emergencia.</w:t>
      </w:r>
    </w:p>
    <w:p w14:paraId="766AD428" w14:textId="77777777" w:rsidR="0081168B" w:rsidRDefault="0081168B">
      <w:pPr>
        <w:rPr>
          <w:rFonts w:ascii="Times New Roman" w:hAnsi="Times New Roman" w:cs="Times New Roman"/>
        </w:rPr>
      </w:pPr>
    </w:p>
    <w:p w14:paraId="43BAFF90" w14:textId="2FFE35EF" w:rsidR="0081168B" w:rsidRDefault="0081168B">
      <w:pPr>
        <w:rPr>
          <w:rFonts w:ascii="Times New Roman" w:hAnsi="Times New Roman" w:cs="Times New Roman"/>
          <w:sz w:val="32"/>
          <w:szCs w:val="32"/>
        </w:rPr>
      </w:pPr>
      <w:r w:rsidRPr="0081168B">
        <w:rPr>
          <w:rFonts w:ascii="Times New Roman" w:hAnsi="Times New Roman" w:cs="Times New Roman"/>
          <w:sz w:val="32"/>
          <w:szCs w:val="32"/>
        </w:rPr>
        <w:t>¿Quiénes Somos?</w:t>
      </w:r>
    </w:p>
    <w:p w14:paraId="5F8F8E1F" w14:textId="297721DF" w:rsidR="00B51535" w:rsidRDefault="00B51535">
      <w:pPr>
        <w:rPr>
          <w:rFonts w:ascii="Times New Roman" w:hAnsi="Times New Roman" w:cs="Times New Roman"/>
        </w:rPr>
      </w:pPr>
      <w:r>
        <w:rPr>
          <w:rFonts w:ascii="Times New Roman" w:hAnsi="Times New Roman" w:cs="Times New Roman"/>
        </w:rPr>
        <w:t xml:space="preserve">Somos el grupo PLEPER (Placa de Energía </w:t>
      </w:r>
      <w:proofErr w:type="spellStart"/>
      <w:r>
        <w:rPr>
          <w:rFonts w:ascii="Times New Roman" w:hAnsi="Times New Roman" w:cs="Times New Roman"/>
        </w:rPr>
        <w:t>Piezoelectrica</w:t>
      </w:r>
      <w:proofErr w:type="spellEnd"/>
      <w:r>
        <w:rPr>
          <w:rFonts w:ascii="Times New Roman" w:hAnsi="Times New Roman" w:cs="Times New Roman"/>
        </w:rPr>
        <w:t xml:space="preserve"> Renovable), conformado por seis estudiantes de la especialidad de Aviónica del séptimo año, primera división, comisión C, de la Escuela Técnica N°7 IMPA “Taller Regional Quilmes”.</w:t>
      </w:r>
    </w:p>
    <w:p w14:paraId="658623F1" w14:textId="0340A54B" w:rsidR="008E1FED" w:rsidRDefault="008E1FED">
      <w:pPr>
        <w:rPr>
          <w:rFonts w:ascii="Times New Roman" w:hAnsi="Times New Roman" w:cs="Times New Roman"/>
        </w:rPr>
      </w:pPr>
      <w:r>
        <w:rPr>
          <w:rFonts w:ascii="Times New Roman" w:hAnsi="Times New Roman" w:cs="Times New Roman"/>
        </w:rPr>
        <w:t>…</w:t>
      </w:r>
    </w:p>
    <w:p w14:paraId="6504513F" w14:textId="77777777" w:rsidR="008E1FED" w:rsidRDefault="008E1FED">
      <w:pPr>
        <w:rPr>
          <w:rFonts w:ascii="Times New Roman" w:hAnsi="Times New Roman" w:cs="Times New Roman"/>
        </w:rPr>
      </w:pPr>
    </w:p>
    <w:p w14:paraId="34F777FF" w14:textId="727F6080" w:rsidR="008E1FED" w:rsidRDefault="008E1FED">
      <w:pPr>
        <w:rPr>
          <w:rFonts w:ascii="Times New Roman" w:hAnsi="Times New Roman" w:cs="Times New Roman"/>
        </w:rPr>
      </w:pPr>
      <w:r>
        <w:rPr>
          <w:rFonts w:ascii="Times New Roman" w:hAnsi="Times New Roman" w:cs="Times New Roman"/>
        </w:rPr>
        <w:t>Desarrollo del Proyecto</w:t>
      </w:r>
    </w:p>
    <w:p w14:paraId="4C6982E5" w14:textId="73890362" w:rsidR="008E1FED" w:rsidRDefault="008E1FED">
      <w:pPr>
        <w:rPr>
          <w:rFonts w:ascii="Times New Roman" w:hAnsi="Times New Roman" w:cs="Times New Roman"/>
        </w:rPr>
      </w:pPr>
      <w:r>
        <w:rPr>
          <w:rFonts w:ascii="Times New Roman" w:hAnsi="Times New Roman" w:cs="Times New Roman"/>
        </w:rPr>
        <w:t>A continuación, se expondrá la metodología empleada para avanzar en el desarrollo del proyecto, incluyendo las fuentes de inspiración y los proyectos similares que se han tomado como inspiración en el diseño del sistema.</w:t>
      </w:r>
    </w:p>
    <w:p w14:paraId="29974ED3" w14:textId="487A68F0" w:rsidR="008E1FED" w:rsidRDefault="008803EB" w:rsidP="008803EB">
      <w:pPr>
        <w:jc w:val="center"/>
        <w:rPr>
          <w:rFonts w:ascii="Times New Roman" w:hAnsi="Times New Roman" w:cs="Times New Roman"/>
        </w:rPr>
      </w:pPr>
      <w:r w:rsidRPr="008803EB">
        <w:rPr>
          <w:rFonts w:ascii="Times New Roman" w:hAnsi="Times New Roman" w:cs="Times New Roman"/>
          <w:noProof/>
        </w:rPr>
        <w:lastRenderedPageBreak/>
        <w:drawing>
          <wp:inline distT="0" distB="0" distL="0" distR="0" wp14:anchorId="00FF98B6" wp14:editId="0C93AFAC">
            <wp:extent cx="2528842" cy="4752270"/>
            <wp:effectExtent l="0" t="0" r="5080" b="0"/>
            <wp:docPr id="1410030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30176" name=""/>
                    <pic:cNvPicPr/>
                  </pic:nvPicPr>
                  <pic:blipFill>
                    <a:blip r:embed="rId5"/>
                    <a:stretch>
                      <a:fillRect/>
                    </a:stretch>
                  </pic:blipFill>
                  <pic:spPr>
                    <a:xfrm>
                      <a:off x="0" y="0"/>
                      <a:ext cx="2541727" cy="4776484"/>
                    </a:xfrm>
                    <a:prstGeom prst="rect">
                      <a:avLst/>
                    </a:prstGeom>
                  </pic:spPr>
                </pic:pic>
              </a:graphicData>
            </a:graphic>
          </wp:inline>
        </w:drawing>
      </w:r>
    </w:p>
    <w:p w14:paraId="3F48A44C" w14:textId="77777777" w:rsidR="007072C7" w:rsidRDefault="007072C7" w:rsidP="007072C7">
      <w:pPr>
        <w:rPr>
          <w:rFonts w:ascii="Times New Roman" w:hAnsi="Times New Roman" w:cs="Times New Roman"/>
        </w:rPr>
      </w:pPr>
    </w:p>
    <w:p w14:paraId="39113AB5" w14:textId="663B5F7B" w:rsidR="007072C7" w:rsidRDefault="006E21E6" w:rsidP="007072C7">
      <w:pPr>
        <w:rPr>
          <w:rFonts w:ascii="Times New Roman" w:hAnsi="Times New Roman" w:cs="Times New Roman"/>
        </w:rPr>
      </w:pPr>
      <w:r>
        <w:rPr>
          <w:rFonts w:ascii="Times New Roman" w:hAnsi="Times New Roman" w:cs="Times New Roman"/>
        </w:rPr>
        <w:t>3.1 Estado</w:t>
      </w:r>
      <w:r w:rsidR="007072C7">
        <w:rPr>
          <w:rFonts w:ascii="Times New Roman" w:hAnsi="Times New Roman" w:cs="Times New Roman"/>
        </w:rPr>
        <w:t xml:space="preserve"> del arte</w:t>
      </w:r>
    </w:p>
    <w:p w14:paraId="082E69E4" w14:textId="19E24C52" w:rsidR="006E21E6" w:rsidRDefault="006E21E6" w:rsidP="007072C7">
      <w:pPr>
        <w:rPr>
          <w:rFonts w:ascii="Times New Roman" w:hAnsi="Times New Roman" w:cs="Times New Roman"/>
        </w:rPr>
      </w:pPr>
      <w:r>
        <w:rPr>
          <w:rFonts w:ascii="Times New Roman" w:hAnsi="Times New Roman" w:cs="Times New Roman"/>
        </w:rPr>
        <w:t xml:space="preserve">3.1.1 </w:t>
      </w:r>
      <w:proofErr w:type="spellStart"/>
      <w:r>
        <w:rPr>
          <w:rFonts w:ascii="Times New Roman" w:hAnsi="Times New Roman" w:cs="Times New Roman"/>
        </w:rPr>
        <w:t>Pavegen</w:t>
      </w:r>
      <w:proofErr w:type="spellEnd"/>
      <w:r>
        <w:rPr>
          <w:rFonts w:ascii="Times New Roman" w:hAnsi="Times New Roman" w:cs="Times New Roman"/>
        </w:rPr>
        <w:t xml:space="preserve"> </w:t>
      </w:r>
    </w:p>
    <w:p w14:paraId="6F89EF53" w14:textId="374BE784" w:rsidR="00C06B96" w:rsidRPr="00C06B96" w:rsidRDefault="00C06B96" w:rsidP="00C06B96">
      <w:pPr>
        <w:rPr>
          <w:rFonts w:ascii="Times New Roman" w:hAnsi="Times New Roman" w:cs="Times New Roman"/>
        </w:rPr>
      </w:pPr>
      <w:r>
        <w:rPr>
          <w:rFonts w:ascii="Times New Roman" w:hAnsi="Times New Roman" w:cs="Times New Roman"/>
        </w:rPr>
        <w:t>Un</w:t>
      </w:r>
      <w:r w:rsidRPr="00C06B96">
        <w:rPr>
          <w:rFonts w:ascii="Times New Roman" w:hAnsi="Times New Roman" w:cs="Times New Roman"/>
        </w:rPr>
        <w:t xml:space="preserve">o de los referentes que analizamos para la conceptualización del proyecto fue </w:t>
      </w:r>
      <w:proofErr w:type="spellStart"/>
      <w:r w:rsidRPr="00C06B96">
        <w:rPr>
          <w:rFonts w:ascii="Times New Roman" w:hAnsi="Times New Roman" w:cs="Times New Roman"/>
        </w:rPr>
        <w:t>Pavegen</w:t>
      </w:r>
      <w:proofErr w:type="spellEnd"/>
      <w:r w:rsidRPr="00C06B96">
        <w:rPr>
          <w:rFonts w:ascii="Times New Roman" w:hAnsi="Times New Roman" w:cs="Times New Roman"/>
        </w:rPr>
        <w:t>, una empresa británica dedicada al desarrollo de baldosas inteligentes capaces de transformar la energía de las pisadas humanas en electricidad utilizable. Estas baldosas funcionan mediante un sistema de inducción electromagnética y movimiento mecánico, generando pequeñas cantidades de energía cada vez que una persona las pisa.</w:t>
      </w:r>
    </w:p>
    <w:p w14:paraId="7339517E" w14:textId="75FD88F8" w:rsidR="00C06B96" w:rsidRPr="00C06B96" w:rsidRDefault="00C06B96" w:rsidP="00C06B96">
      <w:pPr>
        <w:rPr>
          <w:rFonts w:ascii="Times New Roman" w:hAnsi="Times New Roman" w:cs="Times New Roman"/>
        </w:rPr>
      </w:pPr>
      <w:r w:rsidRPr="00C06B96">
        <w:rPr>
          <w:rFonts w:ascii="Times New Roman" w:hAnsi="Times New Roman" w:cs="Times New Roman"/>
        </w:rPr>
        <w:t xml:space="preserve">El objetivo principal de esta tecnología es aprovechar el tránsito peatonal en espacios públicos para alimentar sistemas de bajo consumo, como luminarias LED, pantallas interactivas o sensores de monitoreo. Además, </w:t>
      </w:r>
      <w:proofErr w:type="spellStart"/>
      <w:r w:rsidRPr="00C06B96">
        <w:rPr>
          <w:rFonts w:ascii="Times New Roman" w:hAnsi="Times New Roman" w:cs="Times New Roman"/>
        </w:rPr>
        <w:t>Pavegen</w:t>
      </w:r>
      <w:proofErr w:type="spellEnd"/>
      <w:r w:rsidRPr="00C06B96">
        <w:rPr>
          <w:rFonts w:ascii="Times New Roman" w:hAnsi="Times New Roman" w:cs="Times New Roman"/>
        </w:rPr>
        <w:t xml:space="preserve"> incorpora herramientas de recolección de datos que permiten medir la cantidad de pasos y el flujo de personas en un lugar determinado, contribuyendo así al desarrollo de entornos urbanos más inteligentes y sostenibles.</w:t>
      </w:r>
    </w:p>
    <w:p w14:paraId="1F398E50" w14:textId="0C68F3D7" w:rsidR="006E21E6" w:rsidRDefault="00C06B96" w:rsidP="00C06B96">
      <w:pPr>
        <w:rPr>
          <w:rFonts w:ascii="Times New Roman" w:hAnsi="Times New Roman" w:cs="Times New Roman"/>
        </w:rPr>
      </w:pPr>
      <w:r w:rsidRPr="00C06B96">
        <w:rPr>
          <w:rFonts w:ascii="Times New Roman" w:hAnsi="Times New Roman" w:cs="Times New Roman"/>
        </w:rPr>
        <w:t xml:space="preserve">Este ejemplo </w:t>
      </w:r>
      <w:r>
        <w:rPr>
          <w:rFonts w:ascii="Times New Roman" w:hAnsi="Times New Roman" w:cs="Times New Roman"/>
        </w:rPr>
        <w:t xml:space="preserve">fue uno de los primeros que </w:t>
      </w:r>
      <w:proofErr w:type="gramStart"/>
      <w:r>
        <w:rPr>
          <w:rFonts w:ascii="Times New Roman" w:hAnsi="Times New Roman" w:cs="Times New Roman"/>
        </w:rPr>
        <w:t>hayamos</w:t>
      </w:r>
      <w:proofErr w:type="gramEnd"/>
      <w:r>
        <w:rPr>
          <w:rFonts w:ascii="Times New Roman" w:hAnsi="Times New Roman" w:cs="Times New Roman"/>
        </w:rPr>
        <w:t xml:space="preserve"> al investigar sobre aportes a la utilización de la energía piezoeléctrica, </w:t>
      </w:r>
      <w:r w:rsidRPr="00C06B96">
        <w:rPr>
          <w:rFonts w:ascii="Times New Roman" w:hAnsi="Times New Roman" w:cs="Times New Roman"/>
        </w:rPr>
        <w:t xml:space="preserve">nos permitió reflexionar sobre la viabilidad de utilizar la energía cinética como fuente renovable aplicada a la vida cotidiana. Si bien </w:t>
      </w:r>
      <w:r w:rsidRPr="00C06B96">
        <w:rPr>
          <w:rFonts w:ascii="Times New Roman" w:hAnsi="Times New Roman" w:cs="Times New Roman"/>
        </w:rPr>
        <w:lastRenderedPageBreak/>
        <w:t xml:space="preserve">nuestro proyecto no busca replicar la complejidad de </w:t>
      </w:r>
      <w:proofErr w:type="spellStart"/>
      <w:r w:rsidRPr="00C06B96">
        <w:rPr>
          <w:rFonts w:ascii="Times New Roman" w:hAnsi="Times New Roman" w:cs="Times New Roman"/>
        </w:rPr>
        <w:t>Pavegen</w:t>
      </w:r>
      <w:proofErr w:type="spellEnd"/>
      <w:r w:rsidRPr="00C06B96">
        <w:rPr>
          <w:rFonts w:ascii="Times New Roman" w:hAnsi="Times New Roman" w:cs="Times New Roman"/>
        </w:rPr>
        <w:t>, nos resultó relevante como antecedente que demuestra cómo la energía generada por el movimiento humano puede almacenarse y aprovecharse de manera innovadora.</w:t>
      </w:r>
    </w:p>
    <w:p w14:paraId="3F65A96A" w14:textId="77777777" w:rsidR="00827223" w:rsidRDefault="00827223" w:rsidP="00C06B96">
      <w:pPr>
        <w:rPr>
          <w:rFonts w:ascii="Times New Roman" w:hAnsi="Times New Roman" w:cs="Times New Roman"/>
        </w:rPr>
      </w:pPr>
    </w:p>
    <w:p w14:paraId="16E02F7C" w14:textId="6A7A1D3A" w:rsidR="00827223" w:rsidRPr="00827223" w:rsidRDefault="00827223" w:rsidP="00827223">
      <w:pPr>
        <w:rPr>
          <w:rFonts w:ascii="Times New Roman" w:hAnsi="Times New Roman" w:cs="Times New Roman"/>
        </w:rPr>
      </w:pPr>
      <w:r>
        <w:rPr>
          <w:rFonts w:ascii="Times New Roman" w:hAnsi="Times New Roman" w:cs="Times New Roman"/>
        </w:rPr>
        <w:t xml:space="preserve">3.1.2 </w:t>
      </w:r>
      <w:r w:rsidRPr="00827223">
        <w:rPr>
          <w:rFonts w:ascii="Times New Roman" w:hAnsi="Times New Roman" w:cs="Times New Roman"/>
        </w:rPr>
        <w:t>Subtes en Tokio</w:t>
      </w:r>
    </w:p>
    <w:p w14:paraId="2441F137" w14:textId="1D857511" w:rsidR="00827223" w:rsidRPr="00827223" w:rsidRDefault="00827223" w:rsidP="00827223">
      <w:pPr>
        <w:rPr>
          <w:rFonts w:ascii="Times New Roman" w:hAnsi="Times New Roman" w:cs="Times New Roman"/>
        </w:rPr>
      </w:pPr>
      <w:r w:rsidRPr="00827223">
        <w:rPr>
          <w:rFonts w:ascii="Times New Roman" w:hAnsi="Times New Roman" w:cs="Times New Roman"/>
        </w:rPr>
        <w:t>Otro caso que analizamos fue el de los sistemas de transporte en Tokio, donde se han implementado tecnologías piezoeléctricas en estaciones de metro con el objetivo de generar energía a partir del tránsito masivo de pasajeros. Estas instalaciones utilizan baldosas especiales que convierten la presión de las pisadas en electricidad, la cual luego se emplea para alimentar iluminación de bajo consumo, paneles informativos y otros dispositivos dentro de las estaciones.</w:t>
      </w:r>
    </w:p>
    <w:p w14:paraId="065DBBB6" w14:textId="23E8DD47" w:rsidR="00827223" w:rsidRPr="00827223" w:rsidRDefault="00827223" w:rsidP="00827223">
      <w:pPr>
        <w:rPr>
          <w:rFonts w:ascii="Times New Roman" w:hAnsi="Times New Roman" w:cs="Times New Roman"/>
        </w:rPr>
      </w:pPr>
      <w:r w:rsidRPr="00827223">
        <w:rPr>
          <w:rFonts w:ascii="Times New Roman" w:hAnsi="Times New Roman" w:cs="Times New Roman"/>
        </w:rPr>
        <w:t xml:space="preserve">El contexto japonés resulta particularmente interesante debido al alto caudal de personas que circula diariamente por el metro de Tokio, lo que permite obtener un volumen considerable de energía renovable a partir de una acción cotidiana como caminar. Además, estas iniciativas </w:t>
      </w:r>
      <w:proofErr w:type="gramStart"/>
      <w:r w:rsidRPr="00827223">
        <w:rPr>
          <w:rFonts w:ascii="Times New Roman" w:hAnsi="Times New Roman" w:cs="Times New Roman"/>
        </w:rPr>
        <w:t>se enmarcan dentro de</w:t>
      </w:r>
      <w:proofErr w:type="gramEnd"/>
      <w:r w:rsidRPr="00827223">
        <w:rPr>
          <w:rFonts w:ascii="Times New Roman" w:hAnsi="Times New Roman" w:cs="Times New Roman"/>
        </w:rPr>
        <w:t xml:space="preserve"> las políticas de sostenibilidad y eficiencia energética que caracterizan a muchas ciudades japonesas, donde la innovación tecnológica se aplica directamente a la vida urbana.</w:t>
      </w:r>
    </w:p>
    <w:p w14:paraId="7D5FCF49" w14:textId="54F6DCE7" w:rsidR="00827223" w:rsidRDefault="00827223" w:rsidP="00827223">
      <w:pPr>
        <w:rPr>
          <w:rFonts w:ascii="Times New Roman" w:hAnsi="Times New Roman" w:cs="Times New Roman"/>
        </w:rPr>
      </w:pPr>
      <w:r w:rsidRPr="00827223">
        <w:rPr>
          <w:rFonts w:ascii="Times New Roman" w:hAnsi="Times New Roman" w:cs="Times New Roman"/>
        </w:rPr>
        <w:t>Este ejemplo nos permitió comprender cómo la energía piezoeléctrica puede ser aplicada a gran escala en espacios públicos con alto flujo de usuarios. Si bien nuestro proyecto no busca alcanzar esa magnitud, consideramos valiosa esta experiencia como inspiración para adaptar la misma lógica en un prototipo más reducido y demostrativo.</w:t>
      </w:r>
    </w:p>
    <w:p w14:paraId="470D3F10" w14:textId="77777777" w:rsidR="007072C7" w:rsidRPr="00B51535" w:rsidRDefault="007072C7" w:rsidP="007072C7">
      <w:pPr>
        <w:rPr>
          <w:rFonts w:ascii="Times New Roman" w:hAnsi="Times New Roman" w:cs="Times New Roman"/>
        </w:rPr>
      </w:pPr>
    </w:p>
    <w:sectPr w:rsidR="007072C7" w:rsidRPr="00B51535" w:rsidSect="005F75F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44DD5"/>
    <w:rsid w:val="000E3C96"/>
    <w:rsid w:val="001A7F26"/>
    <w:rsid w:val="003343C9"/>
    <w:rsid w:val="005F75F0"/>
    <w:rsid w:val="006B68D4"/>
    <w:rsid w:val="006E21E6"/>
    <w:rsid w:val="007072C7"/>
    <w:rsid w:val="0081168B"/>
    <w:rsid w:val="00827223"/>
    <w:rsid w:val="008803EB"/>
    <w:rsid w:val="008E1FED"/>
    <w:rsid w:val="00AB3AE2"/>
    <w:rsid w:val="00B51535"/>
    <w:rsid w:val="00B527F1"/>
    <w:rsid w:val="00BF7B1C"/>
    <w:rsid w:val="00C06B96"/>
    <w:rsid w:val="00D844FD"/>
    <w:rsid w:val="00F31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1080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Carpeta técnica</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técnica</dc:title>
  <dc:subject>Placa de Energía Piezoeléctrica Renovable</dc:subject>
  <dc:creator>Victoria Josefina Baza</dc:creator>
  <cp:keywords/>
  <dc:description/>
  <cp:lastModifiedBy>Victoria Josefina Baza</cp:lastModifiedBy>
  <cp:revision>3</cp:revision>
  <dcterms:created xsi:type="dcterms:W3CDTF">2025-09-18T16:48:00Z</dcterms:created>
  <dcterms:modified xsi:type="dcterms:W3CDTF">2025-09-27T00:29:00Z</dcterms:modified>
</cp:coreProperties>
</file>