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8"/>
        <w:ind w:left="0" w:right="517" w:firstLine="0"/>
        <w:jc w:val="right"/>
        <w:rPr>
          <w:rFonts w:ascii="Leelawadee"/>
          <w:b/>
          <w:sz w:val="120"/>
        </w:rPr>
      </w:pPr>
      <w:r>
        <w:rPr/>
        <w:pict>
          <v:group style="position:absolute;margin-left:22.450001pt;margin-top:0pt;width:572.75pt;height:837.5pt;mso-position-horizontal-relative:page;mso-position-vertical-relative:page;z-index:-253070336" coordorigin="449,0" coordsize="11455,16750">
            <v:shape style="position:absolute;left:3831;top:0;width:8073;height:16750" type="#_x0000_t75" stroked="false">
              <v:imagedata r:id="rId5" o:title=""/>
            </v:shape>
            <v:shape style="position:absolute;left:449;top:2613;width:10638;height:3911" type="#_x0000_t75" stroked="false">
              <v:imagedata r:id="rId6" o:title=""/>
            </v:shape>
            <v:shape style="position:absolute;left:1099;top:2914;width:9703;height:3225" type="#_x0000_t75" stroked="false">
              <v:imagedata r:id="rId7" o:title=""/>
            </v:shape>
            <v:shape style="position:absolute;left:7771;top:10956;width:636;height:636" type="#_x0000_t75" stroked="false">
              <v:imagedata r:id="rId8" o:title=""/>
            </v:shape>
            <v:shape style="position:absolute;left:7228;top:10052;width:655;height:660" type="#_x0000_t75" stroked="false">
              <v:imagedata r:id="rId9" o:title=""/>
            </v:shape>
            <v:shape style="position:absolute;left:5667;top:9155;width:793;height:793" type="#_x0000_t75" stroked="false">
              <v:imagedata r:id="rId10" o:title=""/>
            </v:shape>
            <v:shape style="position:absolute;left:5968;top:8289;width:700;height:700" type="#_x0000_t75" stroked="false">
              <v:imagedata r:id="rId11" o:title=""/>
            </v:shape>
            <w10:wrap type="none"/>
          </v:group>
        </w:pict>
      </w:r>
      <w:r>
        <w:rPr>
          <w:rFonts w:ascii="Leelawadee"/>
          <w:b/>
          <w:color w:val="0D0D0D"/>
          <w:spacing w:val="-1"/>
          <w:sz w:val="120"/>
        </w:rPr>
        <w:t>2020</w:t>
      </w: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spacing w:line="451" w:lineRule="auto" w:before="232"/>
        <w:ind w:left="5963" w:right="0" w:firstLine="216"/>
        <w:jc w:val="left"/>
        <w:rPr>
          <w:rFonts w:ascii="Leelawadee"/>
          <w:b/>
          <w:sz w:val="40"/>
        </w:rPr>
      </w:pPr>
      <w:hyperlink r:id="rId12">
        <w:r>
          <w:rPr>
            <w:rFonts w:ascii="Leelawadee"/>
            <w:b/>
            <w:spacing w:val="-1"/>
            <w:sz w:val="40"/>
          </w:rPr>
          <w:t>gekko85.cms.webnode.es/</w:t>
        </w:r>
      </w:hyperlink>
      <w:r>
        <w:rPr>
          <w:rFonts w:ascii="Leelawadee"/>
          <w:b/>
          <w:spacing w:val="-1"/>
          <w:sz w:val="40"/>
        </w:rPr>
        <w:t> </w:t>
      </w:r>
      <w:hyperlink r:id="rId13">
        <w:r>
          <w:rPr>
            <w:rFonts w:ascii="Leelawadee"/>
            <w:b/>
            <w:spacing w:val="-1"/>
            <w:sz w:val="40"/>
          </w:rPr>
          <w:t>proyectogekko@gmail.com</w:t>
        </w:r>
      </w:hyperlink>
    </w:p>
    <w:p>
      <w:pPr>
        <w:spacing w:line="446" w:lineRule="exact" w:before="0"/>
        <w:ind w:left="7394" w:right="0" w:firstLine="0"/>
        <w:jc w:val="left"/>
        <w:rPr>
          <w:rFonts w:ascii="Leelawadee"/>
          <w:b/>
          <w:sz w:val="40"/>
        </w:rPr>
      </w:pPr>
      <w:hyperlink r:id="rId14">
        <w:r>
          <w:rPr>
            <w:rFonts w:ascii="Leelawadee"/>
            <w:b/>
            <w:sz w:val="40"/>
          </w:rPr>
          <w:t>+54 9 11</w:t>
        </w:r>
        <w:r>
          <w:rPr>
            <w:rFonts w:ascii="Leelawadee"/>
            <w:b/>
            <w:spacing w:val="-7"/>
            <w:sz w:val="40"/>
          </w:rPr>
          <w:t> </w:t>
        </w:r>
        <w:r>
          <w:rPr>
            <w:rFonts w:ascii="Leelawadee"/>
            <w:b/>
            <w:sz w:val="40"/>
          </w:rPr>
          <w:t>2373-6033</w:t>
        </w:r>
      </w:hyperlink>
    </w:p>
    <w:p>
      <w:pPr>
        <w:spacing w:before="389"/>
        <w:ind w:left="0" w:right="153" w:firstLine="0"/>
        <w:jc w:val="right"/>
        <w:rPr>
          <w:rFonts w:ascii="Leelawadee"/>
          <w:b/>
          <w:sz w:val="40"/>
        </w:rPr>
      </w:pPr>
      <w:hyperlink r:id="rId15">
        <w:r>
          <w:rPr>
            <w:rFonts w:ascii="Leelawadee"/>
            <w:b/>
            <w:spacing w:val="-2"/>
            <w:sz w:val="40"/>
          </w:rPr>
          <w:t>@proyectogekko</w:t>
        </w:r>
      </w:hyperlink>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rPr>
          <w:rFonts w:ascii="Leelawadee"/>
          <w:b/>
          <w:sz w:val="20"/>
        </w:rPr>
      </w:pPr>
    </w:p>
    <w:p>
      <w:pPr>
        <w:pStyle w:val="BodyText"/>
        <w:spacing w:before="1"/>
        <w:rPr>
          <w:rFonts w:ascii="Leelawadee"/>
          <w:b/>
          <w:sz w:val="25"/>
        </w:rPr>
      </w:pPr>
    </w:p>
    <w:p>
      <w:pPr>
        <w:spacing w:before="99"/>
        <w:ind w:left="108" w:right="0" w:firstLine="0"/>
        <w:jc w:val="left"/>
        <w:rPr>
          <w:rFonts w:ascii="Leelawadee" w:hAnsi="Leelawadee"/>
          <w:b/>
          <w:sz w:val="110"/>
        </w:rPr>
      </w:pPr>
      <w:r>
        <w:rPr>
          <w:rFonts w:ascii="Leelawadee" w:hAnsi="Leelawadee"/>
          <w:b/>
          <w:color w:val="0D0D0D"/>
          <w:sz w:val="110"/>
        </w:rPr>
        <w:t>Carpeta Técnica</w:t>
      </w:r>
    </w:p>
    <w:p>
      <w:pPr>
        <w:spacing w:after="0"/>
        <w:jc w:val="left"/>
        <w:rPr>
          <w:rFonts w:ascii="Leelawadee" w:hAnsi="Leelawadee"/>
          <w:sz w:val="110"/>
        </w:rPr>
        <w:sectPr>
          <w:type w:val="continuous"/>
          <w:pgSz w:w="11910" w:h="16840"/>
          <w:pgMar w:top="360" w:bottom="280" w:left="580" w:right="4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10"/>
        </w:rPr>
      </w:pPr>
    </w:p>
    <w:p>
      <w:pPr>
        <w:pStyle w:val="BodyText"/>
        <w:ind w:left="439"/>
        <w:rPr>
          <w:rFonts w:ascii="Times New Roman"/>
          <w:sz w:val="20"/>
        </w:rPr>
      </w:pPr>
      <w:r>
        <w:rPr>
          <w:rFonts w:ascii="Times New Roman"/>
          <w:sz w:val="20"/>
        </w:rPr>
        <w:pict>
          <v:group style="width:489pt;height:533.050pt;mso-position-horizontal-relative:char;mso-position-vertical-relative:line" coordorigin="0,0" coordsize="9780,10661">
            <v:shape style="position:absolute;left:0;top:0;width:9780;height:10661" type="#_x0000_t75" stroked="false">
              <v:imagedata r:id="rId18" o:title=""/>
            </v:shape>
            <v:shape style="position:absolute;left:317;top:728;width:8542;height:9342" type="#_x0000_t75" stroked="false">
              <v:imagedata r:id="rId19" o:title=""/>
            </v:shape>
          </v:group>
        </w:pict>
      </w:r>
      <w:r>
        <w:rPr>
          <w:rFonts w:ascii="Times New Roman"/>
          <w:sz w:val="20"/>
        </w:rPr>
      </w:r>
    </w:p>
    <w:p>
      <w:pPr>
        <w:spacing w:after="0"/>
        <w:rPr>
          <w:rFonts w:ascii="Times New Roman"/>
          <w:sz w:val="20"/>
        </w:rPr>
        <w:sectPr>
          <w:headerReference w:type="default" r:id="rId16"/>
          <w:footerReference w:type="default" r:id="rId17"/>
          <w:pgSz w:w="11910" w:h="16840"/>
          <w:pgMar w:header="520" w:footer="1101" w:top="900" w:bottom="1300" w:left="580" w:right="40"/>
          <w:pgNumType w:start="2"/>
        </w:sectPr>
      </w:pPr>
    </w:p>
    <w:p>
      <w:pPr>
        <w:pStyle w:val="BodyText"/>
        <w:rPr>
          <w:rFonts w:ascii="Times New Roman"/>
          <w:sz w:val="20"/>
        </w:rPr>
      </w:pPr>
    </w:p>
    <w:p>
      <w:pPr>
        <w:pStyle w:val="BodyText"/>
        <w:spacing w:before="9"/>
        <w:rPr>
          <w:rFonts w:ascii="Times New Roman"/>
          <w:sz w:val="21"/>
        </w:rPr>
      </w:pPr>
    </w:p>
    <w:p>
      <w:pPr>
        <w:pStyle w:val="BodyText"/>
        <w:spacing w:before="44"/>
        <w:ind w:left="860"/>
      </w:pPr>
      <w:r>
        <w:rPr>
          <w:u w:val="single"/>
        </w:rPr>
        <w:t>Equipo de trabajo</w:t>
      </w:r>
    </w:p>
    <w:p>
      <w:pPr>
        <w:pStyle w:val="BodyText"/>
        <w:spacing w:before="6"/>
        <w:rPr>
          <w:sz w:val="31"/>
        </w:rPr>
      </w:pPr>
    </w:p>
    <w:p>
      <w:pPr>
        <w:spacing w:line="278" w:lineRule="auto" w:before="1"/>
        <w:ind w:left="2653" w:right="7041" w:firstLine="0"/>
        <w:jc w:val="left"/>
        <w:rPr>
          <w:sz w:val="24"/>
        </w:rPr>
      </w:pPr>
      <w:r>
        <w:rPr/>
        <w:drawing>
          <wp:anchor distT="0" distB="0" distL="0" distR="0" allowOverlap="1" layoutInCell="1" locked="0" behindDoc="0" simplePos="0" relativeHeight="251660288">
            <wp:simplePos x="0" y="0"/>
            <wp:positionH relativeFrom="page">
              <wp:posOffset>914400</wp:posOffset>
            </wp:positionH>
            <wp:positionV relativeFrom="paragraph">
              <wp:posOffset>-3418</wp:posOffset>
            </wp:positionV>
            <wp:extent cx="1023619" cy="1115631"/>
            <wp:effectExtent l="0" t="0" r="0" b="0"/>
            <wp:wrapNone/>
            <wp:docPr id="3" name="image11.png"/>
            <wp:cNvGraphicFramePr>
              <a:graphicFrameLocks noChangeAspect="1"/>
            </wp:cNvGraphicFramePr>
            <a:graphic>
              <a:graphicData uri="http://schemas.openxmlformats.org/drawingml/2006/picture">
                <pic:pic>
                  <pic:nvPicPr>
                    <pic:cNvPr id="4" name="image11.png"/>
                    <pic:cNvPicPr/>
                  </pic:nvPicPr>
                  <pic:blipFill>
                    <a:blip r:embed="rId20" cstate="print"/>
                    <a:stretch>
                      <a:fillRect/>
                    </a:stretch>
                  </pic:blipFill>
                  <pic:spPr>
                    <a:xfrm>
                      <a:off x="0" y="0"/>
                      <a:ext cx="1023619" cy="1115631"/>
                    </a:xfrm>
                    <a:prstGeom prst="rect">
                      <a:avLst/>
                    </a:prstGeom>
                  </pic:spPr>
                </pic:pic>
              </a:graphicData>
            </a:graphic>
          </wp:anchor>
        </w:drawing>
      </w:r>
      <w:r>
        <w:rPr>
          <w:sz w:val="24"/>
        </w:rPr>
        <w:t>De Bruno Ciro. DNI: 44.128.195</w:t>
      </w:r>
    </w:p>
    <w:p>
      <w:pPr>
        <w:spacing w:line="276" w:lineRule="auto" w:before="0"/>
        <w:ind w:left="2653" w:right="6599" w:firstLine="0"/>
        <w:jc w:val="left"/>
        <w:rPr>
          <w:sz w:val="24"/>
        </w:rPr>
      </w:pPr>
      <w:r>
        <w:rPr>
          <w:sz w:val="24"/>
        </w:rPr>
        <w:t>Curso: 7° 1° Aviónica Comisión: B</w:t>
      </w:r>
    </w:p>
    <w:p>
      <w:pPr>
        <w:spacing w:line="276" w:lineRule="auto" w:before="0"/>
        <w:ind w:left="2653" w:right="1823" w:firstLine="0"/>
        <w:jc w:val="left"/>
        <w:rPr>
          <w:sz w:val="24"/>
        </w:rPr>
      </w:pPr>
      <w:r>
        <w:rPr>
          <w:sz w:val="24"/>
        </w:rPr>
        <w:t>Dedicó aproximadamente 102.5hs de su tiempo para la realización de Gekko.</w:t>
      </w:r>
    </w:p>
    <w:p>
      <w:pPr>
        <w:pStyle w:val="BodyText"/>
        <w:rPr>
          <w:sz w:val="24"/>
        </w:rPr>
      </w:pPr>
    </w:p>
    <w:p>
      <w:pPr>
        <w:pStyle w:val="BodyText"/>
        <w:rPr>
          <w:sz w:val="24"/>
        </w:rPr>
      </w:pPr>
    </w:p>
    <w:p>
      <w:pPr>
        <w:pStyle w:val="BodyText"/>
        <w:spacing w:before="5"/>
        <w:rPr>
          <w:sz w:val="34"/>
        </w:rPr>
      </w:pPr>
    </w:p>
    <w:p>
      <w:pPr>
        <w:spacing w:line="276" w:lineRule="auto" w:before="0"/>
        <w:ind w:left="2653" w:right="6563" w:firstLine="0"/>
        <w:jc w:val="left"/>
        <w:rPr>
          <w:sz w:val="24"/>
        </w:rPr>
      </w:pPr>
      <w:r>
        <w:rPr/>
        <w:drawing>
          <wp:anchor distT="0" distB="0" distL="0" distR="0" allowOverlap="1" layoutInCell="1" locked="0" behindDoc="0" simplePos="0" relativeHeight="251661312">
            <wp:simplePos x="0" y="0"/>
            <wp:positionH relativeFrom="page">
              <wp:posOffset>914400</wp:posOffset>
            </wp:positionH>
            <wp:positionV relativeFrom="paragraph">
              <wp:posOffset>-9768</wp:posOffset>
            </wp:positionV>
            <wp:extent cx="1012246" cy="1115631"/>
            <wp:effectExtent l="0" t="0" r="0" b="0"/>
            <wp:wrapNone/>
            <wp:docPr id="5" name="image12.png"/>
            <wp:cNvGraphicFramePr>
              <a:graphicFrameLocks noChangeAspect="1"/>
            </wp:cNvGraphicFramePr>
            <a:graphic>
              <a:graphicData uri="http://schemas.openxmlformats.org/drawingml/2006/picture">
                <pic:pic>
                  <pic:nvPicPr>
                    <pic:cNvPr id="6" name="image12.png"/>
                    <pic:cNvPicPr/>
                  </pic:nvPicPr>
                  <pic:blipFill>
                    <a:blip r:embed="rId21" cstate="print"/>
                    <a:stretch>
                      <a:fillRect/>
                    </a:stretch>
                  </pic:blipFill>
                  <pic:spPr>
                    <a:xfrm>
                      <a:off x="0" y="0"/>
                      <a:ext cx="1012246" cy="1115631"/>
                    </a:xfrm>
                    <a:prstGeom prst="rect">
                      <a:avLst/>
                    </a:prstGeom>
                  </pic:spPr>
                </pic:pic>
              </a:graphicData>
            </a:graphic>
          </wp:anchor>
        </w:drawing>
      </w:r>
      <w:r>
        <w:rPr>
          <w:sz w:val="24"/>
        </w:rPr>
        <w:t>Dogil, Franco Matías. DNI: 43.851.187</w:t>
      </w:r>
    </w:p>
    <w:p>
      <w:pPr>
        <w:spacing w:line="278" w:lineRule="auto" w:before="0"/>
        <w:ind w:left="2653" w:right="6599" w:firstLine="0"/>
        <w:jc w:val="left"/>
        <w:rPr>
          <w:sz w:val="24"/>
        </w:rPr>
      </w:pPr>
      <w:r>
        <w:rPr>
          <w:sz w:val="24"/>
        </w:rPr>
        <w:t>Curso: 7° 1° Aviónica Comisión: B</w:t>
      </w:r>
    </w:p>
    <w:p>
      <w:pPr>
        <w:spacing w:line="276" w:lineRule="auto" w:before="0"/>
        <w:ind w:left="2653" w:right="1823" w:firstLine="0"/>
        <w:jc w:val="left"/>
        <w:rPr>
          <w:sz w:val="24"/>
        </w:rPr>
      </w:pPr>
      <w:r>
        <w:rPr>
          <w:sz w:val="24"/>
        </w:rPr>
        <w:t>Dedicó aproximadamente 153.8hs de su tiempo para la realización de Gekko.</w:t>
      </w:r>
    </w:p>
    <w:p>
      <w:pPr>
        <w:pStyle w:val="BodyText"/>
        <w:rPr>
          <w:sz w:val="24"/>
        </w:rPr>
      </w:pPr>
    </w:p>
    <w:p>
      <w:pPr>
        <w:pStyle w:val="BodyText"/>
        <w:rPr>
          <w:sz w:val="24"/>
        </w:rPr>
      </w:pPr>
    </w:p>
    <w:p>
      <w:pPr>
        <w:pStyle w:val="BodyText"/>
        <w:spacing w:before="3"/>
        <w:rPr>
          <w:sz w:val="34"/>
        </w:rPr>
      </w:pPr>
    </w:p>
    <w:p>
      <w:pPr>
        <w:spacing w:line="276" w:lineRule="auto" w:before="1"/>
        <w:ind w:left="2653" w:right="6444" w:firstLine="0"/>
        <w:jc w:val="left"/>
        <w:rPr>
          <w:sz w:val="24"/>
        </w:rPr>
      </w:pPr>
      <w:r>
        <w:rPr/>
        <w:drawing>
          <wp:anchor distT="0" distB="0" distL="0" distR="0" allowOverlap="1" layoutInCell="1" locked="0" behindDoc="0" simplePos="0" relativeHeight="251662336">
            <wp:simplePos x="0" y="0"/>
            <wp:positionH relativeFrom="page">
              <wp:posOffset>914400</wp:posOffset>
            </wp:positionH>
            <wp:positionV relativeFrom="paragraph">
              <wp:posOffset>-102098</wp:posOffset>
            </wp:positionV>
            <wp:extent cx="1023619" cy="1115631"/>
            <wp:effectExtent l="0" t="0" r="0" b="0"/>
            <wp:wrapNone/>
            <wp:docPr id="7" name="image13.jpeg"/>
            <wp:cNvGraphicFramePr>
              <a:graphicFrameLocks noChangeAspect="1"/>
            </wp:cNvGraphicFramePr>
            <a:graphic>
              <a:graphicData uri="http://schemas.openxmlformats.org/drawingml/2006/picture">
                <pic:pic>
                  <pic:nvPicPr>
                    <pic:cNvPr id="8" name="image13.jpeg"/>
                    <pic:cNvPicPr/>
                  </pic:nvPicPr>
                  <pic:blipFill>
                    <a:blip r:embed="rId22" cstate="print"/>
                    <a:stretch>
                      <a:fillRect/>
                    </a:stretch>
                  </pic:blipFill>
                  <pic:spPr>
                    <a:xfrm>
                      <a:off x="0" y="0"/>
                      <a:ext cx="1023619" cy="1115631"/>
                    </a:xfrm>
                    <a:prstGeom prst="rect">
                      <a:avLst/>
                    </a:prstGeom>
                  </pic:spPr>
                </pic:pic>
              </a:graphicData>
            </a:graphic>
          </wp:anchor>
        </w:drawing>
      </w:r>
      <w:r>
        <w:rPr>
          <w:sz w:val="24"/>
        </w:rPr>
        <w:t>Dudulec, Juan Ignacio. DNI: 43.390.167</w:t>
      </w:r>
    </w:p>
    <w:p>
      <w:pPr>
        <w:spacing w:line="276" w:lineRule="auto" w:before="0"/>
        <w:ind w:left="2653" w:right="6599" w:firstLine="0"/>
        <w:jc w:val="left"/>
        <w:rPr>
          <w:sz w:val="24"/>
        </w:rPr>
      </w:pPr>
      <w:r>
        <w:rPr>
          <w:sz w:val="24"/>
        </w:rPr>
        <w:t>Curso: 7° 1° Aviónica Comisión: B</w:t>
      </w:r>
    </w:p>
    <w:p>
      <w:pPr>
        <w:spacing w:before="1"/>
        <w:ind w:left="2653" w:right="0" w:firstLine="0"/>
        <w:jc w:val="left"/>
        <w:rPr>
          <w:sz w:val="24"/>
        </w:rPr>
      </w:pPr>
      <w:r>
        <w:rPr>
          <w:sz w:val="24"/>
        </w:rPr>
        <w:t>Dedicó aproximadamente 154hs de su tiempo para la realización de Gekko.</w:t>
      </w:r>
    </w:p>
    <w:p>
      <w:pPr>
        <w:pStyle w:val="BodyText"/>
        <w:rPr>
          <w:sz w:val="24"/>
        </w:rPr>
      </w:pPr>
    </w:p>
    <w:p>
      <w:pPr>
        <w:pStyle w:val="BodyText"/>
        <w:rPr>
          <w:sz w:val="24"/>
        </w:rPr>
      </w:pPr>
    </w:p>
    <w:p>
      <w:pPr>
        <w:pStyle w:val="BodyText"/>
        <w:rPr>
          <w:sz w:val="24"/>
        </w:rPr>
      </w:pPr>
    </w:p>
    <w:p>
      <w:pPr>
        <w:spacing w:line="276" w:lineRule="auto" w:before="175"/>
        <w:ind w:left="2653" w:right="6998" w:firstLine="0"/>
        <w:jc w:val="left"/>
        <w:rPr>
          <w:sz w:val="24"/>
        </w:rPr>
      </w:pPr>
      <w:r>
        <w:rPr/>
        <w:drawing>
          <wp:anchor distT="0" distB="0" distL="0" distR="0" allowOverlap="1" layoutInCell="1" locked="0" behindDoc="0" simplePos="0" relativeHeight="251663360">
            <wp:simplePos x="0" y="0"/>
            <wp:positionH relativeFrom="page">
              <wp:posOffset>914400</wp:posOffset>
            </wp:positionH>
            <wp:positionV relativeFrom="paragraph">
              <wp:posOffset>32268</wp:posOffset>
            </wp:positionV>
            <wp:extent cx="1023619" cy="1115631"/>
            <wp:effectExtent l="0" t="0" r="0" b="0"/>
            <wp:wrapNone/>
            <wp:docPr id="9" name="image14.jpeg"/>
            <wp:cNvGraphicFramePr>
              <a:graphicFrameLocks noChangeAspect="1"/>
            </wp:cNvGraphicFramePr>
            <a:graphic>
              <a:graphicData uri="http://schemas.openxmlformats.org/drawingml/2006/picture">
                <pic:pic>
                  <pic:nvPicPr>
                    <pic:cNvPr id="10" name="image14.jpeg"/>
                    <pic:cNvPicPr/>
                  </pic:nvPicPr>
                  <pic:blipFill>
                    <a:blip r:embed="rId23" cstate="print"/>
                    <a:stretch>
                      <a:fillRect/>
                    </a:stretch>
                  </pic:blipFill>
                  <pic:spPr>
                    <a:xfrm>
                      <a:off x="0" y="0"/>
                      <a:ext cx="1023619" cy="1115631"/>
                    </a:xfrm>
                    <a:prstGeom prst="rect">
                      <a:avLst/>
                    </a:prstGeom>
                  </pic:spPr>
                </pic:pic>
              </a:graphicData>
            </a:graphic>
          </wp:anchor>
        </w:drawing>
      </w:r>
      <w:r>
        <w:rPr>
          <w:sz w:val="24"/>
        </w:rPr>
        <w:t>Romero, Martín. DNI: 43.726.845</w:t>
      </w:r>
    </w:p>
    <w:p>
      <w:pPr>
        <w:spacing w:line="276" w:lineRule="auto" w:before="1"/>
        <w:ind w:left="2653" w:right="6599" w:firstLine="0"/>
        <w:jc w:val="left"/>
        <w:rPr>
          <w:sz w:val="24"/>
        </w:rPr>
      </w:pPr>
      <w:r>
        <w:rPr>
          <w:sz w:val="24"/>
        </w:rPr>
        <w:t>Curso: 7° 1° Aviónica Comisión: B</w:t>
      </w:r>
    </w:p>
    <w:p>
      <w:pPr>
        <w:spacing w:before="0"/>
        <w:ind w:left="2653" w:right="0" w:firstLine="0"/>
        <w:jc w:val="left"/>
        <w:rPr>
          <w:sz w:val="24"/>
        </w:rPr>
      </w:pPr>
      <w:r>
        <w:rPr>
          <w:sz w:val="24"/>
        </w:rPr>
        <w:t>Dedicó aproximadamente hs de su tiempo para la realización de Gekko.</w:t>
      </w:r>
    </w:p>
    <w:p>
      <w:pPr>
        <w:pStyle w:val="BodyText"/>
        <w:rPr>
          <w:sz w:val="24"/>
        </w:rPr>
      </w:pPr>
    </w:p>
    <w:p>
      <w:pPr>
        <w:pStyle w:val="BodyText"/>
        <w:spacing w:before="9"/>
        <w:rPr>
          <w:sz w:val="34"/>
        </w:rPr>
      </w:pPr>
    </w:p>
    <w:p>
      <w:pPr>
        <w:spacing w:line="276" w:lineRule="auto" w:before="1"/>
        <w:ind w:left="2653" w:right="6877" w:firstLine="0"/>
        <w:jc w:val="left"/>
        <w:rPr>
          <w:sz w:val="24"/>
        </w:rPr>
      </w:pPr>
      <w:r>
        <w:rPr/>
        <w:drawing>
          <wp:anchor distT="0" distB="0" distL="0" distR="0" allowOverlap="1" layoutInCell="1" locked="0" behindDoc="0" simplePos="0" relativeHeight="251664384">
            <wp:simplePos x="0" y="0"/>
            <wp:positionH relativeFrom="page">
              <wp:posOffset>914400</wp:posOffset>
            </wp:positionH>
            <wp:positionV relativeFrom="paragraph">
              <wp:posOffset>-57190</wp:posOffset>
            </wp:positionV>
            <wp:extent cx="1023619" cy="1115631"/>
            <wp:effectExtent l="0" t="0" r="0" b="0"/>
            <wp:wrapNone/>
            <wp:docPr id="11" name="image15.jpeg"/>
            <wp:cNvGraphicFramePr>
              <a:graphicFrameLocks noChangeAspect="1"/>
            </wp:cNvGraphicFramePr>
            <a:graphic>
              <a:graphicData uri="http://schemas.openxmlformats.org/drawingml/2006/picture">
                <pic:pic>
                  <pic:nvPicPr>
                    <pic:cNvPr id="12" name="image15.jpeg"/>
                    <pic:cNvPicPr/>
                  </pic:nvPicPr>
                  <pic:blipFill>
                    <a:blip r:embed="rId24" cstate="print"/>
                    <a:stretch>
                      <a:fillRect/>
                    </a:stretch>
                  </pic:blipFill>
                  <pic:spPr>
                    <a:xfrm>
                      <a:off x="0" y="0"/>
                      <a:ext cx="1023619" cy="1115631"/>
                    </a:xfrm>
                    <a:prstGeom prst="rect">
                      <a:avLst/>
                    </a:prstGeom>
                  </pic:spPr>
                </pic:pic>
              </a:graphicData>
            </a:graphic>
          </wp:anchor>
        </w:drawing>
      </w:r>
      <w:r>
        <w:rPr>
          <w:sz w:val="24"/>
        </w:rPr>
        <w:t>Sajtroch, Eusebio. DNI: 43.777.546</w:t>
      </w:r>
    </w:p>
    <w:p>
      <w:pPr>
        <w:spacing w:line="278" w:lineRule="auto" w:before="0"/>
        <w:ind w:left="2653" w:right="6599" w:firstLine="0"/>
        <w:jc w:val="left"/>
        <w:rPr>
          <w:sz w:val="24"/>
        </w:rPr>
      </w:pPr>
      <w:r>
        <w:rPr>
          <w:sz w:val="24"/>
        </w:rPr>
        <w:t>Curso: 7° 1° Aviónica Comisión: B</w:t>
      </w:r>
    </w:p>
    <w:p>
      <w:pPr>
        <w:spacing w:line="288" w:lineRule="exact" w:before="0"/>
        <w:ind w:left="2653" w:right="0" w:firstLine="0"/>
        <w:jc w:val="left"/>
        <w:rPr>
          <w:sz w:val="24"/>
        </w:rPr>
      </w:pPr>
      <w:r>
        <w:rPr>
          <w:sz w:val="24"/>
        </w:rPr>
        <w:t>Dedicó aproximadamente 76hs de su tiempo para la realización de Gekko.</w:t>
      </w:r>
    </w:p>
    <w:p>
      <w:pPr>
        <w:spacing w:after="0" w:line="288" w:lineRule="exact"/>
        <w:jc w:val="left"/>
        <w:rPr>
          <w:sz w:val="24"/>
        </w:rPr>
        <w:sectPr>
          <w:pgSz w:w="11910" w:h="16840"/>
          <w:pgMar w:header="520" w:footer="1101" w:top="900" w:bottom="1300" w:left="580" w:right="40"/>
        </w:sectPr>
      </w:pPr>
    </w:p>
    <w:p>
      <w:pPr>
        <w:pStyle w:val="BodyText"/>
        <w:rPr>
          <w:sz w:val="20"/>
        </w:rPr>
      </w:pPr>
    </w:p>
    <w:p>
      <w:pPr>
        <w:pStyle w:val="BodyText"/>
        <w:spacing w:before="9"/>
        <w:rPr>
          <w:sz w:val="20"/>
        </w:rPr>
      </w:pPr>
    </w:p>
    <w:p>
      <w:pPr>
        <w:spacing w:before="28"/>
        <w:ind w:left="860" w:right="0" w:firstLine="0"/>
        <w:jc w:val="left"/>
        <w:rPr>
          <w:b/>
          <w:sz w:val="36"/>
        </w:rPr>
      </w:pPr>
      <w:bookmarkStart w:name="_bookmark0" w:id="1"/>
      <w:bookmarkEnd w:id="1"/>
      <w:r>
        <w:rPr/>
      </w:r>
      <w:r>
        <w:rPr>
          <w:b/>
          <w:sz w:val="36"/>
          <w:u w:val="thick"/>
        </w:rPr>
        <w:t>Índice</w:t>
      </w:r>
    </w:p>
    <w:p>
      <w:pPr>
        <w:pStyle w:val="BodyText"/>
        <w:rPr>
          <w:b/>
          <w:sz w:val="20"/>
        </w:rPr>
      </w:pPr>
    </w:p>
    <w:p>
      <w:pPr>
        <w:pStyle w:val="Heading3"/>
        <w:numPr>
          <w:ilvl w:val="0"/>
          <w:numId w:val="1"/>
        </w:numPr>
        <w:tabs>
          <w:tab w:pos="1580" w:val="left" w:leader="none"/>
          <w:tab w:pos="1581" w:val="left" w:leader="none"/>
        </w:tabs>
        <w:spacing w:line="240" w:lineRule="auto" w:before="213" w:after="0"/>
        <w:ind w:left="1580" w:right="0" w:hanging="577"/>
        <w:jc w:val="left"/>
      </w:pPr>
      <w:hyperlink w:history="true" w:anchor="_bookmark1">
        <w:r>
          <w:rPr/>
          <w:t>Introducción</w:t>
        </w:r>
      </w:hyperlink>
    </w:p>
    <w:p>
      <w:pPr>
        <w:pStyle w:val="ListParagraph"/>
        <w:numPr>
          <w:ilvl w:val="1"/>
          <w:numId w:val="1"/>
        </w:numPr>
        <w:tabs>
          <w:tab w:pos="2300" w:val="left" w:leader="none"/>
          <w:tab w:pos="2301" w:val="left" w:leader="none"/>
        </w:tabs>
        <w:spacing w:line="240" w:lineRule="auto" w:before="52" w:after="0"/>
        <w:ind w:left="2300" w:right="0" w:hanging="733"/>
        <w:jc w:val="left"/>
        <w:rPr>
          <w:sz w:val="28"/>
        </w:rPr>
      </w:pPr>
      <w:hyperlink w:history="true" w:anchor="_bookmark2">
        <w:r>
          <w:rPr>
            <w:sz w:val="28"/>
          </w:rPr>
          <w:t>Diagrama de</w:t>
        </w:r>
        <w:r>
          <w:rPr>
            <w:spacing w:val="-4"/>
            <w:sz w:val="28"/>
          </w:rPr>
          <w:t> </w:t>
        </w:r>
        <w:r>
          <w:rPr>
            <w:sz w:val="28"/>
          </w:rPr>
          <w:t>Gekko</w:t>
        </w:r>
      </w:hyperlink>
      <w:r>
        <w:rPr>
          <w:sz w:val="28"/>
        </w:rPr>
        <w:t>.</w:t>
      </w:r>
    </w:p>
    <w:p>
      <w:pPr>
        <w:pStyle w:val="Heading3"/>
        <w:numPr>
          <w:ilvl w:val="0"/>
          <w:numId w:val="1"/>
        </w:numPr>
        <w:tabs>
          <w:tab w:pos="1580" w:val="left" w:leader="none"/>
          <w:tab w:pos="1581" w:val="left" w:leader="none"/>
        </w:tabs>
        <w:spacing w:line="240" w:lineRule="auto" w:before="52" w:after="0"/>
        <w:ind w:left="1580" w:right="0" w:hanging="577"/>
        <w:jc w:val="left"/>
      </w:pPr>
      <w:hyperlink w:history="true" w:anchor="_bookmark3">
        <w:r>
          <w:rPr/>
          <w:t>Software</w:t>
        </w:r>
      </w:hyperlink>
    </w:p>
    <w:p>
      <w:pPr>
        <w:pStyle w:val="ListParagraph"/>
        <w:numPr>
          <w:ilvl w:val="1"/>
          <w:numId w:val="1"/>
        </w:numPr>
        <w:tabs>
          <w:tab w:pos="2300" w:val="left" w:leader="none"/>
          <w:tab w:pos="2301" w:val="left" w:leader="none"/>
        </w:tabs>
        <w:spacing w:line="240" w:lineRule="auto" w:before="51" w:after="0"/>
        <w:ind w:left="2300" w:right="0" w:hanging="733"/>
        <w:jc w:val="left"/>
        <w:rPr>
          <w:sz w:val="28"/>
        </w:rPr>
      </w:pPr>
      <w:hyperlink w:history="true" w:anchor="_bookmark4">
        <w:r>
          <w:rPr>
            <w:sz w:val="28"/>
          </w:rPr>
          <w:t>Diagrama de la solución</w:t>
        </w:r>
        <w:r>
          <w:rPr>
            <w:spacing w:val="-5"/>
            <w:sz w:val="28"/>
          </w:rPr>
          <w:t> </w:t>
        </w:r>
        <w:r>
          <w:rPr>
            <w:sz w:val="28"/>
          </w:rPr>
          <w:t>(Software).</w:t>
        </w:r>
      </w:hyperlink>
    </w:p>
    <w:p>
      <w:pPr>
        <w:pStyle w:val="ListParagraph"/>
        <w:numPr>
          <w:ilvl w:val="1"/>
          <w:numId w:val="1"/>
        </w:numPr>
        <w:tabs>
          <w:tab w:pos="2300" w:val="left" w:leader="none"/>
          <w:tab w:pos="2301" w:val="left" w:leader="none"/>
        </w:tabs>
        <w:spacing w:line="240" w:lineRule="auto" w:before="50" w:after="0"/>
        <w:ind w:left="2300" w:right="0" w:hanging="733"/>
        <w:jc w:val="left"/>
        <w:rPr>
          <w:sz w:val="28"/>
        </w:rPr>
      </w:pPr>
      <w:hyperlink w:history="true" w:anchor="_bookmark5">
        <w:r>
          <w:rPr>
            <w:sz w:val="28"/>
          </w:rPr>
          <w:t>Lenguajes de programación</w:t>
        </w:r>
        <w:r>
          <w:rPr>
            <w:spacing w:val="-5"/>
            <w:sz w:val="28"/>
          </w:rPr>
          <w:t> </w:t>
        </w:r>
        <w:r>
          <w:rPr>
            <w:sz w:val="28"/>
          </w:rPr>
          <w:t>utilizados.</w:t>
        </w:r>
      </w:hyperlink>
    </w:p>
    <w:p>
      <w:pPr>
        <w:pStyle w:val="ListParagraph"/>
        <w:numPr>
          <w:ilvl w:val="2"/>
          <w:numId w:val="1"/>
        </w:numPr>
        <w:tabs>
          <w:tab w:pos="3270" w:val="left" w:leader="none"/>
          <w:tab w:pos="3271" w:val="left" w:leader="none"/>
        </w:tabs>
        <w:spacing w:line="240" w:lineRule="auto" w:before="52" w:after="0"/>
        <w:ind w:left="3270" w:right="0" w:hanging="921"/>
        <w:jc w:val="left"/>
        <w:rPr>
          <w:sz w:val="28"/>
        </w:rPr>
      </w:pPr>
      <w:hyperlink w:history="true" w:anchor="_bookmark6">
        <w:r>
          <w:rPr>
            <w:sz w:val="28"/>
          </w:rPr>
          <w:t>C++ (Arduino</w:t>
        </w:r>
        <w:r>
          <w:rPr>
            <w:spacing w:val="-7"/>
            <w:sz w:val="28"/>
          </w:rPr>
          <w:t> </w:t>
        </w:r>
        <w:r>
          <w:rPr>
            <w:sz w:val="28"/>
          </w:rPr>
          <w:t>IDE).</w:t>
        </w:r>
      </w:hyperlink>
    </w:p>
    <w:p>
      <w:pPr>
        <w:pStyle w:val="ListParagraph"/>
        <w:numPr>
          <w:ilvl w:val="2"/>
          <w:numId w:val="1"/>
        </w:numPr>
        <w:tabs>
          <w:tab w:pos="3270" w:val="left" w:leader="none"/>
          <w:tab w:pos="3271" w:val="left" w:leader="none"/>
        </w:tabs>
        <w:spacing w:line="240" w:lineRule="auto" w:before="52" w:after="0"/>
        <w:ind w:left="3270" w:right="0" w:hanging="921"/>
        <w:jc w:val="left"/>
        <w:rPr>
          <w:sz w:val="28"/>
        </w:rPr>
      </w:pPr>
      <w:hyperlink w:history="true" w:anchor="_bookmark7">
        <w:r>
          <w:rPr>
            <w:sz w:val="28"/>
          </w:rPr>
          <w:t>KAWA (MIT App</w:t>
        </w:r>
        <w:r>
          <w:rPr>
            <w:spacing w:val="-6"/>
            <w:sz w:val="28"/>
          </w:rPr>
          <w:t> </w:t>
        </w:r>
        <w:r>
          <w:rPr>
            <w:sz w:val="28"/>
          </w:rPr>
          <w:t>Inventor).</w:t>
        </w:r>
      </w:hyperlink>
    </w:p>
    <w:p>
      <w:pPr>
        <w:pStyle w:val="ListParagraph"/>
        <w:numPr>
          <w:ilvl w:val="1"/>
          <w:numId w:val="1"/>
        </w:numPr>
        <w:tabs>
          <w:tab w:pos="2300" w:val="left" w:leader="none"/>
          <w:tab w:pos="2301" w:val="left" w:leader="none"/>
        </w:tabs>
        <w:spacing w:line="276" w:lineRule="auto" w:before="52" w:after="0"/>
        <w:ind w:left="2300" w:right="2029" w:hanging="732"/>
        <w:jc w:val="left"/>
        <w:rPr>
          <w:sz w:val="28"/>
        </w:rPr>
      </w:pPr>
      <w:hyperlink w:history="true" w:anchor="_bookmark8">
        <w:r>
          <w:rPr>
            <w:sz w:val="28"/>
          </w:rPr>
          <w:t>Captura de código de Arduino medición de distancia, y avisos</w:t>
        </w:r>
      </w:hyperlink>
      <w:hyperlink w:history="true" w:anchor="_bookmark8">
        <w:r>
          <w:rPr>
            <w:sz w:val="28"/>
          </w:rPr>
          <w:t> sonoros.</w:t>
        </w:r>
      </w:hyperlink>
    </w:p>
    <w:p>
      <w:pPr>
        <w:pStyle w:val="ListParagraph"/>
        <w:numPr>
          <w:ilvl w:val="1"/>
          <w:numId w:val="1"/>
        </w:numPr>
        <w:tabs>
          <w:tab w:pos="2300" w:val="left" w:leader="none"/>
          <w:tab w:pos="2301" w:val="left" w:leader="none"/>
        </w:tabs>
        <w:spacing w:line="340" w:lineRule="exact" w:before="0" w:after="0"/>
        <w:ind w:left="2300" w:right="0" w:hanging="733"/>
        <w:jc w:val="left"/>
        <w:rPr>
          <w:sz w:val="28"/>
        </w:rPr>
      </w:pPr>
      <w:hyperlink w:history="true" w:anchor="_bookmark9">
        <w:r>
          <w:rPr>
            <w:sz w:val="28"/>
          </w:rPr>
          <w:t>Captura del circuito de</w:t>
        </w:r>
        <w:r>
          <w:rPr>
            <w:spacing w:val="-4"/>
            <w:sz w:val="28"/>
          </w:rPr>
          <w:t> </w:t>
        </w:r>
        <w:r>
          <w:rPr>
            <w:sz w:val="28"/>
          </w:rPr>
          <w:t>prueba.</w:t>
        </w:r>
      </w:hyperlink>
    </w:p>
    <w:p>
      <w:pPr>
        <w:pStyle w:val="ListParagraph"/>
        <w:numPr>
          <w:ilvl w:val="1"/>
          <w:numId w:val="1"/>
        </w:numPr>
        <w:tabs>
          <w:tab w:pos="2300" w:val="left" w:leader="none"/>
          <w:tab w:pos="2301" w:val="left" w:leader="none"/>
        </w:tabs>
        <w:spacing w:line="240" w:lineRule="auto" w:before="52" w:after="0"/>
        <w:ind w:left="2300" w:right="0" w:hanging="733"/>
        <w:jc w:val="left"/>
        <w:rPr>
          <w:sz w:val="28"/>
        </w:rPr>
      </w:pPr>
      <w:hyperlink w:history="true" w:anchor="_bookmark10">
        <w:r>
          <w:rPr>
            <w:sz w:val="28"/>
          </w:rPr>
          <w:t>Estructura de</w:t>
        </w:r>
        <w:r>
          <w:rPr>
            <w:spacing w:val="-5"/>
            <w:sz w:val="28"/>
          </w:rPr>
          <w:t> </w:t>
        </w:r>
        <w:r>
          <w:rPr>
            <w:sz w:val="28"/>
          </w:rPr>
          <w:t>datos.</w:t>
        </w:r>
      </w:hyperlink>
    </w:p>
    <w:p>
      <w:pPr>
        <w:pStyle w:val="Heading3"/>
        <w:numPr>
          <w:ilvl w:val="0"/>
          <w:numId w:val="1"/>
        </w:numPr>
        <w:tabs>
          <w:tab w:pos="1580" w:val="left" w:leader="none"/>
          <w:tab w:pos="1581" w:val="left" w:leader="none"/>
        </w:tabs>
        <w:spacing w:line="240" w:lineRule="auto" w:before="51" w:after="0"/>
        <w:ind w:left="1580" w:right="0" w:hanging="577"/>
        <w:jc w:val="left"/>
      </w:pPr>
      <w:hyperlink w:history="true" w:anchor="_bookmark11">
        <w:r>
          <w:rPr/>
          <w:t>Sistema</w:t>
        </w:r>
        <w:r>
          <w:rPr>
            <w:spacing w:val="-2"/>
          </w:rPr>
          <w:t> </w:t>
        </w:r>
        <w:r>
          <w:rPr/>
          <w:t>embebido</w:t>
        </w:r>
      </w:hyperlink>
    </w:p>
    <w:p>
      <w:pPr>
        <w:pStyle w:val="ListParagraph"/>
        <w:numPr>
          <w:ilvl w:val="1"/>
          <w:numId w:val="1"/>
        </w:numPr>
        <w:tabs>
          <w:tab w:pos="2300" w:val="left" w:leader="none"/>
          <w:tab w:pos="2301" w:val="left" w:leader="none"/>
        </w:tabs>
        <w:spacing w:line="240" w:lineRule="auto" w:before="52" w:after="0"/>
        <w:ind w:left="2300" w:right="0" w:hanging="733"/>
        <w:jc w:val="left"/>
        <w:rPr>
          <w:sz w:val="28"/>
        </w:rPr>
      </w:pPr>
      <w:hyperlink w:history="true" w:anchor="_bookmark12">
        <w:r>
          <w:rPr>
            <w:sz w:val="28"/>
          </w:rPr>
          <w:t>Microcontrolador.</w:t>
        </w:r>
      </w:hyperlink>
    </w:p>
    <w:p>
      <w:pPr>
        <w:pStyle w:val="ListParagraph"/>
        <w:numPr>
          <w:ilvl w:val="2"/>
          <w:numId w:val="1"/>
        </w:numPr>
        <w:tabs>
          <w:tab w:pos="3270" w:val="left" w:leader="none"/>
          <w:tab w:pos="3271" w:val="left" w:leader="none"/>
        </w:tabs>
        <w:spacing w:line="240" w:lineRule="auto" w:before="50" w:after="0"/>
        <w:ind w:left="3270" w:right="0" w:hanging="921"/>
        <w:jc w:val="left"/>
        <w:rPr>
          <w:sz w:val="28"/>
        </w:rPr>
      </w:pPr>
      <w:hyperlink w:history="true" w:anchor="_bookmark13">
        <w:r>
          <w:rPr>
            <w:sz w:val="28"/>
          </w:rPr>
          <w:t>Características.</w:t>
        </w:r>
      </w:hyperlink>
    </w:p>
    <w:p>
      <w:pPr>
        <w:pStyle w:val="ListParagraph"/>
        <w:numPr>
          <w:ilvl w:val="2"/>
          <w:numId w:val="1"/>
        </w:numPr>
        <w:tabs>
          <w:tab w:pos="3270" w:val="left" w:leader="none"/>
          <w:tab w:pos="3271" w:val="left" w:leader="none"/>
        </w:tabs>
        <w:spacing w:line="240" w:lineRule="auto" w:before="52" w:after="0"/>
        <w:ind w:left="3270" w:right="0" w:hanging="921"/>
        <w:jc w:val="left"/>
        <w:rPr>
          <w:sz w:val="28"/>
        </w:rPr>
      </w:pPr>
      <w:hyperlink w:history="true" w:anchor="_bookmark14">
        <w:r>
          <w:rPr>
            <w:sz w:val="28"/>
          </w:rPr>
          <w:t>PinOut.</w:t>
        </w:r>
      </w:hyperlink>
    </w:p>
    <w:p>
      <w:pPr>
        <w:pStyle w:val="ListParagraph"/>
        <w:numPr>
          <w:ilvl w:val="1"/>
          <w:numId w:val="1"/>
        </w:numPr>
        <w:tabs>
          <w:tab w:pos="2300" w:val="left" w:leader="none"/>
          <w:tab w:pos="2301" w:val="left" w:leader="none"/>
        </w:tabs>
        <w:spacing w:line="240" w:lineRule="auto" w:before="52" w:after="0"/>
        <w:ind w:left="2300" w:right="0" w:hanging="733"/>
        <w:jc w:val="left"/>
        <w:rPr>
          <w:sz w:val="28"/>
        </w:rPr>
      </w:pPr>
      <w:hyperlink w:history="true" w:anchor="_bookmark15">
        <w:r>
          <w:rPr>
            <w:sz w:val="28"/>
          </w:rPr>
          <w:t>Placa de</w:t>
        </w:r>
        <w:r>
          <w:rPr>
            <w:spacing w:val="-4"/>
            <w:sz w:val="28"/>
          </w:rPr>
          <w:t> </w:t>
        </w:r>
        <w:r>
          <w:rPr>
            <w:sz w:val="28"/>
          </w:rPr>
          <w:t>desarrollo.</w:t>
        </w:r>
      </w:hyperlink>
    </w:p>
    <w:p>
      <w:pPr>
        <w:pStyle w:val="ListParagraph"/>
        <w:numPr>
          <w:ilvl w:val="2"/>
          <w:numId w:val="1"/>
        </w:numPr>
        <w:tabs>
          <w:tab w:pos="3270" w:val="left" w:leader="none"/>
          <w:tab w:pos="3271" w:val="left" w:leader="none"/>
        </w:tabs>
        <w:spacing w:line="240" w:lineRule="auto" w:before="51" w:after="0"/>
        <w:ind w:left="3270" w:right="0" w:hanging="921"/>
        <w:jc w:val="left"/>
        <w:rPr>
          <w:sz w:val="28"/>
        </w:rPr>
      </w:pPr>
      <w:hyperlink w:history="true" w:anchor="_bookmark16">
        <w:r>
          <w:rPr>
            <w:sz w:val="28"/>
          </w:rPr>
          <w:t>Características.</w:t>
        </w:r>
      </w:hyperlink>
    </w:p>
    <w:p>
      <w:pPr>
        <w:pStyle w:val="ListParagraph"/>
        <w:numPr>
          <w:ilvl w:val="2"/>
          <w:numId w:val="1"/>
        </w:numPr>
        <w:tabs>
          <w:tab w:pos="3270" w:val="left" w:leader="none"/>
          <w:tab w:pos="3271" w:val="left" w:leader="none"/>
        </w:tabs>
        <w:spacing w:line="240" w:lineRule="auto" w:before="52" w:after="0"/>
        <w:ind w:left="3270" w:right="0" w:hanging="921"/>
        <w:jc w:val="left"/>
        <w:rPr>
          <w:sz w:val="28"/>
        </w:rPr>
      </w:pPr>
      <w:hyperlink w:history="true" w:anchor="_bookmark17">
        <w:r>
          <w:rPr>
            <w:sz w:val="28"/>
          </w:rPr>
          <w:t>PinOut.</w:t>
        </w:r>
      </w:hyperlink>
    </w:p>
    <w:p>
      <w:pPr>
        <w:pStyle w:val="ListParagraph"/>
        <w:numPr>
          <w:ilvl w:val="1"/>
          <w:numId w:val="1"/>
        </w:numPr>
        <w:tabs>
          <w:tab w:pos="2300" w:val="left" w:leader="none"/>
          <w:tab w:pos="2301" w:val="left" w:leader="none"/>
        </w:tabs>
        <w:spacing w:line="240" w:lineRule="auto" w:before="50" w:after="0"/>
        <w:ind w:left="2300" w:right="0" w:hanging="733"/>
        <w:jc w:val="left"/>
        <w:rPr>
          <w:sz w:val="28"/>
        </w:rPr>
      </w:pPr>
      <w:hyperlink w:history="true" w:anchor="_bookmark18">
        <w:r>
          <w:rPr>
            <w:sz w:val="28"/>
          </w:rPr>
          <w:t>Software utilizado para el</w:t>
        </w:r>
        <w:r>
          <w:rPr>
            <w:spacing w:val="-6"/>
            <w:sz w:val="28"/>
          </w:rPr>
          <w:t> </w:t>
        </w:r>
        <w:r>
          <w:rPr>
            <w:sz w:val="28"/>
          </w:rPr>
          <w:t>desarrollo.</w:t>
        </w:r>
      </w:hyperlink>
    </w:p>
    <w:p>
      <w:pPr>
        <w:pStyle w:val="ListParagraph"/>
        <w:numPr>
          <w:ilvl w:val="2"/>
          <w:numId w:val="1"/>
        </w:numPr>
        <w:tabs>
          <w:tab w:pos="3347" w:val="left" w:leader="none"/>
          <w:tab w:pos="3348" w:val="left" w:leader="none"/>
        </w:tabs>
        <w:spacing w:line="240" w:lineRule="auto" w:before="51" w:after="0"/>
        <w:ind w:left="3347" w:right="0" w:hanging="998"/>
        <w:jc w:val="left"/>
        <w:rPr>
          <w:sz w:val="28"/>
        </w:rPr>
      </w:pPr>
      <w:hyperlink w:history="true" w:anchor="_bookmark19">
        <w:r>
          <w:rPr>
            <w:sz w:val="28"/>
          </w:rPr>
          <w:t>Arduino</w:t>
        </w:r>
        <w:r>
          <w:rPr>
            <w:spacing w:val="-2"/>
            <w:sz w:val="28"/>
          </w:rPr>
          <w:t> </w:t>
        </w:r>
        <w:r>
          <w:rPr>
            <w:sz w:val="28"/>
          </w:rPr>
          <w:t>IDE.</w:t>
        </w:r>
      </w:hyperlink>
    </w:p>
    <w:p>
      <w:pPr>
        <w:pStyle w:val="ListParagraph"/>
        <w:numPr>
          <w:ilvl w:val="1"/>
          <w:numId w:val="1"/>
        </w:numPr>
        <w:tabs>
          <w:tab w:pos="2300" w:val="left" w:leader="none"/>
          <w:tab w:pos="2301" w:val="left" w:leader="none"/>
        </w:tabs>
        <w:spacing w:line="240" w:lineRule="auto" w:before="52" w:after="0"/>
        <w:ind w:left="2300" w:right="0" w:hanging="733"/>
        <w:jc w:val="left"/>
        <w:rPr>
          <w:sz w:val="28"/>
        </w:rPr>
      </w:pPr>
      <w:hyperlink w:history="true" w:anchor="_bookmark20">
        <w:r>
          <w:rPr>
            <w:sz w:val="28"/>
          </w:rPr>
          <w:t>Diagrama en bloques del sistema embebido y</w:t>
        </w:r>
        <w:r>
          <w:rPr>
            <w:spacing w:val="-14"/>
            <w:sz w:val="28"/>
          </w:rPr>
          <w:t> </w:t>
        </w:r>
        <w:r>
          <w:rPr>
            <w:sz w:val="28"/>
          </w:rPr>
          <w:t>electrónica.</w:t>
        </w:r>
      </w:hyperlink>
    </w:p>
    <w:p>
      <w:pPr>
        <w:pStyle w:val="ListParagraph"/>
        <w:numPr>
          <w:ilvl w:val="1"/>
          <w:numId w:val="1"/>
        </w:numPr>
        <w:tabs>
          <w:tab w:pos="2300" w:val="left" w:leader="none"/>
          <w:tab w:pos="2301" w:val="left" w:leader="none"/>
        </w:tabs>
        <w:spacing w:line="240" w:lineRule="auto" w:before="52" w:after="0"/>
        <w:ind w:left="2300" w:right="0" w:hanging="733"/>
        <w:jc w:val="left"/>
        <w:rPr>
          <w:sz w:val="28"/>
        </w:rPr>
      </w:pPr>
      <w:hyperlink w:history="true" w:anchor="_bookmark21">
        <w:r>
          <w:rPr>
            <w:sz w:val="28"/>
          </w:rPr>
          <w:t>Lenguajes de programación</w:t>
        </w:r>
        <w:r>
          <w:rPr>
            <w:spacing w:val="-5"/>
            <w:sz w:val="28"/>
          </w:rPr>
          <w:t> </w:t>
        </w:r>
        <w:r>
          <w:rPr>
            <w:sz w:val="28"/>
          </w:rPr>
          <w:t>utilizados.</w:t>
        </w:r>
      </w:hyperlink>
    </w:p>
    <w:p>
      <w:pPr>
        <w:pStyle w:val="ListParagraph"/>
        <w:numPr>
          <w:ilvl w:val="1"/>
          <w:numId w:val="1"/>
        </w:numPr>
        <w:tabs>
          <w:tab w:pos="2300" w:val="left" w:leader="none"/>
          <w:tab w:pos="2301" w:val="left" w:leader="none"/>
        </w:tabs>
        <w:spacing w:line="240" w:lineRule="auto" w:before="50" w:after="0"/>
        <w:ind w:left="2300" w:right="0" w:hanging="733"/>
        <w:jc w:val="left"/>
        <w:rPr>
          <w:sz w:val="28"/>
        </w:rPr>
      </w:pPr>
      <w:hyperlink w:history="true" w:anchor="_bookmark22">
        <w:r>
          <w:rPr>
            <w:sz w:val="28"/>
          </w:rPr>
          <w:t>Periféricos.</w:t>
        </w:r>
      </w:hyperlink>
    </w:p>
    <w:p>
      <w:pPr>
        <w:pStyle w:val="ListParagraph"/>
        <w:numPr>
          <w:ilvl w:val="2"/>
          <w:numId w:val="1"/>
        </w:numPr>
        <w:tabs>
          <w:tab w:pos="3270" w:val="left" w:leader="none"/>
          <w:tab w:pos="3271" w:val="left" w:leader="none"/>
        </w:tabs>
        <w:spacing w:line="240" w:lineRule="auto" w:before="52" w:after="0"/>
        <w:ind w:left="3270" w:right="0" w:hanging="921"/>
        <w:jc w:val="left"/>
        <w:rPr>
          <w:sz w:val="28"/>
        </w:rPr>
      </w:pPr>
      <w:hyperlink w:history="true" w:anchor="_bookmark23">
        <w:r>
          <w:rPr>
            <w:sz w:val="28"/>
          </w:rPr>
          <w:t>Sensor Ultrasónico</w:t>
        </w:r>
        <w:r>
          <w:rPr>
            <w:spacing w:val="-3"/>
            <w:sz w:val="28"/>
          </w:rPr>
          <w:t> </w:t>
        </w:r>
        <w:r>
          <w:rPr>
            <w:sz w:val="28"/>
          </w:rPr>
          <w:t>HC-SR04.</w:t>
        </w:r>
      </w:hyperlink>
    </w:p>
    <w:p>
      <w:pPr>
        <w:pStyle w:val="ListParagraph"/>
        <w:numPr>
          <w:ilvl w:val="3"/>
          <w:numId w:val="1"/>
        </w:numPr>
        <w:tabs>
          <w:tab w:pos="4547" w:val="left" w:leader="none"/>
          <w:tab w:pos="4548" w:val="left" w:leader="none"/>
        </w:tabs>
        <w:spacing w:line="240" w:lineRule="auto" w:before="52" w:after="0"/>
        <w:ind w:left="4547" w:right="0" w:hanging="1211"/>
        <w:jc w:val="left"/>
        <w:rPr>
          <w:sz w:val="28"/>
        </w:rPr>
      </w:pPr>
      <w:hyperlink w:history="true" w:anchor="_bookmark24">
        <w:r>
          <w:rPr>
            <w:sz w:val="28"/>
          </w:rPr>
          <w:t>PinOut.</w:t>
        </w:r>
      </w:hyperlink>
    </w:p>
    <w:p>
      <w:pPr>
        <w:pStyle w:val="ListParagraph"/>
        <w:numPr>
          <w:ilvl w:val="3"/>
          <w:numId w:val="1"/>
        </w:numPr>
        <w:tabs>
          <w:tab w:pos="4547" w:val="left" w:leader="none"/>
          <w:tab w:pos="4548" w:val="left" w:leader="none"/>
        </w:tabs>
        <w:spacing w:line="240" w:lineRule="auto" w:before="51" w:after="0"/>
        <w:ind w:left="4547" w:right="0" w:hanging="1211"/>
        <w:jc w:val="left"/>
        <w:rPr>
          <w:sz w:val="28"/>
        </w:rPr>
      </w:pPr>
      <w:hyperlink w:history="true" w:anchor="_bookmark25">
        <w:r>
          <w:rPr>
            <w:sz w:val="28"/>
          </w:rPr>
          <w:t>Características.</w:t>
        </w:r>
      </w:hyperlink>
    </w:p>
    <w:p>
      <w:pPr>
        <w:pStyle w:val="ListParagraph"/>
        <w:numPr>
          <w:ilvl w:val="3"/>
          <w:numId w:val="1"/>
        </w:numPr>
        <w:tabs>
          <w:tab w:pos="4547" w:val="left" w:leader="none"/>
          <w:tab w:pos="4548" w:val="left" w:leader="none"/>
        </w:tabs>
        <w:spacing w:line="240" w:lineRule="auto" w:before="52" w:after="0"/>
        <w:ind w:left="4547" w:right="0" w:hanging="1211"/>
        <w:jc w:val="left"/>
        <w:rPr>
          <w:sz w:val="28"/>
        </w:rPr>
      </w:pPr>
      <w:hyperlink w:history="true" w:anchor="_bookmark26">
        <w:r>
          <w:rPr>
            <w:sz w:val="28"/>
          </w:rPr>
          <w:t>Funcionamiento y Diagrama de</w:t>
        </w:r>
        <w:r>
          <w:rPr>
            <w:spacing w:val="-7"/>
            <w:sz w:val="28"/>
          </w:rPr>
          <w:t> </w:t>
        </w:r>
        <w:r>
          <w:rPr>
            <w:sz w:val="28"/>
          </w:rPr>
          <w:t>temporización.</w:t>
        </w:r>
      </w:hyperlink>
    </w:p>
    <w:p>
      <w:pPr>
        <w:pStyle w:val="ListParagraph"/>
        <w:numPr>
          <w:ilvl w:val="2"/>
          <w:numId w:val="1"/>
        </w:numPr>
        <w:tabs>
          <w:tab w:pos="3270" w:val="left" w:leader="none"/>
          <w:tab w:pos="3271" w:val="left" w:leader="none"/>
        </w:tabs>
        <w:spacing w:line="240" w:lineRule="auto" w:before="50" w:after="0"/>
        <w:ind w:left="3270" w:right="0" w:hanging="1000"/>
        <w:jc w:val="left"/>
        <w:rPr>
          <w:sz w:val="28"/>
        </w:rPr>
      </w:pPr>
      <w:hyperlink w:history="true" w:anchor="_bookmark27">
        <w:r>
          <w:rPr>
            <w:sz w:val="28"/>
          </w:rPr>
          <w:t>Módulo de audio DFPlayer</w:t>
        </w:r>
        <w:r>
          <w:rPr>
            <w:spacing w:val="-6"/>
            <w:sz w:val="28"/>
          </w:rPr>
          <w:t> </w:t>
        </w:r>
        <w:r>
          <w:rPr>
            <w:sz w:val="28"/>
          </w:rPr>
          <w:t>Mini.</w:t>
        </w:r>
      </w:hyperlink>
    </w:p>
    <w:p>
      <w:pPr>
        <w:pStyle w:val="ListParagraph"/>
        <w:numPr>
          <w:ilvl w:val="3"/>
          <w:numId w:val="1"/>
        </w:numPr>
        <w:tabs>
          <w:tab w:pos="4547" w:val="left" w:leader="none"/>
          <w:tab w:pos="4548" w:val="left" w:leader="none"/>
        </w:tabs>
        <w:spacing w:line="240" w:lineRule="auto" w:before="52" w:after="0"/>
        <w:ind w:left="4547" w:right="0" w:hanging="1211"/>
        <w:jc w:val="left"/>
        <w:rPr>
          <w:sz w:val="28"/>
        </w:rPr>
      </w:pPr>
      <w:hyperlink w:history="true" w:anchor="_bookmark28">
        <w:r>
          <w:rPr>
            <w:sz w:val="28"/>
          </w:rPr>
          <w:t>PinOut.</w:t>
        </w:r>
      </w:hyperlink>
    </w:p>
    <w:p>
      <w:pPr>
        <w:pStyle w:val="ListParagraph"/>
        <w:numPr>
          <w:ilvl w:val="3"/>
          <w:numId w:val="1"/>
        </w:numPr>
        <w:tabs>
          <w:tab w:pos="4547" w:val="left" w:leader="none"/>
          <w:tab w:pos="4548" w:val="left" w:leader="none"/>
        </w:tabs>
        <w:spacing w:line="240" w:lineRule="auto" w:before="51" w:after="0"/>
        <w:ind w:left="4547" w:right="0" w:hanging="1211"/>
        <w:jc w:val="left"/>
        <w:rPr>
          <w:sz w:val="28"/>
        </w:rPr>
      </w:pPr>
      <w:hyperlink w:history="true" w:anchor="_bookmark29">
        <w:r>
          <w:rPr>
            <w:sz w:val="28"/>
          </w:rPr>
          <w:t>Características.</w:t>
        </w:r>
      </w:hyperlink>
    </w:p>
    <w:p>
      <w:pPr>
        <w:pStyle w:val="ListParagraph"/>
        <w:numPr>
          <w:ilvl w:val="2"/>
          <w:numId w:val="1"/>
        </w:numPr>
        <w:tabs>
          <w:tab w:pos="3270" w:val="left" w:leader="none"/>
          <w:tab w:pos="3271" w:val="left" w:leader="none"/>
        </w:tabs>
        <w:spacing w:line="240" w:lineRule="auto" w:before="53" w:after="0"/>
        <w:ind w:left="3270" w:right="0" w:hanging="1000"/>
        <w:jc w:val="left"/>
        <w:rPr>
          <w:sz w:val="28"/>
        </w:rPr>
      </w:pPr>
      <w:hyperlink w:history="true" w:anchor="_bookmark30">
        <w:r>
          <w:rPr>
            <w:sz w:val="28"/>
          </w:rPr>
          <w:t>Modulo Bluetooth</w:t>
        </w:r>
        <w:r>
          <w:rPr>
            <w:spacing w:val="-2"/>
            <w:sz w:val="28"/>
          </w:rPr>
          <w:t> </w:t>
        </w:r>
        <w:r>
          <w:rPr>
            <w:sz w:val="28"/>
          </w:rPr>
          <w:t>HC-05.</w:t>
        </w:r>
      </w:hyperlink>
    </w:p>
    <w:p>
      <w:pPr>
        <w:pStyle w:val="ListParagraph"/>
        <w:numPr>
          <w:ilvl w:val="3"/>
          <w:numId w:val="1"/>
        </w:numPr>
        <w:tabs>
          <w:tab w:pos="4547" w:val="left" w:leader="none"/>
          <w:tab w:pos="4548" w:val="left" w:leader="none"/>
        </w:tabs>
        <w:spacing w:line="240" w:lineRule="auto" w:before="49" w:after="0"/>
        <w:ind w:left="4547" w:right="0" w:hanging="1211"/>
        <w:jc w:val="left"/>
        <w:rPr>
          <w:sz w:val="28"/>
        </w:rPr>
      </w:pPr>
      <w:hyperlink w:history="true" w:anchor="_bookmark31">
        <w:r>
          <w:rPr>
            <w:sz w:val="28"/>
          </w:rPr>
          <w:t>PinOut.</w:t>
        </w:r>
      </w:hyperlink>
    </w:p>
    <w:p>
      <w:pPr>
        <w:pStyle w:val="ListParagraph"/>
        <w:numPr>
          <w:ilvl w:val="3"/>
          <w:numId w:val="1"/>
        </w:numPr>
        <w:tabs>
          <w:tab w:pos="4547" w:val="left" w:leader="none"/>
          <w:tab w:pos="4548" w:val="left" w:leader="none"/>
        </w:tabs>
        <w:spacing w:line="240" w:lineRule="auto" w:before="52" w:after="0"/>
        <w:ind w:left="4547" w:right="0" w:hanging="1211"/>
        <w:jc w:val="left"/>
        <w:rPr>
          <w:sz w:val="28"/>
        </w:rPr>
      </w:pPr>
      <w:hyperlink w:history="true" w:anchor="_bookmark32">
        <w:r>
          <w:rPr>
            <w:sz w:val="28"/>
          </w:rPr>
          <w:t>Características.</w:t>
        </w:r>
      </w:hyperlink>
    </w:p>
    <w:p>
      <w:pPr>
        <w:spacing w:after="0" w:line="240" w:lineRule="auto"/>
        <w:jc w:val="left"/>
        <w:rPr>
          <w:sz w:val="28"/>
        </w:rPr>
        <w:sectPr>
          <w:pgSz w:w="11910" w:h="16840"/>
          <w:pgMar w:header="520" w:footer="1101" w:top="900" w:bottom="1300" w:left="580" w:right="40"/>
        </w:sectPr>
      </w:pPr>
    </w:p>
    <w:p>
      <w:pPr>
        <w:pStyle w:val="BodyText"/>
        <w:rPr>
          <w:sz w:val="20"/>
        </w:rPr>
      </w:pPr>
    </w:p>
    <w:p>
      <w:pPr>
        <w:pStyle w:val="BodyText"/>
        <w:rPr>
          <w:sz w:val="20"/>
        </w:rPr>
      </w:pPr>
    </w:p>
    <w:p>
      <w:pPr>
        <w:pStyle w:val="BodyText"/>
        <w:rPr>
          <w:sz w:val="20"/>
        </w:rPr>
      </w:pPr>
    </w:p>
    <w:p>
      <w:pPr>
        <w:pStyle w:val="Heading3"/>
        <w:numPr>
          <w:ilvl w:val="0"/>
          <w:numId w:val="1"/>
        </w:numPr>
        <w:tabs>
          <w:tab w:pos="1580" w:val="left" w:leader="none"/>
          <w:tab w:pos="1581" w:val="left" w:leader="none"/>
        </w:tabs>
        <w:spacing w:line="240" w:lineRule="auto" w:before="185" w:after="0"/>
        <w:ind w:left="1580" w:right="0" w:hanging="577"/>
        <w:jc w:val="left"/>
      </w:pPr>
      <w:hyperlink w:history="true" w:anchor="_bookmark33">
        <w:r>
          <w:rPr/>
          <w:t>Electrónica</w:t>
        </w:r>
      </w:hyperlink>
    </w:p>
    <w:p>
      <w:pPr>
        <w:pStyle w:val="ListParagraph"/>
        <w:numPr>
          <w:ilvl w:val="1"/>
          <w:numId w:val="1"/>
        </w:numPr>
        <w:tabs>
          <w:tab w:pos="2300" w:val="left" w:leader="none"/>
          <w:tab w:pos="2301" w:val="left" w:leader="none"/>
        </w:tabs>
        <w:spacing w:line="240" w:lineRule="auto" w:before="52" w:after="0"/>
        <w:ind w:left="2300" w:right="0" w:hanging="733"/>
        <w:jc w:val="left"/>
        <w:rPr>
          <w:sz w:val="28"/>
        </w:rPr>
      </w:pPr>
      <w:hyperlink w:history="true" w:anchor="_bookmark34">
        <w:r>
          <w:rPr>
            <w:sz w:val="28"/>
          </w:rPr>
          <w:t>Software utilizado para el desarrollo de esquemáticos y</w:t>
        </w:r>
        <w:r>
          <w:rPr>
            <w:spacing w:val="-10"/>
            <w:sz w:val="28"/>
          </w:rPr>
          <w:t> </w:t>
        </w:r>
        <w:r>
          <w:rPr>
            <w:sz w:val="28"/>
          </w:rPr>
          <w:t>PCB.</w:t>
        </w:r>
      </w:hyperlink>
    </w:p>
    <w:p>
      <w:pPr>
        <w:pStyle w:val="ListParagraph"/>
        <w:numPr>
          <w:ilvl w:val="2"/>
          <w:numId w:val="1"/>
        </w:numPr>
        <w:tabs>
          <w:tab w:pos="3270" w:val="left" w:leader="none"/>
          <w:tab w:pos="3271" w:val="left" w:leader="none"/>
        </w:tabs>
        <w:spacing w:line="240" w:lineRule="auto" w:before="50" w:after="0"/>
        <w:ind w:left="3270" w:right="0" w:hanging="921"/>
        <w:jc w:val="left"/>
        <w:rPr>
          <w:sz w:val="28"/>
        </w:rPr>
      </w:pPr>
      <w:hyperlink w:history="true" w:anchor="_bookmark35">
        <w:r>
          <w:rPr>
            <w:sz w:val="28"/>
          </w:rPr>
          <w:t>Proteus Design Suite</w:t>
        </w:r>
        <w:r>
          <w:rPr>
            <w:spacing w:val="-4"/>
            <w:sz w:val="28"/>
          </w:rPr>
          <w:t> </w:t>
        </w:r>
        <w:r>
          <w:rPr>
            <w:sz w:val="28"/>
          </w:rPr>
          <w:t>8.</w:t>
        </w:r>
      </w:hyperlink>
    </w:p>
    <w:p>
      <w:pPr>
        <w:pStyle w:val="ListParagraph"/>
        <w:numPr>
          <w:ilvl w:val="2"/>
          <w:numId w:val="1"/>
        </w:numPr>
        <w:tabs>
          <w:tab w:pos="3270" w:val="left" w:leader="none"/>
          <w:tab w:pos="3271" w:val="left" w:leader="none"/>
        </w:tabs>
        <w:spacing w:line="240" w:lineRule="auto" w:before="51" w:after="0"/>
        <w:ind w:left="3270" w:right="0" w:hanging="921"/>
        <w:jc w:val="left"/>
        <w:rPr>
          <w:sz w:val="28"/>
        </w:rPr>
      </w:pPr>
      <w:hyperlink w:history="true" w:anchor="_bookmark36">
        <w:r>
          <w:rPr>
            <w:sz w:val="28"/>
          </w:rPr>
          <w:t>Altium Designer</w:t>
        </w:r>
        <w:r>
          <w:rPr>
            <w:spacing w:val="-3"/>
            <w:sz w:val="28"/>
          </w:rPr>
          <w:t> </w:t>
        </w:r>
        <w:r>
          <w:rPr>
            <w:sz w:val="28"/>
          </w:rPr>
          <w:t>20.</w:t>
        </w:r>
      </w:hyperlink>
    </w:p>
    <w:p>
      <w:pPr>
        <w:pStyle w:val="ListParagraph"/>
        <w:numPr>
          <w:ilvl w:val="1"/>
          <w:numId w:val="1"/>
        </w:numPr>
        <w:tabs>
          <w:tab w:pos="2300" w:val="left" w:leader="none"/>
          <w:tab w:pos="2301" w:val="left" w:leader="none"/>
        </w:tabs>
        <w:spacing w:line="240" w:lineRule="auto" w:before="52" w:after="0"/>
        <w:ind w:left="2300" w:right="0" w:hanging="733"/>
        <w:jc w:val="left"/>
        <w:rPr>
          <w:sz w:val="28"/>
        </w:rPr>
      </w:pPr>
      <w:hyperlink w:history="true" w:anchor="_bookmark37">
        <w:r>
          <w:rPr>
            <w:sz w:val="28"/>
          </w:rPr>
          <w:t>Esquemático, PCB y modelo</w:t>
        </w:r>
        <w:r>
          <w:rPr>
            <w:spacing w:val="-5"/>
            <w:sz w:val="28"/>
          </w:rPr>
          <w:t> </w:t>
        </w:r>
        <w:r>
          <w:rPr>
            <w:sz w:val="28"/>
          </w:rPr>
          <w:t>3D.</w:t>
        </w:r>
      </w:hyperlink>
    </w:p>
    <w:p>
      <w:pPr>
        <w:pStyle w:val="ListParagraph"/>
        <w:numPr>
          <w:ilvl w:val="2"/>
          <w:numId w:val="1"/>
        </w:numPr>
        <w:tabs>
          <w:tab w:pos="3270" w:val="left" w:leader="none"/>
          <w:tab w:pos="3271" w:val="left" w:leader="none"/>
        </w:tabs>
        <w:spacing w:line="240" w:lineRule="auto" w:before="52" w:after="0"/>
        <w:ind w:left="3270" w:right="0" w:hanging="921"/>
        <w:jc w:val="left"/>
        <w:rPr>
          <w:sz w:val="28"/>
        </w:rPr>
      </w:pPr>
      <w:hyperlink w:history="true" w:anchor="_bookmark38">
        <w:r>
          <w:rPr>
            <w:sz w:val="28"/>
          </w:rPr>
          <w:t>Esquemático.</w:t>
        </w:r>
      </w:hyperlink>
    </w:p>
    <w:p>
      <w:pPr>
        <w:pStyle w:val="ListParagraph"/>
        <w:numPr>
          <w:ilvl w:val="2"/>
          <w:numId w:val="1"/>
        </w:numPr>
        <w:tabs>
          <w:tab w:pos="3270" w:val="left" w:leader="none"/>
          <w:tab w:pos="3271" w:val="left" w:leader="none"/>
        </w:tabs>
        <w:spacing w:line="240" w:lineRule="auto" w:before="49" w:after="0"/>
        <w:ind w:left="3270" w:right="0" w:hanging="921"/>
        <w:jc w:val="left"/>
        <w:rPr>
          <w:sz w:val="28"/>
        </w:rPr>
      </w:pPr>
      <w:hyperlink w:history="true" w:anchor="_bookmark39">
        <w:r>
          <w:rPr>
            <w:sz w:val="28"/>
          </w:rPr>
          <w:t>PCB (Vista Altium</w:t>
        </w:r>
        <w:r>
          <w:rPr>
            <w:spacing w:val="-8"/>
            <w:sz w:val="28"/>
          </w:rPr>
          <w:t> </w:t>
        </w:r>
        <w:r>
          <w:rPr>
            <w:sz w:val="28"/>
          </w:rPr>
          <w:t>Designer).</w:t>
        </w:r>
      </w:hyperlink>
    </w:p>
    <w:p>
      <w:pPr>
        <w:pStyle w:val="ListParagraph"/>
        <w:numPr>
          <w:ilvl w:val="2"/>
          <w:numId w:val="1"/>
        </w:numPr>
        <w:tabs>
          <w:tab w:pos="3270" w:val="left" w:leader="none"/>
          <w:tab w:pos="3271" w:val="left" w:leader="none"/>
        </w:tabs>
        <w:spacing w:line="240" w:lineRule="auto" w:before="53" w:after="0"/>
        <w:ind w:left="3270" w:right="0" w:hanging="921"/>
        <w:jc w:val="left"/>
        <w:rPr>
          <w:sz w:val="28"/>
        </w:rPr>
      </w:pPr>
      <w:hyperlink w:history="true" w:anchor="_bookmark40">
        <w:r>
          <w:rPr>
            <w:sz w:val="28"/>
          </w:rPr>
          <w:t>PCB Bottom (Para</w:t>
        </w:r>
        <w:r>
          <w:rPr>
            <w:spacing w:val="-13"/>
            <w:sz w:val="28"/>
          </w:rPr>
          <w:t> </w:t>
        </w:r>
        <w:r>
          <w:rPr>
            <w:sz w:val="28"/>
          </w:rPr>
          <w:t>imprimir).</w:t>
        </w:r>
      </w:hyperlink>
    </w:p>
    <w:p>
      <w:pPr>
        <w:pStyle w:val="ListParagraph"/>
        <w:numPr>
          <w:ilvl w:val="2"/>
          <w:numId w:val="1"/>
        </w:numPr>
        <w:tabs>
          <w:tab w:pos="3270" w:val="left" w:leader="none"/>
          <w:tab w:pos="3271" w:val="left" w:leader="none"/>
        </w:tabs>
        <w:spacing w:line="240" w:lineRule="auto" w:before="52" w:after="0"/>
        <w:ind w:left="3270" w:right="0" w:hanging="921"/>
        <w:jc w:val="left"/>
        <w:rPr>
          <w:sz w:val="28"/>
        </w:rPr>
      </w:pPr>
      <w:hyperlink w:history="true" w:anchor="_bookmark41">
        <w:r>
          <w:rPr>
            <w:sz w:val="28"/>
          </w:rPr>
          <w:t>PCB Top (Para</w:t>
        </w:r>
        <w:r>
          <w:rPr>
            <w:spacing w:val="-3"/>
            <w:sz w:val="28"/>
          </w:rPr>
          <w:t> </w:t>
        </w:r>
        <w:r>
          <w:rPr>
            <w:sz w:val="28"/>
          </w:rPr>
          <w:t>imprimir).</w:t>
        </w:r>
      </w:hyperlink>
    </w:p>
    <w:p>
      <w:pPr>
        <w:pStyle w:val="ListParagraph"/>
        <w:numPr>
          <w:ilvl w:val="2"/>
          <w:numId w:val="1"/>
        </w:numPr>
        <w:tabs>
          <w:tab w:pos="3270" w:val="left" w:leader="none"/>
          <w:tab w:pos="3271" w:val="left" w:leader="none"/>
        </w:tabs>
        <w:spacing w:line="240" w:lineRule="auto" w:before="52" w:after="0"/>
        <w:ind w:left="3270" w:right="0" w:hanging="921"/>
        <w:jc w:val="left"/>
        <w:rPr>
          <w:sz w:val="28"/>
        </w:rPr>
      </w:pPr>
      <w:hyperlink w:history="true" w:anchor="_bookmark42">
        <w:r>
          <w:rPr>
            <w:sz w:val="28"/>
          </w:rPr>
          <w:t>Modelo 3D PCB (Capturado desde Altium</w:t>
        </w:r>
        <w:r>
          <w:rPr>
            <w:spacing w:val="-10"/>
            <w:sz w:val="28"/>
          </w:rPr>
          <w:t> </w:t>
        </w:r>
        <w:r>
          <w:rPr>
            <w:sz w:val="28"/>
          </w:rPr>
          <w:t>Designer).</w:t>
        </w:r>
      </w:hyperlink>
    </w:p>
    <w:p>
      <w:pPr>
        <w:pStyle w:val="ListParagraph"/>
        <w:numPr>
          <w:ilvl w:val="1"/>
          <w:numId w:val="1"/>
        </w:numPr>
        <w:tabs>
          <w:tab w:pos="731" w:val="left" w:leader="none"/>
          <w:tab w:pos="2301" w:val="left" w:leader="none"/>
        </w:tabs>
        <w:spacing w:line="240" w:lineRule="auto" w:before="51" w:after="0"/>
        <w:ind w:left="2300" w:right="6227" w:hanging="2301"/>
        <w:jc w:val="right"/>
        <w:rPr>
          <w:sz w:val="28"/>
        </w:rPr>
      </w:pPr>
      <w:hyperlink w:history="true" w:anchor="_bookmark43">
        <w:r>
          <w:rPr>
            <w:sz w:val="28"/>
          </w:rPr>
          <w:t>Fuente de</w:t>
        </w:r>
        <w:r>
          <w:rPr>
            <w:spacing w:val="-9"/>
            <w:sz w:val="28"/>
          </w:rPr>
          <w:t> </w:t>
        </w:r>
        <w:r>
          <w:rPr>
            <w:sz w:val="28"/>
          </w:rPr>
          <w:t>alimentación.</w:t>
        </w:r>
      </w:hyperlink>
    </w:p>
    <w:p>
      <w:pPr>
        <w:pStyle w:val="ListParagraph"/>
        <w:numPr>
          <w:ilvl w:val="2"/>
          <w:numId w:val="1"/>
        </w:numPr>
        <w:tabs>
          <w:tab w:pos="919" w:val="left" w:leader="none"/>
          <w:tab w:pos="920" w:val="left" w:leader="none"/>
        </w:tabs>
        <w:spacing w:line="240" w:lineRule="auto" w:before="50" w:after="0"/>
        <w:ind w:left="3270" w:right="6287" w:hanging="3271"/>
        <w:jc w:val="right"/>
        <w:rPr>
          <w:sz w:val="28"/>
        </w:rPr>
      </w:pPr>
      <w:hyperlink w:history="true" w:anchor="_bookmark44">
        <w:r>
          <w:rPr>
            <w:spacing w:val="-1"/>
            <w:sz w:val="28"/>
          </w:rPr>
          <w:t>Características.</w:t>
        </w:r>
      </w:hyperlink>
    </w:p>
    <w:p>
      <w:pPr>
        <w:pStyle w:val="Heading3"/>
        <w:numPr>
          <w:ilvl w:val="0"/>
          <w:numId w:val="1"/>
        </w:numPr>
        <w:tabs>
          <w:tab w:pos="1580" w:val="left" w:leader="none"/>
          <w:tab w:pos="1581" w:val="left" w:leader="none"/>
        </w:tabs>
        <w:spacing w:line="240" w:lineRule="auto" w:before="52" w:after="0"/>
        <w:ind w:left="1580" w:right="0" w:hanging="577"/>
        <w:jc w:val="left"/>
      </w:pPr>
      <w:hyperlink w:history="true" w:anchor="_bookmark45">
        <w:r>
          <w:rPr/>
          <w:t>Estructura</w:t>
        </w:r>
      </w:hyperlink>
    </w:p>
    <w:p>
      <w:pPr>
        <w:pStyle w:val="ListParagraph"/>
        <w:numPr>
          <w:ilvl w:val="1"/>
          <w:numId w:val="1"/>
        </w:numPr>
        <w:tabs>
          <w:tab w:pos="2300" w:val="left" w:leader="none"/>
          <w:tab w:pos="2301" w:val="left" w:leader="none"/>
        </w:tabs>
        <w:spacing w:line="240" w:lineRule="auto" w:before="51" w:after="0"/>
        <w:ind w:left="2300" w:right="0" w:hanging="733"/>
        <w:jc w:val="left"/>
        <w:rPr>
          <w:sz w:val="28"/>
        </w:rPr>
      </w:pPr>
      <w:hyperlink w:history="true" w:anchor="_bookmark46">
        <w:r>
          <w:rPr>
            <w:sz w:val="28"/>
          </w:rPr>
          <w:t>Diagrama general de la</w:t>
        </w:r>
        <w:r>
          <w:rPr>
            <w:spacing w:val="-7"/>
            <w:sz w:val="28"/>
          </w:rPr>
          <w:t> </w:t>
        </w:r>
        <w:r>
          <w:rPr>
            <w:sz w:val="28"/>
          </w:rPr>
          <w:t>estructura.</w:t>
        </w:r>
      </w:hyperlink>
    </w:p>
    <w:p>
      <w:pPr>
        <w:pStyle w:val="ListParagraph"/>
        <w:numPr>
          <w:ilvl w:val="2"/>
          <w:numId w:val="1"/>
        </w:numPr>
        <w:tabs>
          <w:tab w:pos="3270" w:val="left" w:leader="none"/>
          <w:tab w:pos="3271" w:val="left" w:leader="none"/>
        </w:tabs>
        <w:spacing w:line="240" w:lineRule="auto" w:before="52" w:after="0"/>
        <w:ind w:left="3270" w:right="0" w:hanging="921"/>
        <w:jc w:val="left"/>
        <w:rPr>
          <w:sz w:val="28"/>
        </w:rPr>
      </w:pPr>
      <w:hyperlink w:history="true" w:anchor="_bookmark47">
        <w:r>
          <w:rPr>
            <w:sz w:val="28"/>
          </w:rPr>
          <w:t>Pieza</w:t>
        </w:r>
        <w:r>
          <w:rPr>
            <w:spacing w:val="-1"/>
            <w:sz w:val="28"/>
          </w:rPr>
          <w:t> </w:t>
        </w:r>
        <w:r>
          <w:rPr>
            <w:sz w:val="28"/>
          </w:rPr>
          <w:t>N.°1</w:t>
        </w:r>
      </w:hyperlink>
    </w:p>
    <w:p>
      <w:pPr>
        <w:pStyle w:val="ListParagraph"/>
        <w:numPr>
          <w:ilvl w:val="2"/>
          <w:numId w:val="1"/>
        </w:numPr>
        <w:tabs>
          <w:tab w:pos="3270" w:val="left" w:leader="none"/>
          <w:tab w:pos="3271" w:val="left" w:leader="none"/>
        </w:tabs>
        <w:spacing w:line="240" w:lineRule="auto" w:before="50" w:after="0"/>
        <w:ind w:left="3270" w:right="0" w:hanging="921"/>
        <w:jc w:val="left"/>
        <w:rPr>
          <w:sz w:val="28"/>
        </w:rPr>
      </w:pPr>
      <w:hyperlink w:history="true" w:anchor="_bookmark48">
        <w:r>
          <w:rPr>
            <w:sz w:val="28"/>
          </w:rPr>
          <w:t>Pieza</w:t>
        </w:r>
        <w:r>
          <w:rPr>
            <w:spacing w:val="-1"/>
            <w:sz w:val="28"/>
          </w:rPr>
          <w:t> </w:t>
        </w:r>
        <w:r>
          <w:rPr>
            <w:sz w:val="28"/>
          </w:rPr>
          <w:t>N.°2</w:t>
        </w:r>
      </w:hyperlink>
    </w:p>
    <w:p>
      <w:pPr>
        <w:pStyle w:val="ListParagraph"/>
        <w:numPr>
          <w:ilvl w:val="2"/>
          <w:numId w:val="1"/>
        </w:numPr>
        <w:tabs>
          <w:tab w:pos="3270" w:val="left" w:leader="none"/>
          <w:tab w:pos="3271" w:val="left" w:leader="none"/>
        </w:tabs>
        <w:spacing w:line="240" w:lineRule="auto" w:before="52" w:after="0"/>
        <w:ind w:left="3270" w:right="0" w:hanging="921"/>
        <w:jc w:val="left"/>
        <w:rPr>
          <w:sz w:val="28"/>
        </w:rPr>
      </w:pPr>
      <w:hyperlink w:history="true" w:anchor="_bookmark49">
        <w:r>
          <w:rPr>
            <w:sz w:val="28"/>
          </w:rPr>
          <w:t>Pieza</w:t>
        </w:r>
        <w:r>
          <w:rPr>
            <w:spacing w:val="-1"/>
            <w:sz w:val="28"/>
          </w:rPr>
          <w:t> </w:t>
        </w:r>
        <w:r>
          <w:rPr>
            <w:sz w:val="28"/>
          </w:rPr>
          <w:t>N.°3</w:t>
        </w:r>
      </w:hyperlink>
    </w:p>
    <w:p>
      <w:pPr>
        <w:pStyle w:val="ListParagraph"/>
        <w:numPr>
          <w:ilvl w:val="2"/>
          <w:numId w:val="1"/>
        </w:numPr>
        <w:tabs>
          <w:tab w:pos="3270" w:val="left" w:leader="none"/>
          <w:tab w:pos="3271" w:val="left" w:leader="none"/>
        </w:tabs>
        <w:spacing w:line="240" w:lineRule="auto" w:before="52" w:after="0"/>
        <w:ind w:left="3270" w:right="0" w:hanging="921"/>
        <w:jc w:val="left"/>
        <w:rPr>
          <w:sz w:val="28"/>
        </w:rPr>
      </w:pPr>
      <w:hyperlink w:history="true" w:anchor="_bookmark50">
        <w:r>
          <w:rPr>
            <w:sz w:val="28"/>
          </w:rPr>
          <w:t>Pieza</w:t>
        </w:r>
        <w:r>
          <w:rPr>
            <w:spacing w:val="-1"/>
            <w:sz w:val="28"/>
          </w:rPr>
          <w:t> </w:t>
        </w:r>
        <w:r>
          <w:rPr>
            <w:sz w:val="28"/>
          </w:rPr>
          <w:t>N.°4</w:t>
        </w:r>
      </w:hyperlink>
    </w:p>
    <w:p>
      <w:pPr>
        <w:pStyle w:val="ListParagraph"/>
        <w:numPr>
          <w:ilvl w:val="2"/>
          <w:numId w:val="1"/>
        </w:numPr>
        <w:tabs>
          <w:tab w:pos="3270" w:val="left" w:leader="none"/>
          <w:tab w:pos="3271" w:val="left" w:leader="none"/>
        </w:tabs>
        <w:spacing w:line="240" w:lineRule="auto" w:before="51" w:after="0"/>
        <w:ind w:left="3270" w:right="0" w:hanging="921"/>
        <w:jc w:val="left"/>
        <w:rPr>
          <w:sz w:val="28"/>
        </w:rPr>
      </w:pPr>
      <w:hyperlink w:history="true" w:anchor="_bookmark51">
        <w:r>
          <w:rPr>
            <w:sz w:val="28"/>
          </w:rPr>
          <w:t>Pieza</w:t>
        </w:r>
        <w:r>
          <w:rPr>
            <w:spacing w:val="-1"/>
            <w:sz w:val="28"/>
          </w:rPr>
          <w:t> </w:t>
        </w:r>
        <w:r>
          <w:rPr>
            <w:sz w:val="28"/>
          </w:rPr>
          <w:t>N.°5</w:t>
        </w:r>
      </w:hyperlink>
    </w:p>
    <w:p>
      <w:pPr>
        <w:pStyle w:val="ListParagraph"/>
        <w:numPr>
          <w:ilvl w:val="2"/>
          <w:numId w:val="1"/>
        </w:numPr>
        <w:tabs>
          <w:tab w:pos="3270" w:val="left" w:leader="none"/>
          <w:tab w:pos="3271" w:val="left" w:leader="none"/>
        </w:tabs>
        <w:spacing w:line="240" w:lineRule="auto" w:before="52" w:after="0"/>
        <w:ind w:left="3270" w:right="0" w:hanging="921"/>
        <w:jc w:val="left"/>
        <w:rPr>
          <w:sz w:val="28"/>
        </w:rPr>
      </w:pPr>
      <w:hyperlink w:history="true" w:anchor="_bookmark52">
        <w:r>
          <w:rPr>
            <w:sz w:val="28"/>
          </w:rPr>
          <w:t>Pieza</w:t>
        </w:r>
        <w:r>
          <w:rPr>
            <w:spacing w:val="-1"/>
            <w:sz w:val="28"/>
          </w:rPr>
          <w:t> </w:t>
        </w:r>
        <w:r>
          <w:rPr>
            <w:sz w:val="28"/>
          </w:rPr>
          <w:t>N.°6</w:t>
        </w:r>
      </w:hyperlink>
    </w:p>
    <w:p>
      <w:pPr>
        <w:pStyle w:val="ListParagraph"/>
        <w:numPr>
          <w:ilvl w:val="1"/>
          <w:numId w:val="1"/>
        </w:numPr>
        <w:tabs>
          <w:tab w:pos="2300" w:val="left" w:leader="none"/>
          <w:tab w:pos="2301" w:val="left" w:leader="none"/>
        </w:tabs>
        <w:spacing w:line="240" w:lineRule="auto" w:before="50" w:after="0"/>
        <w:ind w:left="2300" w:right="0" w:hanging="733"/>
        <w:jc w:val="left"/>
        <w:rPr>
          <w:sz w:val="28"/>
        </w:rPr>
      </w:pPr>
      <w:hyperlink w:history="true" w:anchor="_bookmark53">
        <w:r>
          <w:rPr>
            <w:sz w:val="28"/>
          </w:rPr>
          <w:t>Software de diseño y renderizado</w:t>
        </w:r>
        <w:r>
          <w:rPr>
            <w:spacing w:val="-12"/>
            <w:sz w:val="28"/>
          </w:rPr>
          <w:t> </w:t>
        </w:r>
        <w:r>
          <w:rPr>
            <w:sz w:val="28"/>
          </w:rPr>
          <w:t>utilizado.</w:t>
        </w:r>
      </w:hyperlink>
    </w:p>
    <w:p>
      <w:pPr>
        <w:pStyle w:val="ListParagraph"/>
        <w:numPr>
          <w:ilvl w:val="2"/>
          <w:numId w:val="1"/>
        </w:numPr>
        <w:tabs>
          <w:tab w:pos="3270" w:val="left" w:leader="none"/>
          <w:tab w:pos="3271" w:val="left" w:leader="none"/>
        </w:tabs>
        <w:spacing w:line="240" w:lineRule="auto" w:before="51" w:after="0"/>
        <w:ind w:left="3270" w:right="0" w:hanging="921"/>
        <w:jc w:val="left"/>
        <w:rPr>
          <w:sz w:val="28"/>
        </w:rPr>
      </w:pPr>
      <w:hyperlink w:history="true" w:anchor="_bookmark54">
        <w:r>
          <w:rPr>
            <w:sz w:val="28"/>
          </w:rPr>
          <w:t>AutoCAD</w:t>
        </w:r>
        <w:r>
          <w:rPr>
            <w:spacing w:val="-1"/>
            <w:sz w:val="28"/>
          </w:rPr>
          <w:t> </w:t>
        </w:r>
        <w:r>
          <w:rPr>
            <w:sz w:val="28"/>
          </w:rPr>
          <w:t>(2007).</w:t>
        </w:r>
      </w:hyperlink>
    </w:p>
    <w:p>
      <w:pPr>
        <w:pStyle w:val="ListParagraph"/>
        <w:numPr>
          <w:ilvl w:val="2"/>
          <w:numId w:val="1"/>
        </w:numPr>
        <w:tabs>
          <w:tab w:pos="3270" w:val="left" w:leader="none"/>
          <w:tab w:pos="3271" w:val="left" w:leader="none"/>
        </w:tabs>
        <w:spacing w:line="240" w:lineRule="auto" w:before="52" w:after="0"/>
        <w:ind w:left="3270" w:right="0" w:hanging="921"/>
        <w:jc w:val="left"/>
        <w:rPr>
          <w:sz w:val="28"/>
        </w:rPr>
      </w:pPr>
      <w:hyperlink w:history="true" w:anchor="_bookmark55">
        <w:r>
          <w:rPr>
            <w:sz w:val="28"/>
          </w:rPr>
          <w:t>KeyShot</w:t>
        </w:r>
        <w:r>
          <w:rPr>
            <w:spacing w:val="-1"/>
            <w:sz w:val="28"/>
          </w:rPr>
          <w:t> </w:t>
        </w:r>
        <w:r>
          <w:rPr>
            <w:sz w:val="28"/>
          </w:rPr>
          <w:t>9.</w:t>
        </w:r>
      </w:hyperlink>
    </w:p>
    <w:p>
      <w:pPr>
        <w:pStyle w:val="Heading3"/>
        <w:numPr>
          <w:ilvl w:val="0"/>
          <w:numId w:val="1"/>
        </w:numPr>
        <w:tabs>
          <w:tab w:pos="1580" w:val="left" w:leader="none"/>
          <w:tab w:pos="1581" w:val="left" w:leader="none"/>
        </w:tabs>
        <w:spacing w:line="240" w:lineRule="auto" w:before="53" w:after="0"/>
        <w:ind w:left="1580" w:right="0" w:hanging="577"/>
        <w:jc w:val="left"/>
      </w:pPr>
      <w:hyperlink w:history="true" w:anchor="_bookmark56">
        <w:r>
          <w:rPr/>
          <w:t>Anexo</w:t>
        </w:r>
      </w:hyperlink>
    </w:p>
    <w:p>
      <w:pPr>
        <w:pStyle w:val="ListParagraph"/>
        <w:numPr>
          <w:ilvl w:val="1"/>
          <w:numId w:val="1"/>
        </w:numPr>
        <w:tabs>
          <w:tab w:pos="2300" w:val="left" w:leader="none"/>
          <w:tab w:pos="2301" w:val="left" w:leader="none"/>
        </w:tabs>
        <w:spacing w:line="240" w:lineRule="auto" w:before="49" w:after="0"/>
        <w:ind w:left="2300" w:right="0" w:hanging="733"/>
        <w:jc w:val="left"/>
        <w:rPr>
          <w:sz w:val="28"/>
        </w:rPr>
      </w:pPr>
      <w:hyperlink w:history="true" w:anchor="_bookmark57">
        <w:r>
          <w:rPr>
            <w:sz w:val="28"/>
          </w:rPr>
          <w:t>Investigaciones.</w:t>
        </w:r>
      </w:hyperlink>
    </w:p>
    <w:p>
      <w:pPr>
        <w:pStyle w:val="ListParagraph"/>
        <w:numPr>
          <w:ilvl w:val="1"/>
          <w:numId w:val="1"/>
        </w:numPr>
        <w:tabs>
          <w:tab w:pos="2300" w:val="left" w:leader="none"/>
          <w:tab w:pos="2301" w:val="left" w:leader="none"/>
        </w:tabs>
        <w:spacing w:line="240" w:lineRule="auto" w:before="52" w:after="0"/>
        <w:ind w:left="2300" w:right="0" w:hanging="733"/>
        <w:jc w:val="left"/>
        <w:rPr>
          <w:sz w:val="28"/>
        </w:rPr>
      </w:pPr>
      <w:hyperlink w:history="true" w:anchor="_bookmark58">
        <w:r>
          <w:rPr>
            <w:sz w:val="28"/>
          </w:rPr>
          <w:t>Antecedentes.</w:t>
        </w:r>
      </w:hyperlink>
    </w:p>
    <w:p>
      <w:pPr>
        <w:pStyle w:val="ListParagraph"/>
        <w:numPr>
          <w:ilvl w:val="1"/>
          <w:numId w:val="1"/>
        </w:numPr>
        <w:tabs>
          <w:tab w:pos="2300" w:val="left" w:leader="none"/>
          <w:tab w:pos="2301" w:val="left" w:leader="none"/>
        </w:tabs>
        <w:spacing w:line="240" w:lineRule="auto" w:before="52" w:after="0"/>
        <w:ind w:left="2300" w:right="0" w:hanging="733"/>
        <w:jc w:val="left"/>
        <w:rPr>
          <w:sz w:val="28"/>
        </w:rPr>
      </w:pPr>
      <w:hyperlink w:history="true" w:anchor="_bookmark59">
        <w:r>
          <w:rPr>
            <w:sz w:val="28"/>
          </w:rPr>
          <w:t>Bibliografía.</w:t>
        </w:r>
      </w:hyperlink>
    </w:p>
    <w:p>
      <w:pPr>
        <w:pStyle w:val="ListParagraph"/>
        <w:numPr>
          <w:ilvl w:val="1"/>
          <w:numId w:val="1"/>
        </w:numPr>
        <w:tabs>
          <w:tab w:pos="2300" w:val="left" w:leader="none"/>
          <w:tab w:pos="2301" w:val="left" w:leader="none"/>
        </w:tabs>
        <w:spacing w:line="240" w:lineRule="auto" w:before="51" w:after="0"/>
        <w:ind w:left="2300" w:right="0" w:hanging="733"/>
        <w:jc w:val="left"/>
        <w:rPr>
          <w:sz w:val="28"/>
        </w:rPr>
      </w:pPr>
      <w:hyperlink w:history="true" w:anchor="_bookmark60">
        <w:r>
          <w:rPr>
            <w:sz w:val="28"/>
          </w:rPr>
          <w:t>Factores</w:t>
        </w:r>
        <w:r>
          <w:rPr>
            <w:spacing w:val="-4"/>
            <w:sz w:val="28"/>
          </w:rPr>
          <w:t> </w:t>
        </w:r>
        <w:r>
          <w:rPr>
            <w:sz w:val="28"/>
          </w:rPr>
          <w:t>humanos.</w:t>
        </w:r>
      </w:hyperlink>
    </w:p>
    <w:p>
      <w:pPr>
        <w:pStyle w:val="ListParagraph"/>
        <w:numPr>
          <w:ilvl w:val="1"/>
          <w:numId w:val="1"/>
        </w:numPr>
        <w:tabs>
          <w:tab w:pos="2300" w:val="left" w:leader="none"/>
          <w:tab w:pos="2301" w:val="left" w:leader="none"/>
        </w:tabs>
        <w:spacing w:line="240" w:lineRule="auto" w:before="52" w:after="0"/>
        <w:ind w:left="2300" w:right="0" w:hanging="733"/>
        <w:jc w:val="left"/>
        <w:rPr>
          <w:sz w:val="28"/>
        </w:rPr>
      </w:pPr>
      <w:hyperlink w:history="true" w:anchor="_bookmark61">
        <w:r>
          <w:rPr>
            <w:sz w:val="28"/>
          </w:rPr>
          <w:t>PREVAC.</w:t>
        </w:r>
      </w:hyperlink>
    </w:p>
    <w:p>
      <w:pPr>
        <w:spacing w:after="0" w:line="240" w:lineRule="auto"/>
        <w:jc w:val="left"/>
        <w:rPr>
          <w:sz w:val="28"/>
        </w:rPr>
        <w:sectPr>
          <w:pgSz w:w="11910" w:h="16840"/>
          <w:pgMar w:header="520" w:footer="1101" w:top="900" w:bottom="1380" w:left="580" w:right="4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9"/>
        </w:rPr>
      </w:pPr>
    </w:p>
    <w:p>
      <w:pPr>
        <w:pStyle w:val="BodyText"/>
        <w:ind w:left="844"/>
        <w:rPr>
          <w:rFonts w:ascii="Times New Roman"/>
          <w:sz w:val="20"/>
        </w:rPr>
      </w:pPr>
      <w:r>
        <w:rPr>
          <w:rFonts w:ascii="Times New Roman"/>
          <w:sz w:val="20"/>
        </w:rPr>
        <w:pict>
          <v:group style="width:488.55pt;height:533.5pt;mso-position-horizontal-relative:char;mso-position-vertical-relative:line" coordorigin="0,0" coordsize="9771,10670">
            <v:shape style="position:absolute;left:0;top:0;width:9771;height:10670" type="#_x0000_t75" stroked="false">
              <v:imagedata r:id="rId25" o:title=""/>
            </v:shape>
            <v:shape style="position:absolute;left:318;top:735;width:8542;height:9342" type="#_x0000_t75" stroked="false">
              <v:imagedata r:id="rId26" o:title=""/>
            </v:shape>
          </v:group>
        </w:pict>
      </w:r>
      <w:r>
        <w:rPr>
          <w:rFonts w:ascii="Times New Roman"/>
          <w:sz w:val="20"/>
        </w:rPr>
      </w:r>
    </w:p>
    <w:p>
      <w:pPr>
        <w:spacing w:after="0"/>
        <w:rPr>
          <w:rFonts w:ascii="Times New Roman"/>
          <w:sz w:val="20"/>
        </w:rPr>
        <w:sectPr>
          <w:pgSz w:w="11910" w:h="16840"/>
          <w:pgMar w:header="520" w:footer="1101" w:top="900" w:bottom="1300" w:left="580" w:right="40"/>
        </w:sectPr>
      </w:pPr>
    </w:p>
    <w:p>
      <w:pPr>
        <w:pStyle w:val="BodyText"/>
        <w:rPr>
          <w:rFonts w:ascii="Times New Roman"/>
          <w:sz w:val="20"/>
        </w:rPr>
      </w:pPr>
    </w:p>
    <w:p>
      <w:pPr>
        <w:pStyle w:val="BodyText"/>
        <w:spacing w:before="4"/>
        <w:rPr>
          <w:rFonts w:ascii="Times New Roman"/>
          <w:sz w:val="22"/>
        </w:rPr>
      </w:pPr>
    </w:p>
    <w:p>
      <w:pPr>
        <w:pStyle w:val="Heading2"/>
        <w:rPr>
          <w:u w:val="none"/>
        </w:rPr>
      </w:pPr>
      <w:bookmarkStart w:name="_bookmark1" w:id="2"/>
      <w:bookmarkEnd w:id="2"/>
      <w:r>
        <w:rPr>
          <w:b w:val="0"/>
          <w:u w:val="none"/>
        </w:rPr>
      </w:r>
      <w:r>
        <w:rPr>
          <w:u w:val="thick"/>
        </w:rPr>
        <w:t>Introducción</w:t>
      </w:r>
    </w:p>
    <w:p>
      <w:pPr>
        <w:pStyle w:val="BodyText"/>
        <w:rPr>
          <w:b/>
          <w:sz w:val="20"/>
        </w:rPr>
      </w:pPr>
    </w:p>
    <w:p>
      <w:pPr>
        <w:pStyle w:val="BodyText"/>
        <w:spacing w:line="276" w:lineRule="auto" w:before="210"/>
        <w:ind w:left="860" w:right="1215"/>
        <w:jc w:val="both"/>
      </w:pPr>
      <w:r>
        <w:rPr/>
        <w:t>Nuestro objetivo es eliminar la necesidad de que la persona no vidente esté constantemente acompañada por otra persona o un canino y así mejorar su calidad de vida. Por este motivo desarrollamos un bastón equipado con la electrónica</w:t>
      </w:r>
      <w:r>
        <w:rPr>
          <w:spacing w:val="-6"/>
        </w:rPr>
        <w:t> </w:t>
      </w:r>
      <w:r>
        <w:rPr/>
        <w:t>necesaria</w:t>
      </w:r>
      <w:r>
        <w:rPr>
          <w:spacing w:val="-6"/>
        </w:rPr>
        <w:t> </w:t>
      </w:r>
      <w:r>
        <w:rPr/>
        <w:t>para</w:t>
      </w:r>
      <w:r>
        <w:rPr>
          <w:spacing w:val="-4"/>
        </w:rPr>
        <w:t> </w:t>
      </w:r>
      <w:r>
        <w:rPr/>
        <w:t>poder</w:t>
      </w:r>
      <w:r>
        <w:rPr>
          <w:spacing w:val="-4"/>
        </w:rPr>
        <w:t> </w:t>
      </w:r>
      <w:r>
        <w:rPr/>
        <w:t>ayudar</w:t>
      </w:r>
      <w:r>
        <w:rPr>
          <w:spacing w:val="-3"/>
        </w:rPr>
        <w:t> </w:t>
      </w:r>
      <w:r>
        <w:rPr/>
        <w:t>a</w:t>
      </w:r>
      <w:r>
        <w:rPr>
          <w:spacing w:val="-4"/>
        </w:rPr>
        <w:t> </w:t>
      </w:r>
      <w:r>
        <w:rPr/>
        <w:t>personas</w:t>
      </w:r>
      <w:r>
        <w:rPr>
          <w:spacing w:val="-3"/>
        </w:rPr>
        <w:t> </w:t>
      </w:r>
      <w:r>
        <w:rPr/>
        <w:t>no</w:t>
      </w:r>
      <w:r>
        <w:rPr>
          <w:spacing w:val="-3"/>
        </w:rPr>
        <w:t> </w:t>
      </w:r>
      <w:r>
        <w:rPr/>
        <w:t>videntes,</w:t>
      </w:r>
      <w:r>
        <w:rPr>
          <w:spacing w:val="-4"/>
        </w:rPr>
        <w:t> </w:t>
      </w:r>
      <w:r>
        <w:rPr/>
        <w:t>el</w:t>
      </w:r>
      <w:r>
        <w:rPr>
          <w:spacing w:val="-4"/>
        </w:rPr>
        <w:t> </w:t>
      </w:r>
      <w:r>
        <w:rPr/>
        <w:t>cual</w:t>
      </w:r>
      <w:r>
        <w:rPr>
          <w:spacing w:val="-6"/>
        </w:rPr>
        <w:t> </w:t>
      </w:r>
      <w:r>
        <w:rPr/>
        <w:t>detecta</w:t>
      </w:r>
      <w:r>
        <w:rPr>
          <w:spacing w:val="-6"/>
        </w:rPr>
        <w:t> </w:t>
      </w:r>
      <w:r>
        <w:rPr/>
        <w:t>y notifica al usuario mediante avisos sonoros la existencia de un objeto frente a él. Logrando con esto evitar posibles accidentes; además Gekko cuenta con un diseño esencialmente ergonómico y de fácil adaptación, lo que lo hace un</w:t>
      </w:r>
      <w:r>
        <w:rPr>
          <w:spacing w:val="-44"/>
        </w:rPr>
        <w:t> </w:t>
      </w:r>
      <w:r>
        <w:rPr/>
        <w:t>bastón sumamente cómodo y</w:t>
      </w:r>
      <w:r>
        <w:rPr>
          <w:spacing w:val="-9"/>
        </w:rPr>
        <w:t> </w:t>
      </w:r>
      <w:r>
        <w:rPr/>
        <w:t>accesible.</w:t>
      </w:r>
    </w:p>
    <w:p>
      <w:pPr>
        <w:pStyle w:val="BodyText"/>
        <w:rPr>
          <w:sz w:val="20"/>
        </w:rPr>
      </w:pPr>
    </w:p>
    <w:p>
      <w:pPr>
        <w:pStyle w:val="BodyText"/>
        <w:spacing w:before="8"/>
        <w:rPr>
          <w:sz w:val="10"/>
        </w:rPr>
      </w:pPr>
      <w:r>
        <w:rPr/>
        <w:drawing>
          <wp:anchor distT="0" distB="0" distL="0" distR="0" allowOverlap="1" layoutInCell="1" locked="0" behindDoc="0" simplePos="0" relativeHeight="8">
            <wp:simplePos x="0" y="0"/>
            <wp:positionH relativeFrom="page">
              <wp:posOffset>914400</wp:posOffset>
            </wp:positionH>
            <wp:positionV relativeFrom="paragraph">
              <wp:posOffset>107698</wp:posOffset>
            </wp:positionV>
            <wp:extent cx="2875788" cy="2875788"/>
            <wp:effectExtent l="0" t="0" r="0" b="0"/>
            <wp:wrapTopAndBottom/>
            <wp:docPr id="13" name="image18.jpeg"/>
            <wp:cNvGraphicFramePr>
              <a:graphicFrameLocks noChangeAspect="1"/>
            </wp:cNvGraphicFramePr>
            <a:graphic>
              <a:graphicData uri="http://schemas.openxmlformats.org/drawingml/2006/picture">
                <pic:pic>
                  <pic:nvPicPr>
                    <pic:cNvPr id="14" name="image18.jpeg"/>
                    <pic:cNvPicPr/>
                  </pic:nvPicPr>
                  <pic:blipFill>
                    <a:blip r:embed="rId27" cstate="print"/>
                    <a:stretch>
                      <a:fillRect/>
                    </a:stretch>
                  </pic:blipFill>
                  <pic:spPr>
                    <a:xfrm>
                      <a:off x="0" y="0"/>
                      <a:ext cx="2875788" cy="2875788"/>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3884295</wp:posOffset>
            </wp:positionH>
            <wp:positionV relativeFrom="paragraph">
              <wp:posOffset>113413</wp:posOffset>
            </wp:positionV>
            <wp:extent cx="2875788" cy="2875788"/>
            <wp:effectExtent l="0" t="0" r="0" b="0"/>
            <wp:wrapTopAndBottom/>
            <wp:docPr id="15" name="image19.jpeg"/>
            <wp:cNvGraphicFramePr>
              <a:graphicFrameLocks noChangeAspect="1"/>
            </wp:cNvGraphicFramePr>
            <a:graphic>
              <a:graphicData uri="http://schemas.openxmlformats.org/drawingml/2006/picture">
                <pic:pic>
                  <pic:nvPicPr>
                    <pic:cNvPr id="16" name="image19.jpeg"/>
                    <pic:cNvPicPr/>
                  </pic:nvPicPr>
                  <pic:blipFill>
                    <a:blip r:embed="rId28" cstate="print"/>
                    <a:stretch>
                      <a:fillRect/>
                    </a:stretch>
                  </pic:blipFill>
                  <pic:spPr>
                    <a:xfrm>
                      <a:off x="0" y="0"/>
                      <a:ext cx="2875788" cy="2875788"/>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914400</wp:posOffset>
            </wp:positionH>
            <wp:positionV relativeFrom="paragraph">
              <wp:posOffset>3097278</wp:posOffset>
            </wp:positionV>
            <wp:extent cx="2878958" cy="2875788"/>
            <wp:effectExtent l="0" t="0" r="0" b="0"/>
            <wp:wrapTopAndBottom/>
            <wp:docPr id="17" name="image20.jpeg"/>
            <wp:cNvGraphicFramePr>
              <a:graphicFrameLocks noChangeAspect="1"/>
            </wp:cNvGraphicFramePr>
            <a:graphic>
              <a:graphicData uri="http://schemas.openxmlformats.org/drawingml/2006/picture">
                <pic:pic>
                  <pic:nvPicPr>
                    <pic:cNvPr id="18" name="image20.jpeg"/>
                    <pic:cNvPicPr/>
                  </pic:nvPicPr>
                  <pic:blipFill>
                    <a:blip r:embed="rId29" cstate="print"/>
                    <a:stretch>
                      <a:fillRect/>
                    </a:stretch>
                  </pic:blipFill>
                  <pic:spPr>
                    <a:xfrm>
                      <a:off x="0" y="0"/>
                      <a:ext cx="2878958" cy="2875788"/>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3883659</wp:posOffset>
            </wp:positionH>
            <wp:positionV relativeFrom="paragraph">
              <wp:posOffset>3099183</wp:posOffset>
            </wp:positionV>
            <wp:extent cx="2876422" cy="2875788"/>
            <wp:effectExtent l="0" t="0" r="0" b="0"/>
            <wp:wrapTopAndBottom/>
            <wp:docPr id="19" name="image21.jpeg"/>
            <wp:cNvGraphicFramePr>
              <a:graphicFrameLocks noChangeAspect="1"/>
            </wp:cNvGraphicFramePr>
            <a:graphic>
              <a:graphicData uri="http://schemas.openxmlformats.org/drawingml/2006/picture">
                <pic:pic>
                  <pic:nvPicPr>
                    <pic:cNvPr id="20" name="image21.jpeg"/>
                    <pic:cNvPicPr/>
                  </pic:nvPicPr>
                  <pic:blipFill>
                    <a:blip r:embed="rId30" cstate="print"/>
                    <a:stretch>
                      <a:fillRect/>
                    </a:stretch>
                  </pic:blipFill>
                  <pic:spPr>
                    <a:xfrm>
                      <a:off x="0" y="0"/>
                      <a:ext cx="2876422" cy="2875788"/>
                    </a:xfrm>
                    <a:prstGeom prst="rect">
                      <a:avLst/>
                    </a:prstGeom>
                  </pic:spPr>
                </pic:pic>
              </a:graphicData>
            </a:graphic>
          </wp:anchor>
        </w:drawing>
      </w:r>
    </w:p>
    <w:p>
      <w:pPr>
        <w:pStyle w:val="BodyText"/>
        <w:spacing w:before="4"/>
        <w:rPr>
          <w:sz w:val="8"/>
        </w:rPr>
      </w:pPr>
    </w:p>
    <w:p>
      <w:pPr>
        <w:spacing w:after="0"/>
        <w:rPr>
          <w:sz w:val="8"/>
        </w:rPr>
        <w:sectPr>
          <w:pgSz w:w="11910" w:h="16840"/>
          <w:pgMar w:header="520" w:footer="1101" w:top="900" w:bottom="1300" w:left="580" w:right="40"/>
        </w:sectPr>
      </w:pPr>
    </w:p>
    <w:p>
      <w:pPr>
        <w:pStyle w:val="BodyText"/>
        <w:rPr>
          <w:sz w:val="20"/>
        </w:rPr>
      </w:pPr>
    </w:p>
    <w:p>
      <w:pPr>
        <w:pStyle w:val="BodyText"/>
        <w:spacing w:before="4"/>
        <w:rPr>
          <w:sz w:val="19"/>
        </w:rPr>
      </w:pPr>
    </w:p>
    <w:p>
      <w:pPr>
        <w:pStyle w:val="BodyText"/>
        <w:spacing w:before="44"/>
        <w:ind w:left="860"/>
      </w:pPr>
      <w:bookmarkStart w:name="_bookmark5" w:id="3"/>
      <w:bookmarkEnd w:id="3"/>
      <w:r>
        <w:rPr/>
      </w:r>
      <w:bookmarkStart w:name="_bookmark2" w:id="4"/>
      <w:bookmarkEnd w:id="4"/>
      <w:r>
        <w:rPr/>
      </w:r>
      <w:r>
        <w:rPr>
          <w:u w:val="single"/>
        </w:rPr>
        <w:t>Diagrama de Gekko:</w:t>
      </w:r>
    </w:p>
    <w:p>
      <w:pPr>
        <w:pStyle w:val="BodyText"/>
        <w:spacing w:before="10"/>
        <w:rPr>
          <w:sz w:val="20"/>
        </w:rPr>
      </w:pPr>
      <w:r>
        <w:rPr/>
        <w:drawing>
          <wp:anchor distT="0" distB="0" distL="0" distR="0" allowOverlap="1" layoutInCell="1" locked="0" behindDoc="0" simplePos="0" relativeHeight="12">
            <wp:simplePos x="0" y="0"/>
            <wp:positionH relativeFrom="page">
              <wp:posOffset>941013</wp:posOffset>
            </wp:positionH>
            <wp:positionV relativeFrom="paragraph">
              <wp:posOffset>186556</wp:posOffset>
            </wp:positionV>
            <wp:extent cx="3212398" cy="3693604"/>
            <wp:effectExtent l="0" t="0" r="0" b="0"/>
            <wp:wrapTopAndBottom/>
            <wp:docPr id="21" name="image22.png"/>
            <wp:cNvGraphicFramePr>
              <a:graphicFrameLocks noChangeAspect="1"/>
            </wp:cNvGraphicFramePr>
            <a:graphic>
              <a:graphicData uri="http://schemas.openxmlformats.org/drawingml/2006/picture">
                <pic:pic>
                  <pic:nvPicPr>
                    <pic:cNvPr id="22" name="image22.png"/>
                    <pic:cNvPicPr/>
                  </pic:nvPicPr>
                  <pic:blipFill>
                    <a:blip r:embed="rId31" cstate="print"/>
                    <a:stretch>
                      <a:fillRect/>
                    </a:stretch>
                  </pic:blipFill>
                  <pic:spPr>
                    <a:xfrm>
                      <a:off x="0" y="0"/>
                      <a:ext cx="3212398" cy="3693604"/>
                    </a:xfrm>
                    <a:prstGeom prst="rect">
                      <a:avLst/>
                    </a:prstGeom>
                  </pic:spPr>
                </pic:pic>
              </a:graphicData>
            </a:graphic>
          </wp:anchor>
        </w:drawing>
      </w:r>
    </w:p>
    <w:p>
      <w:pPr>
        <w:pStyle w:val="Heading2"/>
        <w:spacing w:before="87"/>
        <w:rPr>
          <w:u w:val="none"/>
        </w:rPr>
      </w:pPr>
      <w:bookmarkStart w:name="_bookmark3" w:id="5"/>
      <w:bookmarkEnd w:id="5"/>
      <w:r>
        <w:rPr>
          <w:b w:val="0"/>
          <w:u w:val="none"/>
        </w:rPr>
      </w:r>
      <w:r>
        <w:rPr>
          <w:u w:val="thick"/>
        </w:rPr>
        <w:t>Software</w:t>
      </w:r>
    </w:p>
    <w:p>
      <w:pPr>
        <w:pStyle w:val="BodyText"/>
        <w:spacing w:before="62"/>
        <w:ind w:left="860"/>
      </w:pPr>
      <w:bookmarkStart w:name="_bookmark4" w:id="6"/>
      <w:bookmarkEnd w:id="6"/>
      <w:r>
        <w:rPr/>
      </w:r>
      <w:r>
        <w:rPr>
          <w:u w:val="single"/>
        </w:rPr>
        <w:t>Diagrama de la solución (Software):</w:t>
      </w:r>
    </w:p>
    <w:p>
      <w:pPr>
        <w:pStyle w:val="BodyText"/>
        <w:spacing w:before="7"/>
        <w:rPr>
          <w:sz w:val="26"/>
        </w:rPr>
      </w:pPr>
      <w:r>
        <w:rPr/>
        <w:drawing>
          <wp:anchor distT="0" distB="0" distL="0" distR="0" allowOverlap="1" layoutInCell="1" locked="0" behindDoc="0" simplePos="0" relativeHeight="13">
            <wp:simplePos x="0" y="0"/>
            <wp:positionH relativeFrom="page">
              <wp:posOffset>940546</wp:posOffset>
            </wp:positionH>
            <wp:positionV relativeFrom="paragraph">
              <wp:posOffset>230910</wp:posOffset>
            </wp:positionV>
            <wp:extent cx="3294381" cy="3840861"/>
            <wp:effectExtent l="0" t="0" r="0" b="0"/>
            <wp:wrapTopAndBottom/>
            <wp:docPr id="23" name="image23.png"/>
            <wp:cNvGraphicFramePr>
              <a:graphicFrameLocks noChangeAspect="1"/>
            </wp:cNvGraphicFramePr>
            <a:graphic>
              <a:graphicData uri="http://schemas.openxmlformats.org/drawingml/2006/picture">
                <pic:pic>
                  <pic:nvPicPr>
                    <pic:cNvPr id="24" name="image23.png"/>
                    <pic:cNvPicPr/>
                  </pic:nvPicPr>
                  <pic:blipFill>
                    <a:blip r:embed="rId32" cstate="print"/>
                    <a:stretch>
                      <a:fillRect/>
                    </a:stretch>
                  </pic:blipFill>
                  <pic:spPr>
                    <a:xfrm>
                      <a:off x="0" y="0"/>
                      <a:ext cx="3294381" cy="3840861"/>
                    </a:xfrm>
                    <a:prstGeom prst="rect">
                      <a:avLst/>
                    </a:prstGeom>
                  </pic:spPr>
                </pic:pic>
              </a:graphicData>
            </a:graphic>
          </wp:anchor>
        </w:drawing>
      </w:r>
    </w:p>
    <w:p>
      <w:pPr>
        <w:spacing w:after="0"/>
        <w:rPr>
          <w:sz w:val="26"/>
        </w:rPr>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rPr>
          <w:sz w:val="24"/>
        </w:rPr>
      </w:pPr>
      <w:r>
        <w:rPr>
          <w:u w:val="single"/>
        </w:rPr>
        <w:t>Lenguajes de programación utilizados</w:t>
      </w:r>
      <w:r>
        <w:rPr>
          <w:sz w:val="24"/>
          <w:u w:val="single"/>
        </w:rPr>
        <w:t>:</w:t>
      </w:r>
    </w:p>
    <w:p>
      <w:pPr>
        <w:pStyle w:val="BodyText"/>
        <w:rPr>
          <w:sz w:val="20"/>
        </w:rPr>
      </w:pPr>
    </w:p>
    <w:p>
      <w:pPr>
        <w:pStyle w:val="BodyText"/>
        <w:rPr>
          <w:sz w:val="20"/>
        </w:rPr>
      </w:pPr>
    </w:p>
    <w:p>
      <w:pPr>
        <w:pStyle w:val="BodyText"/>
        <w:spacing w:before="11"/>
        <w:rPr>
          <w:sz w:val="15"/>
        </w:rPr>
      </w:pPr>
    </w:p>
    <w:p>
      <w:pPr>
        <w:pStyle w:val="BodyText"/>
        <w:spacing w:before="44"/>
        <w:ind w:left="860"/>
        <w:jc w:val="both"/>
      </w:pPr>
      <w:bookmarkStart w:name="_bookmark6" w:id="7"/>
      <w:bookmarkEnd w:id="7"/>
      <w:r>
        <w:rPr/>
      </w:r>
      <w:r>
        <w:rPr>
          <w:u w:val="single"/>
        </w:rPr>
        <w:t>C++ (Arduino IDE):</w:t>
      </w:r>
    </w:p>
    <w:p>
      <w:pPr>
        <w:pStyle w:val="BodyText"/>
        <w:spacing w:line="276" w:lineRule="auto" w:before="49"/>
        <w:ind w:left="860" w:right="3640"/>
        <w:jc w:val="both"/>
      </w:pPr>
      <w:r>
        <w:rPr/>
        <w:drawing>
          <wp:anchor distT="0" distB="0" distL="0" distR="0" allowOverlap="1" layoutInCell="1" locked="0" behindDoc="0" simplePos="0" relativeHeight="251672576">
            <wp:simplePos x="0" y="0"/>
            <wp:positionH relativeFrom="page">
              <wp:posOffset>5335270</wp:posOffset>
            </wp:positionH>
            <wp:positionV relativeFrom="paragraph">
              <wp:posOffset>47118</wp:posOffset>
            </wp:positionV>
            <wp:extent cx="1425575" cy="1603375"/>
            <wp:effectExtent l="0" t="0" r="0" b="0"/>
            <wp:wrapNone/>
            <wp:docPr id="25" name="image24.png"/>
            <wp:cNvGraphicFramePr>
              <a:graphicFrameLocks noChangeAspect="1"/>
            </wp:cNvGraphicFramePr>
            <a:graphic>
              <a:graphicData uri="http://schemas.openxmlformats.org/drawingml/2006/picture">
                <pic:pic>
                  <pic:nvPicPr>
                    <pic:cNvPr id="26" name="image24.png"/>
                    <pic:cNvPicPr/>
                  </pic:nvPicPr>
                  <pic:blipFill>
                    <a:blip r:embed="rId33" cstate="print"/>
                    <a:stretch>
                      <a:fillRect/>
                    </a:stretch>
                  </pic:blipFill>
                  <pic:spPr>
                    <a:xfrm>
                      <a:off x="0" y="0"/>
                      <a:ext cx="1425575" cy="1603375"/>
                    </a:xfrm>
                    <a:prstGeom prst="rect">
                      <a:avLst/>
                    </a:prstGeom>
                  </pic:spPr>
                </pic:pic>
              </a:graphicData>
            </a:graphic>
          </wp:anchor>
        </w:drawing>
      </w:r>
      <w:r>
        <w:rPr/>
        <w:t>C++ es un lenguaje de programación diseñado en 1979 por Bjarne Stroustrup. La intención de su creación fue extender al lenguaje de programación C mecanismos que permiten</w:t>
      </w:r>
      <w:r>
        <w:rPr>
          <w:spacing w:val="-42"/>
        </w:rPr>
        <w:t> </w:t>
      </w:r>
      <w:r>
        <w:rPr/>
        <w:t>la manipulación de objetos. En ese sentido, desde el punto de vista de los lenguajes orientados a objetos, C++ es un lenguaje</w:t>
      </w:r>
      <w:r>
        <w:rPr>
          <w:spacing w:val="-2"/>
        </w:rPr>
        <w:t> </w:t>
      </w:r>
      <w:r>
        <w:rPr/>
        <w:t>híbrido.</w:t>
      </w:r>
    </w:p>
    <w:p>
      <w:pPr>
        <w:pStyle w:val="BodyText"/>
        <w:spacing w:before="2"/>
        <w:ind w:left="860"/>
        <w:jc w:val="both"/>
      </w:pPr>
      <w:r>
        <w:rPr/>
        <w:t>Posteriormente se añadieron facilidades de programación</w:t>
      </w:r>
    </w:p>
    <w:p>
      <w:pPr>
        <w:pStyle w:val="BodyText"/>
        <w:spacing w:line="276" w:lineRule="auto" w:before="52"/>
        <w:ind w:left="860" w:right="1218"/>
        <w:jc w:val="both"/>
      </w:pPr>
      <w:r>
        <w:rPr/>
        <w:t>genérica, que se sumaron a los paradigmas de programación estructurada y programación orientada a objetos. Por esto se suele decir que el C++ es un lenguaje de programación multiparadigma.</w:t>
      </w:r>
    </w:p>
    <w:p>
      <w:pPr>
        <w:pStyle w:val="BodyText"/>
      </w:pPr>
    </w:p>
    <w:p>
      <w:pPr>
        <w:pStyle w:val="BodyText"/>
        <w:spacing w:before="5"/>
        <w:rPr>
          <w:sz w:val="36"/>
        </w:rPr>
      </w:pPr>
    </w:p>
    <w:p>
      <w:pPr>
        <w:pStyle w:val="BodyText"/>
        <w:ind w:left="860"/>
        <w:jc w:val="both"/>
      </w:pPr>
      <w:bookmarkStart w:name="_bookmark7" w:id="8"/>
      <w:bookmarkEnd w:id="8"/>
      <w:r>
        <w:rPr/>
      </w:r>
      <w:r>
        <w:rPr>
          <w:u w:val="single"/>
        </w:rPr>
        <w:t>KAWA (MIT App Inventor):</w:t>
      </w:r>
    </w:p>
    <w:p>
      <w:pPr>
        <w:pStyle w:val="BodyText"/>
        <w:spacing w:line="276" w:lineRule="auto" w:before="50"/>
        <w:ind w:left="860" w:right="4239"/>
        <w:jc w:val="both"/>
      </w:pPr>
      <w:r>
        <w:rPr/>
        <w:drawing>
          <wp:anchor distT="0" distB="0" distL="0" distR="0" allowOverlap="1" layoutInCell="1" locked="0" behindDoc="0" simplePos="0" relativeHeight="251673600">
            <wp:simplePos x="0" y="0"/>
            <wp:positionH relativeFrom="page">
              <wp:posOffset>5048917</wp:posOffset>
            </wp:positionH>
            <wp:positionV relativeFrom="paragraph">
              <wp:posOffset>143483</wp:posOffset>
            </wp:positionV>
            <wp:extent cx="1655645" cy="1278596"/>
            <wp:effectExtent l="0" t="0" r="0" b="0"/>
            <wp:wrapNone/>
            <wp:docPr id="27" name="image25.png"/>
            <wp:cNvGraphicFramePr>
              <a:graphicFrameLocks noChangeAspect="1"/>
            </wp:cNvGraphicFramePr>
            <a:graphic>
              <a:graphicData uri="http://schemas.openxmlformats.org/drawingml/2006/picture">
                <pic:pic>
                  <pic:nvPicPr>
                    <pic:cNvPr id="28" name="image25.png"/>
                    <pic:cNvPicPr/>
                  </pic:nvPicPr>
                  <pic:blipFill>
                    <a:blip r:embed="rId34" cstate="print"/>
                    <a:stretch>
                      <a:fillRect/>
                    </a:stretch>
                  </pic:blipFill>
                  <pic:spPr>
                    <a:xfrm>
                      <a:off x="0" y="0"/>
                      <a:ext cx="1655645" cy="1278596"/>
                    </a:xfrm>
                    <a:prstGeom prst="rect">
                      <a:avLst/>
                    </a:prstGeom>
                  </pic:spPr>
                </pic:pic>
              </a:graphicData>
            </a:graphic>
          </wp:anchor>
        </w:drawing>
      </w:r>
      <w:r>
        <w:rPr/>
        <w:t>Kawa es un lenguaje de programación para la plataforma Java.</w:t>
      </w:r>
    </w:p>
    <w:p>
      <w:pPr>
        <w:pStyle w:val="BodyText"/>
        <w:spacing w:line="276" w:lineRule="auto" w:before="1"/>
        <w:ind w:left="860" w:right="4236"/>
        <w:jc w:val="both"/>
      </w:pPr>
      <w:r>
        <w:rPr/>
        <w:t>Es una implementación de Scheme, que, como tal, pertenece a la familia de Lisp. La versión 1.0 apareció en septiembre de 1996. Kawa tiene muchas características útiles, incluyendo una buena integración con Java. Puede ser utilizado como</w:t>
      </w:r>
      <w:r>
        <w:rPr>
          <w:spacing w:val="57"/>
        </w:rPr>
        <w:t> </w:t>
      </w:r>
      <w:r>
        <w:rPr/>
        <w:t>un</w:t>
      </w:r>
    </w:p>
    <w:p>
      <w:pPr>
        <w:pStyle w:val="BodyText"/>
        <w:spacing w:line="276" w:lineRule="auto" w:before="1"/>
        <w:ind w:left="860" w:right="1214"/>
        <w:jc w:val="both"/>
      </w:pPr>
      <w:r>
        <w:rPr/>
        <w:t>"lenguaje de scripting", pero incluye un compilador y todos los beneficios de un lenguaje de programación "real", incluyendo tipado estático opcional, de modo que los programas escritos en Kawa pueden ser tan eficientes como los escritos en Java.</w:t>
      </w:r>
    </w:p>
    <w:p>
      <w:pPr>
        <w:pStyle w:val="BodyText"/>
        <w:spacing w:line="276" w:lineRule="auto"/>
        <w:ind w:left="860" w:right="1210"/>
        <w:jc w:val="both"/>
      </w:pPr>
      <w:r>
        <w:rPr/>
        <w:t>Kawa es también una herramienta para implementar otros lenguajes de programación</w:t>
      </w:r>
      <w:r>
        <w:rPr>
          <w:spacing w:val="-16"/>
        </w:rPr>
        <w:t> </w:t>
      </w:r>
      <w:r>
        <w:rPr/>
        <w:t>en</w:t>
      </w:r>
      <w:r>
        <w:rPr>
          <w:spacing w:val="-16"/>
        </w:rPr>
        <w:t> </w:t>
      </w:r>
      <w:r>
        <w:rPr/>
        <w:t>la</w:t>
      </w:r>
      <w:r>
        <w:rPr>
          <w:spacing w:val="-15"/>
        </w:rPr>
        <w:t> </w:t>
      </w:r>
      <w:r>
        <w:rPr/>
        <w:t>plataforma</w:t>
      </w:r>
      <w:r>
        <w:rPr>
          <w:spacing w:val="-17"/>
        </w:rPr>
        <w:t> </w:t>
      </w:r>
      <w:r>
        <w:rPr/>
        <w:t>Java.</w:t>
      </w:r>
      <w:r>
        <w:rPr>
          <w:spacing w:val="-15"/>
        </w:rPr>
        <w:t> </w:t>
      </w:r>
      <w:r>
        <w:rPr/>
        <w:t>Ha</w:t>
      </w:r>
      <w:r>
        <w:rPr>
          <w:spacing w:val="-17"/>
        </w:rPr>
        <w:t> </w:t>
      </w:r>
      <w:r>
        <w:rPr/>
        <w:t>sido</w:t>
      </w:r>
      <w:r>
        <w:rPr>
          <w:spacing w:val="-16"/>
        </w:rPr>
        <w:t> </w:t>
      </w:r>
      <w:r>
        <w:rPr/>
        <w:t>utilizado</w:t>
      </w:r>
      <w:r>
        <w:rPr>
          <w:spacing w:val="-15"/>
        </w:rPr>
        <w:t> </w:t>
      </w:r>
      <w:r>
        <w:rPr/>
        <w:t>en</w:t>
      </w:r>
      <w:r>
        <w:rPr>
          <w:spacing w:val="-16"/>
        </w:rPr>
        <w:t> </w:t>
      </w:r>
      <w:r>
        <w:rPr/>
        <w:t>aplicaciones</w:t>
      </w:r>
      <w:r>
        <w:rPr>
          <w:spacing w:val="-16"/>
        </w:rPr>
        <w:t> </w:t>
      </w:r>
      <w:r>
        <w:rPr/>
        <w:t>como</w:t>
      </w:r>
      <w:r>
        <w:rPr>
          <w:spacing w:val="-16"/>
        </w:rPr>
        <w:t> </w:t>
      </w:r>
      <w:r>
        <w:rPr/>
        <w:t>el</w:t>
      </w:r>
      <w:r>
        <w:rPr>
          <w:spacing w:val="-16"/>
        </w:rPr>
        <w:t> </w:t>
      </w:r>
      <w:r>
        <w:rPr/>
        <w:t>App Inventor for Android. Kawa es software libre y es parte del proyecto</w:t>
      </w:r>
      <w:r>
        <w:rPr>
          <w:spacing w:val="-21"/>
        </w:rPr>
        <w:t> </w:t>
      </w:r>
      <w:r>
        <w:rPr/>
        <w:t>GNU.</w:t>
      </w:r>
    </w:p>
    <w:p>
      <w:pPr>
        <w:spacing w:after="0" w:line="276" w:lineRule="auto"/>
        <w:jc w:val="both"/>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pPr>
      <w:bookmarkStart w:name="_bookmark8" w:id="9"/>
      <w:bookmarkEnd w:id="9"/>
      <w:r>
        <w:rPr/>
      </w:r>
      <w:r>
        <w:rPr>
          <w:u w:val="single"/>
        </w:rPr>
        <w:t>Captura de código de Arduino medición de distancia, y avisos sonoros:</w:t>
      </w:r>
    </w:p>
    <w:p>
      <w:pPr>
        <w:pStyle w:val="BodyText"/>
        <w:rPr>
          <w:sz w:val="23"/>
        </w:rPr>
      </w:pPr>
      <w:r>
        <w:rPr/>
        <w:drawing>
          <wp:anchor distT="0" distB="0" distL="0" distR="0" allowOverlap="1" layoutInCell="1" locked="0" behindDoc="0" simplePos="0" relativeHeight="16">
            <wp:simplePos x="0" y="0"/>
            <wp:positionH relativeFrom="page">
              <wp:posOffset>988959</wp:posOffset>
            </wp:positionH>
            <wp:positionV relativeFrom="paragraph">
              <wp:posOffset>203483</wp:posOffset>
            </wp:positionV>
            <wp:extent cx="5461365" cy="3887342"/>
            <wp:effectExtent l="0" t="0" r="0" b="0"/>
            <wp:wrapTopAndBottom/>
            <wp:docPr id="29" name="image26.png"/>
            <wp:cNvGraphicFramePr>
              <a:graphicFrameLocks noChangeAspect="1"/>
            </wp:cNvGraphicFramePr>
            <a:graphic>
              <a:graphicData uri="http://schemas.openxmlformats.org/drawingml/2006/picture">
                <pic:pic>
                  <pic:nvPicPr>
                    <pic:cNvPr id="30" name="image26.png"/>
                    <pic:cNvPicPr/>
                  </pic:nvPicPr>
                  <pic:blipFill>
                    <a:blip r:embed="rId35" cstate="print"/>
                    <a:stretch>
                      <a:fillRect/>
                    </a:stretch>
                  </pic:blipFill>
                  <pic:spPr>
                    <a:xfrm>
                      <a:off x="0" y="0"/>
                      <a:ext cx="5461365" cy="3887342"/>
                    </a:xfrm>
                    <a:prstGeom prst="rect">
                      <a:avLst/>
                    </a:prstGeom>
                  </pic:spPr>
                </pic:pic>
              </a:graphicData>
            </a:graphic>
          </wp:anchor>
        </w:drawing>
      </w:r>
    </w:p>
    <w:p>
      <w:pPr>
        <w:pStyle w:val="BodyText"/>
        <w:ind w:left="860"/>
      </w:pPr>
      <w:bookmarkStart w:name="_bookmark9" w:id="10"/>
      <w:bookmarkEnd w:id="10"/>
      <w:r>
        <w:rPr/>
      </w:r>
      <w:r>
        <w:rPr>
          <w:u w:val="single"/>
        </w:rPr>
        <w:t>Captura del circuito de prueba.</w:t>
      </w:r>
    </w:p>
    <w:p>
      <w:pPr>
        <w:pStyle w:val="BodyText"/>
        <w:spacing w:before="9"/>
        <w:rPr>
          <w:sz w:val="14"/>
        </w:rPr>
      </w:pPr>
      <w:r>
        <w:rPr/>
        <w:drawing>
          <wp:anchor distT="0" distB="0" distL="0" distR="0" allowOverlap="1" layoutInCell="1" locked="0" behindDoc="0" simplePos="0" relativeHeight="17">
            <wp:simplePos x="0" y="0"/>
            <wp:positionH relativeFrom="page">
              <wp:posOffset>914400</wp:posOffset>
            </wp:positionH>
            <wp:positionV relativeFrom="paragraph">
              <wp:posOffset>139449</wp:posOffset>
            </wp:positionV>
            <wp:extent cx="5625571" cy="3587877"/>
            <wp:effectExtent l="0" t="0" r="0" b="0"/>
            <wp:wrapTopAndBottom/>
            <wp:docPr id="31" name="image27.jpeg"/>
            <wp:cNvGraphicFramePr>
              <a:graphicFrameLocks noChangeAspect="1"/>
            </wp:cNvGraphicFramePr>
            <a:graphic>
              <a:graphicData uri="http://schemas.openxmlformats.org/drawingml/2006/picture">
                <pic:pic>
                  <pic:nvPicPr>
                    <pic:cNvPr id="32" name="image27.jpeg"/>
                    <pic:cNvPicPr/>
                  </pic:nvPicPr>
                  <pic:blipFill>
                    <a:blip r:embed="rId36" cstate="print"/>
                    <a:stretch>
                      <a:fillRect/>
                    </a:stretch>
                  </pic:blipFill>
                  <pic:spPr>
                    <a:xfrm>
                      <a:off x="0" y="0"/>
                      <a:ext cx="5625571" cy="3587877"/>
                    </a:xfrm>
                    <a:prstGeom prst="rect">
                      <a:avLst/>
                    </a:prstGeom>
                  </pic:spPr>
                </pic:pic>
              </a:graphicData>
            </a:graphic>
          </wp:anchor>
        </w:drawing>
      </w:r>
    </w:p>
    <w:p>
      <w:pPr>
        <w:spacing w:after="0"/>
        <w:rPr>
          <w:sz w:val="14"/>
        </w:rPr>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pPr>
      <w:bookmarkStart w:name="_bookmark10" w:id="11"/>
      <w:bookmarkEnd w:id="11"/>
      <w:r>
        <w:rPr/>
      </w:r>
      <w:r>
        <w:rPr>
          <w:u w:val="single"/>
        </w:rPr>
        <w:t>Estructura de datos:</w:t>
      </w:r>
    </w:p>
    <w:p>
      <w:pPr>
        <w:pStyle w:val="BodyText"/>
        <w:rPr>
          <w:sz w:val="20"/>
        </w:rPr>
      </w:pPr>
    </w:p>
    <w:p>
      <w:pPr>
        <w:pStyle w:val="BodyText"/>
        <w:spacing w:before="6"/>
        <w:rPr>
          <w:sz w:val="16"/>
        </w:rPr>
      </w:pPr>
      <w:r>
        <w:rPr/>
        <w:drawing>
          <wp:anchor distT="0" distB="0" distL="0" distR="0" allowOverlap="1" layoutInCell="1" locked="0" behindDoc="0" simplePos="0" relativeHeight="18">
            <wp:simplePos x="0" y="0"/>
            <wp:positionH relativeFrom="page">
              <wp:posOffset>933334</wp:posOffset>
            </wp:positionH>
            <wp:positionV relativeFrom="paragraph">
              <wp:posOffset>152914</wp:posOffset>
            </wp:positionV>
            <wp:extent cx="5839898" cy="3549205"/>
            <wp:effectExtent l="0" t="0" r="0" b="0"/>
            <wp:wrapTopAndBottom/>
            <wp:docPr id="33" name="image28.png"/>
            <wp:cNvGraphicFramePr>
              <a:graphicFrameLocks noChangeAspect="1"/>
            </wp:cNvGraphicFramePr>
            <a:graphic>
              <a:graphicData uri="http://schemas.openxmlformats.org/drawingml/2006/picture">
                <pic:pic>
                  <pic:nvPicPr>
                    <pic:cNvPr id="34" name="image28.png"/>
                    <pic:cNvPicPr/>
                  </pic:nvPicPr>
                  <pic:blipFill>
                    <a:blip r:embed="rId37" cstate="print"/>
                    <a:stretch>
                      <a:fillRect/>
                    </a:stretch>
                  </pic:blipFill>
                  <pic:spPr>
                    <a:xfrm>
                      <a:off x="0" y="0"/>
                      <a:ext cx="5839898" cy="3549205"/>
                    </a:xfrm>
                    <a:prstGeom prst="rect">
                      <a:avLst/>
                    </a:prstGeom>
                  </pic:spPr>
                </pic:pic>
              </a:graphicData>
            </a:graphic>
          </wp:anchor>
        </w:drawing>
      </w:r>
    </w:p>
    <w:p>
      <w:pPr>
        <w:pStyle w:val="BodyText"/>
        <w:rPr>
          <w:sz w:val="20"/>
        </w:rPr>
      </w:pPr>
    </w:p>
    <w:p>
      <w:pPr>
        <w:pStyle w:val="BodyText"/>
        <w:spacing w:before="1"/>
      </w:pPr>
    </w:p>
    <w:p>
      <w:pPr>
        <w:pStyle w:val="ListParagraph"/>
        <w:numPr>
          <w:ilvl w:val="0"/>
          <w:numId w:val="2"/>
        </w:numPr>
        <w:tabs>
          <w:tab w:pos="1287" w:val="left" w:leader="none"/>
          <w:tab w:pos="1288" w:val="left" w:leader="none"/>
        </w:tabs>
        <w:spacing w:line="276" w:lineRule="auto" w:before="44" w:after="0"/>
        <w:ind w:left="1287" w:right="1859" w:hanging="428"/>
        <w:jc w:val="left"/>
        <w:rPr>
          <w:sz w:val="28"/>
        </w:rPr>
      </w:pPr>
      <w:r>
        <w:rPr>
          <w:sz w:val="28"/>
        </w:rPr>
        <w:t>El sensor ultrasónico HC-SR04 envía sus datos (tipo entero de 16 bits) al Arduino en pulsos digitales a través de una interfaz serial (I2C o</w:t>
      </w:r>
      <w:r>
        <w:rPr>
          <w:spacing w:val="-24"/>
          <w:sz w:val="28"/>
        </w:rPr>
        <w:t> </w:t>
      </w:r>
      <w:r>
        <w:rPr>
          <w:sz w:val="28"/>
        </w:rPr>
        <w:t>UART).</w:t>
      </w:r>
    </w:p>
    <w:p>
      <w:pPr>
        <w:pStyle w:val="ListParagraph"/>
        <w:numPr>
          <w:ilvl w:val="0"/>
          <w:numId w:val="2"/>
        </w:numPr>
        <w:tabs>
          <w:tab w:pos="1287" w:val="left" w:leader="none"/>
          <w:tab w:pos="1288" w:val="left" w:leader="none"/>
        </w:tabs>
        <w:spacing w:line="276" w:lineRule="auto" w:before="2" w:after="0"/>
        <w:ind w:left="1287" w:right="1298" w:hanging="428"/>
        <w:jc w:val="left"/>
        <w:rPr>
          <w:sz w:val="28"/>
        </w:rPr>
      </w:pPr>
      <w:r>
        <w:rPr>
          <w:sz w:val="28"/>
        </w:rPr>
        <w:t>El reproductor de audio MP3 DFPlayer Mini realiza la comunicación el Arduino a través del puerto de serie (9600 bps). El módulo se controla desde el puerto serie enviando una secuencia de 10 bytes utilizando la librería "DFRobotDFPlayerMini".</w:t>
      </w:r>
    </w:p>
    <w:p>
      <w:pPr>
        <w:pStyle w:val="ListParagraph"/>
        <w:numPr>
          <w:ilvl w:val="0"/>
          <w:numId w:val="2"/>
        </w:numPr>
        <w:tabs>
          <w:tab w:pos="1287" w:val="left" w:leader="none"/>
          <w:tab w:pos="1288" w:val="left" w:leader="none"/>
        </w:tabs>
        <w:spacing w:line="276" w:lineRule="auto" w:before="0" w:after="0"/>
        <w:ind w:left="1287" w:right="1511" w:hanging="428"/>
        <w:jc w:val="left"/>
        <w:rPr>
          <w:sz w:val="28"/>
        </w:rPr>
      </w:pPr>
      <w:r>
        <w:rPr>
          <w:sz w:val="28"/>
        </w:rPr>
        <w:t>El módulo Bluetooth HC-05 realiza la comunicación con el Arduino a través del puerto de serie. Cuando un dispositivo se identifica vía Bluetooth presenta una dirección única de 48</w:t>
      </w:r>
      <w:r>
        <w:rPr>
          <w:spacing w:val="-13"/>
          <w:sz w:val="28"/>
        </w:rPr>
        <w:t> </w:t>
      </w:r>
      <w:r>
        <w:rPr>
          <w:sz w:val="28"/>
        </w:rPr>
        <w:t>bits.</w:t>
      </w:r>
    </w:p>
    <w:p>
      <w:pPr>
        <w:pStyle w:val="ListParagraph"/>
        <w:numPr>
          <w:ilvl w:val="0"/>
          <w:numId w:val="2"/>
        </w:numPr>
        <w:tabs>
          <w:tab w:pos="1288" w:val="left" w:leader="none"/>
        </w:tabs>
        <w:spacing w:line="276" w:lineRule="auto" w:before="0" w:after="0"/>
        <w:ind w:left="1287" w:right="1305" w:hanging="428"/>
        <w:jc w:val="both"/>
        <w:rPr>
          <w:sz w:val="28"/>
        </w:rPr>
      </w:pPr>
      <w:r>
        <w:rPr>
          <w:sz w:val="28"/>
        </w:rPr>
        <w:t>El pulsador de emergencia y el pulsador de localización envían los datos (por un puerto serial) en forma de un byte al Arduino, el cual los redirecciona a la aplicación móvil a través del módulo</w:t>
      </w:r>
      <w:r>
        <w:rPr>
          <w:spacing w:val="-11"/>
          <w:sz w:val="28"/>
        </w:rPr>
        <w:t> </w:t>
      </w:r>
      <w:r>
        <w:rPr>
          <w:sz w:val="28"/>
        </w:rPr>
        <w:t>bluetooth.</w:t>
      </w:r>
    </w:p>
    <w:p>
      <w:pPr>
        <w:pStyle w:val="ListParagraph"/>
        <w:numPr>
          <w:ilvl w:val="0"/>
          <w:numId w:val="2"/>
        </w:numPr>
        <w:tabs>
          <w:tab w:pos="1288" w:val="left" w:leader="none"/>
        </w:tabs>
        <w:spacing w:line="276" w:lineRule="auto" w:before="0" w:after="0"/>
        <w:ind w:left="1287" w:right="1888" w:hanging="428"/>
        <w:jc w:val="both"/>
        <w:rPr>
          <w:sz w:val="28"/>
        </w:rPr>
      </w:pPr>
      <w:r>
        <w:rPr>
          <w:sz w:val="28"/>
        </w:rPr>
        <w:t>La aplicación recibe los datos en forma byte enviados desde el</w:t>
      </w:r>
      <w:r>
        <w:rPr>
          <w:spacing w:val="-29"/>
          <w:sz w:val="28"/>
        </w:rPr>
        <w:t> </w:t>
      </w:r>
      <w:r>
        <w:rPr>
          <w:sz w:val="28"/>
        </w:rPr>
        <w:t>Arduino, identifica y ejecuta la acción que</w:t>
      </w:r>
      <w:r>
        <w:rPr>
          <w:spacing w:val="-14"/>
          <w:sz w:val="28"/>
        </w:rPr>
        <w:t> </w:t>
      </w:r>
      <w:r>
        <w:rPr>
          <w:sz w:val="28"/>
        </w:rPr>
        <w:t>corresponda.</w:t>
      </w:r>
    </w:p>
    <w:p>
      <w:pPr>
        <w:spacing w:after="0" w:line="276" w:lineRule="auto"/>
        <w:jc w:val="both"/>
        <w:rPr>
          <w:sz w:val="28"/>
        </w:rPr>
        <w:sectPr>
          <w:pgSz w:w="11910" w:h="16840"/>
          <w:pgMar w:header="520" w:footer="1101" w:top="900" w:bottom="1380" w:left="580" w:right="40"/>
        </w:sectPr>
      </w:pPr>
    </w:p>
    <w:p>
      <w:pPr>
        <w:pStyle w:val="BodyText"/>
        <w:rPr>
          <w:sz w:val="20"/>
        </w:rPr>
      </w:pPr>
    </w:p>
    <w:p>
      <w:pPr>
        <w:pStyle w:val="BodyText"/>
        <w:spacing w:before="11"/>
        <w:rPr>
          <w:sz w:val="19"/>
        </w:rPr>
      </w:pPr>
    </w:p>
    <w:p>
      <w:pPr>
        <w:pStyle w:val="Heading2"/>
        <w:rPr>
          <w:u w:val="none"/>
        </w:rPr>
      </w:pPr>
      <w:bookmarkStart w:name="_bookmark11" w:id="12"/>
      <w:bookmarkEnd w:id="12"/>
      <w:r>
        <w:rPr>
          <w:b w:val="0"/>
          <w:u w:val="none"/>
        </w:rPr>
      </w:r>
      <w:r>
        <w:rPr>
          <w:u w:val="thick"/>
        </w:rPr>
        <w:t>Sistema embebido</w:t>
      </w:r>
    </w:p>
    <w:p>
      <w:pPr>
        <w:pStyle w:val="BodyText"/>
        <w:rPr>
          <w:b/>
          <w:sz w:val="20"/>
        </w:rPr>
      </w:pPr>
    </w:p>
    <w:p>
      <w:pPr>
        <w:pStyle w:val="BodyText"/>
        <w:spacing w:before="210"/>
        <w:ind w:left="860"/>
      </w:pPr>
      <w:bookmarkStart w:name="_bookmark12" w:id="13"/>
      <w:bookmarkEnd w:id="13"/>
      <w:r>
        <w:rPr/>
      </w:r>
      <w:r>
        <w:rPr>
          <w:u w:val="single"/>
        </w:rPr>
        <w:t>Microcontrolador:</w:t>
      </w:r>
    </w:p>
    <w:p>
      <w:pPr>
        <w:pStyle w:val="BodyText"/>
        <w:rPr>
          <w:sz w:val="20"/>
        </w:rPr>
      </w:pPr>
    </w:p>
    <w:p>
      <w:pPr>
        <w:pStyle w:val="BodyText"/>
        <w:spacing w:line="276" w:lineRule="auto" w:before="201"/>
        <w:ind w:left="860" w:right="4993"/>
        <w:jc w:val="both"/>
      </w:pPr>
      <w:r>
        <w:rPr/>
        <w:drawing>
          <wp:anchor distT="0" distB="0" distL="0" distR="0" allowOverlap="1" layoutInCell="1" locked="0" behindDoc="0" simplePos="0" relativeHeight="251678720">
            <wp:simplePos x="0" y="0"/>
            <wp:positionH relativeFrom="page">
              <wp:posOffset>4478020</wp:posOffset>
            </wp:positionH>
            <wp:positionV relativeFrom="paragraph">
              <wp:posOffset>131953</wp:posOffset>
            </wp:positionV>
            <wp:extent cx="2279014" cy="1727115"/>
            <wp:effectExtent l="0" t="0" r="0" b="0"/>
            <wp:wrapNone/>
            <wp:docPr id="35" name="image29.jpeg"/>
            <wp:cNvGraphicFramePr>
              <a:graphicFrameLocks noChangeAspect="1"/>
            </wp:cNvGraphicFramePr>
            <a:graphic>
              <a:graphicData uri="http://schemas.openxmlformats.org/drawingml/2006/picture">
                <pic:pic>
                  <pic:nvPicPr>
                    <pic:cNvPr id="36" name="image29.jpeg"/>
                    <pic:cNvPicPr/>
                  </pic:nvPicPr>
                  <pic:blipFill>
                    <a:blip r:embed="rId38" cstate="print"/>
                    <a:stretch>
                      <a:fillRect/>
                    </a:stretch>
                  </pic:blipFill>
                  <pic:spPr>
                    <a:xfrm>
                      <a:off x="0" y="0"/>
                      <a:ext cx="2279014" cy="1727115"/>
                    </a:xfrm>
                    <a:prstGeom prst="rect">
                      <a:avLst/>
                    </a:prstGeom>
                  </pic:spPr>
                </pic:pic>
              </a:graphicData>
            </a:graphic>
          </wp:anchor>
        </w:drawing>
      </w:r>
      <w:r>
        <w:rPr/>
        <w:t>Para el desarrollo de Gekko utilizamos un microcontrolador Atmega328P desarrollado</w:t>
      </w:r>
      <w:r>
        <w:rPr>
          <w:spacing w:val="-46"/>
        </w:rPr>
        <w:t> </w:t>
      </w:r>
      <w:r>
        <w:rPr/>
        <w:t>por Atmel.</w:t>
      </w:r>
    </w:p>
    <w:p>
      <w:pPr>
        <w:pStyle w:val="BodyText"/>
        <w:spacing w:before="8"/>
      </w:pPr>
    </w:p>
    <w:p>
      <w:pPr>
        <w:pStyle w:val="BodyText"/>
        <w:spacing w:line="276" w:lineRule="auto" w:before="44"/>
        <w:ind w:left="860" w:right="4992"/>
        <w:jc w:val="both"/>
      </w:pPr>
      <w:r>
        <w:rPr/>
        <w:t>El</w:t>
      </w:r>
      <w:r>
        <w:rPr>
          <w:spacing w:val="-10"/>
        </w:rPr>
        <w:t> </w:t>
      </w:r>
      <w:r>
        <w:rPr/>
        <w:t>Atmega328</w:t>
      </w:r>
      <w:r>
        <w:rPr>
          <w:spacing w:val="-11"/>
        </w:rPr>
        <w:t> </w:t>
      </w:r>
      <w:r>
        <w:rPr/>
        <w:t>AVR</w:t>
      </w:r>
      <w:r>
        <w:rPr>
          <w:spacing w:val="-9"/>
        </w:rPr>
        <w:t> </w:t>
      </w:r>
      <w:r>
        <w:rPr/>
        <w:t>8-bit</w:t>
      </w:r>
      <w:r>
        <w:rPr>
          <w:spacing w:val="-9"/>
        </w:rPr>
        <w:t> </w:t>
      </w:r>
      <w:r>
        <w:rPr/>
        <w:t>es</w:t>
      </w:r>
      <w:r>
        <w:rPr>
          <w:spacing w:val="-11"/>
        </w:rPr>
        <w:t> </w:t>
      </w:r>
      <w:r>
        <w:rPr/>
        <w:t>un</w:t>
      </w:r>
      <w:r>
        <w:rPr>
          <w:spacing w:val="-8"/>
        </w:rPr>
        <w:t> </w:t>
      </w:r>
      <w:r>
        <w:rPr/>
        <w:t>Circuito</w:t>
      </w:r>
      <w:r>
        <w:rPr>
          <w:spacing w:val="-9"/>
        </w:rPr>
        <w:t> </w:t>
      </w:r>
      <w:r>
        <w:rPr/>
        <w:t>integrado de alto rendimiento que está basado un microcontrolador RISC, combinando 32 KB (ISP) flash una memoria con la capacidad de</w:t>
      </w:r>
      <w:r>
        <w:rPr>
          <w:spacing w:val="45"/>
        </w:rPr>
        <w:t> </w:t>
      </w:r>
      <w:r>
        <w:rPr/>
        <w:t>leer</w:t>
      </w:r>
    </w:p>
    <w:p>
      <w:pPr>
        <w:pStyle w:val="BodyText"/>
        <w:spacing w:line="276" w:lineRule="auto"/>
        <w:ind w:left="860" w:right="1212"/>
        <w:jc w:val="both"/>
      </w:pPr>
      <w:r>
        <w:rPr/>
        <w:t>mientras escribe, 1 KB de memoria EEPROM, 2 KB de SRAM, 23 líneas de E/S de propósito general, 32 registros de proceso general, tres temporizadores flexibles/contadores con modo de comparación, interrupciones internas y externas, programador de modo USART, una interfaz serial orientada a byte de 2 cables, SPI puerto serial, 6-canales 10-bit Conversor A/D (canales en TQFP y QFN/MLF packages), temporizador "watchdog" programable con oscilador interno, y cinco modos de ahorro de energía seleccionables por software. El dispositivo opera entre 1.8 y 5.5 voltios.</w:t>
      </w:r>
    </w:p>
    <w:p>
      <w:pPr>
        <w:pStyle w:val="BodyText"/>
        <w:spacing w:line="276" w:lineRule="auto"/>
        <w:ind w:left="860" w:right="1211"/>
        <w:jc w:val="both"/>
      </w:pPr>
      <w:r>
        <w:rPr/>
        <w:t>Por medio de la ejecución de poderosas instrucciones en un solo ciclo de reloj, el dispositivo alcanza una respuesta de 1 MIPS, balanceando consumo de energía y velocidad de proceso.</w:t>
      </w:r>
    </w:p>
    <w:p>
      <w:pPr>
        <w:pStyle w:val="BodyText"/>
        <w:spacing w:before="8"/>
        <w:rPr>
          <w:sz w:val="27"/>
        </w:rPr>
      </w:pPr>
    </w:p>
    <w:p>
      <w:pPr>
        <w:pStyle w:val="BodyText"/>
        <w:ind w:left="860"/>
      </w:pPr>
      <w:bookmarkStart w:name="_bookmark13" w:id="14"/>
      <w:bookmarkEnd w:id="14"/>
      <w:r>
        <w:rPr/>
      </w:r>
      <w:r>
        <w:rPr>
          <w:u w:val="single"/>
        </w:rPr>
        <w:t>Características:</w:t>
      </w:r>
    </w:p>
    <w:p>
      <w:pPr>
        <w:pStyle w:val="BodyText"/>
        <w:spacing w:before="2"/>
        <w:rPr>
          <w:sz w:val="17"/>
        </w:rPr>
      </w:pPr>
      <w:r>
        <w:rPr/>
        <w:drawing>
          <wp:anchor distT="0" distB="0" distL="0" distR="0" allowOverlap="1" layoutInCell="1" locked="0" behindDoc="0" simplePos="0" relativeHeight="19">
            <wp:simplePos x="0" y="0"/>
            <wp:positionH relativeFrom="page">
              <wp:posOffset>905510</wp:posOffset>
            </wp:positionH>
            <wp:positionV relativeFrom="paragraph">
              <wp:posOffset>158015</wp:posOffset>
            </wp:positionV>
            <wp:extent cx="5813511" cy="2234850"/>
            <wp:effectExtent l="0" t="0" r="0" b="0"/>
            <wp:wrapTopAndBottom/>
            <wp:docPr id="37" name="image30.jpeg"/>
            <wp:cNvGraphicFramePr>
              <a:graphicFrameLocks noChangeAspect="1"/>
            </wp:cNvGraphicFramePr>
            <a:graphic>
              <a:graphicData uri="http://schemas.openxmlformats.org/drawingml/2006/picture">
                <pic:pic>
                  <pic:nvPicPr>
                    <pic:cNvPr id="38" name="image30.jpeg"/>
                    <pic:cNvPicPr/>
                  </pic:nvPicPr>
                  <pic:blipFill>
                    <a:blip r:embed="rId39" cstate="print"/>
                    <a:stretch>
                      <a:fillRect/>
                    </a:stretch>
                  </pic:blipFill>
                  <pic:spPr>
                    <a:xfrm>
                      <a:off x="0" y="0"/>
                      <a:ext cx="5813511" cy="2234850"/>
                    </a:xfrm>
                    <a:prstGeom prst="rect">
                      <a:avLst/>
                    </a:prstGeom>
                  </pic:spPr>
                </pic:pic>
              </a:graphicData>
            </a:graphic>
          </wp:anchor>
        </w:drawing>
      </w:r>
    </w:p>
    <w:p>
      <w:pPr>
        <w:spacing w:after="0"/>
        <w:rPr>
          <w:sz w:val="17"/>
        </w:rPr>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rPr>
          <w:sz w:val="24"/>
        </w:rPr>
      </w:pPr>
      <w:bookmarkStart w:name="_bookmark14" w:id="15"/>
      <w:bookmarkEnd w:id="15"/>
      <w:r>
        <w:rPr/>
      </w:r>
      <w:r>
        <w:rPr>
          <w:u w:val="single"/>
        </w:rPr>
        <w:t>PinOut</w:t>
      </w:r>
      <w:r>
        <w:rPr>
          <w:sz w:val="24"/>
          <w:u w:val="single"/>
        </w:rPr>
        <w:t>:</w:t>
      </w:r>
    </w:p>
    <w:p>
      <w:pPr>
        <w:pStyle w:val="BodyText"/>
        <w:ind w:left="860"/>
        <w:rPr>
          <w:sz w:val="20"/>
        </w:rPr>
      </w:pPr>
      <w:r>
        <w:rPr>
          <w:sz w:val="20"/>
        </w:rPr>
        <w:drawing>
          <wp:inline distT="0" distB="0" distL="0" distR="0">
            <wp:extent cx="5106538" cy="4772025"/>
            <wp:effectExtent l="0" t="0" r="0" b="0"/>
            <wp:docPr id="39" name="image31.jpeg"/>
            <wp:cNvGraphicFramePr>
              <a:graphicFrameLocks noChangeAspect="1"/>
            </wp:cNvGraphicFramePr>
            <a:graphic>
              <a:graphicData uri="http://schemas.openxmlformats.org/drawingml/2006/picture">
                <pic:pic>
                  <pic:nvPicPr>
                    <pic:cNvPr id="40" name="image31.jpeg"/>
                    <pic:cNvPicPr/>
                  </pic:nvPicPr>
                  <pic:blipFill>
                    <a:blip r:embed="rId40" cstate="print"/>
                    <a:stretch>
                      <a:fillRect/>
                    </a:stretch>
                  </pic:blipFill>
                  <pic:spPr>
                    <a:xfrm>
                      <a:off x="0" y="0"/>
                      <a:ext cx="5106538" cy="4772025"/>
                    </a:xfrm>
                    <a:prstGeom prst="rect">
                      <a:avLst/>
                    </a:prstGeom>
                  </pic:spPr>
                </pic:pic>
              </a:graphicData>
            </a:graphic>
          </wp:inline>
        </w:drawing>
      </w:r>
      <w:r>
        <w:rPr>
          <w:sz w:val="20"/>
        </w:rPr>
      </w:r>
    </w:p>
    <w:p>
      <w:pPr>
        <w:pStyle w:val="BodyText"/>
        <w:spacing w:before="7"/>
        <w:rPr>
          <w:sz w:val="23"/>
        </w:rPr>
      </w:pPr>
    </w:p>
    <w:p>
      <w:pPr>
        <w:pStyle w:val="BodyText"/>
        <w:ind w:left="860"/>
        <w:jc w:val="both"/>
      </w:pPr>
      <w:bookmarkStart w:name="_bookmark15" w:id="16"/>
      <w:bookmarkEnd w:id="16"/>
      <w:r>
        <w:rPr/>
      </w:r>
      <w:r>
        <w:rPr>
          <w:u w:val="single"/>
        </w:rPr>
        <w:t>Placa de desarrollo:</w:t>
      </w:r>
    </w:p>
    <w:p>
      <w:pPr>
        <w:pStyle w:val="BodyText"/>
        <w:spacing w:line="276" w:lineRule="auto" w:before="49"/>
        <w:ind w:left="860" w:right="5745"/>
        <w:jc w:val="both"/>
      </w:pPr>
      <w:r>
        <w:rPr/>
        <w:drawing>
          <wp:anchor distT="0" distB="0" distL="0" distR="0" allowOverlap="1" layoutInCell="1" locked="0" behindDoc="0" simplePos="0" relativeHeight="251679744">
            <wp:simplePos x="0" y="0"/>
            <wp:positionH relativeFrom="page">
              <wp:posOffset>4024663</wp:posOffset>
            </wp:positionH>
            <wp:positionV relativeFrom="paragraph">
              <wp:posOffset>42046</wp:posOffset>
            </wp:positionV>
            <wp:extent cx="2728928" cy="2184630"/>
            <wp:effectExtent l="0" t="0" r="0" b="0"/>
            <wp:wrapNone/>
            <wp:docPr id="41" name="image32.png"/>
            <wp:cNvGraphicFramePr>
              <a:graphicFrameLocks noChangeAspect="1"/>
            </wp:cNvGraphicFramePr>
            <a:graphic>
              <a:graphicData uri="http://schemas.openxmlformats.org/drawingml/2006/picture">
                <pic:pic>
                  <pic:nvPicPr>
                    <pic:cNvPr id="42" name="image32.png"/>
                    <pic:cNvPicPr/>
                  </pic:nvPicPr>
                  <pic:blipFill>
                    <a:blip r:embed="rId41" cstate="print"/>
                    <a:stretch>
                      <a:fillRect/>
                    </a:stretch>
                  </pic:blipFill>
                  <pic:spPr>
                    <a:xfrm>
                      <a:off x="0" y="0"/>
                      <a:ext cx="2728928" cy="2184630"/>
                    </a:xfrm>
                    <a:prstGeom prst="rect">
                      <a:avLst/>
                    </a:prstGeom>
                  </pic:spPr>
                </pic:pic>
              </a:graphicData>
            </a:graphic>
          </wp:anchor>
        </w:drawing>
      </w:r>
      <w:r>
        <w:rPr/>
        <w:t>La placa de desarrollo que utilizamos fue Arduino Nano, el cual posee el microcontrolador Atmega328P.</w:t>
      </w:r>
    </w:p>
    <w:p>
      <w:pPr>
        <w:pStyle w:val="BodyText"/>
        <w:spacing w:before="3"/>
        <w:rPr>
          <w:sz w:val="32"/>
        </w:rPr>
      </w:pPr>
    </w:p>
    <w:p>
      <w:pPr>
        <w:pStyle w:val="BodyText"/>
        <w:spacing w:line="276" w:lineRule="auto"/>
        <w:ind w:left="860" w:right="5739"/>
        <w:jc w:val="both"/>
      </w:pPr>
      <w:r>
        <w:rPr/>
        <w:t>Arduino Nano es otra de las versiones en las que puedes encontrar la famosa</w:t>
      </w:r>
      <w:r>
        <w:rPr>
          <w:spacing w:val="-30"/>
        </w:rPr>
        <w:t> </w:t>
      </w:r>
      <w:r>
        <w:rPr/>
        <w:t>placa de desarrollo Arduino. Con ella podrás crear multitud de proyectos en los que sea importante mantener a raya el consumo y el</w:t>
      </w:r>
      <w:r>
        <w:rPr>
          <w:spacing w:val="-5"/>
        </w:rPr>
        <w:t> </w:t>
      </w:r>
      <w:r>
        <w:rPr/>
        <w:t>tamaño.</w:t>
      </w:r>
    </w:p>
    <w:p>
      <w:pPr>
        <w:spacing w:after="0" w:line="276" w:lineRule="auto"/>
        <w:jc w:val="both"/>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line="276" w:lineRule="auto" w:before="44"/>
        <w:ind w:left="860" w:right="1212"/>
        <w:jc w:val="both"/>
      </w:pPr>
      <w:r>
        <w:rPr/>
        <w:t>Arduino</w:t>
      </w:r>
      <w:r>
        <w:rPr>
          <w:spacing w:val="-9"/>
        </w:rPr>
        <w:t> </w:t>
      </w:r>
      <w:r>
        <w:rPr/>
        <w:t>Nano</w:t>
      </w:r>
      <w:r>
        <w:rPr>
          <w:spacing w:val="-9"/>
        </w:rPr>
        <w:t> </w:t>
      </w:r>
      <w:r>
        <w:rPr/>
        <w:t>es</w:t>
      </w:r>
      <w:r>
        <w:rPr>
          <w:spacing w:val="-10"/>
        </w:rPr>
        <w:t> </w:t>
      </w:r>
      <w:r>
        <w:rPr/>
        <w:t>una</w:t>
      </w:r>
      <w:r>
        <w:rPr>
          <w:spacing w:val="-12"/>
        </w:rPr>
        <w:t> </w:t>
      </w:r>
      <w:r>
        <w:rPr/>
        <w:t>versión</w:t>
      </w:r>
      <w:r>
        <w:rPr>
          <w:spacing w:val="-8"/>
        </w:rPr>
        <w:t> </w:t>
      </w:r>
      <w:r>
        <w:rPr/>
        <w:t>reducida</w:t>
      </w:r>
      <w:r>
        <w:rPr>
          <w:spacing w:val="-12"/>
        </w:rPr>
        <w:t> </w:t>
      </w:r>
      <w:r>
        <w:rPr/>
        <w:t>de</w:t>
      </w:r>
      <w:r>
        <w:rPr>
          <w:spacing w:val="-10"/>
        </w:rPr>
        <w:t> </w:t>
      </w:r>
      <w:r>
        <w:rPr/>
        <w:t>Arduino</w:t>
      </w:r>
      <w:r>
        <w:rPr>
          <w:spacing w:val="-9"/>
        </w:rPr>
        <w:t> </w:t>
      </w:r>
      <w:r>
        <w:rPr/>
        <w:t>UNO.</w:t>
      </w:r>
      <w:r>
        <w:rPr>
          <w:spacing w:val="-9"/>
        </w:rPr>
        <w:t> </w:t>
      </w:r>
      <w:r>
        <w:rPr/>
        <w:t>Eso</w:t>
      </w:r>
      <w:r>
        <w:rPr>
          <w:spacing w:val="-11"/>
        </w:rPr>
        <w:t> </w:t>
      </w:r>
      <w:r>
        <w:rPr/>
        <w:t>minimiza</w:t>
      </w:r>
      <w:r>
        <w:rPr>
          <w:spacing w:val="-10"/>
        </w:rPr>
        <w:t> </w:t>
      </w:r>
      <w:r>
        <w:rPr/>
        <w:t>la</w:t>
      </w:r>
      <w:r>
        <w:rPr>
          <w:spacing w:val="-5"/>
        </w:rPr>
        <w:t> </w:t>
      </w:r>
      <w:r>
        <w:rPr/>
        <w:t>demanda de energía que consume y también hace que no se necesite tanto espacio para alojar</w:t>
      </w:r>
      <w:r>
        <w:rPr>
          <w:spacing w:val="-13"/>
        </w:rPr>
        <w:t> </w:t>
      </w:r>
      <w:r>
        <w:rPr/>
        <w:t>la</w:t>
      </w:r>
      <w:r>
        <w:rPr>
          <w:spacing w:val="-12"/>
        </w:rPr>
        <w:t> </w:t>
      </w:r>
      <w:r>
        <w:rPr/>
        <w:t>paca,</w:t>
      </w:r>
      <w:r>
        <w:rPr>
          <w:spacing w:val="-13"/>
        </w:rPr>
        <w:t> </w:t>
      </w:r>
      <w:r>
        <w:rPr/>
        <w:t>por</w:t>
      </w:r>
      <w:r>
        <w:rPr>
          <w:spacing w:val="-13"/>
        </w:rPr>
        <w:t> </w:t>
      </w:r>
      <w:r>
        <w:rPr/>
        <w:t>lo</w:t>
      </w:r>
      <w:r>
        <w:rPr>
          <w:spacing w:val="-12"/>
        </w:rPr>
        <w:t> </w:t>
      </w:r>
      <w:r>
        <w:rPr/>
        <w:t>que</w:t>
      </w:r>
      <w:r>
        <w:rPr>
          <w:spacing w:val="-13"/>
        </w:rPr>
        <w:t> </w:t>
      </w:r>
      <w:r>
        <w:rPr/>
        <w:t>es</w:t>
      </w:r>
      <w:r>
        <w:rPr>
          <w:spacing w:val="-13"/>
        </w:rPr>
        <w:t> </w:t>
      </w:r>
      <w:r>
        <w:rPr/>
        <w:t>ideal</w:t>
      </w:r>
      <w:r>
        <w:rPr>
          <w:spacing w:val="-13"/>
        </w:rPr>
        <w:t> </w:t>
      </w:r>
      <w:r>
        <w:rPr/>
        <w:t>para</w:t>
      </w:r>
      <w:r>
        <w:rPr>
          <w:spacing w:val="-13"/>
        </w:rPr>
        <w:t> </w:t>
      </w:r>
      <w:r>
        <w:rPr/>
        <w:t>proyectos</w:t>
      </w:r>
      <w:r>
        <w:rPr>
          <w:spacing w:val="-12"/>
        </w:rPr>
        <w:t> </w:t>
      </w:r>
      <w:r>
        <w:rPr/>
        <w:t>donde</w:t>
      </w:r>
      <w:r>
        <w:rPr>
          <w:spacing w:val="-14"/>
        </w:rPr>
        <w:t> </w:t>
      </w:r>
      <w:r>
        <w:rPr/>
        <w:t>el</w:t>
      </w:r>
      <w:r>
        <w:rPr>
          <w:spacing w:val="-13"/>
        </w:rPr>
        <w:t> </w:t>
      </w:r>
      <w:r>
        <w:rPr/>
        <w:t>tamaño</w:t>
      </w:r>
      <w:r>
        <w:rPr>
          <w:spacing w:val="-12"/>
        </w:rPr>
        <w:t> </w:t>
      </w:r>
      <w:r>
        <w:rPr/>
        <w:t>sea</w:t>
      </w:r>
      <w:r>
        <w:rPr>
          <w:spacing w:val="-14"/>
        </w:rPr>
        <w:t> </w:t>
      </w:r>
      <w:r>
        <w:rPr/>
        <w:t>importante. No se trata de una placa Arduino UNO miniaturizada exactamente, como verás existen algunas diferencias técnicas</w:t>
      </w:r>
      <w:r>
        <w:rPr>
          <w:spacing w:val="-4"/>
        </w:rPr>
        <w:t> </w:t>
      </w:r>
      <w:r>
        <w:rPr/>
        <w:t>importantes.</w:t>
      </w:r>
    </w:p>
    <w:p>
      <w:pPr>
        <w:pStyle w:val="BodyText"/>
        <w:spacing w:line="276" w:lineRule="auto"/>
        <w:ind w:left="860" w:right="1217"/>
        <w:jc w:val="both"/>
      </w:pPr>
      <w:r>
        <w:rPr/>
        <w:drawing>
          <wp:anchor distT="0" distB="0" distL="0" distR="0" allowOverlap="1" layoutInCell="1" locked="0" behindDoc="0" simplePos="0" relativeHeight="251681792">
            <wp:simplePos x="0" y="0"/>
            <wp:positionH relativeFrom="page">
              <wp:posOffset>2056764</wp:posOffset>
            </wp:positionH>
            <wp:positionV relativeFrom="paragraph">
              <wp:posOffset>759969</wp:posOffset>
            </wp:positionV>
            <wp:extent cx="3448685" cy="1563369"/>
            <wp:effectExtent l="0" t="0" r="0" b="0"/>
            <wp:wrapNone/>
            <wp:docPr id="43" name="image33.jpeg"/>
            <wp:cNvGraphicFramePr>
              <a:graphicFrameLocks noChangeAspect="1"/>
            </wp:cNvGraphicFramePr>
            <a:graphic>
              <a:graphicData uri="http://schemas.openxmlformats.org/drawingml/2006/picture">
                <pic:pic>
                  <pic:nvPicPr>
                    <pic:cNvPr id="44" name="image33.jpeg"/>
                    <pic:cNvPicPr/>
                  </pic:nvPicPr>
                  <pic:blipFill>
                    <a:blip r:embed="rId42" cstate="print"/>
                    <a:stretch>
                      <a:fillRect/>
                    </a:stretch>
                  </pic:blipFill>
                  <pic:spPr>
                    <a:xfrm>
                      <a:off x="0" y="0"/>
                      <a:ext cx="3448685" cy="1563369"/>
                    </a:xfrm>
                    <a:prstGeom prst="rect">
                      <a:avLst/>
                    </a:prstGeom>
                  </pic:spPr>
                </pic:pic>
              </a:graphicData>
            </a:graphic>
          </wp:anchor>
        </w:drawing>
      </w:r>
      <w:r>
        <w:rPr/>
        <w:t>Tampoco es una alternativa a LilyPad. Pero comparte otras características y la esencia que está presente en todos los proyectos de Arduino. Por supuesto, se puede programar con el mismo Arduino IDE como el resto.</w:t>
      </w: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5"/>
        </w:rPr>
      </w:pPr>
    </w:p>
    <w:p>
      <w:pPr>
        <w:pStyle w:val="BodyText"/>
        <w:spacing w:before="1"/>
        <w:ind w:left="860"/>
      </w:pPr>
      <w:r>
        <w:rPr/>
        <w:drawing>
          <wp:anchor distT="0" distB="0" distL="0" distR="0" allowOverlap="1" layoutInCell="1" locked="0" behindDoc="0" simplePos="0" relativeHeight="22">
            <wp:simplePos x="0" y="0"/>
            <wp:positionH relativeFrom="page">
              <wp:posOffset>1696085</wp:posOffset>
            </wp:positionH>
            <wp:positionV relativeFrom="paragraph">
              <wp:posOffset>291085</wp:posOffset>
            </wp:positionV>
            <wp:extent cx="4214886" cy="3950779"/>
            <wp:effectExtent l="0" t="0" r="0" b="0"/>
            <wp:wrapTopAndBottom/>
            <wp:docPr id="45" name="image34.jpeg"/>
            <wp:cNvGraphicFramePr>
              <a:graphicFrameLocks noChangeAspect="1"/>
            </wp:cNvGraphicFramePr>
            <a:graphic>
              <a:graphicData uri="http://schemas.openxmlformats.org/drawingml/2006/picture">
                <pic:pic>
                  <pic:nvPicPr>
                    <pic:cNvPr id="46" name="image34.jpeg"/>
                    <pic:cNvPicPr/>
                  </pic:nvPicPr>
                  <pic:blipFill>
                    <a:blip r:embed="rId43" cstate="print"/>
                    <a:stretch>
                      <a:fillRect/>
                    </a:stretch>
                  </pic:blipFill>
                  <pic:spPr>
                    <a:xfrm>
                      <a:off x="0" y="0"/>
                      <a:ext cx="4214886" cy="3950779"/>
                    </a:xfrm>
                    <a:prstGeom prst="rect">
                      <a:avLst/>
                    </a:prstGeom>
                  </pic:spPr>
                </pic:pic>
              </a:graphicData>
            </a:graphic>
          </wp:anchor>
        </w:drawing>
      </w:r>
      <w:bookmarkStart w:name="_bookmark16" w:id="17"/>
      <w:bookmarkEnd w:id="17"/>
      <w:r>
        <w:rPr/>
      </w:r>
      <w:r>
        <w:rPr>
          <w:u w:val="single"/>
        </w:rPr>
        <w:t>Características:</w:t>
      </w:r>
    </w:p>
    <w:p>
      <w:pPr>
        <w:spacing w:after="0"/>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pPr>
      <w:r>
        <w:rPr/>
        <w:drawing>
          <wp:anchor distT="0" distB="0" distL="0" distR="0" allowOverlap="1" layoutInCell="1" locked="0" behindDoc="0" simplePos="0" relativeHeight="24">
            <wp:simplePos x="0" y="0"/>
            <wp:positionH relativeFrom="page">
              <wp:posOffset>1413128</wp:posOffset>
            </wp:positionH>
            <wp:positionV relativeFrom="paragraph">
              <wp:posOffset>312920</wp:posOffset>
            </wp:positionV>
            <wp:extent cx="4742534" cy="3339084"/>
            <wp:effectExtent l="0" t="0" r="0" b="0"/>
            <wp:wrapTopAndBottom/>
            <wp:docPr id="47" name="image35.jpeg"/>
            <wp:cNvGraphicFramePr>
              <a:graphicFrameLocks noChangeAspect="1"/>
            </wp:cNvGraphicFramePr>
            <a:graphic>
              <a:graphicData uri="http://schemas.openxmlformats.org/drawingml/2006/picture">
                <pic:pic>
                  <pic:nvPicPr>
                    <pic:cNvPr id="48" name="image35.jpeg"/>
                    <pic:cNvPicPr/>
                  </pic:nvPicPr>
                  <pic:blipFill>
                    <a:blip r:embed="rId44" cstate="print"/>
                    <a:stretch>
                      <a:fillRect/>
                    </a:stretch>
                  </pic:blipFill>
                  <pic:spPr>
                    <a:xfrm>
                      <a:off x="0" y="0"/>
                      <a:ext cx="4742534" cy="3339084"/>
                    </a:xfrm>
                    <a:prstGeom prst="rect">
                      <a:avLst/>
                    </a:prstGeom>
                  </pic:spPr>
                </pic:pic>
              </a:graphicData>
            </a:graphic>
          </wp:anchor>
        </w:drawing>
      </w:r>
      <w:bookmarkStart w:name="_bookmark17" w:id="18"/>
      <w:bookmarkEnd w:id="18"/>
      <w:r>
        <w:rPr/>
      </w:r>
      <w:r>
        <w:rPr>
          <w:u w:val="single"/>
        </w:rPr>
        <w:t>PinOut:</w:t>
      </w:r>
    </w:p>
    <w:p>
      <w:pPr>
        <w:pStyle w:val="BodyText"/>
        <w:spacing w:before="6"/>
        <w:rPr>
          <w:sz w:val="31"/>
        </w:rPr>
      </w:pPr>
    </w:p>
    <w:p>
      <w:pPr>
        <w:pStyle w:val="BodyText"/>
        <w:ind w:left="860"/>
      </w:pPr>
      <w:bookmarkStart w:name="_bookmark18" w:id="19"/>
      <w:bookmarkEnd w:id="19"/>
      <w:r>
        <w:rPr/>
      </w:r>
      <w:r>
        <w:rPr>
          <w:u w:val="single"/>
        </w:rPr>
        <w:t>Software utilizado para el desarrollo:</w:t>
      </w:r>
    </w:p>
    <w:p>
      <w:pPr>
        <w:pStyle w:val="BodyText"/>
        <w:rPr>
          <w:sz w:val="20"/>
        </w:rPr>
      </w:pPr>
    </w:p>
    <w:p>
      <w:pPr>
        <w:pStyle w:val="BodyText"/>
        <w:spacing w:before="201"/>
        <w:ind w:left="860"/>
        <w:jc w:val="both"/>
      </w:pPr>
      <w:bookmarkStart w:name="_bookmark19" w:id="20"/>
      <w:bookmarkEnd w:id="20"/>
      <w:r>
        <w:rPr/>
      </w:r>
      <w:r>
        <w:rPr>
          <w:u w:val="single"/>
        </w:rPr>
        <w:t>Arduino IDE:</w:t>
      </w:r>
    </w:p>
    <w:p>
      <w:pPr>
        <w:pStyle w:val="BodyText"/>
        <w:spacing w:line="276" w:lineRule="auto" w:before="52"/>
        <w:ind w:left="860" w:right="4213"/>
        <w:jc w:val="both"/>
      </w:pPr>
      <w:r>
        <w:rPr/>
        <w:drawing>
          <wp:anchor distT="0" distB="0" distL="0" distR="0" allowOverlap="1" layoutInCell="1" locked="0" behindDoc="0" simplePos="0" relativeHeight="251683840">
            <wp:simplePos x="0" y="0"/>
            <wp:positionH relativeFrom="page">
              <wp:posOffset>4973320</wp:posOffset>
            </wp:positionH>
            <wp:positionV relativeFrom="paragraph">
              <wp:posOffset>38990</wp:posOffset>
            </wp:positionV>
            <wp:extent cx="1785620" cy="1211580"/>
            <wp:effectExtent l="0" t="0" r="0" b="0"/>
            <wp:wrapNone/>
            <wp:docPr id="49" name="image36.png"/>
            <wp:cNvGraphicFramePr>
              <a:graphicFrameLocks noChangeAspect="1"/>
            </wp:cNvGraphicFramePr>
            <a:graphic>
              <a:graphicData uri="http://schemas.openxmlformats.org/drawingml/2006/picture">
                <pic:pic>
                  <pic:nvPicPr>
                    <pic:cNvPr id="50" name="image36.png"/>
                    <pic:cNvPicPr/>
                  </pic:nvPicPr>
                  <pic:blipFill>
                    <a:blip r:embed="rId45" cstate="print"/>
                    <a:stretch>
                      <a:fillRect/>
                    </a:stretch>
                  </pic:blipFill>
                  <pic:spPr>
                    <a:xfrm>
                      <a:off x="0" y="0"/>
                      <a:ext cx="1785620" cy="1211580"/>
                    </a:xfrm>
                    <a:prstGeom prst="rect">
                      <a:avLst/>
                    </a:prstGeom>
                  </pic:spPr>
                </pic:pic>
              </a:graphicData>
            </a:graphic>
          </wp:anchor>
        </w:drawing>
      </w:r>
      <w:r>
        <w:rPr/>
        <w:t>El entorno de desarrollo integrado (IDE) de Arduino es una aplicación multiplataforma que está escrita en el lenguaje de programación Java. Se utiliza para escribir y</w:t>
      </w:r>
      <w:r>
        <w:rPr>
          <w:spacing w:val="-13"/>
        </w:rPr>
        <w:t> </w:t>
      </w:r>
      <w:r>
        <w:rPr/>
        <w:t>cargar</w:t>
      </w:r>
      <w:r>
        <w:rPr>
          <w:spacing w:val="-14"/>
        </w:rPr>
        <w:t> </w:t>
      </w:r>
      <w:r>
        <w:rPr/>
        <w:t>programas</w:t>
      </w:r>
      <w:r>
        <w:rPr>
          <w:spacing w:val="-11"/>
        </w:rPr>
        <w:t> </w:t>
      </w:r>
      <w:r>
        <w:rPr/>
        <w:t>en</w:t>
      </w:r>
      <w:r>
        <w:rPr>
          <w:spacing w:val="-11"/>
        </w:rPr>
        <w:t> </w:t>
      </w:r>
      <w:r>
        <w:rPr/>
        <w:t>placas</w:t>
      </w:r>
      <w:r>
        <w:rPr>
          <w:spacing w:val="-14"/>
        </w:rPr>
        <w:t> </w:t>
      </w:r>
      <w:r>
        <w:rPr/>
        <w:t>compatibles</w:t>
      </w:r>
      <w:r>
        <w:rPr>
          <w:spacing w:val="-14"/>
        </w:rPr>
        <w:t> </w:t>
      </w:r>
      <w:r>
        <w:rPr/>
        <w:t>con</w:t>
      </w:r>
      <w:r>
        <w:rPr>
          <w:spacing w:val="-11"/>
        </w:rPr>
        <w:t> </w:t>
      </w:r>
      <w:r>
        <w:rPr/>
        <w:t>Arduino, pero también, con la ayuda de núcleos de terceros, se puede</w:t>
      </w:r>
      <w:r>
        <w:rPr>
          <w:spacing w:val="30"/>
        </w:rPr>
        <w:t> </w:t>
      </w:r>
      <w:r>
        <w:rPr/>
        <w:t>usar</w:t>
      </w:r>
      <w:r>
        <w:rPr>
          <w:spacing w:val="31"/>
        </w:rPr>
        <w:t> </w:t>
      </w:r>
      <w:r>
        <w:rPr/>
        <w:t>con</w:t>
      </w:r>
      <w:r>
        <w:rPr>
          <w:spacing w:val="31"/>
        </w:rPr>
        <w:t> </w:t>
      </w:r>
      <w:r>
        <w:rPr/>
        <w:t>placas</w:t>
      </w:r>
      <w:r>
        <w:rPr>
          <w:spacing w:val="31"/>
        </w:rPr>
        <w:t> </w:t>
      </w:r>
      <w:r>
        <w:rPr/>
        <w:t>de</w:t>
      </w:r>
      <w:r>
        <w:rPr>
          <w:spacing w:val="30"/>
        </w:rPr>
        <w:t> </w:t>
      </w:r>
      <w:r>
        <w:rPr/>
        <w:t>desarrollo</w:t>
      </w:r>
      <w:r>
        <w:rPr>
          <w:spacing w:val="31"/>
        </w:rPr>
        <w:t> </w:t>
      </w:r>
      <w:r>
        <w:rPr/>
        <w:t>de</w:t>
      </w:r>
      <w:r>
        <w:rPr>
          <w:spacing w:val="32"/>
        </w:rPr>
        <w:t> </w:t>
      </w:r>
      <w:r>
        <w:rPr/>
        <w:t>otros</w:t>
      </w:r>
    </w:p>
    <w:p>
      <w:pPr>
        <w:pStyle w:val="BodyText"/>
        <w:spacing w:line="276" w:lineRule="auto"/>
        <w:ind w:left="860" w:right="1213"/>
        <w:jc w:val="both"/>
      </w:pPr>
      <w:r>
        <w:rPr/>
        <w:t>proveedores. El código fuente para el IDE se publica bajo la Licencia Pública General de GNU, versión 2. El IDE de Arduino admite los lenguajes C y C ++ utilizando reglas especiales de estructuración de códigos. El IDE de Arduino suministra una biblioteca de software del proyecto Wiring, que proporciona muchos procedimientos comunes de E/S. El código escrito por el usuario solo requiere dos funciones básicas, para iniciar el boceto y el ciclo principal del programa,</w:t>
      </w:r>
      <w:r>
        <w:rPr>
          <w:spacing w:val="-8"/>
        </w:rPr>
        <w:t> </w:t>
      </w:r>
      <w:r>
        <w:rPr/>
        <w:t>que</w:t>
      </w:r>
      <w:r>
        <w:rPr>
          <w:spacing w:val="-8"/>
        </w:rPr>
        <w:t> </w:t>
      </w:r>
      <w:r>
        <w:rPr/>
        <w:t>se</w:t>
      </w:r>
      <w:r>
        <w:rPr>
          <w:spacing w:val="-7"/>
        </w:rPr>
        <w:t> </w:t>
      </w:r>
      <w:r>
        <w:rPr/>
        <w:t>compilan</w:t>
      </w:r>
      <w:r>
        <w:rPr>
          <w:spacing w:val="-6"/>
        </w:rPr>
        <w:t> </w:t>
      </w:r>
      <w:r>
        <w:rPr/>
        <w:t>y</w:t>
      </w:r>
      <w:r>
        <w:rPr>
          <w:spacing w:val="-6"/>
        </w:rPr>
        <w:t> </w:t>
      </w:r>
      <w:r>
        <w:rPr/>
        <w:t>vinculan</w:t>
      </w:r>
      <w:r>
        <w:rPr>
          <w:spacing w:val="-6"/>
        </w:rPr>
        <w:t> </w:t>
      </w:r>
      <w:r>
        <w:rPr/>
        <w:t>con</w:t>
      </w:r>
      <w:r>
        <w:rPr>
          <w:spacing w:val="-8"/>
        </w:rPr>
        <w:t> </w:t>
      </w:r>
      <w:r>
        <w:rPr/>
        <w:t>un</w:t>
      </w:r>
      <w:r>
        <w:rPr>
          <w:spacing w:val="-6"/>
        </w:rPr>
        <w:t> </w:t>
      </w:r>
      <w:r>
        <w:rPr/>
        <w:t>apéndice</w:t>
      </w:r>
      <w:r>
        <w:rPr>
          <w:spacing w:val="-8"/>
        </w:rPr>
        <w:t> </w:t>
      </w:r>
      <w:r>
        <w:rPr/>
        <w:t>de</w:t>
      </w:r>
      <w:r>
        <w:rPr>
          <w:spacing w:val="-7"/>
        </w:rPr>
        <w:t> </w:t>
      </w:r>
      <w:r>
        <w:rPr/>
        <w:t>programa</w:t>
      </w:r>
      <w:r>
        <w:rPr>
          <w:spacing w:val="-10"/>
        </w:rPr>
        <w:t> </w:t>
      </w:r>
      <w:r>
        <w:rPr/>
        <w:t>main()</w:t>
      </w:r>
      <w:r>
        <w:rPr>
          <w:spacing w:val="-6"/>
        </w:rPr>
        <w:t> </w:t>
      </w:r>
      <w:r>
        <w:rPr/>
        <w:t>en</w:t>
      </w:r>
      <w:r>
        <w:rPr>
          <w:spacing w:val="-9"/>
        </w:rPr>
        <w:t> </w:t>
      </w:r>
      <w:r>
        <w:rPr/>
        <w:t>un ciclo con el GNU toolchain, que también se incluye. El IDE de Arduino emplea el programa avrdude para convertir el código ejecutable en un archivo de texto en codificación</w:t>
      </w:r>
      <w:r>
        <w:rPr>
          <w:spacing w:val="-7"/>
        </w:rPr>
        <w:t> </w:t>
      </w:r>
      <w:r>
        <w:rPr/>
        <w:t>hexadecimal</w:t>
      </w:r>
      <w:r>
        <w:rPr>
          <w:spacing w:val="-10"/>
        </w:rPr>
        <w:t> </w:t>
      </w:r>
      <w:r>
        <w:rPr/>
        <w:t>que</w:t>
      </w:r>
      <w:r>
        <w:rPr>
          <w:spacing w:val="-8"/>
        </w:rPr>
        <w:t> </w:t>
      </w:r>
      <w:r>
        <w:rPr/>
        <w:t>se</w:t>
      </w:r>
      <w:r>
        <w:rPr>
          <w:spacing w:val="-10"/>
        </w:rPr>
        <w:t> </w:t>
      </w:r>
      <w:r>
        <w:rPr/>
        <w:t>carga</w:t>
      </w:r>
      <w:r>
        <w:rPr>
          <w:spacing w:val="-8"/>
        </w:rPr>
        <w:t> </w:t>
      </w:r>
      <w:r>
        <w:rPr/>
        <w:t>en</w:t>
      </w:r>
      <w:r>
        <w:rPr>
          <w:spacing w:val="-7"/>
        </w:rPr>
        <w:t> </w:t>
      </w:r>
      <w:r>
        <w:rPr/>
        <w:t>la</w:t>
      </w:r>
      <w:r>
        <w:rPr>
          <w:spacing w:val="-7"/>
        </w:rPr>
        <w:t> </w:t>
      </w:r>
      <w:r>
        <w:rPr/>
        <w:t>placa</w:t>
      </w:r>
      <w:r>
        <w:rPr>
          <w:spacing w:val="-11"/>
        </w:rPr>
        <w:t> </w:t>
      </w:r>
      <w:r>
        <w:rPr/>
        <w:t>Arduino</w:t>
      </w:r>
      <w:r>
        <w:rPr>
          <w:spacing w:val="-9"/>
        </w:rPr>
        <w:t> </w:t>
      </w:r>
      <w:r>
        <w:rPr/>
        <w:t>mediante</w:t>
      </w:r>
      <w:r>
        <w:rPr>
          <w:spacing w:val="-9"/>
        </w:rPr>
        <w:t> </w:t>
      </w:r>
      <w:r>
        <w:rPr/>
        <w:t>un</w:t>
      </w:r>
      <w:r>
        <w:rPr>
          <w:spacing w:val="-8"/>
        </w:rPr>
        <w:t> </w:t>
      </w:r>
      <w:r>
        <w:rPr/>
        <w:t>programa de carga en el firmware de la</w:t>
      </w:r>
      <w:r>
        <w:rPr>
          <w:spacing w:val="-10"/>
        </w:rPr>
        <w:t> </w:t>
      </w:r>
      <w:r>
        <w:rPr/>
        <w:t>placa.</w:t>
      </w:r>
    </w:p>
    <w:p>
      <w:pPr>
        <w:spacing w:after="0" w:line="276" w:lineRule="auto"/>
        <w:jc w:val="both"/>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pPr>
      <w:bookmarkStart w:name="_bookmark20" w:id="21"/>
      <w:bookmarkEnd w:id="21"/>
      <w:r>
        <w:rPr/>
      </w:r>
      <w:r>
        <w:rPr>
          <w:u w:val="single"/>
        </w:rPr>
        <w:t>Diagrama en bloques del sistema embebido y electrónica:</w:t>
      </w:r>
    </w:p>
    <w:p>
      <w:pPr>
        <w:pStyle w:val="BodyText"/>
        <w:spacing w:before="10"/>
        <w:rPr>
          <w:sz w:val="22"/>
        </w:rPr>
      </w:pPr>
      <w:r>
        <w:rPr/>
        <w:drawing>
          <wp:anchor distT="0" distB="0" distL="0" distR="0" allowOverlap="1" layoutInCell="1" locked="0" behindDoc="0" simplePos="0" relativeHeight="26">
            <wp:simplePos x="0" y="0"/>
            <wp:positionH relativeFrom="page">
              <wp:posOffset>953744</wp:posOffset>
            </wp:positionH>
            <wp:positionV relativeFrom="paragraph">
              <wp:posOffset>201840</wp:posOffset>
            </wp:positionV>
            <wp:extent cx="5711598" cy="2719197"/>
            <wp:effectExtent l="0" t="0" r="0" b="0"/>
            <wp:wrapTopAndBottom/>
            <wp:docPr id="51" name="image37.jpeg"/>
            <wp:cNvGraphicFramePr>
              <a:graphicFrameLocks noChangeAspect="1"/>
            </wp:cNvGraphicFramePr>
            <a:graphic>
              <a:graphicData uri="http://schemas.openxmlformats.org/drawingml/2006/picture">
                <pic:pic>
                  <pic:nvPicPr>
                    <pic:cNvPr id="52" name="image37.jpeg"/>
                    <pic:cNvPicPr/>
                  </pic:nvPicPr>
                  <pic:blipFill>
                    <a:blip r:embed="rId46" cstate="print"/>
                    <a:stretch>
                      <a:fillRect/>
                    </a:stretch>
                  </pic:blipFill>
                  <pic:spPr>
                    <a:xfrm>
                      <a:off x="0" y="0"/>
                      <a:ext cx="5711598" cy="2719197"/>
                    </a:xfrm>
                    <a:prstGeom prst="rect">
                      <a:avLst/>
                    </a:prstGeom>
                  </pic:spPr>
                </pic:pic>
              </a:graphicData>
            </a:graphic>
          </wp:anchor>
        </w:drawing>
      </w:r>
    </w:p>
    <w:p>
      <w:pPr>
        <w:pStyle w:val="BodyText"/>
        <w:spacing w:before="11"/>
        <w:rPr>
          <w:sz w:val="29"/>
        </w:rPr>
      </w:pPr>
    </w:p>
    <w:p>
      <w:pPr>
        <w:pStyle w:val="BodyText"/>
        <w:ind w:left="860"/>
      </w:pPr>
      <w:bookmarkStart w:name="_bookmark21" w:id="22"/>
      <w:bookmarkEnd w:id="22"/>
      <w:r>
        <w:rPr/>
      </w:r>
      <w:r>
        <w:rPr>
          <w:u w:val="single"/>
        </w:rPr>
        <w:t>Lenguajes de programación usados:</w:t>
      </w:r>
    </w:p>
    <w:p>
      <w:pPr>
        <w:pStyle w:val="BodyText"/>
        <w:spacing w:line="552" w:lineRule="auto" w:before="50"/>
        <w:ind w:left="860" w:right="3610"/>
      </w:pPr>
      <w:r>
        <w:rPr/>
        <w:t>El lenguaje utilizado fue </w:t>
      </w:r>
      <w:hyperlink w:history="true" w:anchor="_bookmark6">
        <w:r>
          <w:rPr/>
          <w:t>C++ </w:t>
        </w:r>
      </w:hyperlink>
      <w:r>
        <w:rPr/>
        <w:t>ya mencionado anteriormente.</w:t>
      </w:r>
      <w:bookmarkStart w:name="_bookmark22" w:id="23"/>
      <w:bookmarkEnd w:id="23"/>
      <w:r>
        <w:rPr/>
      </w:r>
      <w:r>
        <w:rPr/>
        <w:t> </w:t>
      </w:r>
      <w:r>
        <w:rPr>
          <w:u w:val="single"/>
        </w:rPr>
        <w:t>Periféricos:</w:t>
      </w:r>
    </w:p>
    <w:p>
      <w:pPr>
        <w:pStyle w:val="BodyText"/>
        <w:spacing w:before="2"/>
        <w:ind w:left="860"/>
      </w:pPr>
      <w:bookmarkStart w:name="_bookmark23" w:id="24"/>
      <w:bookmarkEnd w:id="24"/>
      <w:r>
        <w:rPr/>
      </w:r>
      <w:r>
        <w:rPr>
          <w:u w:val="single"/>
        </w:rPr>
        <w:t>Sensor Ultrasónico HC-SR04:</w:t>
      </w:r>
    </w:p>
    <w:p>
      <w:pPr>
        <w:pStyle w:val="BodyText"/>
        <w:spacing w:before="2"/>
      </w:pPr>
    </w:p>
    <w:p>
      <w:pPr>
        <w:pStyle w:val="BodyText"/>
        <w:spacing w:line="276" w:lineRule="auto" w:before="44"/>
        <w:ind w:left="860" w:right="4963"/>
        <w:jc w:val="both"/>
      </w:pPr>
      <w:r>
        <w:rPr/>
        <w:drawing>
          <wp:anchor distT="0" distB="0" distL="0" distR="0" allowOverlap="1" layoutInCell="1" locked="0" behindDoc="0" simplePos="0" relativeHeight="251685888">
            <wp:simplePos x="0" y="0"/>
            <wp:positionH relativeFrom="page">
              <wp:posOffset>4497070</wp:posOffset>
            </wp:positionH>
            <wp:positionV relativeFrom="paragraph">
              <wp:posOffset>38608</wp:posOffset>
            </wp:positionV>
            <wp:extent cx="2259964" cy="1485900"/>
            <wp:effectExtent l="0" t="0" r="0" b="0"/>
            <wp:wrapNone/>
            <wp:docPr id="53" name="image38.jpeg"/>
            <wp:cNvGraphicFramePr>
              <a:graphicFrameLocks noChangeAspect="1"/>
            </wp:cNvGraphicFramePr>
            <a:graphic>
              <a:graphicData uri="http://schemas.openxmlformats.org/drawingml/2006/picture">
                <pic:pic>
                  <pic:nvPicPr>
                    <pic:cNvPr id="54" name="image38.jpeg"/>
                    <pic:cNvPicPr/>
                  </pic:nvPicPr>
                  <pic:blipFill>
                    <a:blip r:embed="rId47" cstate="print"/>
                    <a:stretch>
                      <a:fillRect/>
                    </a:stretch>
                  </pic:blipFill>
                  <pic:spPr>
                    <a:xfrm>
                      <a:off x="0" y="0"/>
                      <a:ext cx="2259964" cy="1485900"/>
                    </a:xfrm>
                    <a:prstGeom prst="rect">
                      <a:avLst/>
                    </a:prstGeom>
                  </pic:spPr>
                </pic:pic>
              </a:graphicData>
            </a:graphic>
          </wp:anchor>
        </w:drawing>
      </w:r>
      <w:r>
        <w:rPr/>
        <w:t>El</w:t>
      </w:r>
      <w:r>
        <w:rPr>
          <w:spacing w:val="-17"/>
        </w:rPr>
        <w:t> </w:t>
      </w:r>
      <w:r>
        <w:rPr/>
        <w:t>sensor</w:t>
      </w:r>
      <w:r>
        <w:rPr>
          <w:spacing w:val="-15"/>
        </w:rPr>
        <w:t> </w:t>
      </w:r>
      <w:r>
        <w:rPr/>
        <w:t>HC-SR04</w:t>
      </w:r>
      <w:r>
        <w:rPr>
          <w:spacing w:val="-17"/>
        </w:rPr>
        <w:t> </w:t>
      </w:r>
      <w:r>
        <w:rPr/>
        <w:t>es</w:t>
      </w:r>
      <w:r>
        <w:rPr>
          <w:spacing w:val="-16"/>
        </w:rPr>
        <w:t> </w:t>
      </w:r>
      <w:r>
        <w:rPr/>
        <w:t>una</w:t>
      </w:r>
      <w:r>
        <w:rPr>
          <w:spacing w:val="-16"/>
        </w:rPr>
        <w:t> </w:t>
      </w:r>
      <w:r>
        <w:rPr/>
        <w:t>excelente</w:t>
      </w:r>
      <w:r>
        <w:rPr>
          <w:spacing w:val="-18"/>
        </w:rPr>
        <w:t> </w:t>
      </w:r>
      <w:r>
        <w:rPr/>
        <w:t>opción</w:t>
      </w:r>
      <w:r>
        <w:rPr>
          <w:spacing w:val="-15"/>
        </w:rPr>
        <w:t> </w:t>
      </w:r>
      <w:r>
        <w:rPr/>
        <w:t>como sensor de distancia ultrasónico. Su relación de costo/beneficio lo hace óptimo para un gran abanico de</w:t>
      </w:r>
      <w:r>
        <w:rPr>
          <w:spacing w:val="-4"/>
        </w:rPr>
        <w:t> </w:t>
      </w:r>
      <w:r>
        <w:rPr/>
        <w:t>aplicaciones.</w:t>
      </w:r>
    </w:p>
    <w:p>
      <w:pPr>
        <w:pStyle w:val="BodyText"/>
        <w:spacing w:line="276" w:lineRule="auto"/>
        <w:ind w:left="860" w:right="4965"/>
        <w:jc w:val="both"/>
      </w:pPr>
      <w:r>
        <w:rPr/>
        <w:t>El uso de este módulo es bastante sencillo debido a que toda la electrónica de control,</w:t>
      </w:r>
    </w:p>
    <w:p>
      <w:pPr>
        <w:pStyle w:val="BodyText"/>
        <w:spacing w:line="276" w:lineRule="auto"/>
        <w:ind w:left="860" w:right="1217"/>
        <w:jc w:val="both"/>
      </w:pPr>
      <w:r>
        <w:rPr/>
        <w:t>transmisión y recepción se encuentra contenida en PCB. El usuario solamente debe enviar un pulso de disparo y medir en tiempo alto el pulso de respuesta, solamente</w:t>
      </w:r>
      <w:r>
        <w:rPr>
          <w:spacing w:val="-13"/>
        </w:rPr>
        <w:t> </w:t>
      </w:r>
      <w:r>
        <w:rPr/>
        <w:t>se</w:t>
      </w:r>
      <w:r>
        <w:rPr>
          <w:spacing w:val="-12"/>
        </w:rPr>
        <w:t> </w:t>
      </w:r>
      <w:r>
        <w:rPr/>
        <w:t>requieren</w:t>
      </w:r>
      <w:r>
        <w:rPr>
          <w:spacing w:val="-11"/>
        </w:rPr>
        <w:t> </w:t>
      </w:r>
      <w:r>
        <w:rPr/>
        <w:t>4</w:t>
      </w:r>
      <w:r>
        <w:rPr>
          <w:spacing w:val="-13"/>
        </w:rPr>
        <w:t> </w:t>
      </w:r>
      <w:r>
        <w:rPr/>
        <w:t>hilos</w:t>
      </w:r>
      <w:r>
        <w:rPr>
          <w:spacing w:val="-14"/>
        </w:rPr>
        <w:t> </w:t>
      </w:r>
      <w:r>
        <w:rPr/>
        <w:t>para</w:t>
      </w:r>
      <w:r>
        <w:rPr>
          <w:spacing w:val="-14"/>
        </w:rPr>
        <w:t> </w:t>
      </w:r>
      <w:r>
        <w:rPr/>
        <w:t>completar</w:t>
      </w:r>
      <w:r>
        <w:rPr>
          <w:spacing w:val="-11"/>
        </w:rPr>
        <w:t> </w:t>
      </w:r>
      <w:r>
        <w:rPr/>
        <w:t>la</w:t>
      </w:r>
      <w:r>
        <w:rPr>
          <w:spacing w:val="-12"/>
        </w:rPr>
        <w:t> </w:t>
      </w:r>
      <w:r>
        <w:rPr/>
        <w:t>interfaz</w:t>
      </w:r>
      <w:r>
        <w:rPr>
          <w:spacing w:val="-13"/>
        </w:rPr>
        <w:t> </w:t>
      </w:r>
      <w:r>
        <w:rPr/>
        <w:t>con</w:t>
      </w:r>
      <w:r>
        <w:rPr>
          <w:spacing w:val="-11"/>
        </w:rPr>
        <w:t> </w:t>
      </w:r>
      <w:r>
        <w:rPr/>
        <w:t>el</w:t>
      </w:r>
      <w:r>
        <w:rPr>
          <w:spacing w:val="-15"/>
        </w:rPr>
        <w:t> </w:t>
      </w:r>
      <w:r>
        <w:rPr/>
        <w:t>módulo</w:t>
      </w:r>
      <w:r>
        <w:rPr>
          <w:spacing w:val="-14"/>
        </w:rPr>
        <w:t> </w:t>
      </w:r>
      <w:r>
        <w:rPr/>
        <w:t>de</w:t>
      </w:r>
      <w:r>
        <w:rPr>
          <w:spacing w:val="-12"/>
        </w:rPr>
        <w:t> </w:t>
      </w:r>
      <w:r>
        <w:rPr/>
        <w:t>sensor HC-SR04. El HC-SR04 es compatible con la mayoría de los microcontroladores del mercado,</w:t>
      </w:r>
      <w:r>
        <w:rPr>
          <w:spacing w:val="-11"/>
        </w:rPr>
        <w:t> </w:t>
      </w:r>
      <w:r>
        <w:rPr/>
        <w:t>incluyendo</w:t>
      </w:r>
      <w:r>
        <w:rPr>
          <w:spacing w:val="-12"/>
        </w:rPr>
        <w:t> </w:t>
      </w:r>
      <w:r>
        <w:rPr/>
        <w:t>el</w:t>
      </w:r>
      <w:r>
        <w:rPr>
          <w:spacing w:val="-11"/>
        </w:rPr>
        <w:t> </w:t>
      </w:r>
      <w:r>
        <w:rPr/>
        <w:t>Arduino</w:t>
      </w:r>
      <w:r>
        <w:rPr>
          <w:spacing w:val="-10"/>
        </w:rPr>
        <w:t> </w:t>
      </w:r>
      <w:r>
        <w:rPr/>
        <w:t>UNO,</w:t>
      </w:r>
      <w:r>
        <w:rPr>
          <w:spacing w:val="-11"/>
        </w:rPr>
        <w:t> </w:t>
      </w:r>
      <w:r>
        <w:rPr/>
        <w:t>Arduino</w:t>
      </w:r>
      <w:r>
        <w:rPr>
          <w:spacing w:val="-10"/>
        </w:rPr>
        <w:t> </w:t>
      </w:r>
      <w:r>
        <w:rPr/>
        <w:t>MEGA</w:t>
      </w:r>
      <w:r>
        <w:rPr>
          <w:spacing w:val="-10"/>
        </w:rPr>
        <w:t> </w:t>
      </w:r>
      <w:r>
        <w:rPr/>
        <w:t>y</w:t>
      </w:r>
      <w:r>
        <w:rPr>
          <w:spacing w:val="-13"/>
        </w:rPr>
        <w:t> </w:t>
      </w:r>
      <w:r>
        <w:rPr/>
        <w:t>otras</w:t>
      </w:r>
      <w:r>
        <w:rPr>
          <w:spacing w:val="-10"/>
        </w:rPr>
        <w:t> </w:t>
      </w:r>
      <w:r>
        <w:rPr/>
        <w:t>tarjetas</w:t>
      </w:r>
      <w:r>
        <w:rPr>
          <w:spacing w:val="-10"/>
        </w:rPr>
        <w:t> </w:t>
      </w:r>
      <w:r>
        <w:rPr/>
        <w:t>compatibles que funcionan con 5</w:t>
      </w:r>
      <w:r>
        <w:rPr>
          <w:spacing w:val="-5"/>
        </w:rPr>
        <w:t> </w:t>
      </w:r>
      <w:r>
        <w:rPr/>
        <w:t>volts.</w:t>
      </w:r>
    </w:p>
    <w:p>
      <w:pPr>
        <w:spacing w:after="0" w:line="276" w:lineRule="auto"/>
        <w:jc w:val="both"/>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pPr>
      <w:bookmarkStart w:name="_bookmark24" w:id="25"/>
      <w:bookmarkEnd w:id="25"/>
      <w:r>
        <w:rPr/>
      </w:r>
      <w:r>
        <w:rPr>
          <w:u w:val="single"/>
        </w:rPr>
        <w:t>PinOut:</w:t>
      </w:r>
    </w:p>
    <w:p>
      <w:pPr>
        <w:pStyle w:val="BodyText"/>
        <w:rPr>
          <w:sz w:val="20"/>
        </w:rPr>
      </w:pPr>
    </w:p>
    <w:p>
      <w:pPr>
        <w:spacing w:after="0"/>
        <w:rPr>
          <w:sz w:val="20"/>
        </w:rPr>
        <w:sectPr>
          <w:pgSz w:w="11910" w:h="16840"/>
          <w:pgMar w:header="520" w:footer="1101" w:top="900" w:bottom="1380" w:left="580" w:right="40"/>
        </w:sectPr>
      </w:pPr>
    </w:p>
    <w:p>
      <w:pPr>
        <w:pStyle w:val="BodyText"/>
        <w:spacing w:before="7"/>
        <w:rPr>
          <w:sz w:val="17"/>
        </w:rPr>
      </w:pPr>
    </w:p>
    <w:p>
      <w:pPr>
        <w:pStyle w:val="BodyText"/>
        <w:ind w:left="967" w:right="-44"/>
        <w:rPr>
          <w:sz w:val="20"/>
        </w:rPr>
      </w:pPr>
      <w:r>
        <w:rPr>
          <w:sz w:val="20"/>
        </w:rPr>
        <w:drawing>
          <wp:inline distT="0" distB="0" distL="0" distR="0">
            <wp:extent cx="2108998" cy="1702593"/>
            <wp:effectExtent l="0" t="0" r="0" b="0"/>
            <wp:docPr id="55" name="image39.png"/>
            <wp:cNvGraphicFramePr>
              <a:graphicFrameLocks noChangeAspect="1"/>
            </wp:cNvGraphicFramePr>
            <a:graphic>
              <a:graphicData uri="http://schemas.openxmlformats.org/drawingml/2006/picture">
                <pic:pic>
                  <pic:nvPicPr>
                    <pic:cNvPr id="56" name="image39.png"/>
                    <pic:cNvPicPr/>
                  </pic:nvPicPr>
                  <pic:blipFill>
                    <a:blip r:embed="rId48" cstate="print"/>
                    <a:stretch>
                      <a:fillRect/>
                    </a:stretch>
                  </pic:blipFill>
                  <pic:spPr>
                    <a:xfrm>
                      <a:off x="0" y="0"/>
                      <a:ext cx="2108998" cy="1702593"/>
                    </a:xfrm>
                    <a:prstGeom prst="rect">
                      <a:avLst/>
                    </a:prstGeom>
                  </pic:spPr>
                </pic:pic>
              </a:graphicData>
            </a:graphic>
          </wp:inline>
        </w:drawing>
      </w:r>
      <w:r>
        <w:rPr>
          <w:sz w:val="20"/>
        </w:rPr>
      </w:r>
    </w:p>
    <w:p>
      <w:pPr>
        <w:pStyle w:val="BodyText"/>
        <w:spacing w:before="6"/>
        <w:rPr>
          <w:sz w:val="27"/>
        </w:rPr>
      </w:pPr>
    </w:p>
    <w:p>
      <w:pPr>
        <w:pStyle w:val="BodyText"/>
        <w:spacing w:before="1"/>
        <w:ind w:left="860"/>
        <w:rPr>
          <w:sz w:val="24"/>
        </w:rPr>
      </w:pPr>
      <w:bookmarkStart w:name="_bookmark25" w:id="26"/>
      <w:bookmarkEnd w:id="26"/>
      <w:r>
        <w:rPr/>
      </w:r>
      <w:r>
        <w:rPr>
          <w:u w:val="single"/>
        </w:rPr>
        <w:t>Características</w:t>
      </w:r>
      <w:r>
        <w:rPr>
          <w:sz w:val="24"/>
          <w:u w:val="single"/>
        </w:rPr>
        <w:t>:</w:t>
      </w:r>
    </w:p>
    <w:p>
      <w:pPr>
        <w:spacing w:before="199"/>
        <w:ind w:left="192" w:right="0" w:firstLine="0"/>
        <w:jc w:val="both"/>
        <w:rPr>
          <w:sz w:val="24"/>
        </w:rPr>
      </w:pPr>
      <w:r>
        <w:rPr/>
        <w:br w:type="column"/>
      </w:r>
      <w:r>
        <w:rPr>
          <w:b/>
          <w:sz w:val="24"/>
        </w:rPr>
        <w:t>VCC</w:t>
      </w:r>
      <w:r>
        <w:rPr>
          <w:sz w:val="24"/>
        </w:rPr>
        <w:t>: Pin de alimentación (5V).</w:t>
      </w:r>
    </w:p>
    <w:p>
      <w:pPr>
        <w:spacing w:line="276" w:lineRule="auto" w:before="43"/>
        <w:ind w:left="192" w:right="1211" w:firstLine="0"/>
        <w:jc w:val="both"/>
        <w:rPr>
          <w:sz w:val="24"/>
        </w:rPr>
      </w:pPr>
      <w:r>
        <w:rPr/>
        <w:pict>
          <v:rect style="position:absolute;margin-left:274.010010pt;margin-top:14.895757pt;width:3.12pt;height:.84pt;mso-position-horizontal-relative:page;mso-position-vertical-relative:paragraph;z-index:-253040640" filled="true" fillcolor="#000000" stroked="false">
            <v:fill type="solid"/>
            <w10:wrap type="none"/>
          </v:rect>
        </w:pict>
      </w:r>
      <w:r>
        <w:rPr>
          <w:b/>
          <w:sz w:val="24"/>
        </w:rPr>
        <w:t>Trig</w:t>
      </w:r>
      <w:r>
        <w:rPr>
          <w:sz w:val="24"/>
        </w:rPr>
        <w:t>: Pin de disparo. Este pin es una entrada, por lo que, en el sistema de control, por ejemplo, Arduino, se tiene que conectar a una salida.</w:t>
      </w:r>
    </w:p>
    <w:p>
      <w:pPr>
        <w:spacing w:line="276" w:lineRule="auto" w:before="0"/>
        <w:ind w:left="192" w:right="1211" w:firstLine="0"/>
        <w:jc w:val="both"/>
        <w:rPr>
          <w:sz w:val="24"/>
        </w:rPr>
      </w:pPr>
      <w:r>
        <w:rPr>
          <w:b/>
          <w:sz w:val="24"/>
        </w:rPr>
        <w:t>Echo</w:t>
      </w:r>
      <w:r>
        <w:rPr>
          <w:sz w:val="24"/>
        </w:rPr>
        <w:t>:  Este  pin  es  una   salida   del   sensor, por   lo   que ha  de  ser  conectado  a  una entrada del sistema  de control.</w:t>
      </w:r>
    </w:p>
    <w:p>
      <w:pPr>
        <w:spacing w:before="0"/>
        <w:ind w:left="192" w:right="0" w:firstLine="0"/>
        <w:jc w:val="both"/>
        <w:rPr>
          <w:sz w:val="24"/>
        </w:rPr>
      </w:pPr>
      <w:r>
        <w:rPr>
          <w:b/>
          <w:sz w:val="24"/>
        </w:rPr>
        <w:t>GND</w:t>
      </w:r>
      <w:r>
        <w:rPr>
          <w:sz w:val="24"/>
        </w:rPr>
        <w:t>: Pin negativo de alimentación.</w:t>
      </w:r>
    </w:p>
    <w:p>
      <w:pPr>
        <w:spacing w:after="0"/>
        <w:jc w:val="both"/>
        <w:rPr>
          <w:sz w:val="24"/>
        </w:rPr>
        <w:sectPr>
          <w:type w:val="continuous"/>
          <w:pgSz w:w="11910" w:h="16840"/>
          <w:pgMar w:top="360" w:bottom="280" w:left="580" w:right="40"/>
          <w:cols w:num="2" w:equalWidth="0">
            <w:col w:w="4289" w:space="40"/>
            <w:col w:w="6961"/>
          </w:cols>
        </w:sectPr>
      </w:pPr>
    </w:p>
    <w:p>
      <w:pPr>
        <w:pStyle w:val="BodyText"/>
        <w:spacing w:before="7" w:after="1"/>
        <w:rPr>
          <w:sz w:val="14"/>
        </w:rPr>
      </w:pPr>
    </w:p>
    <w:p>
      <w:pPr>
        <w:pStyle w:val="BodyText"/>
        <w:ind w:left="860"/>
        <w:rPr>
          <w:sz w:val="20"/>
        </w:rPr>
      </w:pPr>
      <w:r>
        <w:rPr>
          <w:sz w:val="20"/>
        </w:rPr>
        <w:drawing>
          <wp:inline distT="0" distB="0" distL="0" distR="0">
            <wp:extent cx="3512799" cy="1389888"/>
            <wp:effectExtent l="0" t="0" r="0" b="0"/>
            <wp:docPr id="57" name="image40.jpeg"/>
            <wp:cNvGraphicFramePr>
              <a:graphicFrameLocks noChangeAspect="1"/>
            </wp:cNvGraphicFramePr>
            <a:graphic>
              <a:graphicData uri="http://schemas.openxmlformats.org/drawingml/2006/picture">
                <pic:pic>
                  <pic:nvPicPr>
                    <pic:cNvPr id="58" name="image40.jpeg"/>
                    <pic:cNvPicPr/>
                  </pic:nvPicPr>
                  <pic:blipFill>
                    <a:blip r:embed="rId49" cstate="print"/>
                    <a:stretch>
                      <a:fillRect/>
                    </a:stretch>
                  </pic:blipFill>
                  <pic:spPr>
                    <a:xfrm>
                      <a:off x="0" y="0"/>
                      <a:ext cx="3512799" cy="1389888"/>
                    </a:xfrm>
                    <a:prstGeom prst="rect">
                      <a:avLst/>
                    </a:prstGeom>
                  </pic:spPr>
                </pic:pic>
              </a:graphicData>
            </a:graphic>
          </wp:inline>
        </w:drawing>
      </w:r>
      <w:r>
        <w:rPr>
          <w:sz w:val="20"/>
        </w:rPr>
      </w:r>
    </w:p>
    <w:p>
      <w:pPr>
        <w:pStyle w:val="BodyText"/>
        <w:rPr>
          <w:sz w:val="20"/>
        </w:rPr>
      </w:pPr>
    </w:p>
    <w:p>
      <w:pPr>
        <w:pStyle w:val="BodyText"/>
        <w:spacing w:before="190"/>
        <w:ind w:left="860"/>
        <w:jc w:val="both"/>
      </w:pPr>
      <w:bookmarkStart w:name="_bookmark26" w:id="27"/>
      <w:bookmarkEnd w:id="27"/>
      <w:r>
        <w:rPr/>
      </w:r>
      <w:r>
        <w:rPr>
          <w:u w:val="single"/>
        </w:rPr>
        <w:t>Funcionamiento y Diagrama de temporización:</w:t>
      </w:r>
    </w:p>
    <w:p>
      <w:pPr>
        <w:pStyle w:val="BodyText"/>
        <w:spacing w:line="276" w:lineRule="auto" w:before="52"/>
        <w:ind w:left="860" w:right="1210"/>
        <w:jc w:val="both"/>
      </w:pPr>
      <w:r>
        <w:rPr/>
        <w:t>En el diagrama de temporización se aprecia como solo es necesario aplicar un pulso de 10uS en el pin trig para comenzar con la medición. A continuación, el sensor envía una serie de 8 pulsos de 40KHz y pone el pin de Echo a nivel alto. El pin Echo permanecerá a nivel alto hasta que se reciba el eco de los pulsos de 40KHz. Para saber a la distancia a la que se encuentra el objeto, solo hay que medir el tiempo al que está el pin Echo a nivel alto y aplicar la siguiente fórmula.</w:t>
      </w:r>
    </w:p>
    <w:p>
      <w:pPr>
        <w:pStyle w:val="BodyText"/>
        <w:spacing w:before="9"/>
        <w:rPr>
          <w:sz w:val="9"/>
        </w:rPr>
      </w:pPr>
      <w:r>
        <w:rPr/>
        <w:drawing>
          <wp:anchor distT="0" distB="0" distL="0" distR="0" allowOverlap="1" layoutInCell="1" locked="0" behindDoc="0" simplePos="0" relativeHeight="28">
            <wp:simplePos x="0" y="0"/>
            <wp:positionH relativeFrom="page">
              <wp:posOffset>1684237</wp:posOffset>
            </wp:positionH>
            <wp:positionV relativeFrom="paragraph">
              <wp:posOffset>100796</wp:posOffset>
            </wp:positionV>
            <wp:extent cx="4177361" cy="2504217"/>
            <wp:effectExtent l="0" t="0" r="0" b="0"/>
            <wp:wrapTopAndBottom/>
            <wp:docPr id="59" name="image41.jpeg"/>
            <wp:cNvGraphicFramePr>
              <a:graphicFrameLocks noChangeAspect="1"/>
            </wp:cNvGraphicFramePr>
            <a:graphic>
              <a:graphicData uri="http://schemas.openxmlformats.org/drawingml/2006/picture">
                <pic:pic>
                  <pic:nvPicPr>
                    <pic:cNvPr id="60" name="image41.jpeg"/>
                    <pic:cNvPicPr/>
                  </pic:nvPicPr>
                  <pic:blipFill>
                    <a:blip r:embed="rId50" cstate="print"/>
                    <a:stretch>
                      <a:fillRect/>
                    </a:stretch>
                  </pic:blipFill>
                  <pic:spPr>
                    <a:xfrm>
                      <a:off x="0" y="0"/>
                      <a:ext cx="4177361" cy="2504217"/>
                    </a:xfrm>
                    <a:prstGeom prst="rect">
                      <a:avLst/>
                    </a:prstGeom>
                  </pic:spPr>
                </pic:pic>
              </a:graphicData>
            </a:graphic>
          </wp:anchor>
        </w:drawing>
      </w:r>
    </w:p>
    <w:p>
      <w:pPr>
        <w:spacing w:after="0"/>
        <w:rPr>
          <w:sz w:val="9"/>
        </w:rPr>
        <w:sectPr>
          <w:type w:val="continuous"/>
          <w:pgSz w:w="11910" w:h="16840"/>
          <w:pgMar w:top="360" w:bottom="280" w:left="580" w:right="40"/>
        </w:sectPr>
      </w:pPr>
    </w:p>
    <w:p>
      <w:pPr>
        <w:pStyle w:val="BodyText"/>
        <w:rPr>
          <w:sz w:val="20"/>
        </w:rPr>
      </w:pPr>
    </w:p>
    <w:p>
      <w:pPr>
        <w:pStyle w:val="BodyText"/>
        <w:spacing w:before="4"/>
        <w:rPr>
          <w:sz w:val="19"/>
        </w:rPr>
      </w:pPr>
    </w:p>
    <w:p>
      <w:pPr>
        <w:pStyle w:val="BodyText"/>
        <w:spacing w:before="44"/>
        <w:ind w:left="860"/>
        <w:jc w:val="both"/>
      </w:pPr>
      <w:bookmarkStart w:name="_bookmark27" w:id="28"/>
      <w:bookmarkEnd w:id="28"/>
      <w:r>
        <w:rPr/>
      </w:r>
      <w:r>
        <w:rPr>
          <w:u w:val="single"/>
        </w:rPr>
        <w:t>Módulo de audio DFPlayer Mini:</w:t>
      </w:r>
    </w:p>
    <w:p>
      <w:pPr>
        <w:pStyle w:val="BodyText"/>
        <w:spacing w:line="276" w:lineRule="auto" w:before="52"/>
        <w:ind w:left="860" w:right="4368"/>
        <w:jc w:val="both"/>
      </w:pPr>
      <w:r>
        <w:rPr/>
        <w:drawing>
          <wp:anchor distT="0" distB="0" distL="0" distR="0" allowOverlap="1" layoutInCell="1" locked="0" behindDoc="0" simplePos="0" relativeHeight="251688960">
            <wp:simplePos x="0" y="0"/>
            <wp:positionH relativeFrom="page">
              <wp:posOffset>4948691</wp:posOffset>
            </wp:positionH>
            <wp:positionV relativeFrom="paragraph">
              <wp:posOffset>113195</wp:posOffset>
            </wp:positionV>
            <wp:extent cx="1755884" cy="1553398"/>
            <wp:effectExtent l="0" t="0" r="0" b="0"/>
            <wp:wrapNone/>
            <wp:docPr id="61" name="image42.jpeg"/>
            <wp:cNvGraphicFramePr>
              <a:graphicFrameLocks noChangeAspect="1"/>
            </wp:cNvGraphicFramePr>
            <a:graphic>
              <a:graphicData uri="http://schemas.openxmlformats.org/drawingml/2006/picture">
                <pic:pic>
                  <pic:nvPicPr>
                    <pic:cNvPr id="62" name="image42.jpeg"/>
                    <pic:cNvPicPr/>
                  </pic:nvPicPr>
                  <pic:blipFill>
                    <a:blip r:embed="rId51" cstate="print"/>
                    <a:stretch>
                      <a:fillRect/>
                    </a:stretch>
                  </pic:blipFill>
                  <pic:spPr>
                    <a:xfrm>
                      <a:off x="0" y="0"/>
                      <a:ext cx="1755884" cy="1553398"/>
                    </a:xfrm>
                    <a:prstGeom prst="rect">
                      <a:avLst/>
                    </a:prstGeom>
                  </pic:spPr>
                </pic:pic>
              </a:graphicData>
            </a:graphic>
          </wp:anchor>
        </w:drawing>
      </w:r>
      <w:r>
        <w:rPr/>
        <w:t>El</w:t>
      </w:r>
      <w:r>
        <w:rPr>
          <w:spacing w:val="-16"/>
        </w:rPr>
        <w:t> </w:t>
      </w:r>
      <w:r>
        <w:rPr/>
        <w:t>Reproductor</w:t>
      </w:r>
      <w:r>
        <w:rPr>
          <w:spacing w:val="-14"/>
        </w:rPr>
        <w:t> </w:t>
      </w:r>
      <w:r>
        <w:rPr/>
        <w:t>MP3</w:t>
      </w:r>
      <w:r>
        <w:rPr>
          <w:spacing w:val="-19"/>
        </w:rPr>
        <w:t> </w:t>
      </w:r>
      <w:r>
        <w:rPr/>
        <w:t>DFPlayer</w:t>
      </w:r>
      <w:r>
        <w:rPr>
          <w:spacing w:val="-14"/>
        </w:rPr>
        <w:t> </w:t>
      </w:r>
      <w:r>
        <w:rPr/>
        <w:t>Mini</w:t>
      </w:r>
      <w:r>
        <w:rPr>
          <w:spacing w:val="-16"/>
        </w:rPr>
        <w:t> </w:t>
      </w:r>
      <w:r>
        <w:rPr/>
        <w:t>para</w:t>
      </w:r>
      <w:r>
        <w:rPr>
          <w:spacing w:val="-15"/>
        </w:rPr>
        <w:t> </w:t>
      </w:r>
      <w:r>
        <w:rPr/>
        <w:t>Arduino</w:t>
      </w:r>
      <w:r>
        <w:rPr>
          <w:spacing w:val="-14"/>
        </w:rPr>
        <w:t> </w:t>
      </w:r>
      <w:r>
        <w:rPr/>
        <w:t>es</w:t>
      </w:r>
      <w:r>
        <w:rPr>
          <w:spacing w:val="-18"/>
        </w:rPr>
        <w:t> </w:t>
      </w:r>
      <w:r>
        <w:rPr/>
        <w:t>un módulo</w:t>
      </w:r>
      <w:r>
        <w:rPr>
          <w:spacing w:val="-6"/>
        </w:rPr>
        <w:t> </w:t>
      </w:r>
      <w:r>
        <w:rPr/>
        <w:t>MP3</w:t>
      </w:r>
      <w:r>
        <w:rPr>
          <w:spacing w:val="-9"/>
        </w:rPr>
        <w:t> </w:t>
      </w:r>
      <w:r>
        <w:rPr/>
        <w:t>pequeño</w:t>
      </w:r>
      <w:r>
        <w:rPr>
          <w:spacing w:val="-6"/>
        </w:rPr>
        <w:t> </w:t>
      </w:r>
      <w:r>
        <w:rPr/>
        <w:t>y</w:t>
      </w:r>
      <w:r>
        <w:rPr>
          <w:spacing w:val="-6"/>
        </w:rPr>
        <w:t> </w:t>
      </w:r>
      <w:r>
        <w:rPr/>
        <w:t>de</w:t>
      </w:r>
      <w:r>
        <w:rPr>
          <w:spacing w:val="-9"/>
        </w:rPr>
        <w:t> </w:t>
      </w:r>
      <w:r>
        <w:rPr/>
        <w:t>bajo</w:t>
      </w:r>
      <w:r>
        <w:rPr>
          <w:spacing w:val="-8"/>
        </w:rPr>
        <w:t> </w:t>
      </w:r>
      <w:r>
        <w:rPr/>
        <w:t>precio</w:t>
      </w:r>
      <w:r>
        <w:rPr>
          <w:spacing w:val="-7"/>
        </w:rPr>
        <w:t> </w:t>
      </w:r>
      <w:r>
        <w:rPr/>
        <w:t>con</w:t>
      </w:r>
      <w:r>
        <w:rPr>
          <w:spacing w:val="-5"/>
        </w:rPr>
        <w:t> </w:t>
      </w:r>
      <w:r>
        <w:rPr/>
        <w:t>una</w:t>
      </w:r>
      <w:r>
        <w:rPr>
          <w:spacing w:val="-7"/>
        </w:rPr>
        <w:t> </w:t>
      </w:r>
      <w:r>
        <w:rPr/>
        <w:t>salida simplificada directamente al altavoz. El módulo se puede utilizar como un módulo independiente con batería, altavoz y pulsadores adjuntos o se puede utilizar en combinación con un Arduino UNO o cualquier otro con capacidades RX /</w:t>
      </w:r>
      <w:r>
        <w:rPr>
          <w:spacing w:val="-7"/>
        </w:rPr>
        <w:t> </w:t>
      </w:r>
      <w:r>
        <w:rPr/>
        <w:t>TX.</w:t>
      </w:r>
    </w:p>
    <w:p>
      <w:pPr>
        <w:pStyle w:val="BodyText"/>
        <w:spacing w:before="8"/>
        <w:rPr>
          <w:sz w:val="27"/>
        </w:rPr>
      </w:pPr>
    </w:p>
    <w:p>
      <w:pPr>
        <w:pStyle w:val="BodyText"/>
        <w:ind w:left="860"/>
      </w:pPr>
      <w:r>
        <w:rPr/>
        <w:pict>
          <v:group style="position:absolute;margin-left:105.5pt;margin-top:11.110182pt;width:393.6pt;height:515.3pt;mso-position-horizontal-relative:page;mso-position-vertical-relative:paragraph;z-index:-253038592" coordorigin="2110,222" coordsize="7872,10306">
            <v:shape style="position:absolute;left:4025;top:222;width:3819;height:2225" type="#_x0000_t75" stroked="false">
              <v:imagedata r:id="rId52" o:title=""/>
            </v:shape>
            <v:shape style="position:absolute;left:2110;top:2423;width:7872;height:8104" type="#_x0000_t75" stroked="false">
              <v:imagedata r:id="rId53" o:title=""/>
            </v:shape>
            <w10:wrap type="none"/>
          </v:group>
        </w:pict>
      </w:r>
      <w:bookmarkStart w:name="_bookmark28" w:id="29"/>
      <w:bookmarkEnd w:id="29"/>
      <w:r>
        <w:rPr/>
      </w:r>
      <w:r>
        <w:rPr>
          <w:u w:val="single"/>
        </w:rPr>
        <w:t>PinOut:</w:t>
      </w:r>
    </w:p>
    <w:p>
      <w:pPr>
        <w:spacing w:after="0"/>
        <w:sectPr>
          <w:pgSz w:w="11910" w:h="16840"/>
          <w:pgMar w:header="520" w:footer="1101" w:top="900" w:bottom="1300" w:left="580" w:right="40"/>
        </w:sectPr>
      </w:pPr>
    </w:p>
    <w:p>
      <w:pPr>
        <w:pStyle w:val="BodyText"/>
        <w:rPr>
          <w:sz w:val="20"/>
        </w:rPr>
      </w:pPr>
    </w:p>
    <w:p>
      <w:pPr>
        <w:pStyle w:val="BodyText"/>
        <w:spacing w:before="4"/>
        <w:rPr>
          <w:sz w:val="19"/>
        </w:rPr>
      </w:pPr>
    </w:p>
    <w:p>
      <w:pPr>
        <w:pStyle w:val="BodyText"/>
        <w:spacing w:before="44"/>
        <w:ind w:left="860"/>
      </w:pPr>
      <w:bookmarkStart w:name="_bookmark29" w:id="30"/>
      <w:bookmarkEnd w:id="30"/>
      <w:r>
        <w:rPr/>
      </w:r>
      <w:r>
        <w:rPr>
          <w:u w:val="single"/>
        </w:rPr>
        <w:t>Características:</w:t>
      </w:r>
    </w:p>
    <w:p>
      <w:pPr>
        <w:pStyle w:val="BodyText"/>
        <w:rPr>
          <w:sz w:val="20"/>
        </w:rPr>
      </w:pPr>
    </w:p>
    <w:p>
      <w:pPr>
        <w:pStyle w:val="ListParagraph"/>
        <w:numPr>
          <w:ilvl w:val="1"/>
          <w:numId w:val="2"/>
        </w:numPr>
        <w:tabs>
          <w:tab w:pos="1581" w:val="left" w:leader="none"/>
        </w:tabs>
        <w:spacing w:line="240" w:lineRule="auto" w:before="201" w:after="0"/>
        <w:ind w:left="1580" w:right="0" w:hanging="361"/>
        <w:jc w:val="left"/>
        <w:rPr>
          <w:sz w:val="28"/>
        </w:rPr>
      </w:pPr>
      <w:r>
        <w:rPr>
          <w:sz w:val="28"/>
        </w:rPr>
        <w:t>Alimentación: 3.2V a</w:t>
      </w:r>
      <w:r>
        <w:rPr>
          <w:spacing w:val="-7"/>
          <w:sz w:val="28"/>
        </w:rPr>
        <w:t> </w:t>
      </w:r>
      <w:r>
        <w:rPr>
          <w:sz w:val="28"/>
        </w:rPr>
        <w:t>5V.</w:t>
      </w:r>
    </w:p>
    <w:p>
      <w:pPr>
        <w:pStyle w:val="ListParagraph"/>
        <w:numPr>
          <w:ilvl w:val="1"/>
          <w:numId w:val="2"/>
        </w:numPr>
        <w:tabs>
          <w:tab w:pos="1581" w:val="left" w:leader="none"/>
        </w:tabs>
        <w:spacing w:line="240" w:lineRule="auto" w:before="50" w:after="0"/>
        <w:ind w:left="1580" w:right="0" w:hanging="361"/>
        <w:jc w:val="left"/>
        <w:rPr>
          <w:sz w:val="28"/>
        </w:rPr>
      </w:pPr>
      <w:r>
        <w:rPr>
          <w:sz w:val="28"/>
        </w:rPr>
        <w:t>Samples soportados (kHz):</w:t>
      </w:r>
      <w:r>
        <w:rPr>
          <w:spacing w:val="-4"/>
          <w:sz w:val="28"/>
        </w:rPr>
        <w:t> </w:t>
      </w:r>
      <w:r>
        <w:rPr>
          <w:sz w:val="28"/>
        </w:rPr>
        <w:t>8/11.025/12/16/22.05/24/32/44.1/48.</w:t>
      </w:r>
    </w:p>
    <w:p>
      <w:pPr>
        <w:pStyle w:val="ListParagraph"/>
        <w:numPr>
          <w:ilvl w:val="1"/>
          <w:numId w:val="2"/>
        </w:numPr>
        <w:tabs>
          <w:tab w:pos="1581" w:val="left" w:leader="none"/>
        </w:tabs>
        <w:spacing w:line="240" w:lineRule="auto" w:before="52" w:after="0"/>
        <w:ind w:left="1580" w:right="0" w:hanging="361"/>
        <w:jc w:val="left"/>
        <w:rPr>
          <w:sz w:val="28"/>
        </w:rPr>
      </w:pPr>
      <w:r>
        <w:rPr>
          <w:sz w:val="28"/>
        </w:rPr>
        <w:t>Salida: 24 -bit DAC con soporte para rango dinámico</w:t>
      </w:r>
      <w:r>
        <w:rPr>
          <w:spacing w:val="-14"/>
          <w:sz w:val="28"/>
        </w:rPr>
        <w:t> </w:t>
      </w:r>
      <w:r>
        <w:rPr>
          <w:sz w:val="28"/>
        </w:rPr>
        <w:t>90dB.</w:t>
      </w:r>
    </w:p>
    <w:p>
      <w:pPr>
        <w:pStyle w:val="ListParagraph"/>
        <w:numPr>
          <w:ilvl w:val="1"/>
          <w:numId w:val="2"/>
        </w:numPr>
        <w:tabs>
          <w:tab w:pos="1581" w:val="left" w:leader="none"/>
        </w:tabs>
        <w:spacing w:line="276" w:lineRule="auto" w:before="51" w:after="0"/>
        <w:ind w:left="1580" w:right="2054" w:hanging="360"/>
        <w:jc w:val="left"/>
        <w:rPr>
          <w:sz w:val="28"/>
        </w:rPr>
      </w:pPr>
      <w:r>
        <w:rPr>
          <w:sz w:val="28"/>
        </w:rPr>
        <w:t>Sistema de archivos: FAT16 y FAT32. Máx: 32G (tarjeta Micro SD no incluida).</w:t>
      </w:r>
    </w:p>
    <w:p>
      <w:pPr>
        <w:pStyle w:val="ListParagraph"/>
        <w:numPr>
          <w:ilvl w:val="1"/>
          <w:numId w:val="2"/>
        </w:numPr>
        <w:tabs>
          <w:tab w:pos="1581" w:val="left" w:leader="none"/>
        </w:tabs>
        <w:spacing w:line="340" w:lineRule="exact" w:before="0" w:after="0"/>
        <w:ind w:left="1580" w:right="0" w:hanging="361"/>
        <w:jc w:val="left"/>
        <w:rPr>
          <w:sz w:val="28"/>
        </w:rPr>
      </w:pPr>
      <w:r>
        <w:rPr>
          <w:sz w:val="28"/>
        </w:rPr>
        <w:t>Interfaz: Pines de control I/O para pulsadores o modo</w:t>
      </w:r>
      <w:r>
        <w:rPr>
          <w:spacing w:val="-13"/>
          <w:sz w:val="28"/>
        </w:rPr>
        <w:t> </w:t>
      </w:r>
      <w:r>
        <w:rPr>
          <w:sz w:val="28"/>
        </w:rPr>
        <w:t>Serial.</w:t>
      </w:r>
    </w:p>
    <w:p>
      <w:pPr>
        <w:pStyle w:val="ListParagraph"/>
        <w:numPr>
          <w:ilvl w:val="1"/>
          <w:numId w:val="2"/>
        </w:numPr>
        <w:tabs>
          <w:tab w:pos="1581" w:val="left" w:leader="none"/>
        </w:tabs>
        <w:spacing w:line="276" w:lineRule="auto" w:before="53" w:after="0"/>
        <w:ind w:left="1580" w:right="1358" w:hanging="360"/>
        <w:jc w:val="left"/>
        <w:rPr>
          <w:sz w:val="28"/>
        </w:rPr>
      </w:pPr>
      <w:r>
        <w:rPr>
          <w:sz w:val="28"/>
        </w:rPr>
        <w:t>Soporta hasta 100 directorios. Cada directorio soporta un máximo de</w:t>
      </w:r>
      <w:r>
        <w:rPr>
          <w:spacing w:val="-25"/>
          <w:sz w:val="28"/>
        </w:rPr>
        <w:t> </w:t>
      </w:r>
      <w:r>
        <w:rPr>
          <w:sz w:val="28"/>
        </w:rPr>
        <w:t>255 archivos de</w:t>
      </w:r>
      <w:r>
        <w:rPr>
          <w:spacing w:val="-3"/>
          <w:sz w:val="28"/>
        </w:rPr>
        <w:t> </w:t>
      </w:r>
      <w:r>
        <w:rPr>
          <w:sz w:val="28"/>
        </w:rPr>
        <w:t>audio.</w:t>
      </w:r>
    </w:p>
    <w:p>
      <w:pPr>
        <w:pStyle w:val="ListParagraph"/>
        <w:numPr>
          <w:ilvl w:val="1"/>
          <w:numId w:val="2"/>
        </w:numPr>
        <w:tabs>
          <w:tab w:pos="1581" w:val="left" w:leader="none"/>
        </w:tabs>
        <w:spacing w:line="240" w:lineRule="auto" w:before="1" w:after="0"/>
        <w:ind w:left="1580" w:right="0" w:hanging="361"/>
        <w:jc w:val="left"/>
        <w:rPr>
          <w:sz w:val="28"/>
        </w:rPr>
      </w:pPr>
      <w:r>
        <w:rPr>
          <w:sz w:val="28"/>
        </w:rPr>
        <w:t>Volumen ajustable en 30</w:t>
      </w:r>
      <w:r>
        <w:rPr>
          <w:spacing w:val="-5"/>
          <w:sz w:val="28"/>
        </w:rPr>
        <w:t> </w:t>
      </w:r>
      <w:r>
        <w:rPr>
          <w:sz w:val="28"/>
        </w:rPr>
        <w:t>niveles.</w:t>
      </w:r>
    </w:p>
    <w:p>
      <w:pPr>
        <w:pStyle w:val="BodyText"/>
        <w:spacing w:before="11"/>
        <w:rPr>
          <w:sz w:val="14"/>
        </w:rPr>
      </w:pPr>
      <w:r>
        <w:rPr/>
        <w:drawing>
          <wp:anchor distT="0" distB="0" distL="0" distR="0" allowOverlap="1" layoutInCell="1" locked="0" behindDoc="0" simplePos="0" relativeHeight="32">
            <wp:simplePos x="0" y="0"/>
            <wp:positionH relativeFrom="page">
              <wp:posOffset>1375070</wp:posOffset>
            </wp:positionH>
            <wp:positionV relativeFrom="paragraph">
              <wp:posOffset>140429</wp:posOffset>
            </wp:positionV>
            <wp:extent cx="4790490" cy="1832038"/>
            <wp:effectExtent l="0" t="0" r="0" b="0"/>
            <wp:wrapTopAndBottom/>
            <wp:docPr id="63" name="image45.jpeg"/>
            <wp:cNvGraphicFramePr>
              <a:graphicFrameLocks noChangeAspect="1"/>
            </wp:cNvGraphicFramePr>
            <a:graphic>
              <a:graphicData uri="http://schemas.openxmlformats.org/drawingml/2006/picture">
                <pic:pic>
                  <pic:nvPicPr>
                    <pic:cNvPr id="64" name="image45.jpeg"/>
                    <pic:cNvPicPr/>
                  </pic:nvPicPr>
                  <pic:blipFill>
                    <a:blip r:embed="rId54" cstate="print"/>
                    <a:stretch>
                      <a:fillRect/>
                    </a:stretch>
                  </pic:blipFill>
                  <pic:spPr>
                    <a:xfrm>
                      <a:off x="0" y="0"/>
                      <a:ext cx="4790490" cy="1832038"/>
                    </a:xfrm>
                    <a:prstGeom prst="rect">
                      <a:avLst/>
                    </a:prstGeom>
                  </pic:spPr>
                </pic:pic>
              </a:graphicData>
            </a:graphic>
          </wp:anchor>
        </w:drawing>
      </w:r>
    </w:p>
    <w:p>
      <w:pPr>
        <w:pStyle w:val="BodyText"/>
        <w:spacing w:before="3"/>
        <w:rPr>
          <w:sz w:val="26"/>
        </w:rPr>
      </w:pPr>
    </w:p>
    <w:p>
      <w:pPr>
        <w:pStyle w:val="BodyText"/>
        <w:ind w:left="860"/>
      </w:pPr>
      <w:bookmarkStart w:name="_bookmark30" w:id="31"/>
      <w:bookmarkEnd w:id="31"/>
      <w:r>
        <w:rPr/>
      </w:r>
      <w:r>
        <w:rPr>
          <w:u w:val="single"/>
        </w:rPr>
        <w:t>Módulo bluetooth HC-05:</w:t>
      </w:r>
    </w:p>
    <w:p>
      <w:pPr>
        <w:pStyle w:val="BodyText"/>
        <w:spacing w:before="3"/>
        <w:rPr>
          <w:sz w:val="20"/>
        </w:rPr>
      </w:pPr>
    </w:p>
    <w:p>
      <w:pPr>
        <w:pStyle w:val="BodyText"/>
        <w:spacing w:line="276" w:lineRule="auto" w:before="44"/>
        <w:ind w:left="860" w:right="1212"/>
        <w:jc w:val="both"/>
      </w:pPr>
      <w:r>
        <w:rPr/>
        <w:t>El módulo de bluetooth HC-05 es el que ofrece una mejor relación de precio y características, ya que es un módulo Maestro-Esclavo, quiere decir que además de recibir conexiones desde una PC o tableta, también es capaz de generar conexiones hacia otros dispositivos bluetooth. Esto nos permite, por ejemplo, conectar dos módulos de bluetooth y formar una conexión punto a punto para transmitir datos entre dos microcontroladores o dispositivos.</w:t>
      </w:r>
    </w:p>
    <w:p>
      <w:pPr>
        <w:pStyle w:val="BodyText"/>
        <w:ind w:left="3123"/>
        <w:rPr>
          <w:sz w:val="20"/>
        </w:rPr>
      </w:pPr>
      <w:r>
        <w:rPr>
          <w:sz w:val="20"/>
        </w:rPr>
        <w:drawing>
          <wp:inline distT="0" distB="0" distL="0" distR="0">
            <wp:extent cx="2828472" cy="2048256"/>
            <wp:effectExtent l="0" t="0" r="0" b="0"/>
            <wp:docPr id="65" name="image46.jpeg"/>
            <wp:cNvGraphicFramePr>
              <a:graphicFrameLocks noChangeAspect="1"/>
            </wp:cNvGraphicFramePr>
            <a:graphic>
              <a:graphicData uri="http://schemas.openxmlformats.org/drawingml/2006/picture">
                <pic:pic>
                  <pic:nvPicPr>
                    <pic:cNvPr id="66" name="image46.jpeg"/>
                    <pic:cNvPicPr/>
                  </pic:nvPicPr>
                  <pic:blipFill>
                    <a:blip r:embed="rId55" cstate="print"/>
                    <a:stretch>
                      <a:fillRect/>
                    </a:stretch>
                  </pic:blipFill>
                  <pic:spPr>
                    <a:xfrm>
                      <a:off x="0" y="0"/>
                      <a:ext cx="2828472" cy="2048256"/>
                    </a:xfrm>
                    <a:prstGeom prst="rect">
                      <a:avLst/>
                    </a:prstGeom>
                  </pic:spPr>
                </pic:pic>
              </a:graphicData>
            </a:graphic>
          </wp:inline>
        </w:drawing>
      </w:r>
      <w:r>
        <w:rPr>
          <w:sz w:val="20"/>
        </w:rPr>
      </w:r>
    </w:p>
    <w:p>
      <w:pPr>
        <w:spacing w:after="0"/>
        <w:rPr>
          <w:sz w:val="20"/>
        </w:rPr>
        <w:sectPr>
          <w:pgSz w:w="11910" w:h="16840"/>
          <w:pgMar w:header="520" w:footer="1101" w:top="900" w:bottom="1360" w:left="580" w:right="40"/>
        </w:sectPr>
      </w:pPr>
    </w:p>
    <w:p>
      <w:pPr>
        <w:pStyle w:val="BodyText"/>
        <w:rPr>
          <w:sz w:val="20"/>
        </w:rPr>
      </w:pPr>
    </w:p>
    <w:p>
      <w:pPr>
        <w:pStyle w:val="BodyText"/>
        <w:spacing w:before="4"/>
        <w:rPr>
          <w:sz w:val="19"/>
        </w:rPr>
      </w:pPr>
    </w:p>
    <w:p>
      <w:pPr>
        <w:pStyle w:val="BodyText"/>
        <w:spacing w:before="44"/>
        <w:ind w:left="860"/>
      </w:pPr>
      <w:bookmarkStart w:name="_bookmark31" w:id="32"/>
      <w:bookmarkEnd w:id="32"/>
      <w:r>
        <w:rPr/>
      </w:r>
      <w:r>
        <w:rPr>
          <w:u w:val="single"/>
        </w:rPr>
        <w:t>PinOut:</w:t>
      </w:r>
    </w:p>
    <w:p>
      <w:pPr>
        <w:pStyle w:val="BodyText"/>
        <w:rPr>
          <w:sz w:val="20"/>
        </w:rPr>
      </w:pPr>
    </w:p>
    <w:p>
      <w:pPr>
        <w:pStyle w:val="BodyText"/>
        <w:spacing w:before="5"/>
        <w:rPr>
          <w:sz w:val="14"/>
        </w:rPr>
      </w:pPr>
      <w:r>
        <w:rPr/>
        <w:pict>
          <v:group style="position:absolute;margin-left:72pt;margin-top:10.759414pt;width:95.75pt;height:281.45pt;mso-position-horizontal-relative:page;mso-position-vertical-relative:paragraph;z-index:-251624448;mso-wrap-distance-left:0;mso-wrap-distance-right:0" coordorigin="1440,215" coordsize="1915,5629">
            <v:shape style="position:absolute;left:1440;top:215;width:1915;height:4941" type="#_x0000_t75" stroked="false">
              <v:imagedata r:id="rId56" o:title=""/>
            </v:shape>
            <v:shape style="position:absolute;left:1440;top:4259;width:1883;height:1585" type="#_x0000_t75" stroked="false">
              <v:imagedata r:id="rId57" o:title=""/>
            </v:shape>
            <w10:wrap type="topAndBottom"/>
          </v:group>
        </w:pict>
      </w:r>
      <w:r>
        <w:rPr/>
        <w:drawing>
          <wp:anchor distT="0" distB="0" distL="0" distR="0" allowOverlap="1" layoutInCell="1" locked="0" behindDoc="0" simplePos="0" relativeHeight="34">
            <wp:simplePos x="0" y="0"/>
            <wp:positionH relativeFrom="page">
              <wp:posOffset>2335301</wp:posOffset>
            </wp:positionH>
            <wp:positionV relativeFrom="paragraph">
              <wp:posOffset>145937</wp:posOffset>
            </wp:positionV>
            <wp:extent cx="4376689" cy="4352544"/>
            <wp:effectExtent l="0" t="0" r="0" b="0"/>
            <wp:wrapTopAndBottom/>
            <wp:docPr id="67" name="image49.jpeg"/>
            <wp:cNvGraphicFramePr>
              <a:graphicFrameLocks noChangeAspect="1"/>
            </wp:cNvGraphicFramePr>
            <a:graphic>
              <a:graphicData uri="http://schemas.openxmlformats.org/drawingml/2006/picture">
                <pic:pic>
                  <pic:nvPicPr>
                    <pic:cNvPr id="68" name="image49.jpeg"/>
                    <pic:cNvPicPr/>
                  </pic:nvPicPr>
                  <pic:blipFill>
                    <a:blip r:embed="rId58" cstate="print"/>
                    <a:stretch>
                      <a:fillRect/>
                    </a:stretch>
                  </pic:blipFill>
                  <pic:spPr>
                    <a:xfrm>
                      <a:off x="0" y="0"/>
                      <a:ext cx="4376689" cy="4352544"/>
                    </a:xfrm>
                    <a:prstGeom prst="rect">
                      <a:avLst/>
                    </a:prstGeom>
                  </pic:spPr>
                </pic:pic>
              </a:graphicData>
            </a:graphic>
          </wp:anchor>
        </w:drawing>
      </w:r>
    </w:p>
    <w:p>
      <w:pPr>
        <w:pStyle w:val="BodyText"/>
        <w:spacing w:before="6"/>
        <w:rPr>
          <w:sz w:val="29"/>
        </w:rPr>
      </w:pPr>
    </w:p>
    <w:p>
      <w:pPr>
        <w:pStyle w:val="BodyText"/>
        <w:spacing w:before="44"/>
        <w:ind w:left="860"/>
      </w:pPr>
      <w:bookmarkStart w:name="_bookmark32" w:id="33"/>
      <w:bookmarkEnd w:id="33"/>
      <w:r>
        <w:rPr/>
      </w:r>
      <w:r>
        <w:rPr>
          <w:u w:val="single"/>
        </w:rPr>
        <w:t>Características:</w:t>
      </w:r>
    </w:p>
    <w:p>
      <w:pPr>
        <w:pStyle w:val="BodyText"/>
        <w:rPr>
          <w:sz w:val="20"/>
        </w:rPr>
      </w:pPr>
    </w:p>
    <w:p>
      <w:pPr>
        <w:pStyle w:val="ListParagraph"/>
        <w:numPr>
          <w:ilvl w:val="1"/>
          <w:numId w:val="2"/>
        </w:numPr>
        <w:tabs>
          <w:tab w:pos="1581" w:val="left" w:leader="none"/>
        </w:tabs>
        <w:spacing w:line="240" w:lineRule="auto" w:before="199" w:after="0"/>
        <w:ind w:left="1580" w:right="0" w:hanging="361"/>
        <w:jc w:val="left"/>
        <w:rPr>
          <w:sz w:val="28"/>
        </w:rPr>
      </w:pPr>
      <w:r>
        <w:rPr>
          <w:sz w:val="28"/>
        </w:rPr>
        <w:t>Módulo Bluetooth serie para Arduino y otros</w:t>
      </w:r>
      <w:r>
        <w:rPr>
          <w:spacing w:val="-7"/>
          <w:sz w:val="28"/>
        </w:rPr>
        <w:t> </w:t>
      </w:r>
      <w:r>
        <w:rPr>
          <w:sz w:val="28"/>
        </w:rPr>
        <w:t>microcontroladores.</w:t>
      </w:r>
    </w:p>
    <w:p>
      <w:pPr>
        <w:pStyle w:val="ListParagraph"/>
        <w:numPr>
          <w:ilvl w:val="1"/>
          <w:numId w:val="2"/>
        </w:numPr>
        <w:tabs>
          <w:tab w:pos="1581" w:val="left" w:leader="none"/>
        </w:tabs>
        <w:spacing w:line="240" w:lineRule="auto" w:before="53" w:after="0"/>
        <w:ind w:left="1580" w:right="0" w:hanging="361"/>
        <w:jc w:val="left"/>
        <w:rPr>
          <w:sz w:val="28"/>
        </w:rPr>
      </w:pPr>
      <w:r>
        <w:rPr>
          <w:sz w:val="28"/>
        </w:rPr>
        <w:t>Voltaje de funcionamiento: 4 V a 6 V (normalmente + 5</w:t>
      </w:r>
      <w:r>
        <w:rPr>
          <w:spacing w:val="-21"/>
          <w:sz w:val="28"/>
        </w:rPr>
        <w:t> </w:t>
      </w:r>
      <w:r>
        <w:rPr>
          <w:sz w:val="28"/>
        </w:rPr>
        <w:t>V).</w:t>
      </w:r>
    </w:p>
    <w:p>
      <w:pPr>
        <w:pStyle w:val="ListParagraph"/>
        <w:numPr>
          <w:ilvl w:val="1"/>
          <w:numId w:val="2"/>
        </w:numPr>
        <w:tabs>
          <w:tab w:pos="1581" w:val="left" w:leader="none"/>
        </w:tabs>
        <w:spacing w:line="240" w:lineRule="auto" w:before="52" w:after="0"/>
        <w:ind w:left="1580" w:right="0" w:hanging="361"/>
        <w:jc w:val="left"/>
        <w:rPr>
          <w:sz w:val="28"/>
        </w:rPr>
      </w:pPr>
      <w:r>
        <w:rPr>
          <w:sz w:val="28"/>
        </w:rPr>
        <w:t>Corriente de funcionamiento: 30</w:t>
      </w:r>
      <w:r>
        <w:rPr>
          <w:spacing w:val="-11"/>
          <w:sz w:val="28"/>
        </w:rPr>
        <w:t> </w:t>
      </w:r>
      <w:r>
        <w:rPr>
          <w:sz w:val="28"/>
        </w:rPr>
        <w:t>mA.</w:t>
      </w:r>
    </w:p>
    <w:p>
      <w:pPr>
        <w:pStyle w:val="ListParagraph"/>
        <w:numPr>
          <w:ilvl w:val="1"/>
          <w:numId w:val="2"/>
        </w:numPr>
        <w:tabs>
          <w:tab w:pos="1581" w:val="left" w:leader="none"/>
        </w:tabs>
        <w:spacing w:line="240" w:lineRule="auto" w:before="51" w:after="0"/>
        <w:ind w:left="1580" w:right="0" w:hanging="361"/>
        <w:jc w:val="left"/>
        <w:rPr>
          <w:sz w:val="28"/>
        </w:rPr>
      </w:pPr>
      <w:r>
        <w:rPr>
          <w:sz w:val="28"/>
        </w:rPr>
        <w:t>Alcance: &lt;100</w:t>
      </w:r>
      <w:r>
        <w:rPr>
          <w:spacing w:val="-6"/>
          <w:sz w:val="28"/>
        </w:rPr>
        <w:t> </w:t>
      </w:r>
      <w:r>
        <w:rPr>
          <w:sz w:val="28"/>
        </w:rPr>
        <w:t>m.</w:t>
      </w:r>
    </w:p>
    <w:p>
      <w:pPr>
        <w:pStyle w:val="ListParagraph"/>
        <w:numPr>
          <w:ilvl w:val="1"/>
          <w:numId w:val="2"/>
        </w:numPr>
        <w:tabs>
          <w:tab w:pos="1581" w:val="left" w:leader="none"/>
        </w:tabs>
        <w:spacing w:line="240" w:lineRule="auto" w:before="52" w:after="0"/>
        <w:ind w:left="1580" w:right="0" w:hanging="361"/>
        <w:jc w:val="left"/>
        <w:rPr>
          <w:sz w:val="28"/>
        </w:rPr>
      </w:pPr>
      <w:r>
        <w:rPr>
          <w:sz w:val="28"/>
        </w:rPr>
        <w:t>Funciona con comunicación serie (USART) y compatible con</w:t>
      </w:r>
      <w:r>
        <w:rPr>
          <w:spacing w:val="-15"/>
          <w:sz w:val="28"/>
        </w:rPr>
        <w:t> </w:t>
      </w:r>
      <w:r>
        <w:rPr>
          <w:sz w:val="28"/>
        </w:rPr>
        <w:t>TTL.</w:t>
      </w:r>
    </w:p>
    <w:p>
      <w:pPr>
        <w:pStyle w:val="ListParagraph"/>
        <w:numPr>
          <w:ilvl w:val="1"/>
          <w:numId w:val="2"/>
        </w:numPr>
        <w:tabs>
          <w:tab w:pos="1581" w:val="left" w:leader="none"/>
        </w:tabs>
        <w:spacing w:line="240" w:lineRule="auto" w:before="50" w:after="0"/>
        <w:ind w:left="1580" w:right="0" w:hanging="361"/>
        <w:jc w:val="left"/>
        <w:rPr>
          <w:sz w:val="28"/>
        </w:rPr>
      </w:pPr>
      <w:r>
        <w:rPr>
          <w:sz w:val="28"/>
        </w:rPr>
        <w:t>Sigue el protocolo estandarizado IEEE</w:t>
      </w:r>
      <w:r>
        <w:rPr>
          <w:spacing w:val="-9"/>
          <w:sz w:val="28"/>
        </w:rPr>
        <w:t> </w:t>
      </w:r>
      <w:r>
        <w:rPr>
          <w:sz w:val="28"/>
        </w:rPr>
        <w:t>802.15.1.</w:t>
      </w:r>
    </w:p>
    <w:p>
      <w:pPr>
        <w:pStyle w:val="ListParagraph"/>
        <w:numPr>
          <w:ilvl w:val="1"/>
          <w:numId w:val="2"/>
        </w:numPr>
        <w:tabs>
          <w:tab w:pos="1581" w:val="left" w:leader="none"/>
        </w:tabs>
        <w:spacing w:line="240" w:lineRule="auto" w:before="51" w:after="0"/>
        <w:ind w:left="1580" w:right="0" w:hanging="361"/>
        <w:jc w:val="left"/>
        <w:rPr>
          <w:sz w:val="28"/>
        </w:rPr>
      </w:pPr>
      <w:r>
        <w:rPr>
          <w:sz w:val="28"/>
        </w:rPr>
        <w:t>Utiliza espectro ensanchado por salto de frecuencia</w:t>
      </w:r>
      <w:r>
        <w:rPr>
          <w:spacing w:val="-11"/>
          <w:sz w:val="28"/>
        </w:rPr>
        <w:t> </w:t>
      </w:r>
      <w:r>
        <w:rPr>
          <w:sz w:val="28"/>
        </w:rPr>
        <w:t>(FHSS).</w:t>
      </w:r>
    </w:p>
    <w:p>
      <w:pPr>
        <w:pStyle w:val="ListParagraph"/>
        <w:numPr>
          <w:ilvl w:val="1"/>
          <w:numId w:val="2"/>
        </w:numPr>
        <w:tabs>
          <w:tab w:pos="1581" w:val="left" w:leader="none"/>
        </w:tabs>
        <w:spacing w:line="240" w:lineRule="auto" w:before="52" w:after="0"/>
        <w:ind w:left="1580" w:right="0" w:hanging="361"/>
        <w:jc w:val="left"/>
        <w:rPr>
          <w:sz w:val="28"/>
        </w:rPr>
      </w:pPr>
      <w:r>
        <w:rPr>
          <w:sz w:val="28"/>
        </w:rPr>
        <w:t>Puede operar en modo maestro, esclavo o maestro /</w:t>
      </w:r>
      <w:r>
        <w:rPr>
          <w:spacing w:val="-13"/>
          <w:sz w:val="28"/>
        </w:rPr>
        <w:t> </w:t>
      </w:r>
      <w:r>
        <w:rPr>
          <w:sz w:val="28"/>
        </w:rPr>
        <w:t>esclavo.</w:t>
      </w:r>
    </w:p>
    <w:p>
      <w:pPr>
        <w:pStyle w:val="ListParagraph"/>
        <w:numPr>
          <w:ilvl w:val="1"/>
          <w:numId w:val="2"/>
        </w:numPr>
        <w:tabs>
          <w:tab w:pos="1581" w:val="left" w:leader="none"/>
        </w:tabs>
        <w:spacing w:line="276" w:lineRule="auto" w:before="52" w:after="0"/>
        <w:ind w:left="1580" w:right="1220" w:hanging="360"/>
        <w:jc w:val="left"/>
        <w:rPr>
          <w:sz w:val="28"/>
        </w:rPr>
      </w:pPr>
      <w:r>
        <w:rPr>
          <w:sz w:val="28"/>
        </w:rPr>
        <w:t>Se puede conectar fácilmente con computadoras portátiles o teléfonos móviles con</w:t>
      </w:r>
      <w:r>
        <w:rPr>
          <w:spacing w:val="-4"/>
          <w:sz w:val="28"/>
        </w:rPr>
        <w:t> </w:t>
      </w:r>
      <w:r>
        <w:rPr>
          <w:sz w:val="28"/>
        </w:rPr>
        <w:t>Bluetooth.</w:t>
      </w:r>
    </w:p>
    <w:p>
      <w:pPr>
        <w:pStyle w:val="ListParagraph"/>
        <w:numPr>
          <w:ilvl w:val="1"/>
          <w:numId w:val="2"/>
        </w:numPr>
        <w:tabs>
          <w:tab w:pos="1581" w:val="left" w:leader="none"/>
        </w:tabs>
        <w:spacing w:line="341" w:lineRule="exact" w:before="0" w:after="0"/>
        <w:ind w:left="1580" w:right="0" w:hanging="361"/>
        <w:jc w:val="left"/>
        <w:rPr>
          <w:sz w:val="28"/>
        </w:rPr>
      </w:pPr>
      <w:r>
        <w:rPr>
          <w:sz w:val="28"/>
        </w:rPr>
        <w:t>Tasa</w:t>
      </w:r>
      <w:r>
        <w:rPr>
          <w:spacing w:val="-9"/>
          <w:sz w:val="28"/>
        </w:rPr>
        <w:t> </w:t>
      </w:r>
      <w:r>
        <w:rPr>
          <w:sz w:val="28"/>
        </w:rPr>
        <w:t>de</w:t>
      </w:r>
      <w:r>
        <w:rPr>
          <w:spacing w:val="-9"/>
          <w:sz w:val="28"/>
        </w:rPr>
        <w:t> </w:t>
      </w:r>
      <w:r>
        <w:rPr>
          <w:sz w:val="28"/>
        </w:rPr>
        <w:t>baudios</w:t>
      </w:r>
      <w:r>
        <w:rPr>
          <w:spacing w:val="-7"/>
          <w:sz w:val="28"/>
        </w:rPr>
        <w:t> </w:t>
      </w:r>
      <w:r>
        <w:rPr>
          <w:sz w:val="28"/>
        </w:rPr>
        <w:t>admitida:</w:t>
      </w:r>
      <w:r>
        <w:rPr>
          <w:spacing w:val="-9"/>
          <w:sz w:val="28"/>
        </w:rPr>
        <w:t> </w:t>
      </w:r>
      <w:r>
        <w:rPr>
          <w:sz w:val="28"/>
        </w:rPr>
        <w:t>9.600;</w:t>
      </w:r>
      <w:r>
        <w:rPr>
          <w:spacing w:val="-10"/>
          <w:sz w:val="28"/>
        </w:rPr>
        <w:t> </w:t>
      </w:r>
      <w:r>
        <w:rPr>
          <w:sz w:val="28"/>
        </w:rPr>
        <w:t>19.200;</w:t>
      </w:r>
      <w:r>
        <w:rPr>
          <w:spacing w:val="-8"/>
          <w:sz w:val="28"/>
        </w:rPr>
        <w:t> </w:t>
      </w:r>
      <w:r>
        <w:rPr>
          <w:sz w:val="28"/>
        </w:rPr>
        <w:t>38.400;</w:t>
      </w:r>
      <w:r>
        <w:rPr>
          <w:spacing w:val="-10"/>
          <w:sz w:val="28"/>
        </w:rPr>
        <w:t> </w:t>
      </w:r>
      <w:r>
        <w:rPr>
          <w:sz w:val="28"/>
        </w:rPr>
        <w:t>57.600;</w:t>
      </w:r>
      <w:r>
        <w:rPr>
          <w:spacing w:val="-8"/>
          <w:sz w:val="28"/>
        </w:rPr>
        <w:t> </w:t>
      </w:r>
      <w:r>
        <w:rPr>
          <w:sz w:val="28"/>
        </w:rPr>
        <w:t>115.200;</w:t>
      </w:r>
      <w:r>
        <w:rPr>
          <w:spacing w:val="-9"/>
          <w:sz w:val="28"/>
        </w:rPr>
        <w:t> </w:t>
      </w:r>
      <w:r>
        <w:rPr>
          <w:sz w:val="28"/>
        </w:rPr>
        <w:t>230.400</w:t>
      </w:r>
    </w:p>
    <w:p>
      <w:pPr>
        <w:pStyle w:val="BodyText"/>
        <w:spacing w:before="52"/>
        <w:ind w:left="1580"/>
      </w:pPr>
      <w:r>
        <w:rPr/>
        <w:t>y 460.800.</w:t>
      </w:r>
    </w:p>
    <w:p>
      <w:pPr>
        <w:spacing w:after="0"/>
        <w:sectPr>
          <w:pgSz w:w="11910" w:h="16840"/>
          <w:pgMar w:header="520" w:footer="1101" w:top="900" w:bottom="1380" w:left="580" w:right="40"/>
        </w:sectPr>
      </w:pPr>
    </w:p>
    <w:p>
      <w:pPr>
        <w:pStyle w:val="BodyText"/>
        <w:rPr>
          <w:sz w:val="20"/>
        </w:rPr>
      </w:pPr>
    </w:p>
    <w:p>
      <w:pPr>
        <w:pStyle w:val="BodyText"/>
        <w:spacing w:before="11"/>
        <w:rPr>
          <w:sz w:val="19"/>
        </w:rPr>
      </w:pPr>
    </w:p>
    <w:p>
      <w:pPr>
        <w:pStyle w:val="Heading2"/>
        <w:rPr>
          <w:u w:val="none"/>
        </w:rPr>
      </w:pPr>
      <w:bookmarkStart w:name="_bookmark33" w:id="34"/>
      <w:bookmarkEnd w:id="34"/>
      <w:r>
        <w:rPr>
          <w:b w:val="0"/>
          <w:u w:val="none"/>
        </w:rPr>
      </w:r>
      <w:r>
        <w:rPr>
          <w:u w:val="thick"/>
        </w:rPr>
        <w:t>Electrónica</w:t>
      </w:r>
    </w:p>
    <w:p>
      <w:pPr>
        <w:pStyle w:val="BodyText"/>
        <w:rPr>
          <w:b/>
          <w:sz w:val="20"/>
        </w:rPr>
      </w:pPr>
    </w:p>
    <w:p>
      <w:pPr>
        <w:pStyle w:val="BodyText"/>
        <w:spacing w:before="174"/>
        <w:ind w:left="860"/>
      </w:pPr>
      <w:bookmarkStart w:name="_bookmark34" w:id="35"/>
      <w:bookmarkEnd w:id="35"/>
      <w:r>
        <w:rPr/>
      </w:r>
      <w:r>
        <w:rPr>
          <w:u w:val="single"/>
        </w:rPr>
        <w:t>Software utilizado para el desarrollo de esquemáticos y PCB:</w:t>
      </w:r>
    </w:p>
    <w:p>
      <w:pPr>
        <w:pStyle w:val="BodyText"/>
        <w:rPr>
          <w:sz w:val="20"/>
        </w:rPr>
      </w:pPr>
    </w:p>
    <w:p>
      <w:pPr>
        <w:pStyle w:val="BodyText"/>
        <w:spacing w:before="182"/>
        <w:ind w:left="860"/>
      </w:pPr>
      <w:bookmarkStart w:name="_bookmark35" w:id="36"/>
      <w:bookmarkEnd w:id="36"/>
      <w:r>
        <w:rPr/>
      </w:r>
      <w:r>
        <w:rPr>
          <w:u w:val="single"/>
        </w:rPr>
        <w:t>Proteus Design Suite 8:</w:t>
      </w:r>
    </w:p>
    <w:p>
      <w:pPr>
        <w:pStyle w:val="BodyText"/>
        <w:rPr>
          <w:sz w:val="20"/>
        </w:rPr>
      </w:pPr>
    </w:p>
    <w:p>
      <w:pPr>
        <w:pStyle w:val="BodyText"/>
        <w:spacing w:line="276" w:lineRule="auto" w:before="199"/>
        <w:ind w:left="860" w:right="4493"/>
        <w:jc w:val="both"/>
      </w:pPr>
      <w:r>
        <w:rPr/>
        <w:drawing>
          <wp:anchor distT="0" distB="0" distL="0" distR="0" allowOverlap="1" layoutInCell="1" locked="0" behindDoc="0" simplePos="0" relativeHeight="251694080">
            <wp:simplePos x="0" y="0"/>
            <wp:positionH relativeFrom="page">
              <wp:posOffset>4796790</wp:posOffset>
            </wp:positionH>
            <wp:positionV relativeFrom="paragraph">
              <wp:posOffset>193996</wp:posOffset>
            </wp:positionV>
            <wp:extent cx="1967230" cy="1443763"/>
            <wp:effectExtent l="0" t="0" r="0" b="0"/>
            <wp:wrapNone/>
            <wp:docPr id="69" name="image50.png"/>
            <wp:cNvGraphicFramePr>
              <a:graphicFrameLocks noChangeAspect="1"/>
            </wp:cNvGraphicFramePr>
            <a:graphic>
              <a:graphicData uri="http://schemas.openxmlformats.org/drawingml/2006/picture">
                <pic:pic>
                  <pic:nvPicPr>
                    <pic:cNvPr id="70" name="image50.png"/>
                    <pic:cNvPicPr/>
                  </pic:nvPicPr>
                  <pic:blipFill>
                    <a:blip r:embed="rId59" cstate="print"/>
                    <a:stretch>
                      <a:fillRect/>
                    </a:stretch>
                  </pic:blipFill>
                  <pic:spPr>
                    <a:xfrm>
                      <a:off x="0" y="0"/>
                      <a:ext cx="1967230" cy="1443763"/>
                    </a:xfrm>
                    <a:prstGeom prst="rect">
                      <a:avLst/>
                    </a:prstGeom>
                  </pic:spPr>
                </pic:pic>
              </a:graphicData>
            </a:graphic>
          </wp:anchor>
        </w:drawing>
      </w:r>
      <w:r>
        <w:rPr/>
        <w:t>Proteus se trata del mejor software disponible para la simulación de distintos tipos de diseños relacionados con microcontroladores.</w:t>
      </w:r>
    </w:p>
    <w:p>
      <w:pPr>
        <w:pStyle w:val="BodyText"/>
        <w:spacing w:line="276" w:lineRule="auto"/>
        <w:ind w:left="860" w:right="4490"/>
        <w:jc w:val="both"/>
      </w:pPr>
      <w:r>
        <w:rPr/>
        <w:t>Su</w:t>
      </w:r>
      <w:r>
        <w:rPr>
          <w:spacing w:val="-9"/>
        </w:rPr>
        <w:t> </w:t>
      </w:r>
      <w:r>
        <w:rPr/>
        <w:t>popularidad</w:t>
      </w:r>
      <w:r>
        <w:rPr>
          <w:spacing w:val="-10"/>
        </w:rPr>
        <w:t> </w:t>
      </w:r>
      <w:r>
        <w:rPr/>
        <w:t>se</w:t>
      </w:r>
      <w:r>
        <w:rPr>
          <w:spacing w:val="-11"/>
        </w:rPr>
        <w:t> </w:t>
      </w:r>
      <w:r>
        <w:rPr/>
        <w:t>debe</w:t>
      </w:r>
      <w:r>
        <w:rPr>
          <w:spacing w:val="-10"/>
        </w:rPr>
        <w:t> </w:t>
      </w:r>
      <w:r>
        <w:rPr/>
        <w:t>principalmente</w:t>
      </w:r>
      <w:r>
        <w:rPr>
          <w:spacing w:val="-12"/>
        </w:rPr>
        <w:t> </w:t>
      </w:r>
      <w:r>
        <w:rPr/>
        <w:t>a</w:t>
      </w:r>
      <w:r>
        <w:rPr>
          <w:spacing w:val="-9"/>
        </w:rPr>
        <w:t> </w:t>
      </w:r>
      <w:r>
        <w:rPr/>
        <w:t>que</w:t>
      </w:r>
      <w:r>
        <w:rPr>
          <w:spacing w:val="-11"/>
        </w:rPr>
        <w:t> </w:t>
      </w:r>
      <w:r>
        <w:rPr/>
        <w:t>cuenta con casi todos los microcontroladores del mercado, razón por la que se trata de una herramienta muy útil para los aficionados de la electrónica a través</w:t>
      </w:r>
      <w:r>
        <w:rPr>
          <w:spacing w:val="-27"/>
        </w:rPr>
        <w:t> </w:t>
      </w:r>
      <w:r>
        <w:rPr/>
        <w:t>de</w:t>
      </w:r>
    </w:p>
    <w:p>
      <w:pPr>
        <w:pStyle w:val="BodyText"/>
        <w:spacing w:line="276" w:lineRule="auto" w:before="2"/>
        <w:ind w:left="860" w:right="1214"/>
        <w:jc w:val="both"/>
      </w:pPr>
      <w:r>
        <w:rPr/>
        <w:t>la que pueden probar diseños y programas integrados. Debido a estas razones es uno de los programas para ingenieros más utilizados, especialmente por los electrónicos.</w:t>
      </w:r>
    </w:p>
    <w:p>
      <w:pPr>
        <w:pStyle w:val="BodyText"/>
      </w:pPr>
    </w:p>
    <w:p>
      <w:pPr>
        <w:pStyle w:val="BodyText"/>
        <w:spacing w:before="238"/>
        <w:ind w:left="860"/>
        <w:jc w:val="both"/>
      </w:pPr>
      <w:bookmarkStart w:name="_bookmark36" w:id="37"/>
      <w:bookmarkEnd w:id="37"/>
      <w:r>
        <w:rPr/>
      </w:r>
      <w:r>
        <w:rPr>
          <w:u w:val="single"/>
        </w:rPr>
        <w:t>Altium Designer 20:</w:t>
      </w:r>
    </w:p>
    <w:p>
      <w:pPr>
        <w:pStyle w:val="BodyText"/>
        <w:rPr>
          <w:sz w:val="20"/>
        </w:rPr>
      </w:pPr>
    </w:p>
    <w:p>
      <w:pPr>
        <w:pStyle w:val="BodyText"/>
        <w:spacing w:line="276" w:lineRule="auto" w:before="202"/>
        <w:ind w:left="860" w:right="4451"/>
        <w:jc w:val="both"/>
      </w:pPr>
      <w:r>
        <w:rPr/>
        <w:drawing>
          <wp:anchor distT="0" distB="0" distL="0" distR="0" allowOverlap="1" layoutInCell="1" locked="0" behindDoc="0" simplePos="0" relativeHeight="251695104">
            <wp:simplePos x="0" y="0"/>
            <wp:positionH relativeFrom="page">
              <wp:posOffset>5255890</wp:posOffset>
            </wp:positionH>
            <wp:positionV relativeFrom="paragraph">
              <wp:posOffset>140335</wp:posOffset>
            </wp:positionV>
            <wp:extent cx="1506860" cy="1732914"/>
            <wp:effectExtent l="0" t="0" r="0" b="0"/>
            <wp:wrapNone/>
            <wp:docPr id="71" name="image51.jpeg"/>
            <wp:cNvGraphicFramePr>
              <a:graphicFrameLocks noChangeAspect="1"/>
            </wp:cNvGraphicFramePr>
            <a:graphic>
              <a:graphicData uri="http://schemas.openxmlformats.org/drawingml/2006/picture">
                <pic:pic>
                  <pic:nvPicPr>
                    <pic:cNvPr id="72" name="image51.jpeg"/>
                    <pic:cNvPicPr/>
                  </pic:nvPicPr>
                  <pic:blipFill>
                    <a:blip r:embed="rId60" cstate="print"/>
                    <a:stretch>
                      <a:fillRect/>
                    </a:stretch>
                  </pic:blipFill>
                  <pic:spPr>
                    <a:xfrm>
                      <a:off x="0" y="0"/>
                      <a:ext cx="1506860" cy="1732914"/>
                    </a:xfrm>
                    <a:prstGeom prst="rect">
                      <a:avLst/>
                    </a:prstGeom>
                  </pic:spPr>
                </pic:pic>
              </a:graphicData>
            </a:graphic>
          </wp:anchor>
        </w:drawing>
      </w:r>
      <w:r>
        <w:rPr/>
        <w:t>Altium</w:t>
      </w:r>
      <w:r>
        <w:rPr>
          <w:spacing w:val="-11"/>
        </w:rPr>
        <w:t> </w:t>
      </w:r>
      <w:r>
        <w:rPr/>
        <w:t>Designer</w:t>
      </w:r>
      <w:r>
        <w:rPr>
          <w:spacing w:val="-10"/>
        </w:rPr>
        <w:t> </w:t>
      </w:r>
      <w:r>
        <w:rPr/>
        <w:t>es</w:t>
      </w:r>
      <w:r>
        <w:rPr>
          <w:spacing w:val="-12"/>
        </w:rPr>
        <w:t> </w:t>
      </w:r>
      <w:r>
        <w:rPr/>
        <w:t>un</w:t>
      </w:r>
      <w:r>
        <w:rPr>
          <w:spacing w:val="-9"/>
        </w:rPr>
        <w:t> </w:t>
      </w:r>
      <w:r>
        <w:rPr/>
        <w:t>conjunto</w:t>
      </w:r>
      <w:r>
        <w:rPr>
          <w:spacing w:val="-12"/>
        </w:rPr>
        <w:t> </w:t>
      </w:r>
      <w:r>
        <w:rPr/>
        <w:t>de</w:t>
      </w:r>
      <w:r>
        <w:rPr>
          <w:spacing w:val="-11"/>
        </w:rPr>
        <w:t> </w:t>
      </w:r>
      <w:r>
        <w:rPr/>
        <w:t>programas</w:t>
      </w:r>
      <w:r>
        <w:rPr>
          <w:spacing w:val="-14"/>
        </w:rPr>
        <w:t> </w:t>
      </w:r>
      <w:r>
        <w:rPr/>
        <w:t>para</w:t>
      </w:r>
      <w:r>
        <w:rPr>
          <w:spacing w:val="-11"/>
        </w:rPr>
        <w:t> </w:t>
      </w:r>
      <w:r>
        <w:rPr/>
        <w:t>el diseño</w:t>
      </w:r>
      <w:r>
        <w:rPr>
          <w:spacing w:val="-9"/>
        </w:rPr>
        <w:t> </w:t>
      </w:r>
      <w:r>
        <w:rPr/>
        <w:t>electrónico</w:t>
      </w:r>
      <w:r>
        <w:rPr>
          <w:spacing w:val="-10"/>
        </w:rPr>
        <w:t> </w:t>
      </w:r>
      <w:r>
        <w:rPr/>
        <w:t>en</w:t>
      </w:r>
      <w:r>
        <w:rPr>
          <w:spacing w:val="-10"/>
        </w:rPr>
        <w:t> </w:t>
      </w:r>
      <w:r>
        <w:rPr/>
        <w:t>todas</w:t>
      </w:r>
      <w:r>
        <w:rPr>
          <w:spacing w:val="-9"/>
        </w:rPr>
        <w:t> </w:t>
      </w:r>
      <w:r>
        <w:rPr/>
        <w:t>sus</w:t>
      </w:r>
      <w:r>
        <w:rPr>
          <w:spacing w:val="-9"/>
        </w:rPr>
        <w:t> </w:t>
      </w:r>
      <w:r>
        <w:rPr/>
        <w:t>fases</w:t>
      </w:r>
      <w:r>
        <w:rPr>
          <w:spacing w:val="-9"/>
        </w:rPr>
        <w:t> </w:t>
      </w:r>
      <w:r>
        <w:rPr/>
        <w:t>y</w:t>
      </w:r>
      <w:r>
        <w:rPr>
          <w:spacing w:val="-12"/>
        </w:rPr>
        <w:t> </w:t>
      </w:r>
      <w:r>
        <w:rPr/>
        <w:t>para</w:t>
      </w:r>
      <w:r>
        <w:rPr>
          <w:spacing w:val="-8"/>
        </w:rPr>
        <w:t> </w:t>
      </w:r>
      <w:r>
        <w:rPr/>
        <w:t>todas</w:t>
      </w:r>
      <w:r>
        <w:rPr>
          <w:spacing w:val="-9"/>
        </w:rPr>
        <w:t> </w:t>
      </w:r>
      <w:r>
        <w:rPr/>
        <w:t>las disciplinas, ya sean esquemas, simulación, diseño de circuitos impresos, implementación de FPGA, o desarrollo de código para microprocesadores. No se trata de un conjunto de paquetes sueltos vendidos como una suite y conectados mediante archivos externos</w:t>
      </w:r>
      <w:r>
        <w:rPr>
          <w:spacing w:val="13"/>
        </w:rPr>
        <w:t> </w:t>
      </w:r>
      <w:r>
        <w:rPr/>
        <w:t>(netlist),</w:t>
      </w:r>
      <w:r>
        <w:rPr>
          <w:spacing w:val="12"/>
        </w:rPr>
        <w:t> </w:t>
      </w:r>
      <w:r>
        <w:rPr/>
        <w:t>sino</w:t>
      </w:r>
      <w:r>
        <w:rPr>
          <w:spacing w:val="14"/>
        </w:rPr>
        <w:t> </w:t>
      </w:r>
      <w:r>
        <w:rPr/>
        <w:t>de</w:t>
      </w:r>
      <w:r>
        <w:rPr>
          <w:spacing w:val="14"/>
        </w:rPr>
        <w:t> </w:t>
      </w:r>
      <w:r>
        <w:rPr/>
        <w:t>un</w:t>
      </w:r>
      <w:r>
        <w:rPr>
          <w:spacing w:val="14"/>
        </w:rPr>
        <w:t> </w:t>
      </w:r>
      <w:r>
        <w:rPr/>
        <w:t>programa</w:t>
      </w:r>
      <w:r>
        <w:rPr>
          <w:spacing w:val="12"/>
        </w:rPr>
        <w:t> </w:t>
      </w:r>
      <w:r>
        <w:rPr/>
        <w:t>único</w:t>
      </w:r>
    </w:p>
    <w:p>
      <w:pPr>
        <w:pStyle w:val="BodyText"/>
        <w:spacing w:line="276" w:lineRule="auto"/>
        <w:ind w:left="860" w:right="1210"/>
        <w:jc w:val="both"/>
      </w:pPr>
      <w:r>
        <w:rPr/>
        <w:t>(dxp.exe) que crea un entorno {front-end} y comunica al usuario con los distintos servidores (por ejemplo, editor de texto, editor de esquemas, editor de PCB, modelado del PCB).</w:t>
      </w:r>
    </w:p>
    <w:p>
      <w:pPr>
        <w:spacing w:after="0" w:line="276" w:lineRule="auto"/>
        <w:jc w:val="both"/>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pPr>
      <w:bookmarkStart w:name="_bookmark37" w:id="38"/>
      <w:bookmarkEnd w:id="38"/>
      <w:r>
        <w:rPr/>
      </w:r>
      <w:r>
        <w:rPr>
          <w:u w:val="single"/>
        </w:rPr>
        <w:t>Esquemático, PCB y modelo 3D.</w:t>
      </w:r>
    </w:p>
    <w:p>
      <w:pPr>
        <w:pStyle w:val="BodyText"/>
        <w:rPr>
          <w:sz w:val="20"/>
        </w:rPr>
      </w:pPr>
    </w:p>
    <w:p>
      <w:pPr>
        <w:pStyle w:val="BodyText"/>
        <w:rPr>
          <w:sz w:val="20"/>
        </w:rPr>
      </w:pPr>
    </w:p>
    <w:p>
      <w:pPr>
        <w:pStyle w:val="BodyText"/>
        <w:spacing w:before="10"/>
        <w:rPr>
          <w:sz w:val="18"/>
        </w:rPr>
      </w:pPr>
    </w:p>
    <w:p>
      <w:pPr>
        <w:pStyle w:val="BodyText"/>
        <w:spacing w:before="44"/>
        <w:ind w:left="860"/>
      </w:pPr>
      <w:bookmarkStart w:name="_bookmark38" w:id="39"/>
      <w:bookmarkEnd w:id="39"/>
      <w:r>
        <w:rPr/>
      </w:r>
      <w:r>
        <w:rPr>
          <w:u w:val="single"/>
        </w:rPr>
        <w:t>Esquemático:</w:t>
      </w:r>
    </w:p>
    <w:p>
      <w:pPr>
        <w:pStyle w:val="BodyText"/>
        <w:spacing w:before="6"/>
        <w:rPr>
          <w:sz w:val="27"/>
        </w:rPr>
      </w:pPr>
      <w:r>
        <w:rPr/>
        <w:pict>
          <v:group style="position:absolute;margin-left:74.300003pt;margin-top:18.736212pt;width:451.4pt;height:574.15pt;mso-position-horizontal-relative:page;mso-position-vertical-relative:paragraph;z-index:-251620352;mso-wrap-distance-left:0;mso-wrap-distance-right:0" coordorigin="1486,375" coordsize="9028,11483">
            <v:shape style="position:absolute;left:1506;top:394;width:8988;height:11443" type="#_x0000_t75" stroked="false">
              <v:imagedata r:id="rId61" o:title=""/>
            </v:shape>
            <v:rect style="position:absolute;left:1496;top:384;width:9008;height:11463" filled="false" stroked="true" strokeweight="1pt" strokecolor="#7e7e7e">
              <v:stroke dashstyle="solid"/>
            </v:rect>
            <w10:wrap type="topAndBottom"/>
          </v:group>
        </w:pict>
      </w:r>
    </w:p>
    <w:p>
      <w:pPr>
        <w:spacing w:after="0"/>
        <w:rPr>
          <w:sz w:val="27"/>
        </w:rPr>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pPr>
      <w:bookmarkStart w:name="_bookmark39" w:id="40"/>
      <w:bookmarkEnd w:id="40"/>
      <w:r>
        <w:rPr/>
      </w:r>
      <w:r>
        <w:rPr>
          <w:u w:val="single"/>
        </w:rPr>
        <w:t>PCB (Vista Altium Designer):</w:t>
      </w:r>
    </w:p>
    <w:p>
      <w:pPr>
        <w:pStyle w:val="BodyText"/>
        <w:rPr>
          <w:sz w:val="20"/>
        </w:rPr>
      </w:pPr>
    </w:p>
    <w:p>
      <w:pPr>
        <w:pStyle w:val="BodyText"/>
        <w:spacing w:before="11"/>
        <w:rPr>
          <w:sz w:val="19"/>
        </w:rPr>
      </w:pPr>
      <w:r>
        <w:rPr/>
        <w:drawing>
          <wp:anchor distT="0" distB="0" distL="0" distR="0" allowOverlap="1" layoutInCell="1" locked="0" behindDoc="0" simplePos="0" relativeHeight="38">
            <wp:simplePos x="0" y="0"/>
            <wp:positionH relativeFrom="page">
              <wp:posOffset>1509394</wp:posOffset>
            </wp:positionH>
            <wp:positionV relativeFrom="paragraph">
              <wp:posOffset>179062</wp:posOffset>
            </wp:positionV>
            <wp:extent cx="4600815" cy="8080533"/>
            <wp:effectExtent l="0" t="0" r="0" b="0"/>
            <wp:wrapTopAndBottom/>
            <wp:docPr id="73" name="image53.png"/>
            <wp:cNvGraphicFramePr>
              <a:graphicFrameLocks noChangeAspect="1"/>
            </wp:cNvGraphicFramePr>
            <a:graphic>
              <a:graphicData uri="http://schemas.openxmlformats.org/drawingml/2006/picture">
                <pic:pic>
                  <pic:nvPicPr>
                    <pic:cNvPr id="74" name="image53.png"/>
                    <pic:cNvPicPr/>
                  </pic:nvPicPr>
                  <pic:blipFill>
                    <a:blip r:embed="rId62" cstate="print"/>
                    <a:stretch>
                      <a:fillRect/>
                    </a:stretch>
                  </pic:blipFill>
                  <pic:spPr>
                    <a:xfrm>
                      <a:off x="0" y="0"/>
                      <a:ext cx="4600815" cy="8080533"/>
                    </a:xfrm>
                    <a:prstGeom prst="rect">
                      <a:avLst/>
                    </a:prstGeom>
                  </pic:spPr>
                </pic:pic>
              </a:graphicData>
            </a:graphic>
          </wp:anchor>
        </w:drawing>
      </w:r>
    </w:p>
    <w:p>
      <w:pPr>
        <w:spacing w:after="0"/>
        <w:rPr>
          <w:sz w:val="19"/>
        </w:rPr>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pPr>
      <w:bookmarkStart w:name="_bookmark40" w:id="41"/>
      <w:bookmarkEnd w:id="41"/>
      <w:r>
        <w:rPr/>
      </w:r>
      <w:r>
        <w:rPr>
          <w:u w:val="single"/>
        </w:rPr>
        <w:t>PCB Bottom (Para imprimir):</w:t>
      </w:r>
    </w:p>
    <w:p>
      <w:pPr>
        <w:pStyle w:val="BodyText"/>
        <w:rPr>
          <w:sz w:val="20"/>
        </w:rPr>
      </w:pPr>
    </w:p>
    <w:p>
      <w:pPr>
        <w:pStyle w:val="BodyText"/>
        <w:rPr>
          <w:sz w:val="20"/>
        </w:rPr>
      </w:pPr>
    </w:p>
    <w:p>
      <w:pPr>
        <w:pStyle w:val="BodyText"/>
        <w:spacing w:before="3"/>
        <w:rPr>
          <w:sz w:val="12"/>
        </w:rPr>
      </w:pPr>
      <w:r>
        <w:rPr/>
        <w:drawing>
          <wp:anchor distT="0" distB="0" distL="0" distR="0" allowOverlap="1" layoutInCell="1" locked="0" behindDoc="0" simplePos="0" relativeHeight="39">
            <wp:simplePos x="0" y="0"/>
            <wp:positionH relativeFrom="page">
              <wp:posOffset>1488439</wp:posOffset>
            </wp:positionH>
            <wp:positionV relativeFrom="paragraph">
              <wp:posOffset>119918</wp:posOffset>
            </wp:positionV>
            <wp:extent cx="4568411" cy="7915656"/>
            <wp:effectExtent l="0" t="0" r="0" b="0"/>
            <wp:wrapTopAndBottom/>
            <wp:docPr id="75" name="image54.png"/>
            <wp:cNvGraphicFramePr>
              <a:graphicFrameLocks noChangeAspect="1"/>
            </wp:cNvGraphicFramePr>
            <a:graphic>
              <a:graphicData uri="http://schemas.openxmlformats.org/drawingml/2006/picture">
                <pic:pic>
                  <pic:nvPicPr>
                    <pic:cNvPr id="76" name="image54.png"/>
                    <pic:cNvPicPr/>
                  </pic:nvPicPr>
                  <pic:blipFill>
                    <a:blip r:embed="rId63" cstate="print"/>
                    <a:stretch>
                      <a:fillRect/>
                    </a:stretch>
                  </pic:blipFill>
                  <pic:spPr>
                    <a:xfrm>
                      <a:off x="0" y="0"/>
                      <a:ext cx="4568411" cy="7915656"/>
                    </a:xfrm>
                    <a:prstGeom prst="rect">
                      <a:avLst/>
                    </a:prstGeom>
                  </pic:spPr>
                </pic:pic>
              </a:graphicData>
            </a:graphic>
          </wp:anchor>
        </w:drawing>
      </w:r>
    </w:p>
    <w:p>
      <w:pPr>
        <w:spacing w:after="0"/>
        <w:rPr>
          <w:sz w:val="12"/>
        </w:rPr>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pPr>
      <w:bookmarkStart w:name="_bookmark41" w:id="42"/>
      <w:bookmarkEnd w:id="42"/>
      <w:r>
        <w:rPr/>
      </w:r>
      <w:r>
        <w:rPr>
          <w:u w:val="single"/>
        </w:rPr>
        <w:t>PCB Top (Para imprimir):</w:t>
      </w:r>
    </w:p>
    <w:p>
      <w:pPr>
        <w:pStyle w:val="BodyText"/>
        <w:rPr>
          <w:sz w:val="20"/>
        </w:rPr>
      </w:pPr>
    </w:p>
    <w:p>
      <w:pPr>
        <w:pStyle w:val="BodyText"/>
        <w:rPr>
          <w:sz w:val="20"/>
        </w:rPr>
      </w:pPr>
    </w:p>
    <w:p>
      <w:pPr>
        <w:pStyle w:val="BodyText"/>
        <w:spacing w:before="10"/>
        <w:rPr>
          <w:sz w:val="10"/>
        </w:rPr>
      </w:pPr>
      <w:r>
        <w:rPr/>
        <w:pict>
          <v:group style="position:absolute;margin-left:110.5pt;margin-top:8.592382pt;width:370.1pt;height:646.6pt;mso-position-horizontal-relative:page;mso-position-vertical-relative:paragraph;z-index:-251617280;mso-wrap-distance-left:0;mso-wrap-distance-right:0" coordorigin="2210,172" coordsize="7402,12932">
            <v:shape style="position:absolute;left:2230;top:387;width:7362;height:12697" type="#_x0000_t75" stroked="false">
              <v:imagedata r:id="rId64" o:title=""/>
            </v:shape>
            <v:rect style="position:absolute;left:2220;top:181;width:7382;height:12912" filled="false" stroked="true" strokeweight="1pt" strokecolor="#000000">
              <v:stroke dashstyle="solid"/>
            </v:rect>
            <w10:wrap type="topAndBottom"/>
          </v:group>
        </w:pict>
      </w:r>
    </w:p>
    <w:p>
      <w:pPr>
        <w:spacing w:after="0"/>
        <w:rPr>
          <w:sz w:val="10"/>
        </w:rPr>
        <w:sectPr>
          <w:pgSz w:w="11910" w:h="16840"/>
          <w:pgMar w:header="520" w:footer="1101" w:top="900" w:bottom="1360" w:left="580" w:right="40"/>
        </w:sectPr>
      </w:pPr>
    </w:p>
    <w:p>
      <w:pPr>
        <w:pStyle w:val="BodyText"/>
        <w:rPr>
          <w:sz w:val="20"/>
        </w:rPr>
      </w:pPr>
    </w:p>
    <w:p>
      <w:pPr>
        <w:pStyle w:val="BodyText"/>
        <w:spacing w:before="4"/>
        <w:rPr>
          <w:sz w:val="19"/>
        </w:rPr>
      </w:pPr>
    </w:p>
    <w:p>
      <w:pPr>
        <w:pStyle w:val="BodyText"/>
        <w:spacing w:before="44"/>
        <w:ind w:left="860"/>
      </w:pPr>
      <w:bookmarkStart w:name="_bookmark42" w:id="43"/>
      <w:bookmarkEnd w:id="43"/>
      <w:r>
        <w:rPr/>
      </w:r>
      <w:r>
        <w:rPr>
          <w:u w:val="single"/>
        </w:rPr>
        <w:t>Modelo 3D PCB (Capturado desde Altium Designer):</w:t>
      </w:r>
    </w:p>
    <w:p>
      <w:pPr>
        <w:pStyle w:val="BodyText"/>
        <w:rPr>
          <w:sz w:val="20"/>
        </w:rPr>
      </w:pPr>
    </w:p>
    <w:p>
      <w:pPr>
        <w:pStyle w:val="BodyText"/>
        <w:rPr>
          <w:sz w:val="20"/>
        </w:rPr>
      </w:pPr>
    </w:p>
    <w:p>
      <w:pPr>
        <w:pStyle w:val="BodyText"/>
        <w:spacing w:before="10"/>
        <w:rPr>
          <w:sz w:val="17"/>
        </w:rPr>
      </w:pPr>
      <w:r>
        <w:rPr/>
        <w:drawing>
          <wp:anchor distT="0" distB="0" distL="0" distR="0" allowOverlap="1" layoutInCell="1" locked="0" behindDoc="0" simplePos="0" relativeHeight="41">
            <wp:simplePos x="0" y="0"/>
            <wp:positionH relativeFrom="page">
              <wp:posOffset>1524635</wp:posOffset>
            </wp:positionH>
            <wp:positionV relativeFrom="paragraph">
              <wp:posOffset>162971</wp:posOffset>
            </wp:positionV>
            <wp:extent cx="4592680" cy="7431023"/>
            <wp:effectExtent l="0" t="0" r="0" b="0"/>
            <wp:wrapTopAndBottom/>
            <wp:docPr id="77" name="image56.jpeg"/>
            <wp:cNvGraphicFramePr>
              <a:graphicFrameLocks noChangeAspect="1"/>
            </wp:cNvGraphicFramePr>
            <a:graphic>
              <a:graphicData uri="http://schemas.openxmlformats.org/drawingml/2006/picture">
                <pic:pic>
                  <pic:nvPicPr>
                    <pic:cNvPr id="78" name="image56.jpeg"/>
                    <pic:cNvPicPr/>
                  </pic:nvPicPr>
                  <pic:blipFill>
                    <a:blip r:embed="rId65" cstate="print"/>
                    <a:stretch>
                      <a:fillRect/>
                    </a:stretch>
                  </pic:blipFill>
                  <pic:spPr>
                    <a:xfrm>
                      <a:off x="0" y="0"/>
                      <a:ext cx="4592680" cy="7431023"/>
                    </a:xfrm>
                    <a:prstGeom prst="rect">
                      <a:avLst/>
                    </a:prstGeom>
                  </pic:spPr>
                </pic:pic>
              </a:graphicData>
            </a:graphic>
          </wp:anchor>
        </w:drawing>
      </w:r>
    </w:p>
    <w:p>
      <w:pPr>
        <w:spacing w:after="0"/>
        <w:rPr>
          <w:sz w:val="17"/>
        </w:rPr>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jc w:val="both"/>
      </w:pPr>
      <w:bookmarkStart w:name="_bookmark43" w:id="44"/>
      <w:bookmarkEnd w:id="44"/>
      <w:r>
        <w:rPr/>
      </w:r>
      <w:r>
        <w:rPr>
          <w:u w:val="single"/>
        </w:rPr>
        <w:t>Fuente de alimentación:</w:t>
      </w:r>
    </w:p>
    <w:p>
      <w:pPr>
        <w:pStyle w:val="BodyText"/>
        <w:spacing w:line="276" w:lineRule="auto" w:before="52"/>
        <w:ind w:left="860" w:right="1214"/>
        <w:jc w:val="both"/>
      </w:pPr>
      <w:r>
        <w:rPr/>
        <w:t>El sistema de Gekko está alimentado con dos baterías Samsung 25r en serie para obtener mayor voltaje y conservar la misma capacidad nominal de carga (7V; 2500mAh).</w:t>
      </w:r>
    </w:p>
    <w:p>
      <w:pPr>
        <w:pStyle w:val="BodyText"/>
      </w:pPr>
    </w:p>
    <w:p>
      <w:pPr>
        <w:pStyle w:val="BodyText"/>
        <w:spacing w:before="5"/>
        <w:rPr>
          <w:sz w:val="36"/>
        </w:rPr>
      </w:pPr>
    </w:p>
    <w:p>
      <w:pPr>
        <w:pStyle w:val="BodyText"/>
        <w:ind w:left="860"/>
      </w:pPr>
      <w:bookmarkStart w:name="_bookmark44" w:id="45"/>
      <w:bookmarkEnd w:id="45"/>
      <w:r>
        <w:rPr/>
      </w:r>
      <w:r>
        <w:rPr>
          <w:u w:val="single"/>
        </w:rPr>
        <w:t>Características:</w:t>
      </w:r>
    </w:p>
    <w:p>
      <w:pPr>
        <w:pStyle w:val="BodyText"/>
        <w:rPr>
          <w:sz w:val="20"/>
        </w:rPr>
      </w:pPr>
    </w:p>
    <w:p>
      <w:pPr>
        <w:pStyle w:val="ListParagraph"/>
        <w:numPr>
          <w:ilvl w:val="1"/>
          <w:numId w:val="2"/>
        </w:numPr>
        <w:tabs>
          <w:tab w:pos="1581" w:val="left" w:leader="none"/>
        </w:tabs>
        <w:spacing w:line="240" w:lineRule="auto" w:before="200" w:after="0"/>
        <w:ind w:left="1580" w:right="0" w:hanging="361"/>
        <w:jc w:val="left"/>
        <w:rPr>
          <w:sz w:val="28"/>
        </w:rPr>
      </w:pPr>
      <w:r>
        <w:rPr/>
        <w:drawing>
          <wp:anchor distT="0" distB="0" distL="0" distR="0" allowOverlap="1" layoutInCell="1" locked="0" behindDoc="0" simplePos="0" relativeHeight="251702272">
            <wp:simplePos x="0" y="0"/>
            <wp:positionH relativeFrom="page">
              <wp:posOffset>4816475</wp:posOffset>
            </wp:positionH>
            <wp:positionV relativeFrom="paragraph">
              <wp:posOffset>136779</wp:posOffset>
            </wp:positionV>
            <wp:extent cx="1733218" cy="1870709"/>
            <wp:effectExtent l="0" t="0" r="0" b="0"/>
            <wp:wrapNone/>
            <wp:docPr id="79" name="image57.jpeg"/>
            <wp:cNvGraphicFramePr>
              <a:graphicFrameLocks noChangeAspect="1"/>
            </wp:cNvGraphicFramePr>
            <a:graphic>
              <a:graphicData uri="http://schemas.openxmlformats.org/drawingml/2006/picture">
                <pic:pic>
                  <pic:nvPicPr>
                    <pic:cNvPr id="80" name="image57.jpeg"/>
                    <pic:cNvPicPr/>
                  </pic:nvPicPr>
                  <pic:blipFill>
                    <a:blip r:embed="rId66" cstate="print"/>
                    <a:stretch>
                      <a:fillRect/>
                    </a:stretch>
                  </pic:blipFill>
                  <pic:spPr>
                    <a:xfrm>
                      <a:off x="0" y="0"/>
                      <a:ext cx="1733218" cy="1870709"/>
                    </a:xfrm>
                    <a:prstGeom prst="rect">
                      <a:avLst/>
                    </a:prstGeom>
                  </pic:spPr>
                </pic:pic>
              </a:graphicData>
            </a:graphic>
          </wp:anchor>
        </w:drawing>
      </w:r>
      <w:r>
        <w:rPr>
          <w:sz w:val="28"/>
        </w:rPr>
        <w:t>Modelo: Samsung 25R /</w:t>
      </w:r>
      <w:r>
        <w:rPr>
          <w:spacing w:val="-8"/>
          <w:sz w:val="28"/>
        </w:rPr>
        <w:t> </w:t>
      </w:r>
      <w:r>
        <w:rPr>
          <w:sz w:val="28"/>
        </w:rPr>
        <w:t>INR18650-25R</w:t>
      </w:r>
    </w:p>
    <w:p>
      <w:pPr>
        <w:pStyle w:val="ListParagraph"/>
        <w:numPr>
          <w:ilvl w:val="1"/>
          <w:numId w:val="2"/>
        </w:numPr>
        <w:tabs>
          <w:tab w:pos="1581" w:val="left" w:leader="none"/>
        </w:tabs>
        <w:spacing w:line="240" w:lineRule="auto" w:before="51" w:after="0"/>
        <w:ind w:left="1580" w:right="0" w:hanging="361"/>
        <w:jc w:val="left"/>
        <w:rPr>
          <w:sz w:val="28"/>
        </w:rPr>
      </w:pPr>
      <w:r>
        <w:rPr>
          <w:sz w:val="28"/>
        </w:rPr>
        <w:t>Tamaño:</w:t>
      </w:r>
      <w:r>
        <w:rPr>
          <w:spacing w:val="-3"/>
          <w:sz w:val="28"/>
        </w:rPr>
        <w:t> </w:t>
      </w:r>
      <w:r>
        <w:rPr>
          <w:sz w:val="28"/>
        </w:rPr>
        <w:t>18650</w:t>
      </w:r>
    </w:p>
    <w:p>
      <w:pPr>
        <w:pStyle w:val="ListParagraph"/>
        <w:numPr>
          <w:ilvl w:val="1"/>
          <w:numId w:val="2"/>
        </w:numPr>
        <w:tabs>
          <w:tab w:pos="1581" w:val="left" w:leader="none"/>
        </w:tabs>
        <w:spacing w:line="240" w:lineRule="auto" w:before="52" w:after="0"/>
        <w:ind w:left="1580" w:right="0" w:hanging="361"/>
        <w:jc w:val="left"/>
        <w:rPr>
          <w:sz w:val="28"/>
        </w:rPr>
      </w:pPr>
      <w:r>
        <w:rPr>
          <w:sz w:val="28"/>
        </w:rPr>
        <w:t>Estilo: tapa</w:t>
      </w:r>
      <w:r>
        <w:rPr>
          <w:spacing w:val="-6"/>
          <w:sz w:val="28"/>
        </w:rPr>
        <w:t> </w:t>
      </w:r>
      <w:r>
        <w:rPr>
          <w:sz w:val="28"/>
        </w:rPr>
        <w:t>plana</w:t>
      </w:r>
    </w:p>
    <w:p>
      <w:pPr>
        <w:pStyle w:val="ListParagraph"/>
        <w:numPr>
          <w:ilvl w:val="1"/>
          <w:numId w:val="2"/>
        </w:numPr>
        <w:tabs>
          <w:tab w:pos="1581" w:val="left" w:leader="none"/>
        </w:tabs>
        <w:spacing w:line="240" w:lineRule="auto" w:before="52" w:after="0"/>
        <w:ind w:left="1580" w:right="0" w:hanging="361"/>
        <w:jc w:val="left"/>
        <w:rPr>
          <w:sz w:val="28"/>
        </w:rPr>
      </w:pPr>
      <w:r>
        <w:rPr>
          <w:sz w:val="28"/>
        </w:rPr>
        <w:t>Protegido:</w:t>
      </w:r>
      <w:r>
        <w:rPr>
          <w:spacing w:val="-5"/>
          <w:sz w:val="28"/>
        </w:rPr>
        <w:t> </w:t>
      </w:r>
      <w:r>
        <w:rPr>
          <w:sz w:val="28"/>
        </w:rPr>
        <w:t>No</w:t>
      </w:r>
    </w:p>
    <w:p>
      <w:pPr>
        <w:pStyle w:val="ListParagraph"/>
        <w:numPr>
          <w:ilvl w:val="1"/>
          <w:numId w:val="2"/>
        </w:numPr>
        <w:tabs>
          <w:tab w:pos="1581" w:val="left" w:leader="none"/>
        </w:tabs>
        <w:spacing w:line="240" w:lineRule="auto" w:before="49" w:after="0"/>
        <w:ind w:left="1580" w:right="0" w:hanging="361"/>
        <w:jc w:val="left"/>
        <w:rPr>
          <w:sz w:val="28"/>
        </w:rPr>
      </w:pPr>
      <w:r>
        <w:rPr>
          <w:sz w:val="28"/>
        </w:rPr>
        <w:t>Recargable:</w:t>
      </w:r>
      <w:r>
        <w:rPr>
          <w:spacing w:val="-5"/>
          <w:sz w:val="28"/>
        </w:rPr>
        <w:t> </w:t>
      </w:r>
      <w:r>
        <w:rPr>
          <w:sz w:val="28"/>
        </w:rPr>
        <w:t>si</w:t>
      </w:r>
    </w:p>
    <w:p>
      <w:pPr>
        <w:pStyle w:val="ListParagraph"/>
        <w:numPr>
          <w:ilvl w:val="1"/>
          <w:numId w:val="2"/>
        </w:numPr>
        <w:tabs>
          <w:tab w:pos="1581" w:val="left" w:leader="none"/>
        </w:tabs>
        <w:spacing w:line="240" w:lineRule="auto" w:before="52" w:after="0"/>
        <w:ind w:left="1580" w:right="0" w:hanging="361"/>
        <w:jc w:val="left"/>
        <w:rPr>
          <w:sz w:val="28"/>
        </w:rPr>
      </w:pPr>
      <w:r>
        <w:rPr>
          <w:sz w:val="28"/>
        </w:rPr>
        <w:t>Capacidad nominal: 2500</w:t>
      </w:r>
      <w:r>
        <w:rPr>
          <w:spacing w:val="-6"/>
          <w:sz w:val="28"/>
        </w:rPr>
        <w:t> </w:t>
      </w:r>
      <w:r>
        <w:rPr>
          <w:sz w:val="28"/>
        </w:rPr>
        <w:t>mAh</w:t>
      </w:r>
    </w:p>
    <w:p>
      <w:pPr>
        <w:pStyle w:val="ListParagraph"/>
        <w:numPr>
          <w:ilvl w:val="1"/>
          <w:numId w:val="2"/>
        </w:numPr>
        <w:tabs>
          <w:tab w:pos="1581" w:val="left" w:leader="none"/>
        </w:tabs>
        <w:spacing w:line="240" w:lineRule="auto" w:before="52" w:after="0"/>
        <w:ind w:left="1580" w:right="0" w:hanging="361"/>
        <w:jc w:val="left"/>
        <w:rPr>
          <w:sz w:val="28"/>
        </w:rPr>
      </w:pPr>
      <w:r>
        <w:rPr>
          <w:sz w:val="28"/>
        </w:rPr>
        <w:t>Clasificación de descarga continua:</w:t>
      </w:r>
      <w:r>
        <w:rPr>
          <w:spacing w:val="-8"/>
          <w:sz w:val="28"/>
        </w:rPr>
        <w:t> </w:t>
      </w:r>
      <w:r>
        <w:rPr>
          <w:sz w:val="28"/>
        </w:rPr>
        <w:t>20A</w:t>
      </w:r>
    </w:p>
    <w:p>
      <w:pPr>
        <w:pStyle w:val="ListParagraph"/>
        <w:numPr>
          <w:ilvl w:val="1"/>
          <w:numId w:val="2"/>
        </w:numPr>
        <w:tabs>
          <w:tab w:pos="1581" w:val="left" w:leader="none"/>
        </w:tabs>
        <w:spacing w:line="240" w:lineRule="auto" w:before="52" w:after="0"/>
        <w:ind w:left="1580" w:right="0" w:hanging="361"/>
        <w:jc w:val="left"/>
        <w:rPr>
          <w:sz w:val="28"/>
        </w:rPr>
      </w:pPr>
      <w:r>
        <w:rPr>
          <w:sz w:val="28"/>
        </w:rPr>
        <w:t>Voltaje nominal: 3,6</w:t>
      </w:r>
      <w:r>
        <w:rPr>
          <w:spacing w:val="-7"/>
          <w:sz w:val="28"/>
        </w:rPr>
        <w:t> </w:t>
      </w:r>
      <w:r>
        <w:rPr>
          <w:sz w:val="28"/>
        </w:rPr>
        <w:t>V</w:t>
      </w:r>
    </w:p>
    <w:p>
      <w:pPr>
        <w:pStyle w:val="ListParagraph"/>
        <w:numPr>
          <w:ilvl w:val="1"/>
          <w:numId w:val="2"/>
        </w:numPr>
        <w:tabs>
          <w:tab w:pos="1581" w:val="left" w:leader="none"/>
        </w:tabs>
        <w:spacing w:line="240" w:lineRule="auto" w:before="50" w:after="0"/>
        <w:ind w:left="1580" w:right="0" w:hanging="361"/>
        <w:jc w:val="left"/>
        <w:rPr>
          <w:sz w:val="28"/>
        </w:rPr>
      </w:pPr>
      <w:r>
        <w:rPr>
          <w:sz w:val="28"/>
        </w:rPr>
        <w:t>Dimensiones aproximadas: 18,33 mm x 64,85</w:t>
      </w:r>
      <w:r>
        <w:rPr>
          <w:spacing w:val="-10"/>
          <w:sz w:val="28"/>
        </w:rPr>
        <w:t> </w:t>
      </w:r>
      <w:r>
        <w:rPr>
          <w:sz w:val="28"/>
        </w:rPr>
        <w:t>mm</w:t>
      </w:r>
    </w:p>
    <w:p>
      <w:pPr>
        <w:pStyle w:val="ListParagraph"/>
        <w:numPr>
          <w:ilvl w:val="1"/>
          <w:numId w:val="2"/>
        </w:numPr>
        <w:tabs>
          <w:tab w:pos="1581" w:val="left" w:leader="none"/>
        </w:tabs>
        <w:spacing w:line="240" w:lineRule="auto" w:before="51" w:after="0"/>
        <w:ind w:left="1580" w:right="0" w:hanging="361"/>
        <w:jc w:val="left"/>
        <w:rPr>
          <w:sz w:val="28"/>
        </w:rPr>
      </w:pPr>
      <w:r>
        <w:rPr>
          <w:sz w:val="28"/>
        </w:rPr>
        <w:t>Peso aproximado: 43,8</w:t>
      </w:r>
      <w:r>
        <w:rPr>
          <w:spacing w:val="-6"/>
          <w:sz w:val="28"/>
        </w:rPr>
        <w:t> </w:t>
      </w:r>
      <w:r>
        <w:rPr>
          <w:sz w:val="28"/>
        </w:rPr>
        <w:t>g</w:t>
      </w:r>
    </w:p>
    <w:p>
      <w:pPr>
        <w:pStyle w:val="BodyText"/>
        <w:rPr>
          <w:sz w:val="20"/>
        </w:rPr>
      </w:pPr>
    </w:p>
    <w:p>
      <w:pPr>
        <w:pStyle w:val="BodyText"/>
        <w:spacing w:before="8"/>
        <w:rPr>
          <w:sz w:val="17"/>
        </w:rPr>
      </w:pPr>
      <w:r>
        <w:rPr/>
        <w:drawing>
          <wp:anchor distT="0" distB="0" distL="0" distR="0" allowOverlap="1" layoutInCell="1" locked="0" behindDoc="0" simplePos="0" relativeHeight="42">
            <wp:simplePos x="0" y="0"/>
            <wp:positionH relativeFrom="page">
              <wp:posOffset>970043</wp:posOffset>
            </wp:positionH>
            <wp:positionV relativeFrom="paragraph">
              <wp:posOffset>162165</wp:posOffset>
            </wp:positionV>
            <wp:extent cx="5641462" cy="3312985"/>
            <wp:effectExtent l="0" t="0" r="0" b="0"/>
            <wp:wrapTopAndBottom/>
            <wp:docPr id="81" name="image58.jpeg"/>
            <wp:cNvGraphicFramePr>
              <a:graphicFrameLocks noChangeAspect="1"/>
            </wp:cNvGraphicFramePr>
            <a:graphic>
              <a:graphicData uri="http://schemas.openxmlformats.org/drawingml/2006/picture">
                <pic:pic>
                  <pic:nvPicPr>
                    <pic:cNvPr id="82" name="image58.jpeg"/>
                    <pic:cNvPicPr/>
                  </pic:nvPicPr>
                  <pic:blipFill>
                    <a:blip r:embed="rId67" cstate="print"/>
                    <a:stretch>
                      <a:fillRect/>
                    </a:stretch>
                  </pic:blipFill>
                  <pic:spPr>
                    <a:xfrm>
                      <a:off x="0" y="0"/>
                      <a:ext cx="5641462" cy="3312985"/>
                    </a:xfrm>
                    <a:prstGeom prst="rect">
                      <a:avLst/>
                    </a:prstGeom>
                  </pic:spPr>
                </pic:pic>
              </a:graphicData>
            </a:graphic>
          </wp:anchor>
        </w:drawing>
      </w:r>
    </w:p>
    <w:p>
      <w:pPr>
        <w:spacing w:after="0"/>
        <w:rPr>
          <w:sz w:val="17"/>
        </w:rPr>
        <w:sectPr>
          <w:pgSz w:w="11910" w:h="16840"/>
          <w:pgMar w:header="520" w:footer="1101" w:top="900" w:bottom="1380" w:left="580" w:right="40"/>
        </w:sectPr>
      </w:pPr>
    </w:p>
    <w:p>
      <w:pPr>
        <w:pStyle w:val="BodyText"/>
        <w:rPr>
          <w:sz w:val="20"/>
        </w:rPr>
      </w:pPr>
    </w:p>
    <w:p>
      <w:pPr>
        <w:pStyle w:val="BodyText"/>
        <w:spacing w:before="11"/>
        <w:rPr>
          <w:sz w:val="19"/>
        </w:rPr>
      </w:pPr>
    </w:p>
    <w:p>
      <w:pPr>
        <w:pStyle w:val="Heading2"/>
        <w:rPr>
          <w:u w:val="none"/>
        </w:rPr>
      </w:pPr>
      <w:bookmarkStart w:name="_bookmark45" w:id="46"/>
      <w:bookmarkEnd w:id="46"/>
      <w:r>
        <w:rPr>
          <w:b w:val="0"/>
          <w:u w:val="none"/>
        </w:rPr>
      </w:r>
      <w:r>
        <w:rPr>
          <w:u w:val="thick"/>
        </w:rPr>
        <w:t>Estructura</w:t>
      </w:r>
    </w:p>
    <w:p>
      <w:pPr>
        <w:pStyle w:val="BodyText"/>
        <w:rPr>
          <w:b/>
          <w:sz w:val="20"/>
        </w:rPr>
      </w:pPr>
    </w:p>
    <w:p>
      <w:pPr>
        <w:pStyle w:val="BodyText"/>
        <w:spacing w:before="1"/>
        <w:rPr>
          <w:b/>
          <w:sz w:val="18"/>
        </w:rPr>
      </w:pPr>
    </w:p>
    <w:p>
      <w:pPr>
        <w:pStyle w:val="BodyText"/>
        <w:spacing w:line="276" w:lineRule="auto" w:before="44"/>
        <w:ind w:left="860" w:right="1215"/>
        <w:jc w:val="both"/>
      </w:pPr>
      <w:r>
        <w:rPr/>
        <w:t>La estructura de Gekko es ahuecada debido a que debe pesar lo menos posible para que el usuario no se canse al utilizarlo. Esto además nos sirvió para poder realizar la conexión de los pulsadores, el sensor ultrasónico y el altavoz a la placa del sistema Gekko.</w:t>
      </w:r>
    </w:p>
    <w:p>
      <w:pPr>
        <w:pStyle w:val="BodyText"/>
        <w:spacing w:before="9"/>
        <w:rPr>
          <w:sz w:val="27"/>
        </w:rPr>
      </w:pPr>
    </w:p>
    <w:p>
      <w:pPr>
        <w:pStyle w:val="BodyText"/>
        <w:ind w:left="860"/>
        <w:jc w:val="both"/>
      </w:pPr>
      <w:bookmarkStart w:name="_bookmark46" w:id="47"/>
      <w:bookmarkEnd w:id="47"/>
      <w:r>
        <w:rPr/>
      </w:r>
      <w:r>
        <w:rPr>
          <w:u w:val="single"/>
        </w:rPr>
        <w:t>Diagrama general de la estructura:</w:t>
      </w:r>
    </w:p>
    <w:p>
      <w:pPr>
        <w:pStyle w:val="BodyText"/>
        <w:rPr>
          <w:sz w:val="20"/>
        </w:rPr>
      </w:pPr>
    </w:p>
    <w:p>
      <w:pPr>
        <w:pStyle w:val="BodyText"/>
        <w:rPr>
          <w:sz w:val="20"/>
        </w:rPr>
      </w:pPr>
    </w:p>
    <w:p>
      <w:pPr>
        <w:pStyle w:val="BodyText"/>
        <w:spacing w:before="1"/>
        <w:rPr>
          <w:sz w:val="21"/>
        </w:rPr>
      </w:pPr>
      <w:r>
        <w:rPr/>
        <w:drawing>
          <wp:anchor distT="0" distB="0" distL="0" distR="0" allowOverlap="1" layoutInCell="1" locked="0" behindDoc="0" simplePos="0" relativeHeight="44">
            <wp:simplePos x="0" y="0"/>
            <wp:positionH relativeFrom="page">
              <wp:posOffset>959770</wp:posOffset>
            </wp:positionH>
            <wp:positionV relativeFrom="paragraph">
              <wp:posOffset>188788</wp:posOffset>
            </wp:positionV>
            <wp:extent cx="5700576" cy="4482465"/>
            <wp:effectExtent l="0" t="0" r="0" b="0"/>
            <wp:wrapTopAndBottom/>
            <wp:docPr id="83" name="image59.png"/>
            <wp:cNvGraphicFramePr>
              <a:graphicFrameLocks noChangeAspect="1"/>
            </wp:cNvGraphicFramePr>
            <a:graphic>
              <a:graphicData uri="http://schemas.openxmlformats.org/drawingml/2006/picture">
                <pic:pic>
                  <pic:nvPicPr>
                    <pic:cNvPr id="84" name="image59.png"/>
                    <pic:cNvPicPr/>
                  </pic:nvPicPr>
                  <pic:blipFill>
                    <a:blip r:embed="rId68" cstate="print"/>
                    <a:stretch>
                      <a:fillRect/>
                    </a:stretch>
                  </pic:blipFill>
                  <pic:spPr>
                    <a:xfrm>
                      <a:off x="0" y="0"/>
                      <a:ext cx="5700576" cy="4482465"/>
                    </a:xfrm>
                    <a:prstGeom prst="rect">
                      <a:avLst/>
                    </a:prstGeom>
                  </pic:spPr>
                </pic:pic>
              </a:graphicData>
            </a:graphic>
          </wp:anchor>
        </w:drawing>
      </w:r>
    </w:p>
    <w:p>
      <w:pPr>
        <w:spacing w:after="0"/>
        <w:rPr>
          <w:sz w:val="21"/>
        </w:rPr>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jc w:val="both"/>
      </w:pPr>
      <w:bookmarkStart w:name="_bookmark47" w:id="48"/>
      <w:bookmarkEnd w:id="48"/>
      <w:r>
        <w:rPr/>
      </w:r>
      <w:r>
        <w:rPr>
          <w:u w:val="single"/>
        </w:rPr>
        <w:t>Pieza N° 1:</w:t>
      </w:r>
    </w:p>
    <w:p>
      <w:pPr>
        <w:pStyle w:val="BodyText"/>
        <w:spacing w:line="276" w:lineRule="auto" w:before="52"/>
        <w:ind w:left="860" w:right="1215"/>
        <w:jc w:val="both"/>
      </w:pPr>
      <w:r>
        <w:rPr/>
        <w:t>El mango del bastón está ahuecado por dentro para poder colocar los</w:t>
      </w:r>
      <w:r>
        <w:rPr>
          <w:spacing w:val="-30"/>
        </w:rPr>
        <w:t> </w:t>
      </w:r>
      <w:r>
        <w:rPr/>
        <w:t>pulsadores y el altavoz con sus respectivas conexiones. La tapa trasera está perforada para que el sonido del altavoz se pueda oír sin ningún</w:t>
      </w:r>
      <w:r>
        <w:rPr>
          <w:spacing w:val="-13"/>
        </w:rPr>
        <w:t> </w:t>
      </w:r>
      <w:r>
        <w:rPr/>
        <w:t>problema.</w:t>
      </w:r>
    </w:p>
    <w:p>
      <w:pPr>
        <w:pStyle w:val="BodyText"/>
        <w:spacing w:before="2"/>
        <w:rPr>
          <w:sz w:val="27"/>
        </w:rPr>
      </w:pPr>
      <w:r>
        <w:rPr/>
        <w:drawing>
          <wp:anchor distT="0" distB="0" distL="0" distR="0" allowOverlap="1" layoutInCell="1" locked="0" behindDoc="0" simplePos="0" relativeHeight="45">
            <wp:simplePos x="0" y="0"/>
            <wp:positionH relativeFrom="page">
              <wp:posOffset>1771650</wp:posOffset>
            </wp:positionH>
            <wp:positionV relativeFrom="paragraph">
              <wp:posOffset>235667</wp:posOffset>
            </wp:positionV>
            <wp:extent cx="4166641" cy="3193542"/>
            <wp:effectExtent l="0" t="0" r="0" b="0"/>
            <wp:wrapTopAndBottom/>
            <wp:docPr id="85" name="image60.jpeg"/>
            <wp:cNvGraphicFramePr>
              <a:graphicFrameLocks noChangeAspect="1"/>
            </wp:cNvGraphicFramePr>
            <a:graphic>
              <a:graphicData uri="http://schemas.openxmlformats.org/drawingml/2006/picture">
                <pic:pic>
                  <pic:nvPicPr>
                    <pic:cNvPr id="86" name="image60.jpeg"/>
                    <pic:cNvPicPr/>
                  </pic:nvPicPr>
                  <pic:blipFill>
                    <a:blip r:embed="rId69" cstate="print"/>
                    <a:stretch>
                      <a:fillRect/>
                    </a:stretch>
                  </pic:blipFill>
                  <pic:spPr>
                    <a:xfrm>
                      <a:off x="0" y="0"/>
                      <a:ext cx="4166641" cy="3193542"/>
                    </a:xfrm>
                    <a:prstGeom prst="rect">
                      <a:avLst/>
                    </a:prstGeom>
                  </pic:spPr>
                </pic:pic>
              </a:graphicData>
            </a:graphic>
          </wp:anchor>
        </w:drawing>
      </w:r>
    </w:p>
    <w:p>
      <w:pPr>
        <w:pStyle w:val="Heading3"/>
        <w:spacing w:before="129"/>
        <w:ind w:right="2914"/>
        <w:jc w:val="center"/>
      </w:pPr>
      <w:r>
        <w:rPr>
          <w:color w:val="404040"/>
        </w:rPr>
        <w:t>Pieza N°</w:t>
      </w:r>
      <w:r>
        <w:rPr>
          <w:color w:val="404040"/>
          <w:spacing w:val="-6"/>
        </w:rPr>
        <w:t> </w:t>
      </w:r>
      <w:r>
        <w:rPr>
          <w:color w:val="404040"/>
        </w:rPr>
        <w:t>1</w:t>
      </w:r>
    </w:p>
    <w:p>
      <w:pPr>
        <w:pStyle w:val="BodyText"/>
        <w:spacing w:before="11"/>
        <w:rPr>
          <w:b/>
          <w:sz w:val="19"/>
        </w:rPr>
      </w:pPr>
      <w:r>
        <w:rPr/>
        <w:drawing>
          <wp:anchor distT="0" distB="0" distL="0" distR="0" allowOverlap="1" layoutInCell="1" locked="0" behindDoc="0" simplePos="0" relativeHeight="46">
            <wp:simplePos x="0" y="0"/>
            <wp:positionH relativeFrom="page">
              <wp:posOffset>1771650</wp:posOffset>
            </wp:positionH>
            <wp:positionV relativeFrom="paragraph">
              <wp:posOffset>179198</wp:posOffset>
            </wp:positionV>
            <wp:extent cx="4166641" cy="3193542"/>
            <wp:effectExtent l="0" t="0" r="0" b="0"/>
            <wp:wrapTopAndBottom/>
            <wp:docPr id="87" name="image61.jpeg"/>
            <wp:cNvGraphicFramePr>
              <a:graphicFrameLocks noChangeAspect="1"/>
            </wp:cNvGraphicFramePr>
            <a:graphic>
              <a:graphicData uri="http://schemas.openxmlformats.org/drawingml/2006/picture">
                <pic:pic>
                  <pic:nvPicPr>
                    <pic:cNvPr id="88" name="image61.jpeg"/>
                    <pic:cNvPicPr/>
                  </pic:nvPicPr>
                  <pic:blipFill>
                    <a:blip r:embed="rId70" cstate="print"/>
                    <a:stretch>
                      <a:fillRect/>
                    </a:stretch>
                  </pic:blipFill>
                  <pic:spPr>
                    <a:xfrm>
                      <a:off x="0" y="0"/>
                      <a:ext cx="4166641" cy="3193542"/>
                    </a:xfrm>
                    <a:prstGeom prst="rect">
                      <a:avLst/>
                    </a:prstGeom>
                  </pic:spPr>
                </pic:pic>
              </a:graphicData>
            </a:graphic>
          </wp:anchor>
        </w:drawing>
      </w:r>
    </w:p>
    <w:p>
      <w:pPr>
        <w:spacing w:before="103"/>
        <w:ind w:left="2562" w:right="2915" w:firstLine="0"/>
        <w:jc w:val="center"/>
        <w:rPr>
          <w:b/>
          <w:sz w:val="28"/>
        </w:rPr>
      </w:pPr>
      <w:r>
        <w:rPr>
          <w:b/>
          <w:color w:val="404040"/>
          <w:sz w:val="28"/>
        </w:rPr>
        <w:t>Pieza N°</w:t>
      </w:r>
      <w:r>
        <w:rPr>
          <w:b/>
          <w:color w:val="404040"/>
          <w:spacing w:val="-6"/>
          <w:sz w:val="28"/>
        </w:rPr>
        <w:t> </w:t>
      </w:r>
      <w:r>
        <w:rPr>
          <w:b/>
          <w:color w:val="404040"/>
          <w:sz w:val="28"/>
        </w:rPr>
        <w:t>1</w:t>
      </w:r>
    </w:p>
    <w:p>
      <w:pPr>
        <w:spacing w:after="0"/>
        <w:jc w:val="center"/>
        <w:rPr>
          <w:sz w:val="28"/>
        </w:rPr>
        <w:sectPr>
          <w:pgSz w:w="11910" w:h="16840"/>
          <w:pgMar w:header="520" w:footer="1101" w:top="900" w:bottom="1380" w:left="580" w:right="40"/>
        </w:sectPr>
      </w:pPr>
    </w:p>
    <w:p>
      <w:pPr>
        <w:pStyle w:val="BodyText"/>
        <w:rPr>
          <w:b/>
          <w:sz w:val="20"/>
        </w:rPr>
      </w:pPr>
    </w:p>
    <w:p>
      <w:pPr>
        <w:pStyle w:val="BodyText"/>
        <w:spacing w:before="4"/>
        <w:rPr>
          <w:b/>
          <w:sz w:val="22"/>
        </w:rPr>
      </w:pPr>
    </w:p>
    <w:p>
      <w:pPr>
        <w:pStyle w:val="BodyText"/>
        <w:ind w:left="2210"/>
        <w:rPr>
          <w:sz w:val="20"/>
        </w:rPr>
      </w:pPr>
      <w:r>
        <w:rPr>
          <w:sz w:val="20"/>
        </w:rPr>
        <w:drawing>
          <wp:inline distT="0" distB="0" distL="0" distR="0">
            <wp:extent cx="4166641" cy="3193542"/>
            <wp:effectExtent l="0" t="0" r="0" b="0"/>
            <wp:docPr id="89" name="image62.jpeg"/>
            <wp:cNvGraphicFramePr>
              <a:graphicFrameLocks noChangeAspect="1"/>
            </wp:cNvGraphicFramePr>
            <a:graphic>
              <a:graphicData uri="http://schemas.openxmlformats.org/drawingml/2006/picture">
                <pic:pic>
                  <pic:nvPicPr>
                    <pic:cNvPr id="90" name="image62.jpeg"/>
                    <pic:cNvPicPr/>
                  </pic:nvPicPr>
                  <pic:blipFill>
                    <a:blip r:embed="rId71" cstate="print"/>
                    <a:stretch>
                      <a:fillRect/>
                    </a:stretch>
                  </pic:blipFill>
                  <pic:spPr>
                    <a:xfrm>
                      <a:off x="0" y="0"/>
                      <a:ext cx="4166641" cy="3193542"/>
                    </a:xfrm>
                    <a:prstGeom prst="rect">
                      <a:avLst/>
                    </a:prstGeom>
                  </pic:spPr>
                </pic:pic>
              </a:graphicData>
            </a:graphic>
          </wp:inline>
        </w:drawing>
      </w:r>
      <w:r>
        <w:rPr>
          <w:sz w:val="20"/>
        </w:rPr>
      </w:r>
    </w:p>
    <w:p>
      <w:pPr>
        <w:spacing w:before="32"/>
        <w:ind w:left="2562" w:right="2915" w:firstLine="0"/>
        <w:jc w:val="center"/>
        <w:rPr>
          <w:b/>
          <w:sz w:val="28"/>
        </w:rPr>
      </w:pPr>
      <w:r>
        <w:rPr>
          <w:b/>
          <w:color w:val="404040"/>
          <w:sz w:val="28"/>
        </w:rPr>
        <w:t>Pieza N° 1</w:t>
      </w:r>
    </w:p>
    <w:p>
      <w:pPr>
        <w:pStyle w:val="BodyText"/>
        <w:spacing w:before="1"/>
        <w:rPr>
          <w:b/>
          <w:sz w:val="27"/>
        </w:rPr>
      </w:pPr>
    </w:p>
    <w:p>
      <w:pPr>
        <w:pStyle w:val="BodyText"/>
        <w:ind w:left="860"/>
        <w:jc w:val="both"/>
      </w:pPr>
      <w:bookmarkStart w:name="_bookmark48" w:id="49"/>
      <w:bookmarkEnd w:id="49"/>
      <w:r>
        <w:rPr/>
      </w:r>
      <w:r>
        <w:rPr>
          <w:u w:val="single"/>
        </w:rPr>
        <w:t>Pieza N° 2:</w:t>
      </w:r>
    </w:p>
    <w:p>
      <w:pPr>
        <w:pStyle w:val="BodyText"/>
        <w:spacing w:line="276" w:lineRule="auto" w:before="52"/>
        <w:ind w:left="860" w:right="1217"/>
        <w:jc w:val="both"/>
      </w:pPr>
      <w:r>
        <w:rPr/>
        <w:t>Dentro de esta pieza se encuentran las baterías, la placa del sistema, el pin de carga y el regulador de voltaje. En la parte trasera posee una tapa desmontable que se utiliza para ocultar los componentes dentro del bastón.</w:t>
      </w:r>
    </w:p>
    <w:p>
      <w:pPr>
        <w:pStyle w:val="BodyText"/>
        <w:spacing w:before="5"/>
        <w:rPr>
          <w:sz w:val="25"/>
        </w:rPr>
      </w:pPr>
      <w:r>
        <w:rPr/>
        <w:drawing>
          <wp:anchor distT="0" distB="0" distL="0" distR="0" allowOverlap="1" layoutInCell="1" locked="0" behindDoc="0" simplePos="0" relativeHeight="47">
            <wp:simplePos x="0" y="0"/>
            <wp:positionH relativeFrom="page">
              <wp:posOffset>1771650</wp:posOffset>
            </wp:positionH>
            <wp:positionV relativeFrom="paragraph">
              <wp:posOffset>221879</wp:posOffset>
            </wp:positionV>
            <wp:extent cx="4166641" cy="3193542"/>
            <wp:effectExtent l="0" t="0" r="0" b="0"/>
            <wp:wrapTopAndBottom/>
            <wp:docPr id="91" name="image63.jpeg"/>
            <wp:cNvGraphicFramePr>
              <a:graphicFrameLocks noChangeAspect="1"/>
            </wp:cNvGraphicFramePr>
            <a:graphic>
              <a:graphicData uri="http://schemas.openxmlformats.org/drawingml/2006/picture">
                <pic:pic>
                  <pic:nvPicPr>
                    <pic:cNvPr id="92" name="image63.jpeg"/>
                    <pic:cNvPicPr/>
                  </pic:nvPicPr>
                  <pic:blipFill>
                    <a:blip r:embed="rId72" cstate="print"/>
                    <a:stretch>
                      <a:fillRect/>
                    </a:stretch>
                  </pic:blipFill>
                  <pic:spPr>
                    <a:xfrm>
                      <a:off x="0" y="0"/>
                      <a:ext cx="4166641" cy="3193542"/>
                    </a:xfrm>
                    <a:prstGeom prst="rect">
                      <a:avLst/>
                    </a:prstGeom>
                  </pic:spPr>
                </pic:pic>
              </a:graphicData>
            </a:graphic>
          </wp:anchor>
        </w:drawing>
      </w:r>
    </w:p>
    <w:p>
      <w:pPr>
        <w:pStyle w:val="Heading3"/>
        <w:ind w:right="2915"/>
        <w:jc w:val="center"/>
      </w:pPr>
      <w:r>
        <w:rPr>
          <w:color w:val="404040"/>
        </w:rPr>
        <w:t>Pieza N° 2</w:t>
      </w:r>
    </w:p>
    <w:p>
      <w:pPr>
        <w:spacing w:after="0"/>
        <w:jc w:val="center"/>
        <w:sectPr>
          <w:pgSz w:w="11910" w:h="16840"/>
          <w:pgMar w:header="520" w:footer="1101" w:top="900" w:bottom="1380" w:left="580" w:right="40"/>
        </w:sectPr>
      </w:pPr>
    </w:p>
    <w:p>
      <w:pPr>
        <w:pStyle w:val="BodyText"/>
        <w:rPr>
          <w:b/>
          <w:sz w:val="20"/>
        </w:rPr>
      </w:pPr>
    </w:p>
    <w:p>
      <w:pPr>
        <w:pStyle w:val="BodyText"/>
        <w:spacing w:before="9"/>
        <w:rPr>
          <w:b/>
          <w:sz w:val="22"/>
        </w:rPr>
      </w:pPr>
    </w:p>
    <w:p>
      <w:pPr>
        <w:pStyle w:val="BodyText"/>
        <w:ind w:left="2210"/>
        <w:rPr>
          <w:sz w:val="20"/>
        </w:rPr>
      </w:pPr>
      <w:r>
        <w:rPr>
          <w:sz w:val="20"/>
        </w:rPr>
        <w:drawing>
          <wp:inline distT="0" distB="0" distL="0" distR="0">
            <wp:extent cx="4166641" cy="3193542"/>
            <wp:effectExtent l="0" t="0" r="0" b="0"/>
            <wp:docPr id="93" name="image64.jpeg"/>
            <wp:cNvGraphicFramePr>
              <a:graphicFrameLocks noChangeAspect="1"/>
            </wp:cNvGraphicFramePr>
            <a:graphic>
              <a:graphicData uri="http://schemas.openxmlformats.org/drawingml/2006/picture">
                <pic:pic>
                  <pic:nvPicPr>
                    <pic:cNvPr id="94" name="image64.jpeg"/>
                    <pic:cNvPicPr/>
                  </pic:nvPicPr>
                  <pic:blipFill>
                    <a:blip r:embed="rId73" cstate="print"/>
                    <a:stretch>
                      <a:fillRect/>
                    </a:stretch>
                  </pic:blipFill>
                  <pic:spPr>
                    <a:xfrm>
                      <a:off x="0" y="0"/>
                      <a:ext cx="4166641" cy="3193542"/>
                    </a:xfrm>
                    <a:prstGeom prst="rect">
                      <a:avLst/>
                    </a:prstGeom>
                  </pic:spPr>
                </pic:pic>
              </a:graphicData>
            </a:graphic>
          </wp:inline>
        </w:drawing>
      </w:r>
      <w:r>
        <w:rPr>
          <w:sz w:val="20"/>
        </w:rPr>
      </w:r>
    </w:p>
    <w:p>
      <w:pPr>
        <w:spacing w:before="27"/>
        <w:ind w:left="2562" w:right="2915" w:firstLine="0"/>
        <w:jc w:val="center"/>
        <w:rPr>
          <w:b/>
          <w:sz w:val="28"/>
        </w:rPr>
      </w:pPr>
      <w:r>
        <w:rPr>
          <w:b/>
          <w:color w:val="404040"/>
          <w:sz w:val="28"/>
        </w:rPr>
        <w:t>Pieza N° 2</w:t>
      </w:r>
    </w:p>
    <w:p>
      <w:pPr>
        <w:pStyle w:val="BodyText"/>
        <w:spacing w:before="1"/>
        <w:rPr>
          <w:b/>
          <w:sz w:val="27"/>
        </w:rPr>
      </w:pPr>
    </w:p>
    <w:p>
      <w:pPr>
        <w:pStyle w:val="BodyText"/>
        <w:ind w:left="860"/>
      </w:pPr>
      <w:bookmarkStart w:name="_bookmark49" w:id="50"/>
      <w:bookmarkEnd w:id="50"/>
      <w:r>
        <w:rPr/>
      </w:r>
      <w:r>
        <w:rPr>
          <w:u w:val="single"/>
        </w:rPr>
        <w:t>Pieza N° 3:</w:t>
      </w:r>
    </w:p>
    <w:p>
      <w:pPr>
        <w:pStyle w:val="BodyText"/>
        <w:spacing w:line="276" w:lineRule="auto" w:before="52"/>
        <w:ind w:left="860" w:right="1129"/>
      </w:pPr>
      <w:r>
        <w:rPr/>
        <w:t>Es un extensor con un ángulo de 60° y dentro de ella se encuentra el cableado del sensor ultrasónico HC-SR04.</w:t>
      </w:r>
    </w:p>
    <w:p>
      <w:pPr>
        <w:pStyle w:val="BodyText"/>
        <w:spacing w:before="12"/>
        <w:rPr>
          <w:sz w:val="25"/>
        </w:rPr>
      </w:pPr>
      <w:r>
        <w:rPr/>
        <w:drawing>
          <wp:anchor distT="0" distB="0" distL="0" distR="0" allowOverlap="1" layoutInCell="1" locked="0" behindDoc="0" simplePos="0" relativeHeight="48">
            <wp:simplePos x="0" y="0"/>
            <wp:positionH relativeFrom="page">
              <wp:posOffset>1771650</wp:posOffset>
            </wp:positionH>
            <wp:positionV relativeFrom="paragraph">
              <wp:posOffset>226240</wp:posOffset>
            </wp:positionV>
            <wp:extent cx="4166641" cy="3193542"/>
            <wp:effectExtent l="0" t="0" r="0" b="0"/>
            <wp:wrapTopAndBottom/>
            <wp:docPr id="95" name="image65.jpeg"/>
            <wp:cNvGraphicFramePr>
              <a:graphicFrameLocks noChangeAspect="1"/>
            </wp:cNvGraphicFramePr>
            <a:graphic>
              <a:graphicData uri="http://schemas.openxmlformats.org/drawingml/2006/picture">
                <pic:pic>
                  <pic:nvPicPr>
                    <pic:cNvPr id="96" name="image65.jpeg"/>
                    <pic:cNvPicPr/>
                  </pic:nvPicPr>
                  <pic:blipFill>
                    <a:blip r:embed="rId74" cstate="print"/>
                    <a:stretch>
                      <a:fillRect/>
                    </a:stretch>
                  </pic:blipFill>
                  <pic:spPr>
                    <a:xfrm>
                      <a:off x="0" y="0"/>
                      <a:ext cx="4166641" cy="3193542"/>
                    </a:xfrm>
                    <a:prstGeom prst="rect">
                      <a:avLst/>
                    </a:prstGeom>
                  </pic:spPr>
                </pic:pic>
              </a:graphicData>
            </a:graphic>
          </wp:anchor>
        </w:drawing>
      </w:r>
    </w:p>
    <w:p>
      <w:pPr>
        <w:pStyle w:val="Heading3"/>
        <w:ind w:right="2915"/>
        <w:jc w:val="center"/>
      </w:pPr>
      <w:r>
        <w:rPr>
          <w:color w:val="404040"/>
        </w:rPr>
        <w:t>Pieza N° 3</w:t>
      </w:r>
    </w:p>
    <w:p>
      <w:pPr>
        <w:spacing w:after="0"/>
        <w:jc w:val="center"/>
        <w:sectPr>
          <w:pgSz w:w="11910" w:h="16840"/>
          <w:pgMar w:header="520" w:footer="1101" w:top="900" w:bottom="1380" w:left="580" w:right="40"/>
        </w:sectPr>
      </w:pPr>
    </w:p>
    <w:p>
      <w:pPr>
        <w:pStyle w:val="BodyText"/>
        <w:rPr>
          <w:b/>
          <w:sz w:val="20"/>
        </w:rPr>
      </w:pPr>
    </w:p>
    <w:p>
      <w:pPr>
        <w:pStyle w:val="BodyText"/>
        <w:spacing w:before="4"/>
        <w:rPr>
          <w:b/>
          <w:sz w:val="19"/>
        </w:rPr>
      </w:pPr>
    </w:p>
    <w:p>
      <w:pPr>
        <w:pStyle w:val="BodyText"/>
        <w:spacing w:before="44"/>
        <w:ind w:left="860"/>
      </w:pPr>
      <w:bookmarkStart w:name="_bookmark50" w:id="51"/>
      <w:bookmarkEnd w:id="51"/>
      <w:r>
        <w:rPr/>
      </w:r>
      <w:r>
        <w:rPr>
          <w:u w:val="single"/>
        </w:rPr>
        <w:t>Pieza N° 4:</w:t>
      </w:r>
    </w:p>
    <w:p>
      <w:pPr>
        <w:pStyle w:val="BodyText"/>
        <w:spacing w:before="52"/>
        <w:ind w:left="860"/>
      </w:pPr>
      <w:r>
        <w:rPr/>
        <w:t>Esta pieza es un extensor encargado de portar el sensor HC-SR04.</w:t>
      </w:r>
    </w:p>
    <w:p>
      <w:pPr>
        <w:pStyle w:val="BodyText"/>
        <w:spacing w:before="3"/>
      </w:pPr>
      <w:r>
        <w:rPr/>
        <w:drawing>
          <wp:anchor distT="0" distB="0" distL="0" distR="0" allowOverlap="1" layoutInCell="1" locked="0" behindDoc="0" simplePos="0" relativeHeight="49">
            <wp:simplePos x="0" y="0"/>
            <wp:positionH relativeFrom="page">
              <wp:posOffset>1775460</wp:posOffset>
            </wp:positionH>
            <wp:positionV relativeFrom="paragraph">
              <wp:posOffset>244050</wp:posOffset>
            </wp:positionV>
            <wp:extent cx="4166641" cy="3193542"/>
            <wp:effectExtent l="0" t="0" r="0" b="0"/>
            <wp:wrapTopAndBottom/>
            <wp:docPr id="97" name="image66.jpeg"/>
            <wp:cNvGraphicFramePr>
              <a:graphicFrameLocks noChangeAspect="1"/>
            </wp:cNvGraphicFramePr>
            <a:graphic>
              <a:graphicData uri="http://schemas.openxmlformats.org/drawingml/2006/picture">
                <pic:pic>
                  <pic:nvPicPr>
                    <pic:cNvPr id="98" name="image66.jpeg"/>
                    <pic:cNvPicPr/>
                  </pic:nvPicPr>
                  <pic:blipFill>
                    <a:blip r:embed="rId75" cstate="print"/>
                    <a:stretch>
                      <a:fillRect/>
                    </a:stretch>
                  </pic:blipFill>
                  <pic:spPr>
                    <a:xfrm>
                      <a:off x="0" y="0"/>
                      <a:ext cx="4166641" cy="3193542"/>
                    </a:xfrm>
                    <a:prstGeom prst="rect">
                      <a:avLst/>
                    </a:prstGeom>
                  </pic:spPr>
                </pic:pic>
              </a:graphicData>
            </a:graphic>
          </wp:anchor>
        </w:drawing>
      </w:r>
    </w:p>
    <w:p>
      <w:pPr>
        <w:pStyle w:val="Heading3"/>
        <w:spacing w:before="1"/>
        <w:ind w:right="2915"/>
        <w:jc w:val="center"/>
      </w:pPr>
      <w:r>
        <w:rPr>
          <w:color w:val="404040"/>
        </w:rPr>
        <w:t>Pieza N° 4</w:t>
      </w:r>
    </w:p>
    <w:p>
      <w:pPr>
        <w:pStyle w:val="BodyText"/>
        <w:spacing w:before="9"/>
        <w:rPr>
          <w:b/>
          <w:sz w:val="31"/>
        </w:rPr>
      </w:pPr>
    </w:p>
    <w:p>
      <w:pPr>
        <w:pStyle w:val="BodyText"/>
        <w:ind w:left="860"/>
      </w:pPr>
      <w:bookmarkStart w:name="_bookmark51" w:id="52"/>
      <w:bookmarkEnd w:id="52"/>
      <w:r>
        <w:rPr/>
      </w:r>
      <w:r>
        <w:rPr>
          <w:u w:val="single"/>
        </w:rPr>
        <w:t>Pieza N° 5:</w:t>
      </w:r>
    </w:p>
    <w:p>
      <w:pPr>
        <w:pStyle w:val="BodyText"/>
        <w:spacing w:before="52"/>
        <w:ind w:left="860"/>
      </w:pPr>
      <w:r>
        <w:rPr/>
        <w:t>Es un extensor vertical.</w:t>
      </w:r>
    </w:p>
    <w:p>
      <w:pPr>
        <w:pStyle w:val="BodyText"/>
        <w:spacing w:before="10"/>
      </w:pPr>
      <w:r>
        <w:rPr/>
        <w:drawing>
          <wp:anchor distT="0" distB="0" distL="0" distR="0" allowOverlap="1" layoutInCell="1" locked="0" behindDoc="0" simplePos="0" relativeHeight="50">
            <wp:simplePos x="0" y="0"/>
            <wp:positionH relativeFrom="page">
              <wp:posOffset>1775460</wp:posOffset>
            </wp:positionH>
            <wp:positionV relativeFrom="paragraph">
              <wp:posOffset>248152</wp:posOffset>
            </wp:positionV>
            <wp:extent cx="4166641" cy="3193542"/>
            <wp:effectExtent l="0" t="0" r="0" b="0"/>
            <wp:wrapTopAndBottom/>
            <wp:docPr id="99" name="image67.jpeg"/>
            <wp:cNvGraphicFramePr>
              <a:graphicFrameLocks noChangeAspect="1"/>
            </wp:cNvGraphicFramePr>
            <a:graphic>
              <a:graphicData uri="http://schemas.openxmlformats.org/drawingml/2006/picture">
                <pic:pic>
                  <pic:nvPicPr>
                    <pic:cNvPr id="100" name="image67.jpeg"/>
                    <pic:cNvPicPr/>
                  </pic:nvPicPr>
                  <pic:blipFill>
                    <a:blip r:embed="rId76" cstate="print"/>
                    <a:stretch>
                      <a:fillRect/>
                    </a:stretch>
                  </pic:blipFill>
                  <pic:spPr>
                    <a:xfrm>
                      <a:off x="0" y="0"/>
                      <a:ext cx="4166641" cy="3193542"/>
                    </a:xfrm>
                    <a:prstGeom prst="rect">
                      <a:avLst/>
                    </a:prstGeom>
                  </pic:spPr>
                </pic:pic>
              </a:graphicData>
            </a:graphic>
          </wp:anchor>
        </w:drawing>
      </w:r>
    </w:p>
    <w:p>
      <w:pPr>
        <w:pStyle w:val="Heading3"/>
        <w:ind w:right="2915"/>
        <w:jc w:val="center"/>
      </w:pPr>
      <w:r>
        <w:rPr>
          <w:color w:val="404040"/>
        </w:rPr>
        <w:t>Pieza N° 5</w:t>
      </w:r>
    </w:p>
    <w:p>
      <w:pPr>
        <w:spacing w:after="0"/>
        <w:jc w:val="center"/>
        <w:sectPr>
          <w:pgSz w:w="11910" w:h="16840"/>
          <w:pgMar w:header="520" w:footer="1101" w:top="900" w:bottom="1380" w:left="580" w:right="40"/>
        </w:sectPr>
      </w:pPr>
    </w:p>
    <w:p>
      <w:pPr>
        <w:pStyle w:val="BodyText"/>
        <w:rPr>
          <w:b/>
          <w:sz w:val="20"/>
        </w:rPr>
      </w:pPr>
    </w:p>
    <w:p>
      <w:pPr>
        <w:pStyle w:val="BodyText"/>
        <w:rPr>
          <w:b/>
          <w:sz w:val="20"/>
        </w:rPr>
      </w:pPr>
    </w:p>
    <w:p>
      <w:pPr>
        <w:pStyle w:val="BodyText"/>
        <w:spacing w:before="10"/>
        <w:rPr>
          <w:b/>
          <w:sz w:val="26"/>
        </w:rPr>
      </w:pPr>
    </w:p>
    <w:p>
      <w:pPr>
        <w:pStyle w:val="BodyText"/>
        <w:spacing w:before="45"/>
        <w:ind w:left="860"/>
      </w:pPr>
      <w:bookmarkStart w:name="_bookmark52" w:id="53"/>
      <w:bookmarkEnd w:id="53"/>
      <w:r>
        <w:rPr/>
      </w:r>
      <w:r>
        <w:rPr>
          <w:u w:val="single"/>
        </w:rPr>
        <w:t>Pieza N° 6:</w:t>
      </w:r>
    </w:p>
    <w:p>
      <w:pPr>
        <w:pStyle w:val="BodyText"/>
        <w:spacing w:line="276" w:lineRule="auto" w:before="51"/>
        <w:ind w:left="860" w:right="1129"/>
      </w:pPr>
      <w:r>
        <w:rPr/>
        <w:t>Esta pieza es diferente a las demás ya que su interior no está ahuecado, y cumple la función de sujetar la rueda del bastón.</w:t>
      </w:r>
    </w:p>
    <w:p>
      <w:pPr>
        <w:pStyle w:val="BodyText"/>
        <w:spacing w:before="6"/>
        <w:rPr>
          <w:sz w:val="26"/>
        </w:rPr>
      </w:pPr>
      <w:r>
        <w:rPr/>
        <w:drawing>
          <wp:anchor distT="0" distB="0" distL="0" distR="0" allowOverlap="1" layoutInCell="1" locked="0" behindDoc="0" simplePos="0" relativeHeight="51">
            <wp:simplePos x="0" y="0"/>
            <wp:positionH relativeFrom="page">
              <wp:posOffset>1713483</wp:posOffset>
            </wp:positionH>
            <wp:positionV relativeFrom="paragraph">
              <wp:posOffset>230127</wp:posOffset>
            </wp:positionV>
            <wp:extent cx="4166641" cy="3193542"/>
            <wp:effectExtent l="0" t="0" r="0" b="0"/>
            <wp:wrapTopAndBottom/>
            <wp:docPr id="101" name="image68.jpeg"/>
            <wp:cNvGraphicFramePr>
              <a:graphicFrameLocks noChangeAspect="1"/>
            </wp:cNvGraphicFramePr>
            <a:graphic>
              <a:graphicData uri="http://schemas.openxmlformats.org/drawingml/2006/picture">
                <pic:pic>
                  <pic:nvPicPr>
                    <pic:cNvPr id="102" name="image68.jpeg"/>
                    <pic:cNvPicPr/>
                  </pic:nvPicPr>
                  <pic:blipFill>
                    <a:blip r:embed="rId77" cstate="print"/>
                    <a:stretch>
                      <a:fillRect/>
                    </a:stretch>
                  </pic:blipFill>
                  <pic:spPr>
                    <a:xfrm>
                      <a:off x="0" y="0"/>
                      <a:ext cx="4166641" cy="3193542"/>
                    </a:xfrm>
                    <a:prstGeom prst="rect">
                      <a:avLst/>
                    </a:prstGeom>
                  </pic:spPr>
                </pic:pic>
              </a:graphicData>
            </a:graphic>
          </wp:anchor>
        </w:drawing>
      </w:r>
    </w:p>
    <w:p>
      <w:pPr>
        <w:pStyle w:val="Heading3"/>
        <w:ind w:right="2915"/>
        <w:jc w:val="center"/>
      </w:pPr>
      <w:r>
        <w:rPr>
          <w:color w:val="404040"/>
        </w:rPr>
        <w:t>Pieza N° 6</w:t>
      </w:r>
    </w:p>
    <w:p>
      <w:pPr>
        <w:spacing w:after="0"/>
        <w:jc w:val="center"/>
        <w:sectPr>
          <w:pgSz w:w="11910" w:h="16840"/>
          <w:pgMar w:header="520" w:footer="1101" w:top="900" w:bottom="1380" w:left="580" w:right="40"/>
        </w:sectPr>
      </w:pPr>
    </w:p>
    <w:p>
      <w:pPr>
        <w:pStyle w:val="BodyText"/>
        <w:rPr>
          <w:b/>
          <w:sz w:val="20"/>
        </w:rPr>
      </w:pPr>
    </w:p>
    <w:p>
      <w:pPr>
        <w:pStyle w:val="BodyText"/>
        <w:spacing w:before="4"/>
        <w:rPr>
          <w:b/>
          <w:sz w:val="19"/>
        </w:rPr>
      </w:pPr>
    </w:p>
    <w:p>
      <w:pPr>
        <w:pStyle w:val="BodyText"/>
        <w:spacing w:before="44"/>
        <w:ind w:left="860"/>
      </w:pPr>
      <w:bookmarkStart w:name="_bookmark53" w:id="54"/>
      <w:bookmarkEnd w:id="54"/>
      <w:r>
        <w:rPr/>
      </w:r>
      <w:r>
        <w:rPr>
          <w:u w:val="single"/>
        </w:rPr>
        <w:t>Software de diseño y renderizado utilizados:</w:t>
      </w:r>
    </w:p>
    <w:p>
      <w:pPr>
        <w:pStyle w:val="BodyText"/>
        <w:rPr>
          <w:sz w:val="20"/>
        </w:rPr>
      </w:pPr>
    </w:p>
    <w:p>
      <w:pPr>
        <w:pStyle w:val="BodyText"/>
        <w:spacing w:before="201"/>
        <w:ind w:left="860"/>
      </w:pPr>
      <w:bookmarkStart w:name="_bookmark54" w:id="55"/>
      <w:bookmarkEnd w:id="55"/>
      <w:r>
        <w:rPr/>
      </w:r>
      <w:r>
        <w:rPr>
          <w:u w:val="single"/>
        </w:rPr>
        <w:t>AutoCAD (2007):</w:t>
      </w:r>
    </w:p>
    <w:p>
      <w:pPr>
        <w:pStyle w:val="BodyText"/>
        <w:rPr>
          <w:sz w:val="20"/>
        </w:rPr>
      </w:pPr>
    </w:p>
    <w:p>
      <w:pPr>
        <w:pStyle w:val="BodyText"/>
        <w:spacing w:line="276" w:lineRule="auto" w:before="199"/>
        <w:ind w:left="860" w:right="5601"/>
        <w:jc w:val="both"/>
      </w:pPr>
      <w:r>
        <w:rPr/>
        <w:drawing>
          <wp:anchor distT="0" distB="0" distL="0" distR="0" allowOverlap="1" layoutInCell="1" locked="0" behindDoc="0" simplePos="0" relativeHeight="251711488">
            <wp:simplePos x="0" y="0"/>
            <wp:positionH relativeFrom="page">
              <wp:posOffset>4096747</wp:posOffset>
            </wp:positionH>
            <wp:positionV relativeFrom="paragraph">
              <wp:posOffset>398046</wp:posOffset>
            </wp:positionV>
            <wp:extent cx="2649566" cy="687396"/>
            <wp:effectExtent l="0" t="0" r="0" b="0"/>
            <wp:wrapNone/>
            <wp:docPr id="103" name="image69.png"/>
            <wp:cNvGraphicFramePr>
              <a:graphicFrameLocks noChangeAspect="1"/>
            </wp:cNvGraphicFramePr>
            <a:graphic>
              <a:graphicData uri="http://schemas.openxmlformats.org/drawingml/2006/picture">
                <pic:pic>
                  <pic:nvPicPr>
                    <pic:cNvPr id="104" name="image69.png"/>
                    <pic:cNvPicPr/>
                  </pic:nvPicPr>
                  <pic:blipFill>
                    <a:blip r:embed="rId78" cstate="print"/>
                    <a:stretch>
                      <a:fillRect/>
                    </a:stretch>
                  </pic:blipFill>
                  <pic:spPr>
                    <a:xfrm>
                      <a:off x="0" y="0"/>
                      <a:ext cx="2649566" cy="687396"/>
                    </a:xfrm>
                    <a:prstGeom prst="rect">
                      <a:avLst/>
                    </a:prstGeom>
                  </pic:spPr>
                </pic:pic>
              </a:graphicData>
            </a:graphic>
          </wp:anchor>
        </w:drawing>
      </w:r>
      <w:r>
        <w:rPr/>
        <w:t>AutoCAD es un software CAD (Computer Aided Design). Es decir, se trata de un software</w:t>
      </w:r>
      <w:r>
        <w:rPr>
          <w:spacing w:val="-20"/>
        </w:rPr>
        <w:t> </w:t>
      </w:r>
      <w:r>
        <w:rPr/>
        <w:t>de</w:t>
      </w:r>
      <w:r>
        <w:rPr>
          <w:spacing w:val="-20"/>
        </w:rPr>
        <w:t> </w:t>
      </w:r>
      <w:r>
        <w:rPr/>
        <w:t>diseño</w:t>
      </w:r>
      <w:r>
        <w:rPr>
          <w:spacing w:val="-19"/>
        </w:rPr>
        <w:t> </w:t>
      </w:r>
      <w:r>
        <w:rPr/>
        <w:t>asistido</w:t>
      </w:r>
      <w:r>
        <w:rPr>
          <w:spacing w:val="-18"/>
        </w:rPr>
        <w:t> </w:t>
      </w:r>
      <w:r>
        <w:rPr/>
        <w:t>por</w:t>
      </w:r>
      <w:r>
        <w:rPr>
          <w:spacing w:val="-19"/>
        </w:rPr>
        <w:t> </w:t>
      </w:r>
      <w:r>
        <w:rPr/>
        <w:t>ordenador. Creado en 1982, es uno de los productos de la compañía norteamericana</w:t>
      </w:r>
      <w:r>
        <w:rPr>
          <w:spacing w:val="-13"/>
        </w:rPr>
        <w:t> </w:t>
      </w:r>
      <w:r>
        <w:rPr/>
        <w:t>Autodesk.</w:t>
      </w:r>
    </w:p>
    <w:p>
      <w:pPr>
        <w:pStyle w:val="BodyText"/>
        <w:spacing w:line="276" w:lineRule="auto" w:before="1"/>
        <w:ind w:left="860" w:right="1210"/>
        <w:jc w:val="both"/>
      </w:pPr>
      <w:r>
        <w:rPr/>
        <w:t>El recorrido bañado en éxito de este software es gracias a los altos estándares de calidad que ofrece. Es el programa más usado en la actualidad en el ámbito de la arquitectura, diseño industrial, ingeniería o diseño gráfico.</w:t>
      </w:r>
    </w:p>
    <w:p>
      <w:pPr>
        <w:pStyle w:val="BodyText"/>
        <w:spacing w:line="276" w:lineRule="auto"/>
        <w:ind w:left="860" w:right="1214"/>
        <w:jc w:val="both"/>
      </w:pPr>
      <w:r>
        <w:rPr/>
        <w:t>Se trata de una potente herramienta con mucha capacidad de edición que permite dibujos en 2D y modelado en 3D. Por ello es considerado el software de referencia para estudios de diseño y arquitectura.</w:t>
      </w:r>
    </w:p>
    <w:p>
      <w:pPr>
        <w:pStyle w:val="BodyText"/>
        <w:spacing w:before="8"/>
        <w:rPr>
          <w:sz w:val="27"/>
        </w:rPr>
      </w:pPr>
    </w:p>
    <w:p>
      <w:pPr>
        <w:pStyle w:val="BodyText"/>
        <w:ind w:left="860"/>
        <w:jc w:val="both"/>
      </w:pPr>
      <w:bookmarkStart w:name="_bookmark55" w:id="56"/>
      <w:bookmarkEnd w:id="56"/>
      <w:r>
        <w:rPr/>
      </w:r>
      <w:r>
        <w:rPr>
          <w:u w:val="single"/>
        </w:rPr>
        <w:t>KeyShot 9:</w:t>
      </w:r>
    </w:p>
    <w:p>
      <w:pPr>
        <w:pStyle w:val="BodyText"/>
        <w:rPr>
          <w:sz w:val="20"/>
        </w:rPr>
      </w:pPr>
    </w:p>
    <w:p>
      <w:pPr>
        <w:pStyle w:val="BodyText"/>
        <w:spacing w:line="276" w:lineRule="auto" w:before="201"/>
        <w:ind w:left="860" w:right="3823"/>
        <w:jc w:val="both"/>
      </w:pPr>
      <w:r>
        <w:rPr/>
        <w:drawing>
          <wp:anchor distT="0" distB="0" distL="0" distR="0" allowOverlap="1" layoutInCell="1" locked="0" behindDoc="0" simplePos="0" relativeHeight="251712512">
            <wp:simplePos x="0" y="0"/>
            <wp:positionH relativeFrom="page">
              <wp:posOffset>5220334</wp:posOffset>
            </wp:positionH>
            <wp:positionV relativeFrom="paragraph">
              <wp:posOffset>157100</wp:posOffset>
            </wp:positionV>
            <wp:extent cx="1434464" cy="1497329"/>
            <wp:effectExtent l="0" t="0" r="0" b="0"/>
            <wp:wrapNone/>
            <wp:docPr id="105" name="image70.png"/>
            <wp:cNvGraphicFramePr>
              <a:graphicFrameLocks noChangeAspect="1"/>
            </wp:cNvGraphicFramePr>
            <a:graphic>
              <a:graphicData uri="http://schemas.openxmlformats.org/drawingml/2006/picture">
                <pic:pic>
                  <pic:nvPicPr>
                    <pic:cNvPr id="106" name="image70.png"/>
                    <pic:cNvPicPr/>
                  </pic:nvPicPr>
                  <pic:blipFill>
                    <a:blip r:embed="rId79" cstate="print"/>
                    <a:stretch>
                      <a:fillRect/>
                    </a:stretch>
                  </pic:blipFill>
                  <pic:spPr>
                    <a:xfrm>
                      <a:off x="0" y="0"/>
                      <a:ext cx="1434464" cy="1497329"/>
                    </a:xfrm>
                    <a:prstGeom prst="rect">
                      <a:avLst/>
                    </a:prstGeom>
                  </pic:spPr>
                </pic:pic>
              </a:graphicData>
            </a:graphic>
          </wp:anchor>
        </w:drawing>
      </w:r>
      <w:r>
        <w:rPr/>
        <w:t>Keyshot es un programa de renderizado e iluminación</w:t>
      </w:r>
      <w:r>
        <w:rPr>
          <w:spacing w:val="-43"/>
        </w:rPr>
        <w:t> </w:t>
      </w:r>
      <w:r>
        <w:rPr/>
        <w:t>que permite obtener imágenes fotográficas a partir de modelos 3D y ha sido diseñado para eliminar la complejidad de las representaciones de las imágenes realistas. Algunas de las características principales de KeyShot</w:t>
      </w:r>
      <w:r>
        <w:rPr>
          <w:spacing w:val="-8"/>
        </w:rPr>
        <w:t> </w:t>
      </w:r>
      <w:r>
        <w:rPr/>
        <w:t>es</w:t>
      </w:r>
      <w:r>
        <w:rPr>
          <w:spacing w:val="-9"/>
        </w:rPr>
        <w:t> </w:t>
      </w:r>
      <w:r>
        <w:rPr/>
        <w:t>que</w:t>
      </w:r>
      <w:r>
        <w:rPr>
          <w:spacing w:val="-8"/>
        </w:rPr>
        <w:t> </w:t>
      </w:r>
      <w:r>
        <w:rPr/>
        <w:t>emplea</w:t>
      </w:r>
      <w:r>
        <w:rPr>
          <w:spacing w:val="-8"/>
        </w:rPr>
        <w:t> </w:t>
      </w:r>
      <w:r>
        <w:rPr/>
        <w:t>técnicas</w:t>
      </w:r>
      <w:r>
        <w:rPr>
          <w:spacing w:val="-7"/>
        </w:rPr>
        <w:t> </w:t>
      </w:r>
      <w:r>
        <w:rPr/>
        <w:t>de</w:t>
      </w:r>
      <w:r>
        <w:rPr>
          <w:spacing w:val="-10"/>
        </w:rPr>
        <w:t> </w:t>
      </w:r>
      <w:r>
        <w:rPr/>
        <w:t>muestreo</w:t>
      </w:r>
      <w:r>
        <w:rPr>
          <w:spacing w:val="-6"/>
        </w:rPr>
        <w:t> </w:t>
      </w:r>
      <w:r>
        <w:rPr/>
        <w:t>que</w:t>
      </w:r>
      <w:r>
        <w:rPr>
          <w:spacing w:val="-8"/>
        </w:rPr>
        <w:t> </w:t>
      </w:r>
      <w:r>
        <w:rPr/>
        <w:t>generan resultados matemáticamente correctos,</w:t>
      </w:r>
      <w:r>
        <w:rPr>
          <w:spacing w:val="1"/>
        </w:rPr>
        <w:t> </w:t>
      </w:r>
      <w:r>
        <w:rPr/>
        <w:t>materiales</w:t>
      </w:r>
    </w:p>
    <w:p>
      <w:pPr>
        <w:pStyle w:val="BodyText"/>
        <w:spacing w:line="276" w:lineRule="auto"/>
        <w:ind w:left="860" w:right="1212"/>
        <w:jc w:val="both"/>
      </w:pPr>
      <w:r>
        <w:rPr/>
        <w:t>científicamente mejorados, materiales adaptativos según el muestreo y un sistema</w:t>
      </w:r>
      <w:r>
        <w:rPr>
          <w:spacing w:val="-13"/>
        </w:rPr>
        <w:t> </w:t>
      </w:r>
      <w:r>
        <w:rPr/>
        <w:t>de</w:t>
      </w:r>
      <w:r>
        <w:rPr>
          <w:spacing w:val="-12"/>
        </w:rPr>
        <w:t> </w:t>
      </w:r>
      <w:r>
        <w:rPr/>
        <w:t>iluminación</w:t>
      </w:r>
      <w:r>
        <w:rPr>
          <w:spacing w:val="-12"/>
        </w:rPr>
        <w:t> </w:t>
      </w:r>
      <w:r>
        <w:rPr/>
        <w:t>que</w:t>
      </w:r>
      <w:r>
        <w:rPr>
          <w:spacing w:val="-12"/>
        </w:rPr>
        <w:t> </w:t>
      </w:r>
      <w:r>
        <w:rPr/>
        <w:t>permite</w:t>
      </w:r>
      <w:r>
        <w:rPr>
          <w:spacing w:val="-11"/>
        </w:rPr>
        <w:t> </w:t>
      </w:r>
      <w:r>
        <w:rPr/>
        <w:t>al</w:t>
      </w:r>
      <w:r>
        <w:rPr>
          <w:spacing w:val="-12"/>
        </w:rPr>
        <w:t> </w:t>
      </w:r>
      <w:r>
        <w:rPr/>
        <w:t>usuario</w:t>
      </w:r>
      <w:r>
        <w:rPr>
          <w:spacing w:val="-10"/>
        </w:rPr>
        <w:t> </w:t>
      </w:r>
      <w:r>
        <w:rPr/>
        <w:t>visualizar</w:t>
      </w:r>
      <w:r>
        <w:rPr>
          <w:spacing w:val="-12"/>
        </w:rPr>
        <w:t> </w:t>
      </w:r>
      <w:r>
        <w:rPr/>
        <w:t>los</w:t>
      </w:r>
      <w:r>
        <w:rPr>
          <w:spacing w:val="-12"/>
        </w:rPr>
        <w:t> </w:t>
      </w:r>
      <w:r>
        <w:rPr/>
        <w:t>cambios</w:t>
      </w:r>
      <w:r>
        <w:rPr>
          <w:spacing w:val="-13"/>
        </w:rPr>
        <w:t> </w:t>
      </w:r>
      <w:r>
        <w:rPr/>
        <w:t>realizados</w:t>
      </w:r>
      <w:r>
        <w:rPr>
          <w:spacing w:val="-12"/>
        </w:rPr>
        <w:t> </w:t>
      </w:r>
      <w:r>
        <w:rPr/>
        <w:t>en tiempo real. Debido a su gran sencillez KeyShot permite a cualquier persona que maneje modelos en 3D crear imágenes fotográficas en pocos minutos independientemente del tamaño del</w:t>
      </w:r>
      <w:r>
        <w:rPr>
          <w:spacing w:val="-11"/>
        </w:rPr>
        <w:t> </w:t>
      </w:r>
      <w:r>
        <w:rPr/>
        <w:t>modelo.</w:t>
      </w:r>
    </w:p>
    <w:p>
      <w:pPr>
        <w:pStyle w:val="BodyText"/>
        <w:spacing w:line="276" w:lineRule="auto"/>
        <w:ind w:left="860" w:right="1216"/>
        <w:jc w:val="both"/>
      </w:pPr>
      <w:r>
        <w:rPr/>
        <w:t>Keyshot</w:t>
      </w:r>
      <w:r>
        <w:rPr>
          <w:spacing w:val="-17"/>
        </w:rPr>
        <w:t> </w:t>
      </w:r>
      <w:r>
        <w:rPr/>
        <w:t>es</w:t>
      </w:r>
      <w:r>
        <w:rPr>
          <w:spacing w:val="-16"/>
        </w:rPr>
        <w:t> </w:t>
      </w:r>
      <w:r>
        <w:rPr/>
        <w:t>utilizado</w:t>
      </w:r>
      <w:r>
        <w:rPr>
          <w:spacing w:val="-15"/>
        </w:rPr>
        <w:t> </w:t>
      </w:r>
      <w:r>
        <w:rPr/>
        <w:t>por</w:t>
      </w:r>
      <w:r>
        <w:rPr>
          <w:spacing w:val="-15"/>
        </w:rPr>
        <w:t> </w:t>
      </w:r>
      <w:r>
        <w:rPr/>
        <w:t>diseñadores,</w:t>
      </w:r>
      <w:r>
        <w:rPr>
          <w:spacing w:val="-16"/>
        </w:rPr>
        <w:t> </w:t>
      </w:r>
      <w:r>
        <w:rPr/>
        <w:t>ingenieros</w:t>
      </w:r>
      <w:r>
        <w:rPr>
          <w:spacing w:val="-16"/>
        </w:rPr>
        <w:t> </w:t>
      </w:r>
      <w:r>
        <w:rPr/>
        <w:t>y</w:t>
      </w:r>
      <w:r>
        <w:rPr>
          <w:spacing w:val="-16"/>
        </w:rPr>
        <w:t> </w:t>
      </w:r>
      <w:r>
        <w:rPr/>
        <w:t>profesionales</w:t>
      </w:r>
      <w:r>
        <w:rPr>
          <w:spacing w:val="-16"/>
        </w:rPr>
        <w:t> </w:t>
      </w:r>
      <w:r>
        <w:rPr/>
        <w:t>de</w:t>
      </w:r>
      <w:r>
        <w:rPr>
          <w:spacing w:val="-16"/>
        </w:rPr>
        <w:t> </w:t>
      </w:r>
      <w:r>
        <w:rPr/>
        <w:t>todo</w:t>
      </w:r>
      <w:r>
        <w:rPr>
          <w:spacing w:val="-15"/>
        </w:rPr>
        <w:t> </w:t>
      </w:r>
      <w:r>
        <w:rPr/>
        <w:t>el</w:t>
      </w:r>
      <w:r>
        <w:rPr>
          <w:spacing w:val="-17"/>
        </w:rPr>
        <w:t> </w:t>
      </w:r>
      <w:r>
        <w:rPr/>
        <w:t>mundo para crear de manera fácil y rápida imágenes con efecto realista y animaciones a partir de modelos</w:t>
      </w:r>
      <w:r>
        <w:rPr>
          <w:spacing w:val="-2"/>
        </w:rPr>
        <w:t> </w:t>
      </w:r>
      <w:r>
        <w:rPr/>
        <w:t>3D.</w:t>
      </w:r>
    </w:p>
    <w:p>
      <w:pPr>
        <w:spacing w:after="0" w:line="276" w:lineRule="auto"/>
        <w:jc w:val="both"/>
        <w:sectPr>
          <w:pgSz w:w="11910" w:h="16840"/>
          <w:pgMar w:header="520" w:footer="1101" w:top="900" w:bottom="1380" w:left="580" w:right="40"/>
        </w:sectPr>
      </w:pPr>
    </w:p>
    <w:p>
      <w:pPr>
        <w:pStyle w:val="BodyText"/>
        <w:rPr>
          <w:sz w:val="20"/>
        </w:rPr>
      </w:pPr>
    </w:p>
    <w:p>
      <w:pPr>
        <w:pStyle w:val="BodyText"/>
        <w:spacing w:before="11"/>
        <w:rPr>
          <w:sz w:val="19"/>
        </w:rPr>
      </w:pPr>
    </w:p>
    <w:p>
      <w:pPr>
        <w:pStyle w:val="Heading2"/>
        <w:rPr>
          <w:u w:val="none"/>
        </w:rPr>
      </w:pPr>
      <w:bookmarkStart w:name="_bookmark56" w:id="57"/>
      <w:bookmarkEnd w:id="57"/>
      <w:r>
        <w:rPr>
          <w:b w:val="0"/>
          <w:u w:val="none"/>
        </w:rPr>
      </w:r>
      <w:r>
        <w:rPr>
          <w:u w:val="thick"/>
        </w:rPr>
        <w:t>Anexo</w:t>
      </w:r>
    </w:p>
    <w:p>
      <w:pPr>
        <w:pStyle w:val="BodyText"/>
        <w:spacing w:before="60"/>
        <w:ind w:left="860"/>
      </w:pPr>
      <w:bookmarkStart w:name="_bookmark57" w:id="58"/>
      <w:bookmarkEnd w:id="58"/>
      <w:r>
        <w:rPr/>
      </w:r>
      <w:r>
        <w:rPr>
          <w:u w:val="single"/>
        </w:rPr>
        <w:t>Resultados de investigaciones hechas.</w:t>
      </w:r>
    </w:p>
    <w:p>
      <w:pPr>
        <w:pStyle w:val="BodyText"/>
        <w:spacing w:before="2"/>
      </w:pPr>
    </w:p>
    <w:p>
      <w:pPr>
        <w:pStyle w:val="BodyText"/>
        <w:spacing w:before="44"/>
        <w:ind w:left="860"/>
        <w:jc w:val="both"/>
      </w:pPr>
      <w:r>
        <w:rPr>
          <w:u w:val="single"/>
        </w:rPr>
        <w:t>Serial por Software:</w:t>
      </w:r>
    </w:p>
    <w:p>
      <w:pPr>
        <w:pStyle w:val="BodyText"/>
        <w:spacing w:line="276" w:lineRule="auto" w:before="52"/>
        <w:ind w:left="860" w:right="1213"/>
        <w:jc w:val="both"/>
      </w:pPr>
      <w:r>
        <w:rPr/>
        <w:t>El</w:t>
      </w:r>
      <w:r>
        <w:rPr>
          <w:spacing w:val="-12"/>
        </w:rPr>
        <w:t> </w:t>
      </w:r>
      <w:r>
        <w:rPr/>
        <w:t>hardware</w:t>
      </w:r>
      <w:r>
        <w:rPr>
          <w:spacing w:val="-11"/>
        </w:rPr>
        <w:t> </w:t>
      </w:r>
      <w:r>
        <w:rPr/>
        <w:t>Arduino</w:t>
      </w:r>
      <w:r>
        <w:rPr>
          <w:spacing w:val="-10"/>
        </w:rPr>
        <w:t> </w:t>
      </w:r>
      <w:r>
        <w:rPr/>
        <w:t>tiene</w:t>
      </w:r>
      <w:r>
        <w:rPr>
          <w:spacing w:val="-11"/>
        </w:rPr>
        <w:t> </w:t>
      </w:r>
      <w:r>
        <w:rPr/>
        <w:t>soporte</w:t>
      </w:r>
      <w:r>
        <w:rPr>
          <w:spacing w:val="-13"/>
        </w:rPr>
        <w:t> </w:t>
      </w:r>
      <w:r>
        <w:rPr/>
        <w:t>incorporado</w:t>
      </w:r>
      <w:r>
        <w:rPr>
          <w:spacing w:val="-11"/>
        </w:rPr>
        <w:t> </w:t>
      </w:r>
      <w:r>
        <w:rPr/>
        <w:t>para</w:t>
      </w:r>
      <w:r>
        <w:rPr>
          <w:spacing w:val="-11"/>
        </w:rPr>
        <w:t> </w:t>
      </w:r>
      <w:r>
        <w:rPr/>
        <w:t>comunicación</w:t>
      </w:r>
      <w:r>
        <w:rPr>
          <w:spacing w:val="-9"/>
        </w:rPr>
        <w:t> </w:t>
      </w:r>
      <w:r>
        <w:rPr/>
        <w:t>en</w:t>
      </w:r>
      <w:r>
        <w:rPr>
          <w:spacing w:val="-10"/>
        </w:rPr>
        <w:t> </w:t>
      </w:r>
      <w:r>
        <w:rPr/>
        <w:t>serie</w:t>
      </w:r>
      <w:r>
        <w:rPr>
          <w:spacing w:val="-12"/>
        </w:rPr>
        <w:t> </w:t>
      </w:r>
      <w:r>
        <w:rPr/>
        <w:t>en</w:t>
      </w:r>
      <w:r>
        <w:rPr>
          <w:spacing w:val="-10"/>
        </w:rPr>
        <w:t> </w:t>
      </w:r>
      <w:r>
        <w:rPr/>
        <w:t>los pines 0 y 1 (que también va a la computadora a través de la conexión USB). El soporte serie nativo ocurre a través de una pieza de hardware (integrada en el chip) llamada UART. Este hardware permite que el chip Atmega reciba comunicación</w:t>
      </w:r>
      <w:r>
        <w:rPr>
          <w:spacing w:val="-6"/>
        </w:rPr>
        <w:t> </w:t>
      </w:r>
      <w:r>
        <w:rPr/>
        <w:t>en</w:t>
      </w:r>
      <w:r>
        <w:rPr>
          <w:spacing w:val="-6"/>
        </w:rPr>
        <w:t> </w:t>
      </w:r>
      <w:r>
        <w:rPr/>
        <w:t>serie</w:t>
      </w:r>
      <w:r>
        <w:rPr>
          <w:spacing w:val="-8"/>
        </w:rPr>
        <w:t> </w:t>
      </w:r>
      <w:r>
        <w:rPr/>
        <w:t>incluso</w:t>
      </w:r>
      <w:r>
        <w:rPr>
          <w:spacing w:val="-10"/>
        </w:rPr>
        <w:t> </w:t>
      </w:r>
      <w:r>
        <w:rPr/>
        <w:t>mientras</w:t>
      </w:r>
      <w:r>
        <w:rPr>
          <w:spacing w:val="-7"/>
        </w:rPr>
        <w:t> </w:t>
      </w:r>
      <w:r>
        <w:rPr/>
        <w:t>trabaja</w:t>
      </w:r>
      <w:r>
        <w:rPr>
          <w:spacing w:val="-7"/>
        </w:rPr>
        <w:t> </w:t>
      </w:r>
      <w:r>
        <w:rPr/>
        <w:t>en</w:t>
      </w:r>
      <w:r>
        <w:rPr>
          <w:spacing w:val="-9"/>
        </w:rPr>
        <w:t> </w:t>
      </w:r>
      <w:r>
        <w:rPr/>
        <w:t>otras</w:t>
      </w:r>
      <w:r>
        <w:rPr>
          <w:spacing w:val="-8"/>
        </w:rPr>
        <w:t> </w:t>
      </w:r>
      <w:r>
        <w:rPr/>
        <w:t>tareas,</w:t>
      </w:r>
      <w:r>
        <w:rPr>
          <w:spacing w:val="-10"/>
        </w:rPr>
        <w:t> </w:t>
      </w:r>
      <w:r>
        <w:rPr/>
        <w:t>siempre</w:t>
      </w:r>
      <w:r>
        <w:rPr>
          <w:spacing w:val="-10"/>
        </w:rPr>
        <w:t> </w:t>
      </w:r>
      <w:r>
        <w:rPr/>
        <w:t>que</w:t>
      </w:r>
      <w:r>
        <w:rPr>
          <w:spacing w:val="-8"/>
        </w:rPr>
        <w:t> </w:t>
      </w:r>
      <w:r>
        <w:rPr/>
        <w:t>haya espacio en el búfer en serie de 64</w:t>
      </w:r>
      <w:r>
        <w:rPr>
          <w:spacing w:val="-9"/>
        </w:rPr>
        <w:t> </w:t>
      </w:r>
      <w:r>
        <w:rPr/>
        <w:t>bytes.</w:t>
      </w:r>
    </w:p>
    <w:p>
      <w:pPr>
        <w:pStyle w:val="BodyText"/>
        <w:spacing w:line="276" w:lineRule="auto" w:before="2"/>
        <w:ind w:left="860" w:right="1215"/>
        <w:jc w:val="both"/>
      </w:pPr>
      <w:r>
        <w:rPr/>
        <w:t>La biblioteca SoftwareSerial se ha desarrollado para permitir la comunicación en serie en otros pines digitales del Arduino, utilizando software para replicar la funcionalidad (de ahí el nombre "SoftwareSerial"). Es posible tener múltiples puertos serie de software con velocidades de hasta 115200 bps. Un parámetro habilita la señalización invertida para dispositivos que requieren ese protocolo.</w:t>
      </w:r>
    </w:p>
    <w:p>
      <w:pPr>
        <w:pStyle w:val="BodyText"/>
        <w:spacing w:line="276" w:lineRule="auto"/>
        <w:ind w:left="860" w:right="1216"/>
        <w:jc w:val="both"/>
      </w:pPr>
      <w:r>
        <w:rPr/>
        <w:t>La versión de SoftwareSerial incluida en 1.0 y posteriores se basa en la biblioteca NewSoftSerial de Mikal Hart.</w:t>
      </w:r>
    </w:p>
    <w:p>
      <w:pPr>
        <w:pStyle w:val="BodyText"/>
        <w:spacing w:before="8"/>
        <w:rPr>
          <w:sz w:val="27"/>
        </w:rPr>
      </w:pPr>
    </w:p>
    <w:p>
      <w:pPr>
        <w:pStyle w:val="BodyText"/>
        <w:ind w:left="860"/>
        <w:jc w:val="both"/>
      </w:pPr>
      <w:r>
        <w:rPr>
          <w:u w:val="single"/>
        </w:rPr>
        <w:t>Para usar esta librería:</w:t>
      </w:r>
    </w:p>
    <w:p>
      <w:pPr>
        <w:pStyle w:val="Heading3"/>
        <w:spacing w:before="49"/>
        <w:ind w:left="860"/>
        <w:jc w:val="both"/>
      </w:pPr>
      <w:r>
        <w:rPr/>
        <w:t>#include &lt;SoftwareSerial.h&gt;</w:t>
      </w:r>
    </w:p>
    <w:p>
      <w:pPr>
        <w:pStyle w:val="BodyText"/>
        <w:spacing w:before="6"/>
        <w:rPr>
          <w:b/>
          <w:sz w:val="36"/>
        </w:rPr>
      </w:pPr>
    </w:p>
    <w:p>
      <w:pPr>
        <w:pStyle w:val="BodyText"/>
        <w:ind w:left="860"/>
        <w:jc w:val="both"/>
      </w:pPr>
      <w:r>
        <w:rPr>
          <w:u w:val="single"/>
        </w:rPr>
        <w:t>La biblioteca tiene las siguientes limitaciones conocidas:</w:t>
      </w:r>
    </w:p>
    <w:p>
      <w:pPr>
        <w:pStyle w:val="ListParagraph"/>
        <w:numPr>
          <w:ilvl w:val="1"/>
          <w:numId w:val="2"/>
        </w:numPr>
        <w:tabs>
          <w:tab w:pos="1581" w:val="left" w:leader="none"/>
        </w:tabs>
        <w:spacing w:line="273" w:lineRule="auto" w:before="52" w:after="0"/>
        <w:ind w:left="1580" w:right="1219" w:hanging="360"/>
        <w:jc w:val="both"/>
        <w:rPr>
          <w:sz w:val="28"/>
        </w:rPr>
      </w:pPr>
      <w:r>
        <w:rPr>
          <w:sz w:val="28"/>
        </w:rPr>
        <w:t>Si utiliza múltiples puertos serie de software, solo uno puede recibir datos a la</w:t>
      </w:r>
      <w:r>
        <w:rPr>
          <w:spacing w:val="-2"/>
          <w:sz w:val="28"/>
        </w:rPr>
        <w:t> </w:t>
      </w:r>
      <w:r>
        <w:rPr>
          <w:sz w:val="28"/>
        </w:rPr>
        <w:t>vez.</w:t>
      </w:r>
    </w:p>
    <w:p>
      <w:pPr>
        <w:pStyle w:val="ListParagraph"/>
        <w:numPr>
          <w:ilvl w:val="1"/>
          <w:numId w:val="2"/>
        </w:numPr>
        <w:tabs>
          <w:tab w:pos="1581" w:val="left" w:leader="none"/>
        </w:tabs>
        <w:spacing w:line="276" w:lineRule="auto" w:before="6" w:after="0"/>
        <w:ind w:left="1580" w:right="1215" w:hanging="360"/>
        <w:jc w:val="both"/>
        <w:rPr>
          <w:sz w:val="28"/>
        </w:rPr>
      </w:pPr>
      <w:r>
        <w:rPr>
          <w:sz w:val="28"/>
        </w:rPr>
        <w:t>No todos los pines en el Mega y Mega 2560 admiten interrupciones de cambio, por lo que solo se puede usar lo siguiente para RX: 10, 11, 12, 13, 14, 15, 50, 51, 52, 53, A8 (62), A9 (63), A10 (64), A11 (65), A12 (66), A13 (67), A14 (68), A15</w:t>
      </w:r>
      <w:r>
        <w:rPr>
          <w:spacing w:val="-8"/>
          <w:sz w:val="28"/>
        </w:rPr>
        <w:t> </w:t>
      </w:r>
      <w:r>
        <w:rPr>
          <w:sz w:val="28"/>
        </w:rPr>
        <w:t>(69).</w:t>
      </w:r>
    </w:p>
    <w:p>
      <w:pPr>
        <w:pStyle w:val="ListParagraph"/>
        <w:numPr>
          <w:ilvl w:val="1"/>
          <w:numId w:val="2"/>
        </w:numPr>
        <w:tabs>
          <w:tab w:pos="1581" w:val="left" w:leader="none"/>
        </w:tabs>
        <w:spacing w:line="276" w:lineRule="auto" w:before="0" w:after="0"/>
        <w:ind w:left="1580" w:right="1217" w:hanging="360"/>
        <w:jc w:val="both"/>
        <w:rPr>
          <w:sz w:val="28"/>
        </w:rPr>
      </w:pPr>
      <w:r>
        <w:rPr>
          <w:sz w:val="28"/>
        </w:rPr>
        <w:t>No todos los pines en el soporte de Leonardo y Micro cambian las interrupciones, por lo que solo se puede usar lo siguiente para RX: 8, 9,</w:t>
      </w:r>
      <w:r>
        <w:rPr>
          <w:spacing w:val="-30"/>
          <w:sz w:val="28"/>
        </w:rPr>
        <w:t> </w:t>
      </w:r>
      <w:r>
        <w:rPr>
          <w:sz w:val="28"/>
        </w:rPr>
        <w:t>10, 11, 14 (MISO), 15 (SCK), 16</w:t>
      </w:r>
      <w:r>
        <w:rPr>
          <w:spacing w:val="-15"/>
          <w:sz w:val="28"/>
        </w:rPr>
        <w:t> </w:t>
      </w:r>
      <w:r>
        <w:rPr>
          <w:sz w:val="28"/>
        </w:rPr>
        <w:t>(MOSI).</w:t>
      </w:r>
    </w:p>
    <w:p>
      <w:pPr>
        <w:pStyle w:val="ListParagraph"/>
        <w:numPr>
          <w:ilvl w:val="1"/>
          <w:numId w:val="2"/>
        </w:numPr>
        <w:tabs>
          <w:tab w:pos="1581" w:val="left" w:leader="none"/>
        </w:tabs>
        <w:spacing w:line="240" w:lineRule="auto" w:before="1" w:after="0"/>
        <w:ind w:left="1580" w:right="0" w:hanging="361"/>
        <w:jc w:val="left"/>
        <w:rPr>
          <w:sz w:val="28"/>
        </w:rPr>
      </w:pPr>
      <w:r>
        <w:rPr>
          <w:sz w:val="28"/>
        </w:rPr>
        <w:t>En Arduino o Genuino 101, la velocidad máxima actual de RX es</w:t>
      </w:r>
      <w:r>
        <w:rPr>
          <w:spacing w:val="-20"/>
          <w:sz w:val="28"/>
        </w:rPr>
        <w:t> </w:t>
      </w:r>
      <w:r>
        <w:rPr>
          <w:sz w:val="28"/>
        </w:rPr>
        <w:t>57600bps.</w:t>
      </w:r>
    </w:p>
    <w:p>
      <w:pPr>
        <w:pStyle w:val="ListParagraph"/>
        <w:numPr>
          <w:ilvl w:val="1"/>
          <w:numId w:val="2"/>
        </w:numPr>
        <w:tabs>
          <w:tab w:pos="1581" w:val="left" w:leader="none"/>
        </w:tabs>
        <w:spacing w:line="240" w:lineRule="auto" w:before="50" w:after="0"/>
        <w:ind w:left="1580" w:right="0" w:hanging="361"/>
        <w:jc w:val="left"/>
        <w:rPr>
          <w:sz w:val="28"/>
        </w:rPr>
      </w:pPr>
      <w:r>
        <w:rPr>
          <w:sz w:val="28"/>
        </w:rPr>
        <w:t>En Arduino o Genuino 101 RX no funciona en el Pin</w:t>
      </w:r>
      <w:r>
        <w:rPr>
          <w:spacing w:val="-14"/>
          <w:sz w:val="28"/>
        </w:rPr>
        <w:t> </w:t>
      </w:r>
      <w:r>
        <w:rPr>
          <w:sz w:val="28"/>
        </w:rPr>
        <w:t>13.</w:t>
      </w:r>
    </w:p>
    <w:p>
      <w:pPr>
        <w:spacing w:after="0" w:line="240" w:lineRule="auto"/>
        <w:jc w:val="left"/>
        <w:rPr>
          <w:sz w:val="28"/>
        </w:rPr>
        <w:sectPr>
          <w:pgSz w:w="11910" w:h="16840"/>
          <w:pgMar w:header="520" w:footer="1101" w:top="900" w:bottom="1380" w:left="580" w:right="40"/>
        </w:sectPr>
      </w:pPr>
    </w:p>
    <w:p>
      <w:pPr>
        <w:pStyle w:val="BodyText"/>
        <w:rPr>
          <w:sz w:val="20"/>
        </w:rPr>
      </w:pPr>
    </w:p>
    <w:p>
      <w:pPr>
        <w:pStyle w:val="BodyText"/>
        <w:spacing w:before="11"/>
        <w:rPr>
          <w:sz w:val="19"/>
        </w:rPr>
      </w:pPr>
    </w:p>
    <w:p>
      <w:pPr>
        <w:spacing w:before="35"/>
        <w:ind w:left="860" w:right="0" w:firstLine="0"/>
        <w:jc w:val="left"/>
        <w:rPr>
          <w:sz w:val="32"/>
        </w:rPr>
      </w:pPr>
      <w:bookmarkStart w:name="_bookmark58" w:id="59"/>
      <w:bookmarkEnd w:id="59"/>
      <w:r>
        <w:rPr/>
      </w:r>
      <w:r>
        <w:rPr>
          <w:sz w:val="32"/>
          <w:u w:val="thick"/>
        </w:rPr>
        <w:t>Antecedentes:</w:t>
      </w:r>
    </w:p>
    <w:p>
      <w:pPr>
        <w:pStyle w:val="BodyText"/>
        <w:rPr>
          <w:sz w:val="20"/>
        </w:rPr>
      </w:pPr>
    </w:p>
    <w:p>
      <w:pPr>
        <w:pStyle w:val="ListParagraph"/>
        <w:numPr>
          <w:ilvl w:val="3"/>
          <w:numId w:val="3"/>
        </w:numPr>
        <w:tabs>
          <w:tab w:pos="1748" w:val="left" w:leader="none"/>
        </w:tabs>
        <w:spacing w:line="240" w:lineRule="auto" w:before="210" w:after="0"/>
        <w:ind w:left="1747" w:right="0" w:hanging="888"/>
        <w:jc w:val="both"/>
        <w:rPr>
          <w:sz w:val="28"/>
        </w:rPr>
      </w:pPr>
      <w:r>
        <w:rPr>
          <w:sz w:val="28"/>
          <w:u w:val="single"/>
        </w:rPr>
        <w:t>(Dispositivo Electrónico Localizador de</w:t>
      </w:r>
      <w:r>
        <w:rPr>
          <w:spacing w:val="-4"/>
          <w:sz w:val="28"/>
          <w:u w:val="single"/>
        </w:rPr>
        <w:t> </w:t>
      </w:r>
      <w:r>
        <w:rPr>
          <w:sz w:val="28"/>
          <w:u w:val="single"/>
        </w:rPr>
        <w:t>Objetos):</w:t>
      </w:r>
    </w:p>
    <w:p>
      <w:pPr>
        <w:pStyle w:val="BodyText"/>
        <w:spacing w:line="276" w:lineRule="auto" w:before="52"/>
        <w:ind w:left="860" w:right="1211"/>
        <w:jc w:val="both"/>
      </w:pPr>
      <w:r>
        <w:rPr/>
        <w:t>En el año 2017, los alumnos antes mencionados (DUDULEC Juan I. y ROMERO Martin), desarrollaron un prototipo de proyecto, el cual utilizaremos como base. Basándonos en ese prototipo el cual es un dispositivo electrónico creado 100% por los alumnos ya mencionados, cuyo objetivo es ayudar a la población no vidente</w:t>
      </w:r>
      <w:r>
        <w:rPr>
          <w:spacing w:val="-6"/>
        </w:rPr>
        <w:t> </w:t>
      </w:r>
      <w:r>
        <w:rPr/>
        <w:t>a</w:t>
      </w:r>
      <w:r>
        <w:rPr>
          <w:spacing w:val="-4"/>
        </w:rPr>
        <w:t> </w:t>
      </w:r>
      <w:r>
        <w:rPr/>
        <w:t>localizar</w:t>
      </w:r>
      <w:r>
        <w:rPr>
          <w:spacing w:val="-5"/>
        </w:rPr>
        <w:t> </w:t>
      </w:r>
      <w:r>
        <w:rPr/>
        <w:t>objetos</w:t>
      </w:r>
      <w:r>
        <w:rPr>
          <w:spacing w:val="-3"/>
        </w:rPr>
        <w:t> </w:t>
      </w:r>
      <w:r>
        <w:rPr/>
        <w:t>de</w:t>
      </w:r>
      <w:r>
        <w:rPr>
          <w:spacing w:val="-5"/>
        </w:rPr>
        <w:t> </w:t>
      </w:r>
      <w:r>
        <w:rPr/>
        <w:t>su</w:t>
      </w:r>
      <w:r>
        <w:rPr>
          <w:spacing w:val="-2"/>
        </w:rPr>
        <w:t> </w:t>
      </w:r>
      <w:r>
        <w:rPr/>
        <w:t>entorno.</w:t>
      </w:r>
      <w:r>
        <w:rPr>
          <w:spacing w:val="-3"/>
        </w:rPr>
        <w:t> </w:t>
      </w:r>
      <w:r>
        <w:rPr/>
        <w:t>Gracias</w:t>
      </w:r>
      <w:r>
        <w:rPr>
          <w:spacing w:val="-3"/>
        </w:rPr>
        <w:t> </w:t>
      </w:r>
      <w:r>
        <w:rPr/>
        <w:t>a</w:t>
      </w:r>
      <w:r>
        <w:rPr>
          <w:spacing w:val="-5"/>
        </w:rPr>
        <w:t> </w:t>
      </w:r>
      <w:r>
        <w:rPr/>
        <w:t>sus</w:t>
      </w:r>
      <w:r>
        <w:rPr>
          <w:spacing w:val="-3"/>
        </w:rPr>
        <w:t> </w:t>
      </w:r>
      <w:r>
        <w:rPr/>
        <w:t>tres</w:t>
      </w:r>
      <w:r>
        <w:rPr>
          <w:spacing w:val="-5"/>
        </w:rPr>
        <w:t> </w:t>
      </w:r>
      <w:r>
        <w:rPr/>
        <w:t>sensores</w:t>
      </w:r>
      <w:r>
        <w:rPr>
          <w:spacing w:val="-3"/>
        </w:rPr>
        <w:t> </w:t>
      </w:r>
      <w:r>
        <w:rPr/>
        <w:t>ultrasónicos HC-SR04, D.E.L.O. brinda a dicho sector de la población un mejor sentido de posicionamiento para poder localizarse en un entorno</w:t>
      </w:r>
      <w:r>
        <w:rPr>
          <w:spacing w:val="-10"/>
        </w:rPr>
        <w:t> </w:t>
      </w:r>
      <w:r>
        <w:rPr/>
        <w:t>desconocido.</w:t>
      </w:r>
    </w:p>
    <w:p>
      <w:pPr>
        <w:pStyle w:val="BodyText"/>
        <w:spacing w:line="276" w:lineRule="auto"/>
        <w:ind w:left="860" w:right="1220"/>
        <w:jc w:val="both"/>
      </w:pPr>
      <w:r>
        <w:rPr/>
        <w:t>El problema de dicho proyecto, es que es antiestético ya que todo el circuito estaba a la vista, y a la vez incómodo para su uso. Además de ser un prototipo muy simple ya que solo cuenta con 3 sensores y 1 vibrador para cada sensor.</w:t>
      </w:r>
    </w:p>
    <w:p>
      <w:pPr>
        <w:pStyle w:val="BodyText"/>
        <w:spacing w:before="1"/>
        <w:rPr>
          <w:sz w:val="32"/>
        </w:rPr>
      </w:pPr>
    </w:p>
    <w:p>
      <w:pPr>
        <w:pStyle w:val="BodyText"/>
        <w:ind w:left="860"/>
      </w:pPr>
      <w:r>
        <w:rPr>
          <w:u w:val="single"/>
        </w:rPr>
        <w:t>WeWalk:</w:t>
      </w:r>
    </w:p>
    <w:p>
      <w:pPr>
        <w:pStyle w:val="BodyText"/>
        <w:spacing w:line="276" w:lineRule="auto" w:before="52"/>
        <w:ind w:left="860" w:right="1214"/>
        <w:jc w:val="both"/>
      </w:pPr>
      <w:r>
        <w:rPr/>
        <w:t>WeWalk</w:t>
      </w:r>
      <w:r>
        <w:rPr>
          <w:spacing w:val="-16"/>
        </w:rPr>
        <w:t> </w:t>
      </w:r>
      <w:r>
        <w:rPr/>
        <w:t>es</w:t>
      </w:r>
      <w:r>
        <w:rPr>
          <w:spacing w:val="-16"/>
        </w:rPr>
        <w:t> </w:t>
      </w:r>
      <w:r>
        <w:rPr/>
        <w:t>un</w:t>
      </w:r>
      <w:r>
        <w:rPr>
          <w:spacing w:val="-14"/>
        </w:rPr>
        <w:t> </w:t>
      </w:r>
      <w:r>
        <w:rPr/>
        <w:t>bastón</w:t>
      </w:r>
      <w:r>
        <w:rPr>
          <w:spacing w:val="-17"/>
        </w:rPr>
        <w:t> </w:t>
      </w:r>
      <w:r>
        <w:rPr/>
        <w:t>inteligente</w:t>
      </w:r>
      <w:r>
        <w:rPr>
          <w:spacing w:val="-17"/>
        </w:rPr>
        <w:t> </w:t>
      </w:r>
      <w:r>
        <w:rPr/>
        <w:t>y</w:t>
      </w:r>
      <w:r>
        <w:rPr>
          <w:spacing w:val="-15"/>
        </w:rPr>
        <w:t> </w:t>
      </w:r>
      <w:r>
        <w:rPr/>
        <w:t>plegable.</w:t>
      </w:r>
      <w:r>
        <w:rPr>
          <w:spacing w:val="-15"/>
        </w:rPr>
        <w:t> </w:t>
      </w:r>
      <w:r>
        <w:rPr/>
        <w:t>A</w:t>
      </w:r>
      <w:r>
        <w:rPr>
          <w:spacing w:val="-15"/>
        </w:rPr>
        <w:t> </w:t>
      </w:r>
      <w:r>
        <w:rPr/>
        <w:t>diferencia</w:t>
      </w:r>
      <w:r>
        <w:rPr>
          <w:spacing w:val="-14"/>
        </w:rPr>
        <w:t> </w:t>
      </w:r>
      <w:r>
        <w:rPr/>
        <w:t>de</w:t>
      </w:r>
      <w:r>
        <w:rPr>
          <w:spacing w:val="-16"/>
        </w:rPr>
        <w:t> </w:t>
      </w:r>
      <w:r>
        <w:rPr/>
        <w:t>un</w:t>
      </w:r>
      <w:r>
        <w:rPr>
          <w:spacing w:val="-16"/>
        </w:rPr>
        <w:t> </w:t>
      </w:r>
      <w:r>
        <w:rPr/>
        <w:t>bastón</w:t>
      </w:r>
      <w:r>
        <w:rPr>
          <w:spacing w:val="-14"/>
        </w:rPr>
        <w:t> </w:t>
      </w:r>
      <w:r>
        <w:rPr/>
        <w:t>tradicional, puede detectar obstáculos que están por encima de los niveles del pecho y la cabeza con su sensor</w:t>
      </w:r>
      <w:r>
        <w:rPr>
          <w:spacing w:val="-6"/>
        </w:rPr>
        <w:t> </w:t>
      </w:r>
      <w:r>
        <w:rPr/>
        <w:t>ultrasónico.</w:t>
      </w:r>
    </w:p>
    <w:p>
      <w:pPr>
        <w:pStyle w:val="BodyText"/>
        <w:spacing w:line="276" w:lineRule="auto"/>
        <w:ind w:left="860" w:right="1217"/>
        <w:jc w:val="both"/>
      </w:pPr>
      <w:r>
        <w:rPr/>
        <w:t>El dispositivo tiene una aplicación para iOS y Android para conectarse con smartphones a través de Bluetooth. Una vez conectados, los usuarios pueden personalizar su configuración y administrar integraciones de aplicaciones de terceros, como Google Maps.</w:t>
      </w:r>
    </w:p>
    <w:p>
      <w:pPr>
        <w:pStyle w:val="BodyText"/>
        <w:spacing w:line="276" w:lineRule="auto" w:before="2"/>
        <w:ind w:left="860" w:right="1217"/>
        <w:jc w:val="both"/>
      </w:pPr>
      <w:r>
        <w:rPr/>
        <w:t>El usuario puede obtener instrucciones, paso a paso, para llegar a un lugar. Es posible también ajustar la distancia a la que su bastón puede detectar objetos a través del teléfono. Vibra si hay un obstáculo, entre varias funciones.</w:t>
      </w:r>
    </w:p>
    <w:p>
      <w:pPr>
        <w:pStyle w:val="BodyText"/>
        <w:spacing w:line="276" w:lineRule="auto"/>
        <w:ind w:left="860" w:right="1218"/>
        <w:jc w:val="both"/>
      </w:pPr>
      <w:r>
        <w:rPr/>
        <w:t>WeWalk tiene micrófono, parlante, panel táctil, sensor ultrasónico, giroscopio, acelerómetro, un compás, chip Bluetooth, un microprocesador, una batería recargable y motores de vibración. La batería tiene cinco horas de duración.</w:t>
      </w:r>
    </w:p>
    <w:p>
      <w:pPr>
        <w:pStyle w:val="BodyText"/>
        <w:spacing w:line="276" w:lineRule="auto"/>
        <w:ind w:left="860" w:right="1214"/>
        <w:jc w:val="both"/>
      </w:pPr>
      <w:r>
        <w:rPr/>
        <w:t>El dispositivo es compatible también con Amazon Alexa, la idea es ir sumando apps que puedan integrarse al producto.</w:t>
      </w:r>
    </w:p>
    <w:p>
      <w:pPr>
        <w:spacing w:after="0" w:line="276" w:lineRule="auto"/>
        <w:jc w:val="both"/>
        <w:sectPr>
          <w:pgSz w:w="11910" w:h="16840"/>
          <w:pgMar w:header="520" w:footer="1101" w:top="900" w:bottom="1380" w:left="580" w:right="40"/>
        </w:sectPr>
      </w:pPr>
    </w:p>
    <w:p>
      <w:pPr>
        <w:pStyle w:val="BodyText"/>
        <w:rPr>
          <w:sz w:val="20"/>
        </w:rPr>
      </w:pPr>
    </w:p>
    <w:p>
      <w:pPr>
        <w:pStyle w:val="BodyText"/>
        <w:rPr>
          <w:sz w:val="20"/>
        </w:rPr>
      </w:pPr>
    </w:p>
    <w:p>
      <w:pPr>
        <w:pStyle w:val="BodyText"/>
        <w:rPr>
          <w:sz w:val="20"/>
        </w:rPr>
      </w:pPr>
    </w:p>
    <w:p>
      <w:pPr>
        <w:pStyle w:val="BodyText"/>
        <w:spacing w:before="185"/>
        <w:ind w:left="860"/>
        <w:jc w:val="both"/>
      </w:pPr>
      <w:r>
        <w:rPr>
          <w:u w:val="single"/>
        </w:rPr>
        <w:t>Soy tu guía:</w:t>
      </w:r>
    </w:p>
    <w:p>
      <w:pPr>
        <w:pStyle w:val="BodyText"/>
        <w:spacing w:line="276" w:lineRule="auto" w:before="52"/>
        <w:ind w:left="860" w:right="1210"/>
        <w:jc w:val="both"/>
      </w:pPr>
      <w:r>
        <w:rPr/>
        <w:t>Consiste en lentes que detectan obstáculos en altura, vinculado a una aplicación para celular con función GPS que revela e informa al usuario su ubicación. </w:t>
      </w:r>
      <w:r>
        <w:rPr>
          <w:spacing w:val="2"/>
        </w:rPr>
        <w:t>“La </w:t>
      </w:r>
      <w:r>
        <w:rPr/>
        <w:t>aplicación vinculada a los lentes está hecha con el programa MIT App Inventor 2, es muy intuitiva y presenta un reloj por voz a un toque de la pantalla del celular, un despertador programable por voz, GPS incorporado (le brinda al usuario calle, altura y código postal de manera audible con un toque de botón en los lentes), función</w:t>
      </w:r>
      <w:r>
        <w:rPr>
          <w:spacing w:val="-4"/>
        </w:rPr>
        <w:t> </w:t>
      </w:r>
      <w:r>
        <w:rPr/>
        <w:t>“encuentra</w:t>
      </w:r>
      <w:r>
        <w:rPr>
          <w:spacing w:val="-5"/>
        </w:rPr>
        <w:t> </w:t>
      </w:r>
      <w:r>
        <w:rPr/>
        <w:t>lentes”</w:t>
      </w:r>
      <w:r>
        <w:rPr>
          <w:spacing w:val="-5"/>
        </w:rPr>
        <w:t> </w:t>
      </w:r>
      <w:r>
        <w:rPr/>
        <w:t>(con</w:t>
      </w:r>
      <w:r>
        <w:rPr>
          <w:spacing w:val="-5"/>
        </w:rPr>
        <w:t> </w:t>
      </w:r>
      <w:r>
        <w:rPr/>
        <w:t>un</w:t>
      </w:r>
      <w:r>
        <w:rPr>
          <w:spacing w:val="-4"/>
        </w:rPr>
        <w:t> </w:t>
      </w:r>
      <w:r>
        <w:rPr/>
        <w:t>toque</w:t>
      </w:r>
      <w:r>
        <w:rPr>
          <w:spacing w:val="-7"/>
        </w:rPr>
        <w:t> </w:t>
      </w:r>
      <w:r>
        <w:rPr/>
        <w:t>en</w:t>
      </w:r>
      <w:r>
        <w:rPr>
          <w:spacing w:val="-4"/>
        </w:rPr>
        <w:t> </w:t>
      </w:r>
      <w:r>
        <w:rPr/>
        <w:t>la</w:t>
      </w:r>
      <w:r>
        <w:rPr>
          <w:spacing w:val="-7"/>
        </w:rPr>
        <w:t> </w:t>
      </w:r>
      <w:r>
        <w:rPr/>
        <w:t>pantalla</w:t>
      </w:r>
      <w:r>
        <w:rPr>
          <w:spacing w:val="-6"/>
        </w:rPr>
        <w:t> </w:t>
      </w:r>
      <w:r>
        <w:rPr/>
        <w:t>del</w:t>
      </w:r>
      <w:r>
        <w:rPr>
          <w:spacing w:val="-7"/>
        </w:rPr>
        <w:t> </w:t>
      </w:r>
      <w:r>
        <w:rPr/>
        <w:t>celular</w:t>
      </w:r>
      <w:r>
        <w:rPr>
          <w:spacing w:val="-6"/>
        </w:rPr>
        <w:t> </w:t>
      </w:r>
      <w:r>
        <w:rPr/>
        <w:t>hace</w:t>
      </w:r>
      <w:r>
        <w:rPr>
          <w:spacing w:val="-4"/>
        </w:rPr>
        <w:t> </w:t>
      </w:r>
      <w:r>
        <w:rPr/>
        <w:t>sonar</w:t>
      </w:r>
      <w:r>
        <w:rPr>
          <w:spacing w:val="-4"/>
        </w:rPr>
        <w:t> </w:t>
      </w:r>
      <w:r>
        <w:rPr/>
        <w:t>los lentes para que el usuario los pueda recuperar en caso de que no sepa dónde están)</w:t>
      </w:r>
      <w:r>
        <w:rPr>
          <w:spacing w:val="-12"/>
        </w:rPr>
        <w:t> </w:t>
      </w:r>
      <w:r>
        <w:rPr/>
        <w:t>y</w:t>
      </w:r>
      <w:r>
        <w:rPr>
          <w:spacing w:val="-13"/>
        </w:rPr>
        <w:t> </w:t>
      </w:r>
      <w:r>
        <w:rPr/>
        <w:t>función</w:t>
      </w:r>
      <w:r>
        <w:rPr>
          <w:spacing w:val="-11"/>
        </w:rPr>
        <w:t> </w:t>
      </w:r>
      <w:r>
        <w:rPr/>
        <w:t>“encuentra</w:t>
      </w:r>
      <w:r>
        <w:rPr>
          <w:spacing w:val="-13"/>
        </w:rPr>
        <w:t> </w:t>
      </w:r>
      <w:r>
        <w:rPr/>
        <w:t>Smartphone”</w:t>
      </w:r>
      <w:r>
        <w:rPr>
          <w:spacing w:val="-15"/>
        </w:rPr>
        <w:t> </w:t>
      </w:r>
      <w:r>
        <w:rPr/>
        <w:t>(con</w:t>
      </w:r>
      <w:r>
        <w:rPr>
          <w:spacing w:val="-13"/>
        </w:rPr>
        <w:t> </w:t>
      </w:r>
      <w:r>
        <w:rPr/>
        <w:t>un</w:t>
      </w:r>
      <w:r>
        <w:rPr>
          <w:spacing w:val="-11"/>
        </w:rPr>
        <w:t> </w:t>
      </w:r>
      <w:r>
        <w:rPr/>
        <w:t>toque</w:t>
      </w:r>
      <w:r>
        <w:rPr>
          <w:spacing w:val="-16"/>
        </w:rPr>
        <w:t> </w:t>
      </w:r>
      <w:r>
        <w:rPr/>
        <w:t>de</w:t>
      </w:r>
      <w:r>
        <w:rPr>
          <w:spacing w:val="-12"/>
        </w:rPr>
        <w:t> </w:t>
      </w:r>
      <w:r>
        <w:rPr/>
        <w:t>un</w:t>
      </w:r>
      <w:r>
        <w:rPr>
          <w:spacing w:val="-14"/>
        </w:rPr>
        <w:t> </w:t>
      </w:r>
      <w:r>
        <w:rPr/>
        <w:t>botón</w:t>
      </w:r>
      <w:r>
        <w:rPr>
          <w:spacing w:val="-14"/>
        </w:rPr>
        <w:t> </w:t>
      </w:r>
      <w:r>
        <w:rPr/>
        <w:t>de</w:t>
      </w:r>
      <w:r>
        <w:rPr>
          <w:spacing w:val="-12"/>
        </w:rPr>
        <w:t> </w:t>
      </w:r>
      <w:r>
        <w:rPr/>
        <w:t>los</w:t>
      </w:r>
      <w:r>
        <w:rPr>
          <w:spacing w:val="-15"/>
        </w:rPr>
        <w:t> </w:t>
      </w:r>
      <w:r>
        <w:rPr/>
        <w:t>lentes suena el celular para que pueda ser encontrado en caso de</w:t>
      </w:r>
      <w:r>
        <w:rPr>
          <w:spacing w:val="-19"/>
        </w:rPr>
        <w:t> </w:t>
      </w:r>
      <w:r>
        <w:rPr/>
        <w:t>extravío)”</w:t>
      </w:r>
    </w:p>
    <w:p>
      <w:pPr>
        <w:pStyle w:val="BodyText"/>
        <w:spacing w:line="276" w:lineRule="auto"/>
        <w:ind w:left="860" w:right="1212"/>
        <w:jc w:val="both"/>
      </w:pPr>
      <w:r>
        <w:rPr/>
        <w:t>Soy tu guía será nuestra base a utilizar ya que recolectando información sobre este proyecto logramos encontrar que no es un proyecto del todo pulido ya que carece de varias funciones y de un diseño estético.</w:t>
      </w:r>
    </w:p>
    <w:p>
      <w:pPr>
        <w:pStyle w:val="BodyText"/>
      </w:pPr>
    </w:p>
    <w:p>
      <w:pPr>
        <w:pStyle w:val="BodyText"/>
        <w:spacing w:before="4"/>
        <w:rPr>
          <w:sz w:val="36"/>
        </w:rPr>
      </w:pPr>
    </w:p>
    <w:p>
      <w:pPr>
        <w:pStyle w:val="BodyText"/>
        <w:spacing w:before="1"/>
        <w:ind w:left="860"/>
      </w:pPr>
      <w:r>
        <w:rPr>
          <w:u w:val="single"/>
        </w:rPr>
        <w:t>EyeSynth:</w:t>
      </w:r>
    </w:p>
    <w:p>
      <w:pPr>
        <w:pStyle w:val="BodyText"/>
        <w:spacing w:line="276" w:lineRule="auto" w:before="51"/>
        <w:ind w:left="860" w:right="1216"/>
        <w:jc w:val="both"/>
      </w:pPr>
      <w:r>
        <w:rPr/>
        <w:t>Desarrollado en España, en la provincia de Castellón, este dispositivo se</w:t>
      </w:r>
      <w:r>
        <w:rPr>
          <w:spacing w:val="-35"/>
        </w:rPr>
        <w:t> </w:t>
      </w:r>
      <w:r>
        <w:rPr/>
        <w:t>presenta en forma de gafas que registran en 3D su alrededor, lo procesan y traducen </w:t>
      </w:r>
      <w:r>
        <w:rPr>
          <w:spacing w:val="-3"/>
        </w:rPr>
        <w:t>en </w:t>
      </w:r>
      <w:r>
        <w:rPr/>
        <w:t>sonidos.</w:t>
      </w:r>
      <w:r>
        <w:rPr>
          <w:spacing w:val="-7"/>
        </w:rPr>
        <w:t> </w:t>
      </w:r>
      <w:r>
        <w:rPr/>
        <w:t>La</w:t>
      </w:r>
      <w:r>
        <w:rPr>
          <w:spacing w:val="-7"/>
        </w:rPr>
        <w:t> </w:t>
      </w:r>
      <w:r>
        <w:rPr/>
        <w:t>idea</w:t>
      </w:r>
      <w:r>
        <w:rPr>
          <w:spacing w:val="-7"/>
        </w:rPr>
        <w:t> </w:t>
      </w:r>
      <w:r>
        <w:rPr/>
        <w:t>es</w:t>
      </w:r>
      <w:r>
        <w:rPr>
          <w:spacing w:val="-9"/>
        </w:rPr>
        <w:t> </w:t>
      </w:r>
      <w:r>
        <w:rPr/>
        <w:t>que</w:t>
      </w:r>
      <w:r>
        <w:rPr>
          <w:spacing w:val="-7"/>
        </w:rPr>
        <w:t> </w:t>
      </w:r>
      <w:r>
        <w:rPr/>
        <w:t>el</w:t>
      </w:r>
      <w:r>
        <w:rPr>
          <w:spacing w:val="-6"/>
        </w:rPr>
        <w:t> </w:t>
      </w:r>
      <w:r>
        <w:rPr/>
        <w:t>usuario</w:t>
      </w:r>
      <w:r>
        <w:rPr>
          <w:spacing w:val="-8"/>
        </w:rPr>
        <w:t> </w:t>
      </w:r>
      <w:r>
        <w:rPr/>
        <w:t>pueda</w:t>
      </w:r>
      <w:r>
        <w:rPr>
          <w:spacing w:val="-6"/>
        </w:rPr>
        <w:t> </w:t>
      </w:r>
      <w:r>
        <w:rPr/>
        <w:t>tener</w:t>
      </w:r>
      <w:r>
        <w:rPr>
          <w:spacing w:val="-9"/>
        </w:rPr>
        <w:t> </w:t>
      </w:r>
      <w:r>
        <w:rPr/>
        <w:t>una</w:t>
      </w:r>
      <w:r>
        <w:rPr>
          <w:spacing w:val="-9"/>
        </w:rPr>
        <w:t> </w:t>
      </w:r>
      <w:r>
        <w:rPr/>
        <w:t>percepción</w:t>
      </w:r>
      <w:r>
        <w:rPr>
          <w:spacing w:val="-7"/>
        </w:rPr>
        <w:t> </w:t>
      </w:r>
      <w:r>
        <w:rPr/>
        <w:t>más</w:t>
      </w:r>
      <w:r>
        <w:rPr>
          <w:spacing w:val="-6"/>
        </w:rPr>
        <w:t> </w:t>
      </w:r>
      <w:r>
        <w:rPr/>
        <w:t>acertada</w:t>
      </w:r>
      <w:r>
        <w:rPr>
          <w:spacing w:val="-9"/>
        </w:rPr>
        <w:t> </w:t>
      </w:r>
      <w:r>
        <w:rPr/>
        <w:t>de</w:t>
      </w:r>
      <w:r>
        <w:rPr>
          <w:spacing w:val="-7"/>
        </w:rPr>
        <w:t> </w:t>
      </w:r>
      <w:r>
        <w:rPr/>
        <w:t>lo que lo</w:t>
      </w:r>
      <w:r>
        <w:rPr>
          <w:spacing w:val="-3"/>
        </w:rPr>
        <w:t> </w:t>
      </w:r>
      <w:r>
        <w:rPr/>
        <w:t>rodea.</w:t>
      </w:r>
    </w:p>
    <w:p>
      <w:pPr>
        <w:pStyle w:val="BodyText"/>
        <w:spacing w:line="276" w:lineRule="auto"/>
        <w:ind w:left="860" w:right="1218"/>
        <w:jc w:val="both"/>
      </w:pPr>
      <w:r>
        <w:rPr/>
        <w:t>Este</w:t>
      </w:r>
      <w:r>
        <w:rPr>
          <w:spacing w:val="-13"/>
        </w:rPr>
        <w:t> </w:t>
      </w:r>
      <w:r>
        <w:rPr/>
        <w:t>anteojo</w:t>
      </w:r>
      <w:r>
        <w:rPr>
          <w:spacing w:val="-10"/>
        </w:rPr>
        <w:t> </w:t>
      </w:r>
      <w:r>
        <w:rPr/>
        <w:t>para</w:t>
      </w:r>
      <w:r>
        <w:rPr>
          <w:spacing w:val="-12"/>
        </w:rPr>
        <w:t> </w:t>
      </w:r>
      <w:r>
        <w:rPr/>
        <w:t>ciegos</w:t>
      </w:r>
      <w:r>
        <w:rPr>
          <w:spacing w:val="-10"/>
        </w:rPr>
        <w:t> </w:t>
      </w:r>
      <w:r>
        <w:rPr/>
        <w:t>tiene</w:t>
      </w:r>
      <w:r>
        <w:rPr>
          <w:spacing w:val="-12"/>
        </w:rPr>
        <w:t> </w:t>
      </w:r>
      <w:r>
        <w:rPr/>
        <w:t>dos</w:t>
      </w:r>
      <w:r>
        <w:rPr>
          <w:spacing w:val="-10"/>
        </w:rPr>
        <w:t> </w:t>
      </w:r>
      <w:r>
        <w:rPr/>
        <w:t>cámaras</w:t>
      </w:r>
      <w:r>
        <w:rPr>
          <w:spacing w:val="-12"/>
        </w:rPr>
        <w:t> </w:t>
      </w:r>
      <w:r>
        <w:rPr/>
        <w:t>y</w:t>
      </w:r>
      <w:r>
        <w:rPr>
          <w:spacing w:val="-11"/>
        </w:rPr>
        <w:t> </w:t>
      </w:r>
      <w:r>
        <w:rPr/>
        <w:t>la</w:t>
      </w:r>
      <w:r>
        <w:rPr>
          <w:spacing w:val="-10"/>
        </w:rPr>
        <w:t> </w:t>
      </w:r>
      <w:r>
        <w:rPr/>
        <w:t>información</w:t>
      </w:r>
      <w:r>
        <w:rPr>
          <w:spacing w:val="-9"/>
        </w:rPr>
        <w:t> </w:t>
      </w:r>
      <w:r>
        <w:rPr/>
        <w:t>se</w:t>
      </w:r>
      <w:r>
        <w:rPr>
          <w:spacing w:val="-12"/>
        </w:rPr>
        <w:t> </w:t>
      </w:r>
      <w:r>
        <w:rPr/>
        <w:t>procesa</w:t>
      </w:r>
      <w:r>
        <w:rPr>
          <w:spacing w:val="-11"/>
        </w:rPr>
        <w:t> </w:t>
      </w:r>
      <w:r>
        <w:rPr/>
        <w:t>en</w:t>
      </w:r>
      <w:r>
        <w:rPr>
          <w:spacing w:val="-11"/>
        </w:rPr>
        <w:t> </w:t>
      </w:r>
      <w:r>
        <w:rPr/>
        <w:t>un</w:t>
      </w:r>
      <w:r>
        <w:rPr>
          <w:spacing w:val="-10"/>
        </w:rPr>
        <w:t> </w:t>
      </w:r>
      <w:r>
        <w:rPr/>
        <w:t>mini ordenador incorporado. El sistema se actualiza hasta 60 veces por</w:t>
      </w:r>
      <w:r>
        <w:rPr>
          <w:spacing w:val="-20"/>
        </w:rPr>
        <w:t> </w:t>
      </w:r>
      <w:r>
        <w:rPr/>
        <w:t>segundo.</w:t>
      </w:r>
    </w:p>
    <w:p>
      <w:pPr>
        <w:pStyle w:val="BodyText"/>
        <w:spacing w:line="276" w:lineRule="auto" w:before="2"/>
        <w:ind w:left="860" w:right="1218"/>
        <w:jc w:val="both"/>
      </w:pPr>
      <w:r>
        <w:rPr/>
        <w:t>Este tipo de tecnología requiere aprendizaje por parte del usuario, pero lo interesante es que los sonidos son transmitidos a través de conducción ósea, por los huesos de la cabeza.</w:t>
      </w:r>
    </w:p>
    <w:p>
      <w:pPr>
        <w:pStyle w:val="BodyText"/>
        <w:spacing w:line="276" w:lineRule="auto"/>
        <w:ind w:left="860" w:right="1219"/>
        <w:jc w:val="both"/>
      </w:pPr>
      <w:r>
        <w:rPr/>
        <w:t>La idea es que la percepción del entorno sea más acertada. Si una persona pasa cerca del usuario del lado derecho, este sentirá sonidos en su oído derecho.</w:t>
      </w:r>
    </w:p>
    <w:p>
      <w:pPr>
        <w:spacing w:after="0" w:line="276" w:lineRule="auto"/>
        <w:jc w:val="both"/>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pPr>
      <w:r>
        <w:rPr>
          <w:u w:val="single"/>
        </w:rPr>
        <w:t>NVDA:</w:t>
      </w:r>
    </w:p>
    <w:p>
      <w:pPr>
        <w:pStyle w:val="BodyText"/>
        <w:spacing w:line="276" w:lineRule="auto" w:before="52"/>
        <w:ind w:left="860" w:right="1216"/>
        <w:jc w:val="both"/>
      </w:pPr>
      <w:r>
        <w:rPr/>
        <w:t>Es un potente lector de pantalla, cuyo nombre es el acrónimo de Non Visual Desktop Access, o Acceso no visual al escritorio, que es el nombre con el que se elaboró este excelente software gratuito, el cual puede trabajar con la lupa de Windows, o con otros programas de ampliación, para brindar magnificación en</w:t>
      </w:r>
      <w:r>
        <w:rPr>
          <w:spacing w:val="-46"/>
        </w:rPr>
        <w:t> </w:t>
      </w:r>
      <w:r>
        <w:rPr/>
        <w:t>el uso de la computadora, inclusive puede interactuar con líneas braille, por lo que puede ser utilizado por la totalidad de subgrupos presentes en la Discapacidad Visual, es decir, personas con baja visión, ciegos totales y</w:t>
      </w:r>
      <w:r>
        <w:rPr>
          <w:spacing w:val="-18"/>
        </w:rPr>
        <w:t> </w:t>
      </w:r>
      <w:r>
        <w:rPr/>
        <w:t>sordociegos.</w:t>
      </w:r>
    </w:p>
    <w:p>
      <w:pPr>
        <w:pStyle w:val="BodyText"/>
        <w:spacing w:line="276" w:lineRule="auto"/>
        <w:ind w:left="860" w:right="1215"/>
        <w:jc w:val="both"/>
      </w:pPr>
      <w:r>
        <w:rPr/>
        <w:t>NVDA surgió en el año 2006 y su potencia y versatilidad de trabajo hacen que actualmente pueda utilizarse como única tecnología básica de asistencia para personas con Discapacidad Visual, inclusive, en equipos configurados con Windows 8, resulta brindar mayor eficiencia en el manejo del ordenador que los mismos lectores de pantalla comerciales.</w:t>
      </w:r>
    </w:p>
    <w:p>
      <w:pPr>
        <w:pStyle w:val="BodyText"/>
        <w:spacing w:before="3"/>
        <w:rPr>
          <w:sz w:val="32"/>
        </w:rPr>
      </w:pPr>
    </w:p>
    <w:p>
      <w:pPr>
        <w:pStyle w:val="BodyText"/>
        <w:ind w:left="860"/>
      </w:pPr>
      <w:r>
        <w:rPr>
          <w:u w:val="single"/>
        </w:rPr>
        <w:t>Save as DAISY XML:</w:t>
      </w:r>
    </w:p>
    <w:p>
      <w:pPr>
        <w:pStyle w:val="BodyText"/>
        <w:spacing w:line="276" w:lineRule="auto" w:before="52"/>
        <w:ind w:left="860" w:right="1214"/>
        <w:jc w:val="both"/>
      </w:pPr>
      <w:r>
        <w:rPr/>
        <w:t>Save</w:t>
      </w:r>
      <w:r>
        <w:rPr>
          <w:spacing w:val="-6"/>
        </w:rPr>
        <w:t> </w:t>
      </w:r>
      <w:r>
        <w:rPr/>
        <w:t>as</w:t>
      </w:r>
      <w:r>
        <w:rPr>
          <w:spacing w:val="-4"/>
        </w:rPr>
        <w:t> </w:t>
      </w:r>
      <w:r>
        <w:rPr/>
        <w:t>DAISY</w:t>
      </w:r>
      <w:r>
        <w:rPr>
          <w:spacing w:val="-5"/>
        </w:rPr>
        <w:t> </w:t>
      </w:r>
      <w:r>
        <w:rPr/>
        <w:t>XML</w:t>
      </w:r>
      <w:r>
        <w:rPr>
          <w:spacing w:val="-5"/>
        </w:rPr>
        <w:t> </w:t>
      </w:r>
      <w:r>
        <w:rPr/>
        <w:t>se</w:t>
      </w:r>
      <w:r>
        <w:rPr>
          <w:spacing w:val="-7"/>
        </w:rPr>
        <w:t> </w:t>
      </w:r>
      <w:r>
        <w:rPr/>
        <w:t>trata</w:t>
      </w:r>
      <w:r>
        <w:rPr>
          <w:spacing w:val="-7"/>
        </w:rPr>
        <w:t> </w:t>
      </w:r>
      <w:r>
        <w:rPr/>
        <w:t>de</w:t>
      </w:r>
      <w:r>
        <w:rPr>
          <w:spacing w:val="-8"/>
        </w:rPr>
        <w:t> </w:t>
      </w:r>
      <w:r>
        <w:rPr/>
        <w:t>un</w:t>
      </w:r>
      <w:r>
        <w:rPr>
          <w:spacing w:val="-7"/>
        </w:rPr>
        <w:t> </w:t>
      </w:r>
      <w:r>
        <w:rPr/>
        <w:t>conversor</w:t>
      </w:r>
      <w:r>
        <w:rPr>
          <w:spacing w:val="-4"/>
        </w:rPr>
        <w:t> </w:t>
      </w:r>
      <w:r>
        <w:rPr/>
        <w:t>diseñado</w:t>
      </w:r>
      <w:r>
        <w:rPr>
          <w:spacing w:val="-4"/>
        </w:rPr>
        <w:t> </w:t>
      </w:r>
      <w:r>
        <w:rPr/>
        <w:t>para</w:t>
      </w:r>
      <w:r>
        <w:rPr>
          <w:spacing w:val="-5"/>
        </w:rPr>
        <w:t> </w:t>
      </w:r>
      <w:r>
        <w:rPr/>
        <w:t>Microsoft</w:t>
      </w:r>
      <w:r>
        <w:rPr>
          <w:spacing w:val="-5"/>
        </w:rPr>
        <w:t> </w:t>
      </w:r>
      <w:r>
        <w:rPr/>
        <w:t>Office</w:t>
      </w:r>
      <w:r>
        <w:rPr>
          <w:spacing w:val="-6"/>
        </w:rPr>
        <w:t> </w:t>
      </w:r>
      <w:r>
        <w:rPr/>
        <w:t>Word 2007, Word 2003 y Word XP que permite a los usuarios guardar desde Word documentos basados en el estándar abierto Open XML como documentos DAISY XML. Esto permitirá a los usuarios procesar documentos DAISY XML a través de un transformador (DAISY Pipeline), pasando a ser libros hablados (Digital Talking Books). Es decir, los usuarios de Microsoft Office Word podrán generar documentos y transformarlos en los denominados libros</w:t>
      </w:r>
      <w:r>
        <w:rPr>
          <w:spacing w:val="-10"/>
        </w:rPr>
        <w:t> </w:t>
      </w:r>
      <w:r>
        <w:rPr/>
        <w:t>hablados.</w:t>
      </w:r>
    </w:p>
    <w:p>
      <w:pPr>
        <w:pStyle w:val="BodyText"/>
        <w:spacing w:line="276" w:lineRule="auto"/>
        <w:ind w:left="860" w:right="1213"/>
        <w:jc w:val="both"/>
      </w:pPr>
      <w:r>
        <w:rPr/>
        <w:t>DAISY XML es la base del estándar de accesibilidad mundialmente aceptado promovido</w:t>
      </w:r>
      <w:r>
        <w:rPr>
          <w:spacing w:val="-18"/>
        </w:rPr>
        <w:t> </w:t>
      </w:r>
      <w:r>
        <w:rPr/>
        <w:t>por</w:t>
      </w:r>
      <w:r>
        <w:rPr>
          <w:spacing w:val="-16"/>
        </w:rPr>
        <w:t> </w:t>
      </w:r>
      <w:r>
        <w:rPr/>
        <w:t>el</w:t>
      </w:r>
      <w:r>
        <w:rPr>
          <w:spacing w:val="-16"/>
        </w:rPr>
        <w:t> </w:t>
      </w:r>
      <w:r>
        <w:rPr/>
        <w:t>consorcio</w:t>
      </w:r>
      <w:r>
        <w:rPr>
          <w:spacing w:val="-16"/>
        </w:rPr>
        <w:t> </w:t>
      </w:r>
      <w:r>
        <w:rPr/>
        <w:t>DAISY,</w:t>
      </w:r>
      <w:r>
        <w:rPr>
          <w:spacing w:val="-16"/>
        </w:rPr>
        <w:t> </w:t>
      </w:r>
      <w:r>
        <w:rPr/>
        <w:t>en</w:t>
      </w:r>
      <w:r>
        <w:rPr>
          <w:spacing w:val="-16"/>
        </w:rPr>
        <w:t> </w:t>
      </w:r>
      <w:r>
        <w:rPr/>
        <w:t>el</w:t>
      </w:r>
      <w:r>
        <w:rPr>
          <w:spacing w:val="-17"/>
        </w:rPr>
        <w:t> </w:t>
      </w:r>
      <w:r>
        <w:rPr/>
        <w:t>que</w:t>
      </w:r>
      <w:r>
        <w:rPr>
          <w:spacing w:val="-16"/>
        </w:rPr>
        <w:t> </w:t>
      </w:r>
      <w:r>
        <w:rPr/>
        <w:t>participan</w:t>
      </w:r>
      <w:r>
        <w:rPr>
          <w:spacing w:val="-18"/>
        </w:rPr>
        <w:t> </w:t>
      </w:r>
      <w:r>
        <w:rPr/>
        <w:t>numerosas</w:t>
      </w:r>
      <w:r>
        <w:rPr>
          <w:spacing w:val="-15"/>
        </w:rPr>
        <w:t> </w:t>
      </w:r>
      <w:r>
        <w:rPr/>
        <w:t>organizaciones y</w:t>
      </w:r>
      <w:r>
        <w:rPr>
          <w:spacing w:val="-14"/>
        </w:rPr>
        <w:t> </w:t>
      </w:r>
      <w:r>
        <w:rPr/>
        <w:t>asociaciones</w:t>
      </w:r>
      <w:r>
        <w:rPr>
          <w:spacing w:val="-17"/>
        </w:rPr>
        <w:t> </w:t>
      </w:r>
      <w:r>
        <w:rPr/>
        <w:t>sin</w:t>
      </w:r>
      <w:r>
        <w:rPr>
          <w:spacing w:val="-14"/>
        </w:rPr>
        <w:t> </w:t>
      </w:r>
      <w:r>
        <w:rPr/>
        <w:t>ánimo</w:t>
      </w:r>
      <w:r>
        <w:rPr>
          <w:spacing w:val="-16"/>
        </w:rPr>
        <w:t> </w:t>
      </w:r>
      <w:r>
        <w:rPr/>
        <w:t>de</w:t>
      </w:r>
      <w:r>
        <w:rPr>
          <w:spacing w:val="-15"/>
        </w:rPr>
        <w:t> </w:t>
      </w:r>
      <w:r>
        <w:rPr/>
        <w:t>lucro,</w:t>
      </w:r>
      <w:r>
        <w:rPr>
          <w:spacing w:val="-17"/>
        </w:rPr>
        <w:t> </w:t>
      </w:r>
      <w:r>
        <w:rPr/>
        <w:t>como</w:t>
      </w:r>
      <w:r>
        <w:rPr>
          <w:spacing w:val="-14"/>
        </w:rPr>
        <w:t> </w:t>
      </w:r>
      <w:r>
        <w:rPr/>
        <w:t>la</w:t>
      </w:r>
      <w:r>
        <w:rPr>
          <w:spacing w:val="-15"/>
        </w:rPr>
        <w:t> </w:t>
      </w:r>
      <w:r>
        <w:rPr/>
        <w:t>ONCE</w:t>
      </w:r>
      <w:r>
        <w:rPr>
          <w:spacing w:val="-17"/>
        </w:rPr>
        <w:t> </w:t>
      </w:r>
      <w:r>
        <w:rPr/>
        <w:t>(Organización</w:t>
      </w:r>
      <w:r>
        <w:rPr>
          <w:spacing w:val="-15"/>
        </w:rPr>
        <w:t> </w:t>
      </w:r>
      <w:r>
        <w:rPr/>
        <w:t>Nacional</w:t>
      </w:r>
      <w:r>
        <w:rPr>
          <w:spacing w:val="-17"/>
        </w:rPr>
        <w:t> </w:t>
      </w:r>
      <w:r>
        <w:rPr/>
        <w:t>de</w:t>
      </w:r>
      <w:r>
        <w:rPr>
          <w:spacing w:val="-15"/>
        </w:rPr>
        <w:t> </w:t>
      </w:r>
      <w:r>
        <w:rPr/>
        <w:t>Ciegos Españoles). Se trata del formato más utilizado en el ámbito de los Digital Talking Books (DTB), que ponen el contenido publicado al alcance de personas con discapacidad visual. Los libros hablados permiten a estas personas no sólo escuchar</w:t>
      </w:r>
      <w:r>
        <w:rPr>
          <w:spacing w:val="-5"/>
        </w:rPr>
        <w:t> </w:t>
      </w:r>
      <w:r>
        <w:rPr/>
        <w:t>las</w:t>
      </w:r>
      <w:r>
        <w:rPr>
          <w:spacing w:val="-4"/>
        </w:rPr>
        <w:t> </w:t>
      </w:r>
      <w:r>
        <w:rPr/>
        <w:t>narraciones,</w:t>
      </w:r>
      <w:r>
        <w:rPr>
          <w:spacing w:val="-6"/>
        </w:rPr>
        <w:t> </w:t>
      </w:r>
      <w:r>
        <w:rPr/>
        <w:t>sino</w:t>
      </w:r>
      <w:r>
        <w:rPr>
          <w:spacing w:val="-4"/>
        </w:rPr>
        <w:t> </w:t>
      </w:r>
      <w:r>
        <w:rPr/>
        <w:t>también</w:t>
      </w:r>
      <w:r>
        <w:rPr>
          <w:spacing w:val="-4"/>
        </w:rPr>
        <w:t> </w:t>
      </w:r>
      <w:r>
        <w:rPr/>
        <w:t>interactuar</w:t>
      </w:r>
      <w:r>
        <w:rPr>
          <w:spacing w:val="-5"/>
        </w:rPr>
        <w:t> </w:t>
      </w:r>
      <w:r>
        <w:rPr/>
        <w:t>con</w:t>
      </w:r>
      <w:r>
        <w:rPr>
          <w:spacing w:val="-4"/>
        </w:rPr>
        <w:t> </w:t>
      </w:r>
      <w:r>
        <w:rPr/>
        <w:t>los</w:t>
      </w:r>
      <w:r>
        <w:rPr>
          <w:spacing w:val="-7"/>
        </w:rPr>
        <w:t> </w:t>
      </w:r>
      <w:r>
        <w:rPr/>
        <w:t>documentos</w:t>
      </w:r>
      <w:r>
        <w:rPr>
          <w:spacing w:val="-5"/>
        </w:rPr>
        <w:t> </w:t>
      </w:r>
      <w:r>
        <w:rPr/>
        <w:t>y</w:t>
      </w:r>
      <w:r>
        <w:rPr>
          <w:spacing w:val="-4"/>
        </w:rPr>
        <w:t> </w:t>
      </w:r>
      <w:r>
        <w:rPr/>
        <w:t>navegar por ellos, haciéndoles mucho más fácil el acceso a la información y favoreciendo y potenciando de esta forma su completa</w:t>
      </w:r>
      <w:r>
        <w:rPr>
          <w:spacing w:val="-14"/>
        </w:rPr>
        <w:t> </w:t>
      </w:r>
      <w:r>
        <w:rPr/>
        <w:t>integración.</w:t>
      </w:r>
    </w:p>
    <w:p>
      <w:pPr>
        <w:pStyle w:val="BodyText"/>
        <w:spacing w:line="276" w:lineRule="auto"/>
        <w:ind w:left="860" w:right="1216"/>
        <w:jc w:val="both"/>
      </w:pPr>
      <w:r>
        <w:rPr/>
        <w:t>Save as DAISY XML y DAISY Pipeline permiten la creación de contenidos ricos y accesibles en un proceso rápido y sencillo, capaz de llevarlo a cabo cualquier persona sin conocimientos técnicos. Save as DAISY XML para Microsoft Word también abre nuevas oportunidades para organizaciones y fabricantes de</w:t>
      </w:r>
    </w:p>
    <w:p>
      <w:pPr>
        <w:spacing w:after="0" w:line="276" w:lineRule="auto"/>
        <w:jc w:val="both"/>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line="276" w:lineRule="auto" w:before="44"/>
        <w:ind w:left="860" w:right="1216"/>
        <w:jc w:val="both"/>
      </w:pPr>
      <w:r>
        <w:rPr/>
        <w:t>software independientes. Gracias a este avance, muchas empresas podrán proporcionar a sus clientes y empleados con algún tipo de discapacidad visual información completa.</w:t>
      </w:r>
    </w:p>
    <w:p>
      <w:pPr>
        <w:pStyle w:val="BodyText"/>
        <w:spacing w:line="276" w:lineRule="auto"/>
        <w:ind w:left="860" w:right="1212"/>
        <w:jc w:val="both"/>
      </w:pPr>
      <w:r>
        <w:rPr/>
        <w:t>Otra de las ventajas de “Save as DAISY XML” es la naturaleza abierta de los proyectos de traducción de Open XML a DAISY XML, lo que permite futuras ampliaciones para su uso en diversas plataformas como Linux, Windows, Mac o Palm.</w:t>
      </w:r>
      <w:r>
        <w:rPr>
          <w:spacing w:val="-14"/>
        </w:rPr>
        <w:t> </w:t>
      </w:r>
      <w:r>
        <w:rPr/>
        <w:t>Los</w:t>
      </w:r>
      <w:r>
        <w:rPr>
          <w:spacing w:val="-14"/>
        </w:rPr>
        <w:t> </w:t>
      </w:r>
      <w:r>
        <w:rPr/>
        <w:t>proveedores</w:t>
      </w:r>
      <w:r>
        <w:rPr>
          <w:spacing w:val="-14"/>
        </w:rPr>
        <w:t> </w:t>
      </w:r>
      <w:r>
        <w:rPr/>
        <w:t>de</w:t>
      </w:r>
      <w:r>
        <w:rPr>
          <w:spacing w:val="-15"/>
        </w:rPr>
        <w:t> </w:t>
      </w:r>
      <w:r>
        <w:rPr/>
        <w:t>soluciones</w:t>
      </w:r>
      <w:r>
        <w:rPr>
          <w:spacing w:val="-14"/>
        </w:rPr>
        <w:t> </w:t>
      </w:r>
      <w:r>
        <w:rPr/>
        <w:t>interesados</w:t>
      </w:r>
      <w:r>
        <w:rPr>
          <w:spacing w:val="-14"/>
        </w:rPr>
        <w:t> </w:t>
      </w:r>
      <w:r>
        <w:rPr/>
        <w:t>en</w:t>
      </w:r>
      <w:r>
        <w:rPr>
          <w:spacing w:val="-13"/>
        </w:rPr>
        <w:t> </w:t>
      </w:r>
      <w:r>
        <w:rPr/>
        <w:t>crear</w:t>
      </w:r>
      <w:r>
        <w:rPr>
          <w:spacing w:val="-14"/>
        </w:rPr>
        <w:t> </w:t>
      </w:r>
      <w:r>
        <w:rPr/>
        <w:t>sus</w:t>
      </w:r>
      <w:r>
        <w:rPr>
          <w:spacing w:val="-14"/>
        </w:rPr>
        <w:t> </w:t>
      </w:r>
      <w:r>
        <w:rPr/>
        <w:t>propios</w:t>
      </w:r>
      <w:r>
        <w:rPr>
          <w:spacing w:val="-14"/>
        </w:rPr>
        <w:t> </w:t>
      </w:r>
      <w:r>
        <w:rPr/>
        <w:t>traductores de Open XML a DAISY</w:t>
      </w:r>
      <w:r>
        <w:rPr>
          <w:spacing w:val="-8"/>
        </w:rPr>
        <w:t> </w:t>
      </w:r>
      <w:r>
        <w:rPr/>
        <w:t>XML.</w:t>
      </w:r>
    </w:p>
    <w:p>
      <w:pPr>
        <w:pStyle w:val="BodyText"/>
        <w:spacing w:before="3"/>
        <w:rPr>
          <w:sz w:val="32"/>
        </w:rPr>
      </w:pPr>
    </w:p>
    <w:p>
      <w:pPr>
        <w:pStyle w:val="BodyText"/>
        <w:ind w:left="860"/>
      </w:pPr>
      <w:r>
        <w:rPr>
          <w:u w:val="single"/>
        </w:rPr>
        <w:t>Wayfindr:</w:t>
      </w:r>
    </w:p>
    <w:p>
      <w:pPr>
        <w:pStyle w:val="BodyText"/>
        <w:spacing w:line="276" w:lineRule="auto" w:before="52"/>
        <w:ind w:left="860" w:right="1216"/>
        <w:jc w:val="both"/>
      </w:pPr>
      <w:r>
        <w:rPr/>
        <w:t>Wayfindr es mucho más que una aplicación. Gracias a este proyecto, fundado </w:t>
      </w:r>
      <w:r>
        <w:rPr>
          <w:spacing w:val="-3"/>
        </w:rPr>
        <w:t>en </w:t>
      </w:r>
      <w:r>
        <w:rPr/>
        <w:t>2014</w:t>
      </w:r>
      <w:r>
        <w:rPr>
          <w:spacing w:val="-10"/>
        </w:rPr>
        <w:t> </w:t>
      </w:r>
      <w:r>
        <w:rPr/>
        <w:t>por</w:t>
      </w:r>
      <w:r>
        <w:rPr>
          <w:spacing w:val="-6"/>
        </w:rPr>
        <w:t> </w:t>
      </w:r>
      <w:r>
        <w:rPr/>
        <w:t>miembros</w:t>
      </w:r>
      <w:r>
        <w:rPr>
          <w:spacing w:val="-7"/>
        </w:rPr>
        <w:t> </w:t>
      </w:r>
      <w:r>
        <w:rPr/>
        <w:t>de</w:t>
      </w:r>
      <w:r>
        <w:rPr>
          <w:spacing w:val="-8"/>
        </w:rPr>
        <w:t> </w:t>
      </w:r>
      <w:r>
        <w:rPr/>
        <w:t>la</w:t>
      </w:r>
      <w:r>
        <w:rPr>
          <w:spacing w:val="-7"/>
        </w:rPr>
        <w:t> </w:t>
      </w:r>
      <w:r>
        <w:rPr/>
        <w:t>'Royal</w:t>
      </w:r>
      <w:r>
        <w:rPr>
          <w:spacing w:val="-7"/>
        </w:rPr>
        <w:t> </w:t>
      </w:r>
      <w:r>
        <w:rPr/>
        <w:t>London</w:t>
      </w:r>
      <w:r>
        <w:rPr>
          <w:spacing w:val="-6"/>
        </w:rPr>
        <w:t> </w:t>
      </w:r>
      <w:r>
        <w:rPr/>
        <w:t>Society</w:t>
      </w:r>
      <w:r>
        <w:rPr>
          <w:spacing w:val="-7"/>
        </w:rPr>
        <w:t> </w:t>
      </w:r>
      <w:r>
        <w:rPr/>
        <w:t>for</w:t>
      </w:r>
      <w:r>
        <w:rPr>
          <w:spacing w:val="-8"/>
        </w:rPr>
        <w:t> </w:t>
      </w:r>
      <w:r>
        <w:rPr/>
        <w:t>Blind</w:t>
      </w:r>
      <w:r>
        <w:rPr>
          <w:spacing w:val="-6"/>
        </w:rPr>
        <w:t> </w:t>
      </w:r>
      <w:r>
        <w:rPr/>
        <w:t>People',</w:t>
      </w:r>
      <w:r>
        <w:rPr>
          <w:spacing w:val="-7"/>
        </w:rPr>
        <w:t> </w:t>
      </w:r>
      <w:r>
        <w:rPr/>
        <w:t>personas</w:t>
      </w:r>
      <w:r>
        <w:rPr>
          <w:spacing w:val="-8"/>
        </w:rPr>
        <w:t> </w:t>
      </w:r>
      <w:r>
        <w:rPr/>
        <w:t>ciegas de todo el mundo podrán moverse por sus ciudades con la ayuda de su smartphone.</w:t>
      </w:r>
    </w:p>
    <w:p>
      <w:pPr>
        <w:pStyle w:val="BodyText"/>
        <w:spacing w:line="276" w:lineRule="auto"/>
        <w:ind w:left="860" w:right="1212"/>
        <w:jc w:val="both"/>
      </w:pPr>
      <w:r>
        <w:rPr/>
        <w:t>Lo</w:t>
      </w:r>
      <w:r>
        <w:rPr>
          <w:spacing w:val="-5"/>
        </w:rPr>
        <w:t> </w:t>
      </w:r>
      <w:r>
        <w:rPr/>
        <w:t>verdaderamente</w:t>
      </w:r>
      <w:r>
        <w:rPr>
          <w:spacing w:val="-5"/>
        </w:rPr>
        <w:t> </w:t>
      </w:r>
      <w:r>
        <w:rPr/>
        <w:t>interesante</w:t>
      </w:r>
      <w:r>
        <w:rPr>
          <w:spacing w:val="-6"/>
        </w:rPr>
        <w:t> </w:t>
      </w:r>
      <w:r>
        <w:rPr/>
        <w:t>de</w:t>
      </w:r>
      <w:r>
        <w:rPr>
          <w:spacing w:val="-4"/>
        </w:rPr>
        <w:t> </w:t>
      </w:r>
      <w:r>
        <w:rPr/>
        <w:t>Wayfindr</w:t>
      </w:r>
      <w:r>
        <w:rPr>
          <w:spacing w:val="-4"/>
        </w:rPr>
        <w:t> </w:t>
      </w:r>
      <w:r>
        <w:rPr/>
        <w:t>es</w:t>
      </w:r>
      <w:r>
        <w:rPr>
          <w:spacing w:val="-3"/>
        </w:rPr>
        <w:t> </w:t>
      </w:r>
      <w:r>
        <w:rPr/>
        <w:t>que</w:t>
      </w:r>
      <w:r>
        <w:rPr>
          <w:spacing w:val="-5"/>
        </w:rPr>
        <w:t> </w:t>
      </w:r>
      <w:r>
        <w:rPr/>
        <w:t>no</w:t>
      </w:r>
      <w:r>
        <w:rPr>
          <w:spacing w:val="-3"/>
        </w:rPr>
        <w:t> </w:t>
      </w:r>
      <w:r>
        <w:rPr/>
        <w:t>han</w:t>
      </w:r>
      <w:r>
        <w:rPr>
          <w:spacing w:val="-4"/>
        </w:rPr>
        <w:t> </w:t>
      </w:r>
      <w:r>
        <w:rPr/>
        <w:t>optado</w:t>
      </w:r>
      <w:r>
        <w:rPr>
          <w:spacing w:val="-6"/>
        </w:rPr>
        <w:t> </w:t>
      </w:r>
      <w:r>
        <w:rPr/>
        <w:t>por</w:t>
      </w:r>
      <w:r>
        <w:rPr>
          <w:spacing w:val="-4"/>
        </w:rPr>
        <w:t> </w:t>
      </w:r>
      <w:r>
        <w:rPr/>
        <w:t>la</w:t>
      </w:r>
      <w:r>
        <w:rPr>
          <w:spacing w:val="-4"/>
        </w:rPr>
        <w:t> </w:t>
      </w:r>
      <w:r>
        <w:rPr/>
        <w:t>"clásica app"</w:t>
      </w:r>
      <w:r>
        <w:rPr>
          <w:spacing w:val="-7"/>
        </w:rPr>
        <w:t> </w:t>
      </w:r>
      <w:r>
        <w:rPr/>
        <w:t>para</w:t>
      </w:r>
      <w:r>
        <w:rPr>
          <w:spacing w:val="-9"/>
        </w:rPr>
        <w:t> </w:t>
      </w:r>
      <w:r>
        <w:rPr/>
        <w:t>moverse</w:t>
      </w:r>
      <w:r>
        <w:rPr>
          <w:spacing w:val="-9"/>
        </w:rPr>
        <w:t> </w:t>
      </w:r>
      <w:r>
        <w:rPr/>
        <w:t>por</w:t>
      </w:r>
      <w:r>
        <w:rPr>
          <w:spacing w:val="-6"/>
        </w:rPr>
        <w:t> </w:t>
      </w:r>
      <w:r>
        <w:rPr/>
        <w:t>el</w:t>
      </w:r>
      <w:r>
        <w:rPr>
          <w:spacing w:val="-9"/>
        </w:rPr>
        <w:t> </w:t>
      </w:r>
      <w:r>
        <w:rPr/>
        <w:t>metro</w:t>
      </w:r>
      <w:r>
        <w:rPr>
          <w:spacing w:val="-9"/>
        </w:rPr>
        <w:t> </w:t>
      </w:r>
      <w:r>
        <w:rPr/>
        <w:t>de</w:t>
      </w:r>
      <w:r>
        <w:rPr>
          <w:spacing w:val="-7"/>
        </w:rPr>
        <w:t> </w:t>
      </w:r>
      <w:r>
        <w:rPr/>
        <w:t>Londres</w:t>
      </w:r>
      <w:r>
        <w:rPr>
          <w:spacing w:val="-7"/>
        </w:rPr>
        <w:t> </w:t>
      </w:r>
      <w:r>
        <w:rPr/>
        <w:t>(algo</w:t>
      </w:r>
      <w:r>
        <w:rPr>
          <w:spacing w:val="-6"/>
        </w:rPr>
        <w:t> </w:t>
      </w:r>
      <w:r>
        <w:rPr/>
        <w:t>que</w:t>
      </w:r>
      <w:r>
        <w:rPr>
          <w:spacing w:val="-8"/>
        </w:rPr>
        <w:t> </w:t>
      </w:r>
      <w:r>
        <w:rPr/>
        <w:t>ya</w:t>
      </w:r>
      <w:r>
        <w:rPr>
          <w:spacing w:val="-9"/>
        </w:rPr>
        <w:t> </w:t>
      </w:r>
      <w:r>
        <w:rPr/>
        <w:t>sería</w:t>
      </w:r>
      <w:r>
        <w:rPr>
          <w:spacing w:val="-9"/>
        </w:rPr>
        <w:t> </w:t>
      </w:r>
      <w:r>
        <w:rPr/>
        <w:t>de</w:t>
      </w:r>
      <w:r>
        <w:rPr>
          <w:spacing w:val="-8"/>
        </w:rPr>
        <w:t> </w:t>
      </w:r>
      <w:r>
        <w:rPr/>
        <w:t>mucha</w:t>
      </w:r>
      <w:r>
        <w:rPr>
          <w:spacing w:val="-6"/>
        </w:rPr>
        <w:t> </w:t>
      </w:r>
      <w:r>
        <w:rPr/>
        <w:t>utilidad), ya que han querido ser más ambiciosos y han creado un estándar de código abierto que podrá ser utilizado por otros desarrolladores en cualquier lugar del mundo.</w:t>
      </w:r>
    </w:p>
    <w:p>
      <w:pPr>
        <w:spacing w:after="0" w:line="276" w:lineRule="auto"/>
        <w:jc w:val="both"/>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before="44"/>
        <w:ind w:left="860"/>
      </w:pPr>
      <w:r>
        <w:rPr>
          <w:u w:val="single"/>
        </w:rPr>
        <w:t>Fundaciones y centros de asistencia:</w:t>
      </w:r>
    </w:p>
    <w:p>
      <w:pPr>
        <w:spacing w:line="276" w:lineRule="auto" w:before="52"/>
        <w:ind w:left="860" w:right="6107" w:firstLine="0"/>
        <w:jc w:val="left"/>
        <w:rPr>
          <w:sz w:val="28"/>
        </w:rPr>
      </w:pPr>
      <w:r>
        <w:rPr>
          <w:b/>
          <w:sz w:val="28"/>
        </w:rPr>
        <w:t>ASAC (Asociación de Ayuda al Ciego). </w:t>
      </w:r>
      <w:r>
        <w:rPr>
          <w:sz w:val="28"/>
        </w:rPr>
        <w:t>Email: </w:t>
      </w:r>
      <w:hyperlink r:id="rId80">
        <w:r>
          <w:rPr>
            <w:sz w:val="28"/>
          </w:rPr>
          <w:t>presidencia@asac.org.ar</w:t>
        </w:r>
      </w:hyperlink>
      <w:r>
        <w:rPr>
          <w:sz w:val="28"/>
        </w:rPr>
        <w:t> Página web: </w:t>
      </w:r>
      <w:hyperlink r:id="rId81">
        <w:r>
          <w:rPr>
            <w:color w:val="1154CC"/>
            <w:sz w:val="28"/>
            <w:u w:val="single" w:color="1154CC"/>
          </w:rPr>
          <w:t>https://asac.org.ar/</w:t>
        </w:r>
      </w:hyperlink>
      <w:r>
        <w:rPr>
          <w:color w:val="1154CC"/>
          <w:sz w:val="28"/>
        </w:rPr>
        <w:t> </w:t>
      </w:r>
      <w:r>
        <w:rPr>
          <w:sz w:val="28"/>
        </w:rPr>
        <w:t>Teléfono de contacto: 011 4331-5256</w:t>
      </w:r>
    </w:p>
    <w:p>
      <w:pPr>
        <w:pStyle w:val="BodyText"/>
        <w:spacing w:line="342" w:lineRule="exact"/>
        <w:ind w:left="860"/>
      </w:pPr>
      <w:r>
        <w:rPr/>
        <w:t>Dirección: Venezuela 584, C1095 CABA</w:t>
      </w:r>
    </w:p>
    <w:p>
      <w:pPr>
        <w:pStyle w:val="BodyText"/>
        <w:spacing w:before="3"/>
        <w:rPr>
          <w:sz w:val="36"/>
        </w:rPr>
      </w:pPr>
    </w:p>
    <w:p>
      <w:pPr>
        <w:pStyle w:val="Heading3"/>
        <w:spacing w:before="1"/>
        <w:ind w:left="860"/>
      </w:pPr>
      <w:r>
        <w:rPr/>
        <w:t>Centro de Día para ciegos y disminuidos visuales.</w:t>
      </w:r>
    </w:p>
    <w:p>
      <w:pPr>
        <w:pStyle w:val="BodyText"/>
        <w:spacing w:before="52"/>
        <w:ind w:left="860"/>
      </w:pPr>
      <w:r>
        <w:rPr/>
        <w:t>Teléfono de contacto: 011 3774-2741</w:t>
      </w:r>
    </w:p>
    <w:p>
      <w:pPr>
        <w:pStyle w:val="BodyText"/>
        <w:spacing w:before="52"/>
        <w:ind w:left="860"/>
      </w:pPr>
      <w:r>
        <w:rPr/>
        <w:t>Dirección: Gristein 3092. 1888 Florencio Varela</w:t>
      </w:r>
    </w:p>
    <w:p>
      <w:pPr>
        <w:pStyle w:val="BodyText"/>
        <w:spacing w:before="52"/>
        <w:ind w:left="860"/>
      </w:pPr>
      <w:r>
        <w:rPr/>
        <w:t>Página (Facebook): </w:t>
      </w:r>
      <w:hyperlink r:id="rId82">
        <w:r>
          <w:rPr>
            <w:color w:val="1154CC"/>
            <w:u w:val="single" w:color="1154CC"/>
          </w:rPr>
          <w:t>https://www.facebook.com/luzdelalma.actividades/</w:t>
        </w:r>
      </w:hyperlink>
    </w:p>
    <w:p>
      <w:pPr>
        <w:pStyle w:val="BodyText"/>
        <w:rPr>
          <w:sz w:val="20"/>
        </w:rPr>
      </w:pPr>
    </w:p>
    <w:p>
      <w:pPr>
        <w:pStyle w:val="Heading3"/>
        <w:spacing w:before="198"/>
        <w:ind w:left="860"/>
      </w:pPr>
      <w:r>
        <w:rPr/>
        <w:t>FAICA: (FEDERACIÓN ARGENTINA DE CIEGOS Y AMBLIOPES)</w:t>
      </w:r>
    </w:p>
    <w:p>
      <w:pPr>
        <w:pStyle w:val="BodyText"/>
        <w:spacing w:before="52"/>
        <w:ind w:left="860"/>
      </w:pPr>
      <w:r>
        <w:rPr/>
        <w:t>Email: </w:t>
      </w:r>
      <w:hyperlink r:id="rId83">
        <w:r>
          <w:rPr/>
          <w:t>info@faica.org.ar</w:t>
        </w:r>
      </w:hyperlink>
    </w:p>
    <w:p>
      <w:pPr>
        <w:pStyle w:val="BodyText"/>
        <w:spacing w:line="276" w:lineRule="auto" w:before="52"/>
        <w:ind w:left="860" w:right="6078"/>
      </w:pPr>
      <w:r>
        <w:rPr/>
        <w:t>Página Web: </w:t>
      </w:r>
      <w:hyperlink r:id="rId84">
        <w:r>
          <w:rPr>
            <w:color w:val="0000FF"/>
            <w:u w:val="single" w:color="0000FF"/>
          </w:rPr>
          <w:t>http://www.faica.org.ar/</w:t>
        </w:r>
      </w:hyperlink>
      <w:r>
        <w:rPr>
          <w:color w:val="0000FF"/>
        </w:rPr>
        <w:t> </w:t>
      </w:r>
      <w:r>
        <w:rPr/>
        <w:t>Teléfono de contacto: 11 4381-9016</w:t>
      </w:r>
    </w:p>
    <w:p>
      <w:pPr>
        <w:pStyle w:val="BodyText"/>
        <w:spacing w:line="341" w:lineRule="exact"/>
        <w:ind w:left="860"/>
      </w:pPr>
      <w:r>
        <w:rPr/>
        <w:t>Dirección: Sarmiento 1136, 1° Piso, Ciudad de Buenos Aires, Argentina.</w:t>
      </w:r>
    </w:p>
    <w:p>
      <w:pPr>
        <w:pStyle w:val="BodyText"/>
        <w:spacing w:before="6"/>
        <w:rPr>
          <w:sz w:val="36"/>
        </w:rPr>
      </w:pPr>
    </w:p>
    <w:p>
      <w:pPr>
        <w:pStyle w:val="Heading3"/>
        <w:ind w:left="860"/>
      </w:pPr>
      <w:r>
        <w:rPr/>
        <w:t>APANOVI</w:t>
      </w:r>
    </w:p>
    <w:p>
      <w:pPr>
        <w:pStyle w:val="BodyText"/>
        <w:spacing w:before="52"/>
        <w:ind w:left="860"/>
      </w:pPr>
      <w:r>
        <w:rPr/>
        <w:t>Email: </w:t>
      </w:r>
      <w:hyperlink r:id="rId85">
        <w:r>
          <w:rPr/>
          <w:t>apanovi@apanovi.org.ar</w:t>
        </w:r>
      </w:hyperlink>
    </w:p>
    <w:p>
      <w:pPr>
        <w:pStyle w:val="BodyText"/>
        <w:spacing w:line="273" w:lineRule="auto" w:before="52"/>
        <w:ind w:left="860" w:right="3747"/>
      </w:pPr>
      <w:r>
        <w:rPr/>
        <w:t>Página Web: </w:t>
      </w:r>
      <w:hyperlink r:id="rId86">
        <w:r>
          <w:rPr>
            <w:color w:val="0000FF"/>
            <w:u w:val="single" w:color="0000FF"/>
          </w:rPr>
          <w:t>https://www.apanovi.org.ar/qscontacto.html</w:t>
        </w:r>
      </w:hyperlink>
      <w:r>
        <w:rPr>
          <w:color w:val="0000FF"/>
        </w:rPr>
        <w:t> </w:t>
      </w:r>
      <w:r>
        <w:rPr/>
        <w:t>Teléfono de contacto: 11 4932-4760 / 11 4932-4761</w:t>
      </w:r>
    </w:p>
    <w:p>
      <w:pPr>
        <w:pStyle w:val="BodyText"/>
        <w:spacing w:before="5"/>
        <w:ind w:left="860"/>
      </w:pPr>
      <w:r>
        <w:rPr/>
        <w:t>Dirección: Boedo 1170, entre las calles Constitución y Cochabamba</w:t>
      </w:r>
    </w:p>
    <w:p>
      <w:pPr>
        <w:pStyle w:val="BodyText"/>
        <w:spacing w:before="6"/>
        <w:rPr>
          <w:sz w:val="36"/>
        </w:rPr>
      </w:pPr>
    </w:p>
    <w:p>
      <w:pPr>
        <w:spacing w:before="1"/>
        <w:ind w:left="860" w:right="0" w:firstLine="0"/>
        <w:jc w:val="left"/>
        <w:rPr>
          <w:b/>
          <w:sz w:val="28"/>
        </w:rPr>
      </w:pPr>
      <w:r>
        <w:rPr>
          <w:b/>
          <w:sz w:val="28"/>
          <w:u w:val="single"/>
        </w:rPr>
        <w:t>Webnode:</w:t>
      </w:r>
    </w:p>
    <w:p>
      <w:pPr>
        <w:pStyle w:val="BodyText"/>
        <w:spacing w:line="276" w:lineRule="auto" w:before="49"/>
        <w:ind w:left="860" w:right="1212"/>
        <w:jc w:val="both"/>
      </w:pPr>
      <w:r>
        <w:rPr/>
        <w:t>¿Qué es Webnode? Webnode es un creador de páginas web maravilloso por su sencillez de uso. Desde su nacimiento en 2008, ya ha ayudado a más de 40 millones</w:t>
      </w:r>
      <w:r>
        <w:rPr>
          <w:spacing w:val="-7"/>
        </w:rPr>
        <w:t> </w:t>
      </w:r>
      <w:r>
        <w:rPr/>
        <w:t>de</w:t>
      </w:r>
      <w:r>
        <w:rPr>
          <w:spacing w:val="-9"/>
        </w:rPr>
        <w:t> </w:t>
      </w:r>
      <w:r>
        <w:rPr/>
        <w:t>usuarios</w:t>
      </w:r>
      <w:r>
        <w:rPr>
          <w:spacing w:val="-9"/>
        </w:rPr>
        <w:t> </w:t>
      </w:r>
      <w:r>
        <w:rPr/>
        <w:t>a</w:t>
      </w:r>
      <w:r>
        <w:rPr>
          <w:spacing w:val="-6"/>
        </w:rPr>
        <w:t> </w:t>
      </w:r>
      <w:r>
        <w:rPr/>
        <w:t>crear</w:t>
      </w:r>
      <w:r>
        <w:rPr>
          <w:spacing w:val="-7"/>
        </w:rPr>
        <w:t> </w:t>
      </w:r>
      <w:r>
        <w:rPr/>
        <w:t>sus</w:t>
      </w:r>
      <w:r>
        <w:rPr>
          <w:spacing w:val="-6"/>
        </w:rPr>
        <w:t> </w:t>
      </w:r>
      <w:r>
        <w:rPr/>
        <w:t>propias</w:t>
      </w:r>
      <w:r>
        <w:rPr>
          <w:spacing w:val="-9"/>
        </w:rPr>
        <w:t> </w:t>
      </w:r>
      <w:r>
        <w:rPr/>
        <w:t>páginas</w:t>
      </w:r>
      <w:r>
        <w:rPr>
          <w:spacing w:val="-8"/>
        </w:rPr>
        <w:t> </w:t>
      </w:r>
      <w:r>
        <w:rPr/>
        <w:t>web.</w:t>
      </w:r>
      <w:r>
        <w:rPr>
          <w:spacing w:val="-9"/>
        </w:rPr>
        <w:t> </w:t>
      </w:r>
      <w:r>
        <w:rPr/>
        <w:t>No</w:t>
      </w:r>
      <w:r>
        <w:rPr>
          <w:spacing w:val="-6"/>
        </w:rPr>
        <w:t> </w:t>
      </w:r>
      <w:r>
        <w:rPr/>
        <w:t>importa</w:t>
      </w:r>
      <w:r>
        <w:rPr>
          <w:spacing w:val="-7"/>
        </w:rPr>
        <w:t> </w:t>
      </w:r>
      <w:r>
        <w:rPr/>
        <w:t>si</w:t>
      </w:r>
      <w:r>
        <w:rPr>
          <w:spacing w:val="-6"/>
        </w:rPr>
        <w:t> </w:t>
      </w:r>
      <w:r>
        <w:rPr/>
        <w:t>necesitas</w:t>
      </w:r>
      <w:r>
        <w:rPr>
          <w:spacing w:val="-6"/>
        </w:rPr>
        <w:t> </w:t>
      </w:r>
      <w:r>
        <w:rPr/>
        <w:t>una web profesional para tu negocio, un bonito porfolio o una tienda online intuitiva para los visitantes; tendrás la herramienta adecuada para crear una web como</w:t>
      </w:r>
      <w:r>
        <w:rPr>
          <w:spacing w:val="-38"/>
        </w:rPr>
        <w:t> </w:t>
      </w:r>
      <w:r>
        <w:rPr/>
        <w:t>tú quieres.</w:t>
      </w:r>
    </w:p>
    <w:p>
      <w:pPr>
        <w:pStyle w:val="BodyText"/>
        <w:spacing w:line="276" w:lineRule="auto" w:before="1"/>
        <w:ind w:left="860" w:right="1216"/>
        <w:jc w:val="both"/>
      </w:pPr>
      <w:r>
        <w:rPr/>
        <w:t>Cualquiera puede crear una web con Webnode. Sin tener que contratar programadores o diseñadores, ni pagar por un hosting. Simplemente elige una plantilla impresionante y personalízala a tu gusto. Estamos constantemente mejorando nuestro sistema y desarrollando nuevas funciones para que cuentes</w:t>
      </w:r>
    </w:p>
    <w:p>
      <w:pPr>
        <w:spacing w:after="0" w:line="276" w:lineRule="auto"/>
        <w:jc w:val="both"/>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line="276" w:lineRule="auto" w:before="44"/>
        <w:ind w:left="860" w:right="1217"/>
        <w:jc w:val="both"/>
      </w:pPr>
      <w:r>
        <w:rPr/>
        <w:t>con todos los avances necesarios para tener la web perfecta. Nuestro equipo de más de 100 personas está aquí para asegurarse de que todos nuestros usuarios estén completamente satisfechos.</w:t>
      </w:r>
    </w:p>
    <w:p>
      <w:pPr>
        <w:pStyle w:val="BodyText"/>
        <w:spacing w:before="2"/>
        <w:rPr>
          <w:sz w:val="32"/>
        </w:rPr>
      </w:pPr>
    </w:p>
    <w:p>
      <w:pPr>
        <w:pStyle w:val="BodyText"/>
        <w:ind w:left="860"/>
      </w:pPr>
      <w:bookmarkStart w:name="_bookmark59" w:id="60"/>
      <w:bookmarkEnd w:id="60"/>
      <w:r>
        <w:rPr/>
      </w:r>
      <w:r>
        <w:rPr>
          <w:u w:val="single"/>
        </w:rPr>
        <w:t>Bibliografía.</w:t>
      </w:r>
    </w:p>
    <w:p>
      <w:pPr>
        <w:pStyle w:val="BodyText"/>
        <w:spacing w:line="276" w:lineRule="auto" w:before="52"/>
        <w:ind w:left="860" w:right="4760"/>
      </w:pPr>
      <w:hyperlink r:id="rId87">
        <w:r>
          <w:rPr>
            <w:color w:val="1154CC"/>
            <w:u w:val="single" w:color="1154CC"/>
          </w:rPr>
          <w:t>https://eyesynth.com/</w:t>
        </w:r>
        <w:r>
          <w:rPr>
            <w:color w:val="1154CC"/>
          </w:rPr>
          <w:t> </w:t>
        </w:r>
      </w:hyperlink>
      <w:r>
        <w:rPr/>
        <w:t>(Página web de EyeSynth). </w:t>
      </w:r>
      <w:hyperlink r:id="rId88">
        <w:r>
          <w:rPr>
            <w:color w:val="1154CC"/>
            <w:u w:val="single" w:color="1154CC"/>
          </w:rPr>
          <w:t>https://wewalk.io/en/</w:t>
        </w:r>
        <w:r>
          <w:rPr>
            <w:color w:val="1154CC"/>
          </w:rPr>
          <w:t> </w:t>
        </w:r>
      </w:hyperlink>
      <w:r>
        <w:rPr/>
        <w:t>(Página web de WeWalk). </w:t>
      </w:r>
      <w:hyperlink r:id="rId89">
        <w:r>
          <w:rPr>
            <w:color w:val="1154CC"/>
            <w:u w:val="single" w:color="1154CC"/>
          </w:rPr>
          <w:t>https://tifloale.es.tl/</w:t>
        </w:r>
        <w:r>
          <w:rPr>
            <w:color w:val="1154CC"/>
          </w:rPr>
          <w:t> </w:t>
        </w:r>
      </w:hyperlink>
      <w:r>
        <w:rPr/>
        <w:t>(Página de NVDA).</w:t>
      </w:r>
    </w:p>
    <w:p>
      <w:pPr>
        <w:pStyle w:val="BodyText"/>
        <w:spacing w:line="276" w:lineRule="auto"/>
        <w:ind w:left="860" w:right="1298"/>
      </w:pPr>
      <w:hyperlink r:id="rId90">
        <w:r>
          <w:rPr>
            <w:color w:val="1154CC"/>
            <w:u w:val="single" w:color="1154CC"/>
          </w:rPr>
          <w:t>http://sourceforge.net/projects/openxml-daisy</w:t>
        </w:r>
        <w:r>
          <w:rPr>
            <w:color w:val="1154CC"/>
          </w:rPr>
          <w:t> </w:t>
        </w:r>
      </w:hyperlink>
      <w:r>
        <w:rPr/>
        <w:t>(Página de Save as DAISY XML). </w:t>
      </w:r>
      <w:hyperlink r:id="rId91">
        <w:r>
          <w:rPr>
            <w:color w:val="1154CC"/>
            <w:u w:val="single" w:color="1154CC"/>
          </w:rPr>
          <w:t>https://www.genbeta.com/actualidad/la-union-europea-apoya-un-estandar-de-</w:t>
        </w:r>
      </w:hyperlink>
      <w:r>
        <w:rPr>
          <w:color w:val="1154CC"/>
        </w:rPr>
        <w:t> </w:t>
      </w:r>
      <w:hyperlink r:id="rId91">
        <w:r>
          <w:rPr>
            <w:color w:val="1154CC"/>
            <w:u w:val="single" w:color="1154CC"/>
          </w:rPr>
          <w:t>codigo-abierto-que-ayudara-a-los-ciegos-a-moverse-por-las-ciudades/amp</w:t>
        </w:r>
      </w:hyperlink>
      <w:r>
        <w:rPr>
          <w:color w:val="1154CC"/>
        </w:rPr>
        <w:t> </w:t>
      </w:r>
      <w:r>
        <w:rPr/>
        <w:t>(Wayfindr).</w:t>
      </w:r>
    </w:p>
    <w:p>
      <w:pPr>
        <w:pStyle w:val="BodyText"/>
        <w:spacing w:line="276" w:lineRule="auto"/>
        <w:ind w:left="860" w:right="1912"/>
      </w:pPr>
      <w:hyperlink r:id="rId92">
        <w:r>
          <w:rPr>
            <w:color w:val="1154CC"/>
            <w:u w:val="single" w:color="1154CC"/>
          </w:rPr>
          <w:t>https://www.webnode.com.ar/sobre-nosotros/</w:t>
        </w:r>
        <w:r>
          <w:rPr>
            <w:color w:val="1154CC"/>
          </w:rPr>
          <w:t> </w:t>
        </w:r>
      </w:hyperlink>
      <w:r>
        <w:rPr/>
        <w:t>(Webnode). </w:t>
      </w:r>
      <w:hyperlink r:id="rId93">
        <w:r>
          <w:rPr>
            <w:color w:val="1154CC"/>
            <w:u w:val="single" w:color="1154CC"/>
          </w:rPr>
          <w:t>https://softwareparatodo.com/proteus-software/</w:t>
        </w:r>
        <w:r>
          <w:rPr>
            <w:color w:val="1154CC"/>
          </w:rPr>
          <w:t> </w:t>
        </w:r>
      </w:hyperlink>
      <w:r>
        <w:rPr/>
        <w:t>(Información de Proteus Design Suite).</w:t>
      </w:r>
    </w:p>
    <w:p>
      <w:pPr>
        <w:pStyle w:val="BodyText"/>
        <w:spacing w:line="276" w:lineRule="auto" w:before="1"/>
        <w:ind w:left="860" w:right="2450"/>
      </w:pPr>
      <w:hyperlink r:id="rId94">
        <w:r>
          <w:rPr>
            <w:color w:val="1154CC"/>
            <w:u w:val="single" w:color="1154CC"/>
          </w:rPr>
          <w:t>https://www.pixelsistemas.com/solid-edge/diseno-mecanico/keyshot</w:t>
        </w:r>
      </w:hyperlink>
      <w:r>
        <w:rPr>
          <w:color w:val="1154CC"/>
        </w:rPr>
        <w:t> </w:t>
      </w:r>
      <w:r>
        <w:rPr/>
        <w:t>(Información de KeyShot).</w:t>
      </w:r>
    </w:p>
    <w:p>
      <w:pPr>
        <w:pStyle w:val="BodyText"/>
        <w:spacing w:line="276" w:lineRule="auto"/>
        <w:ind w:left="860" w:right="1261"/>
      </w:pPr>
      <w:hyperlink r:id="rId95">
        <w:r>
          <w:rPr>
            <w:color w:val="1154CC"/>
            <w:u w:val="single" w:color="1154CC"/>
          </w:rPr>
          <w:t>https://www.esneca.com/blog/que-es-autocad/</w:t>
        </w:r>
        <w:r>
          <w:rPr>
            <w:color w:val="1154CC"/>
          </w:rPr>
          <w:t> </w:t>
        </w:r>
      </w:hyperlink>
      <w:r>
        <w:rPr/>
        <w:t>(Información de AutoCAD). </w:t>
      </w:r>
      <w:hyperlink r:id="rId96">
        <w:r>
          <w:rPr>
            <w:color w:val="1154CC"/>
            <w:u w:val="single" w:color="1154CC"/>
          </w:rPr>
          <w:t>https://www.redeweb.com/_txt/643/26.pdf</w:t>
        </w:r>
        <w:r>
          <w:rPr>
            <w:color w:val="1154CC"/>
          </w:rPr>
          <w:t> </w:t>
        </w:r>
      </w:hyperlink>
      <w:r>
        <w:rPr/>
        <w:t>(Información de Altium Designer). </w:t>
      </w:r>
      <w:hyperlink r:id="rId97">
        <w:r>
          <w:rPr>
            <w:color w:val="1154CC"/>
            <w:u w:val="single" w:color="1154CC"/>
          </w:rPr>
          <w:t>https://www.javamexico.org/foros/lenguajes_jvm/el_lenguaje_de_programacio</w:t>
        </w:r>
      </w:hyperlink>
      <w:r>
        <w:rPr>
          <w:color w:val="1154CC"/>
        </w:rPr>
        <w:t> </w:t>
      </w:r>
      <w:hyperlink r:id="rId97">
        <w:r>
          <w:rPr>
            <w:color w:val="1154CC"/>
            <w:u w:val="single" w:color="1154CC"/>
          </w:rPr>
          <w:t>n_kawa</w:t>
        </w:r>
        <w:r>
          <w:rPr>
            <w:color w:val="1154CC"/>
          </w:rPr>
          <w:t> </w:t>
        </w:r>
      </w:hyperlink>
      <w:r>
        <w:rPr/>
        <w:t>(Información de K).</w:t>
      </w:r>
    </w:p>
    <w:p>
      <w:pPr>
        <w:pStyle w:val="BodyText"/>
        <w:spacing w:line="276" w:lineRule="auto"/>
        <w:ind w:left="860" w:right="1223"/>
      </w:pPr>
      <w:hyperlink r:id="rId98">
        <w:r>
          <w:rPr>
            <w:color w:val="1154CC"/>
            <w:u w:val="single" w:color="1154CC"/>
          </w:rPr>
          <w:t>https://es.wikipedia.org/wiki/C%2B%2B</w:t>
        </w:r>
        <w:r>
          <w:rPr>
            <w:color w:val="1154CC"/>
          </w:rPr>
          <w:t> </w:t>
        </w:r>
      </w:hyperlink>
      <w:r>
        <w:rPr/>
        <w:t>(Información de C++). </w:t>
      </w:r>
      <w:hyperlink r:id="rId99">
        <w:r>
          <w:rPr>
            <w:color w:val="1154CC"/>
            <w:u w:val="single" w:color="1154CC"/>
          </w:rPr>
          <w:t>https://es.wikipedia.org/wiki/Atmega328</w:t>
        </w:r>
        <w:r>
          <w:rPr>
            <w:color w:val="1154CC"/>
          </w:rPr>
          <w:t> </w:t>
        </w:r>
      </w:hyperlink>
      <w:r>
        <w:rPr/>
        <w:t>(Información de Atmega328P). </w:t>
      </w:r>
      <w:hyperlink r:id="rId100">
        <w:r>
          <w:rPr>
            <w:color w:val="1154CC"/>
            <w:u w:val="single" w:color="1154CC"/>
          </w:rPr>
          <w:t>https://ww1.microchip.com/downloads/en/DeviceDoc/Atmel-7810-Automotive-</w:t>
        </w:r>
      </w:hyperlink>
      <w:r>
        <w:rPr>
          <w:color w:val="1154CC"/>
        </w:rPr>
        <w:t> </w:t>
      </w:r>
      <w:hyperlink r:id="rId100">
        <w:r>
          <w:rPr>
            <w:color w:val="1154CC"/>
            <w:u w:val="single" w:color="1154CC"/>
          </w:rPr>
          <w:t>Microcontrollers-ATmega328P_Datasheet.pdf</w:t>
        </w:r>
        <w:r>
          <w:rPr>
            <w:color w:val="1154CC"/>
          </w:rPr>
          <w:t> </w:t>
        </w:r>
      </w:hyperlink>
      <w:r>
        <w:rPr/>
        <w:t>(Datasheet Atmega328P). </w:t>
      </w:r>
      <w:hyperlink r:id="rId101">
        <w:r>
          <w:rPr>
            <w:color w:val="1154CC"/>
            <w:u w:val="single" w:color="1154CC"/>
          </w:rPr>
          <w:t>https://www.hwlibre.com/arduino-nano/</w:t>
        </w:r>
        <w:r>
          <w:rPr>
            <w:color w:val="1154CC"/>
          </w:rPr>
          <w:t> </w:t>
        </w:r>
      </w:hyperlink>
      <w:r>
        <w:rPr/>
        <w:t>(Información de Arduino Nano). </w:t>
      </w:r>
      <w:hyperlink r:id="rId102">
        <w:r>
          <w:rPr>
            <w:color w:val="1154CC"/>
            <w:u w:val="single" w:color="1154CC"/>
          </w:rPr>
          <w:t>https://store.arduino.cc/usa/arduino-nano</w:t>
        </w:r>
        <w:r>
          <w:rPr>
            <w:color w:val="1154CC"/>
          </w:rPr>
          <w:t> </w:t>
        </w:r>
      </w:hyperlink>
      <w:r>
        <w:rPr/>
        <w:t>(Información de Arduino Nano). </w:t>
      </w:r>
      <w:hyperlink r:id="rId103">
        <w:r>
          <w:rPr>
            <w:color w:val="1154CC"/>
            <w:u w:val="single" w:color="1154CC"/>
          </w:rPr>
          <w:t>http://www.farnell.com/datasheets/1682238.pdf</w:t>
        </w:r>
        <w:r>
          <w:rPr>
            <w:color w:val="1154CC"/>
          </w:rPr>
          <w:t> </w:t>
        </w:r>
      </w:hyperlink>
      <w:r>
        <w:rPr/>
        <w:t>(Datasheet Arduino Nano). </w:t>
      </w:r>
      <w:hyperlink r:id="rId104">
        <w:r>
          <w:rPr>
            <w:color w:val="1154CC"/>
            <w:u w:val="single" w:color="1154CC"/>
          </w:rPr>
          <w:t>https://es.wikipedia.org/wiki/Arduino_IDE</w:t>
        </w:r>
        <w:r>
          <w:rPr>
            <w:color w:val="1154CC"/>
          </w:rPr>
          <w:t> </w:t>
        </w:r>
      </w:hyperlink>
      <w:r>
        <w:rPr/>
        <w:t>(Información de Arduino IDE). </w:t>
      </w:r>
      <w:hyperlink r:id="rId105">
        <w:r>
          <w:rPr>
            <w:color w:val="1154CC"/>
            <w:u w:val="single" w:color="1154CC"/>
          </w:rPr>
          <w:t>https://www.geekfactory.mx/tienda/sensores/hc-sr04-sensor-de-distancia-</w:t>
        </w:r>
      </w:hyperlink>
      <w:r>
        <w:rPr>
          <w:color w:val="1154CC"/>
        </w:rPr>
        <w:t> </w:t>
      </w:r>
      <w:hyperlink r:id="rId105">
        <w:r>
          <w:rPr>
            <w:color w:val="1154CC"/>
            <w:u w:val="single" w:color="1154CC"/>
          </w:rPr>
          <w:t>ultrasonico/</w:t>
        </w:r>
        <w:r>
          <w:rPr>
            <w:color w:val="1154CC"/>
          </w:rPr>
          <w:t> </w:t>
        </w:r>
      </w:hyperlink>
      <w:r>
        <w:rPr/>
        <w:t>(Información de sensor ultrasónico HC-SR04).</w:t>
      </w:r>
    </w:p>
    <w:p>
      <w:pPr>
        <w:pStyle w:val="BodyText"/>
        <w:spacing w:line="276" w:lineRule="auto"/>
        <w:ind w:left="860" w:right="1439"/>
      </w:pPr>
      <w:hyperlink r:id="rId106">
        <w:r>
          <w:rPr>
            <w:color w:val="1154CC"/>
            <w:u w:val="single" w:color="1154CC"/>
          </w:rPr>
          <w:t>https://leantec.es/wp-content/uploads/2019/06/Leantec.ES-HC-SR04.pdf</w:t>
        </w:r>
      </w:hyperlink>
      <w:r>
        <w:rPr>
          <w:color w:val="1154CC"/>
        </w:rPr>
        <w:t> </w:t>
      </w:r>
      <w:r>
        <w:rPr/>
        <w:t>(Información de sensor ultrasónico HC-SR04). </w:t>
      </w:r>
      <w:hyperlink r:id="rId107">
        <w:r>
          <w:rPr>
            <w:color w:val="1154CC"/>
            <w:u w:val="single" w:color="1154CC"/>
          </w:rPr>
          <w:t>https://www.geekfactory.mx/tutoriales/tutoriales-arduino/sensor-ultrasonico-</w:t>
        </w:r>
      </w:hyperlink>
      <w:r>
        <w:rPr>
          <w:color w:val="1154CC"/>
        </w:rPr>
        <w:t> </w:t>
      </w:r>
      <w:hyperlink r:id="rId107">
        <w:r>
          <w:rPr>
            <w:color w:val="1154CC"/>
            <w:u w:val="single" w:color="1154CC"/>
          </w:rPr>
          <w:t>hc-sr04-y-arduino/</w:t>
        </w:r>
        <w:r>
          <w:rPr>
            <w:color w:val="1154CC"/>
          </w:rPr>
          <w:t> </w:t>
        </w:r>
      </w:hyperlink>
      <w:r>
        <w:rPr/>
        <w:t>(Información de sensor ultrasónico HC-SR04).</w:t>
      </w:r>
    </w:p>
    <w:p>
      <w:pPr>
        <w:spacing w:after="0" w:line="276" w:lineRule="auto"/>
        <w:sectPr>
          <w:pgSz w:w="11910" w:h="16840"/>
          <w:pgMar w:header="520" w:footer="1101" w:top="900" w:bottom="1380" w:left="580" w:right="40"/>
        </w:sectPr>
      </w:pPr>
    </w:p>
    <w:p>
      <w:pPr>
        <w:pStyle w:val="BodyText"/>
        <w:rPr>
          <w:sz w:val="20"/>
        </w:rPr>
      </w:pPr>
    </w:p>
    <w:p>
      <w:pPr>
        <w:pStyle w:val="BodyText"/>
        <w:spacing w:before="4"/>
        <w:rPr>
          <w:sz w:val="19"/>
        </w:rPr>
      </w:pPr>
    </w:p>
    <w:p>
      <w:pPr>
        <w:pStyle w:val="BodyText"/>
        <w:spacing w:line="276" w:lineRule="auto" w:before="44"/>
        <w:ind w:left="860" w:right="1824"/>
      </w:pPr>
      <w:hyperlink r:id="rId108">
        <w:r>
          <w:rPr>
            <w:color w:val="1154CC"/>
            <w:u w:val="single" w:color="1154CC"/>
          </w:rPr>
          <w:t>https://osiberia.org/montaje-basico-de-un-hc-sr04/</w:t>
        </w:r>
        <w:r>
          <w:rPr>
            <w:color w:val="1154CC"/>
          </w:rPr>
          <w:t> </w:t>
        </w:r>
      </w:hyperlink>
      <w:r>
        <w:rPr/>
        <w:t>(Información de sensor ultrasónico HC-SR04). </w:t>
      </w:r>
      <w:hyperlink r:id="rId109">
        <w:r>
          <w:rPr>
            <w:color w:val="1154CC"/>
            <w:u w:val="single" w:color="1154CC"/>
          </w:rPr>
          <w:t>https://cdn.sparkfun.com/datasheets/Sensors/Proximity/HCSR04.pdf</w:t>
        </w:r>
      </w:hyperlink>
      <w:r>
        <w:rPr>
          <w:color w:val="1154CC"/>
        </w:rPr>
        <w:t> </w:t>
      </w:r>
      <w:r>
        <w:rPr/>
        <w:t>(Datasheet HC-SR04). </w:t>
      </w:r>
      <w:hyperlink r:id="rId110">
        <w:r>
          <w:rPr>
            <w:color w:val="1154CC"/>
            <w:u w:val="single" w:color="1154CC"/>
          </w:rPr>
          <w:t>https://wiki.dfrobot.com/DFPlayer_Mini_SKU_DFR0299</w:t>
        </w:r>
        <w:r>
          <w:rPr>
            <w:color w:val="1154CC"/>
          </w:rPr>
          <w:t> </w:t>
        </w:r>
      </w:hyperlink>
      <w:r>
        <w:rPr/>
        <w:t>(Información de DFPlayer Mini).</w:t>
      </w:r>
    </w:p>
    <w:p>
      <w:pPr>
        <w:pStyle w:val="BodyText"/>
        <w:spacing w:line="276" w:lineRule="auto" w:before="1"/>
        <w:ind w:left="860" w:right="1344"/>
      </w:pPr>
      <w:hyperlink r:id="rId111">
        <w:r>
          <w:rPr>
            <w:color w:val="1154CC"/>
            <w:u w:val="single" w:color="1154CC"/>
          </w:rPr>
          <w:t>http://www.infotronikblog.com/2017/09/controlar-dfplayer-mini-con-android-</w:t>
        </w:r>
      </w:hyperlink>
      <w:r>
        <w:rPr>
          <w:color w:val="1154CC"/>
        </w:rPr>
        <w:t> </w:t>
      </w:r>
      <w:hyperlink r:id="rId111">
        <w:r>
          <w:rPr>
            <w:color w:val="1154CC"/>
            <w:u w:val="single" w:color="1154CC"/>
          </w:rPr>
          <w:t>por_8.html</w:t>
        </w:r>
        <w:r>
          <w:rPr>
            <w:color w:val="1154CC"/>
          </w:rPr>
          <w:t> </w:t>
        </w:r>
      </w:hyperlink>
      <w:r>
        <w:rPr/>
        <w:t>(Información de DFPlayer Mini). </w:t>
      </w:r>
      <w:hyperlink r:id="rId112">
        <w:r>
          <w:rPr>
            <w:color w:val="1154CC"/>
            <w:u w:val="single" w:color="1154CC"/>
          </w:rPr>
          <w:t>https://www.makerelectronico.com/producto/dfplayer-mini-reproductor-mp3/</w:t>
        </w:r>
      </w:hyperlink>
      <w:r>
        <w:rPr>
          <w:color w:val="1154CC"/>
        </w:rPr>
        <w:t> </w:t>
      </w:r>
      <w:r>
        <w:rPr/>
        <w:t>(Información de DFPlayer Mini). </w:t>
      </w:r>
      <w:hyperlink r:id="rId113">
        <w:r>
          <w:rPr>
            <w:color w:val="1154CC"/>
            <w:u w:val="single" w:color="1154CC"/>
          </w:rPr>
          <w:t>http://www.playbyte.es/electronica/arduino/dfplayer-mini-mp3/</w:t>
        </w:r>
        <w:r>
          <w:rPr>
            <w:color w:val="1154CC"/>
          </w:rPr>
          <w:t> </w:t>
        </w:r>
      </w:hyperlink>
      <w:r>
        <w:rPr/>
        <w:t>(Información de DFPlayer Mini).</w:t>
      </w:r>
    </w:p>
    <w:p>
      <w:pPr>
        <w:pStyle w:val="BodyText"/>
        <w:spacing w:line="276" w:lineRule="auto"/>
        <w:ind w:left="860" w:right="1308"/>
      </w:pPr>
      <w:hyperlink r:id="rId114">
        <w:r>
          <w:rPr>
            <w:color w:val="1154CC"/>
            <w:u w:val="single" w:color="1154CC"/>
          </w:rPr>
          <w:t>https://picaxe.com/docs/spe033.pdf</w:t>
        </w:r>
        <w:r>
          <w:rPr>
            <w:color w:val="1154CC"/>
          </w:rPr>
          <w:t> </w:t>
        </w:r>
      </w:hyperlink>
      <w:r>
        <w:rPr/>
        <w:t>(Datasheet DFPlayer Mini). </w:t>
      </w:r>
      <w:hyperlink r:id="rId115">
        <w:r>
          <w:rPr>
            <w:color w:val="1154CC"/>
            <w:u w:val="single" w:color="1154CC"/>
          </w:rPr>
          <w:t>https://www.geekfactory.mx/tutoriales/bluetooth-hc-05-y-hc-06-tutorial-de-</w:t>
        </w:r>
      </w:hyperlink>
      <w:r>
        <w:rPr>
          <w:color w:val="1154CC"/>
        </w:rPr>
        <w:t> </w:t>
      </w:r>
      <w:hyperlink r:id="rId115">
        <w:r>
          <w:rPr>
            <w:color w:val="1154CC"/>
            <w:u w:val="single" w:color="1154CC"/>
          </w:rPr>
          <w:t>configuracion/</w:t>
        </w:r>
        <w:r>
          <w:rPr>
            <w:color w:val="1154CC"/>
          </w:rPr>
          <w:t> </w:t>
        </w:r>
      </w:hyperlink>
      <w:r>
        <w:rPr/>
        <w:t>(Información de HC-05). </w:t>
      </w:r>
      <w:hyperlink r:id="rId116">
        <w:r>
          <w:rPr>
            <w:color w:val="1154CC"/>
            <w:u w:val="single" w:color="1154CC"/>
          </w:rPr>
          <w:t>https://components101.com/wireless/hc-05-bluetooth-module</w:t>
        </w:r>
        <w:r>
          <w:rPr>
            <w:color w:val="1154CC"/>
          </w:rPr>
          <w:t> </w:t>
        </w:r>
      </w:hyperlink>
      <w:r>
        <w:rPr/>
        <w:t>(Información de HC-05).</w:t>
      </w:r>
    </w:p>
    <w:p>
      <w:pPr>
        <w:pStyle w:val="BodyText"/>
        <w:spacing w:line="276" w:lineRule="auto"/>
        <w:ind w:left="860" w:right="1258"/>
      </w:pPr>
      <w:hyperlink r:id="rId117">
        <w:r>
          <w:rPr>
            <w:color w:val="1154CC"/>
            <w:u w:val="single" w:color="1154CC"/>
          </w:rPr>
          <w:t>https://www.electronicoscaldas.com/es/modulos-rf/452-modulo-bluetooth-hc-</w:t>
        </w:r>
      </w:hyperlink>
      <w:r>
        <w:rPr>
          <w:color w:val="1154CC"/>
        </w:rPr>
        <w:t> </w:t>
      </w:r>
      <w:hyperlink r:id="rId117">
        <w:r>
          <w:rPr>
            <w:color w:val="1154CC"/>
            <w:u w:val="single" w:color="1154CC"/>
          </w:rPr>
          <w:t>05.html</w:t>
        </w:r>
        <w:r>
          <w:rPr>
            <w:color w:val="1154CC"/>
          </w:rPr>
          <w:t> </w:t>
        </w:r>
      </w:hyperlink>
      <w:r>
        <w:rPr/>
        <w:t>(Información de HC-05). </w:t>
      </w:r>
      <w:hyperlink r:id="rId118">
        <w:r>
          <w:rPr>
            <w:color w:val="1154CC"/>
            <w:u w:val="single" w:color="1154CC"/>
          </w:rPr>
          <w:t>https://aprendiendoarduino.wordpress.com/tag/hc-05/</w:t>
        </w:r>
        <w:r>
          <w:rPr>
            <w:color w:val="1154CC"/>
          </w:rPr>
          <w:t> </w:t>
        </w:r>
      </w:hyperlink>
      <w:r>
        <w:rPr/>
        <w:t>(Información de HC-05). </w:t>
      </w:r>
      <w:hyperlink r:id="rId119">
        <w:r>
          <w:rPr>
            <w:color w:val="1154CC"/>
            <w:u w:val="single" w:color="1154CC"/>
          </w:rPr>
          <w:t>https://www.electronicoscaldas.com/datasheet/HC-Serial-Bluetooth-Products-</w:t>
        </w:r>
      </w:hyperlink>
      <w:r>
        <w:rPr>
          <w:color w:val="1154CC"/>
        </w:rPr>
        <w:t> </w:t>
      </w:r>
      <w:hyperlink r:id="rId119">
        <w:r>
          <w:rPr>
            <w:color w:val="1154CC"/>
            <w:u w:val="single" w:color="1154CC"/>
          </w:rPr>
          <w:t>User-Instructional-Manual_Wavesen.pdf</w:t>
        </w:r>
        <w:r>
          <w:rPr>
            <w:color w:val="1154CC"/>
          </w:rPr>
          <w:t> </w:t>
        </w:r>
      </w:hyperlink>
      <w:r>
        <w:rPr/>
        <w:t>(Datasheet HC-05). </w:t>
      </w:r>
      <w:hyperlink r:id="rId120">
        <w:r>
          <w:rPr>
            <w:color w:val="1154CC"/>
            <w:u w:val="single" w:color="1154CC"/>
          </w:rPr>
          <w:t>https://articulo.mercadolibre.com.ar/MLA-656162640-bateria-samsung-inr-</w:t>
        </w:r>
      </w:hyperlink>
      <w:r>
        <w:rPr>
          <w:color w:val="1154CC"/>
        </w:rPr>
        <w:t> </w:t>
      </w:r>
      <w:hyperlink r:id="rId120">
        <w:r>
          <w:rPr>
            <w:color w:val="1154CC"/>
            <w:u w:val="single" w:color="1154CC"/>
          </w:rPr>
          <w:t>18650-25r-20a-original-camara-notebook-</w:t>
        </w:r>
      </w:hyperlink>
    </w:p>
    <w:p>
      <w:pPr>
        <w:pStyle w:val="BodyText"/>
        <w:spacing w:line="276" w:lineRule="auto" w:before="2"/>
        <w:ind w:left="860" w:right="1220"/>
      </w:pPr>
      <w:hyperlink r:id="rId120">
        <w:r>
          <w:rPr>
            <w:color w:val="1154CC"/>
            <w:u w:val="single" w:color="1154CC"/>
          </w:rPr>
          <w:t>_JM#position=29&amp;type=item&amp;tracking_id=6a7cf674-9a99-4365-9f80-</w:t>
        </w:r>
      </w:hyperlink>
      <w:r>
        <w:rPr>
          <w:color w:val="1154CC"/>
        </w:rPr>
        <w:t> </w:t>
      </w:r>
      <w:hyperlink r:id="rId120">
        <w:r>
          <w:rPr>
            <w:color w:val="1154CC"/>
            <w:u w:val="single" w:color="1154CC"/>
          </w:rPr>
          <w:t>9ed3593b630a</w:t>
        </w:r>
        <w:r>
          <w:rPr>
            <w:color w:val="1154CC"/>
          </w:rPr>
          <w:t> </w:t>
        </w:r>
      </w:hyperlink>
      <w:r>
        <w:rPr/>
        <w:t>(Información de Samsung 25r). </w:t>
      </w:r>
      <w:hyperlink r:id="rId121">
        <w:r>
          <w:rPr>
            <w:color w:val="1154CC"/>
            <w:u w:val="single" w:color="1154CC"/>
          </w:rPr>
          <w:t>https://www.18650batterystore.com/collections/samsung-18650-</w:t>
        </w:r>
      </w:hyperlink>
      <w:r>
        <w:rPr>
          <w:color w:val="1154CC"/>
        </w:rPr>
        <w:t> </w:t>
      </w:r>
      <w:hyperlink r:id="rId121">
        <w:r>
          <w:rPr>
            <w:color w:val="1154CC"/>
            <w:u w:val="single" w:color="1154CC"/>
          </w:rPr>
          <w:t>batteries/products/samsung-25r-18650</w:t>
        </w:r>
        <w:r>
          <w:rPr>
            <w:color w:val="1154CC"/>
          </w:rPr>
          <w:t> </w:t>
        </w:r>
      </w:hyperlink>
      <w:r>
        <w:rPr/>
        <w:t>(Información de Samsung 25r). </w:t>
      </w:r>
      <w:hyperlink r:id="rId122">
        <w:r>
          <w:rPr>
            <w:color w:val="1154CC"/>
            <w:u w:val="single" w:color="1154CC"/>
          </w:rPr>
          <w:t>https://cdn.shopify.com/s/files/1/0481/9678/0183/files/samsung_25r_data_she</w:t>
        </w:r>
      </w:hyperlink>
      <w:r>
        <w:rPr>
          <w:color w:val="1154CC"/>
        </w:rPr>
        <w:t> </w:t>
      </w:r>
      <w:hyperlink r:id="rId122">
        <w:r>
          <w:rPr>
            <w:color w:val="1154CC"/>
            <w:u w:val="single" w:color="1154CC"/>
          </w:rPr>
          <w:t>et.pdf</w:t>
        </w:r>
        <w:r>
          <w:rPr>
            <w:color w:val="1154CC"/>
          </w:rPr>
          <w:t> </w:t>
        </w:r>
      </w:hyperlink>
      <w:r>
        <w:rPr/>
        <w:t>(Datasheet Samsung 25r).</w:t>
      </w:r>
    </w:p>
    <w:p>
      <w:pPr>
        <w:spacing w:after="0" w:line="276" w:lineRule="auto"/>
        <w:sectPr>
          <w:pgSz w:w="11910" w:h="16840"/>
          <w:pgMar w:header="520" w:footer="1101" w:top="900" w:bottom="1380" w:left="580" w:right="4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
        <w:rPr>
          <w:rFonts w:ascii="Times New Roman"/>
          <w:sz w:val="14"/>
        </w:rPr>
      </w:pPr>
    </w:p>
    <w:p>
      <w:pPr>
        <w:pStyle w:val="BodyText"/>
        <w:ind w:left="844"/>
        <w:rPr>
          <w:rFonts w:ascii="Times New Roman"/>
          <w:sz w:val="20"/>
        </w:rPr>
      </w:pPr>
      <w:r>
        <w:rPr>
          <w:rFonts w:ascii="Times New Roman"/>
          <w:sz w:val="20"/>
        </w:rPr>
        <w:pict>
          <v:group style="width:488.55pt;height:533.5pt;mso-position-horizontal-relative:char;mso-position-vertical-relative:line" coordorigin="0,0" coordsize="9771,10670">
            <v:shape style="position:absolute;left:0;top:0;width:9771;height:10670" type="#_x0000_t75" stroked="false">
              <v:imagedata r:id="rId25" o:title=""/>
            </v:shape>
            <v:shape style="position:absolute;left:318;top:735;width:8542;height:9342" type="#_x0000_t75" stroked="false">
              <v:imagedata r:id="rId123" o:title=""/>
            </v:shape>
          </v:group>
        </w:pict>
      </w:r>
      <w:r>
        <w:rPr>
          <w:rFonts w:ascii="Times New Roman"/>
          <w:sz w:val="20"/>
        </w:rPr>
      </w:r>
    </w:p>
    <w:p>
      <w:pPr>
        <w:spacing w:after="0"/>
        <w:rPr>
          <w:rFonts w:ascii="Times New Roman"/>
          <w:sz w:val="20"/>
        </w:rPr>
        <w:sectPr>
          <w:pgSz w:w="11910" w:h="16840"/>
          <w:pgMar w:header="520" w:footer="1101" w:top="900" w:bottom="1300" w:left="580" w:right="4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147"/>
        <w:ind w:left="2562" w:right="2917" w:firstLine="0"/>
        <w:jc w:val="center"/>
        <w:rPr>
          <w:sz w:val="50"/>
        </w:rPr>
      </w:pPr>
      <w:r>
        <w:rPr/>
        <w:drawing>
          <wp:anchor distT="0" distB="0" distL="0" distR="0" allowOverlap="1" layoutInCell="1" locked="0" behindDoc="1" simplePos="0" relativeHeight="250302464">
            <wp:simplePos x="0" y="0"/>
            <wp:positionH relativeFrom="page">
              <wp:posOffset>914082</wp:posOffset>
            </wp:positionH>
            <wp:positionV relativeFrom="paragraph">
              <wp:posOffset>-1660604</wp:posOffset>
            </wp:positionV>
            <wp:extent cx="5730875" cy="1841500"/>
            <wp:effectExtent l="0" t="0" r="0" b="0"/>
            <wp:wrapNone/>
            <wp:docPr id="107" name="image72.jpeg"/>
            <wp:cNvGraphicFramePr>
              <a:graphicFrameLocks noChangeAspect="1"/>
            </wp:cNvGraphicFramePr>
            <a:graphic>
              <a:graphicData uri="http://schemas.openxmlformats.org/drawingml/2006/picture">
                <pic:pic>
                  <pic:nvPicPr>
                    <pic:cNvPr id="108" name="image72.jpeg"/>
                    <pic:cNvPicPr/>
                  </pic:nvPicPr>
                  <pic:blipFill>
                    <a:blip r:embed="rId124" cstate="print"/>
                    <a:stretch>
                      <a:fillRect/>
                    </a:stretch>
                  </pic:blipFill>
                  <pic:spPr>
                    <a:xfrm>
                      <a:off x="0" y="0"/>
                      <a:ext cx="5730875" cy="1841500"/>
                    </a:xfrm>
                    <a:prstGeom prst="rect">
                      <a:avLst/>
                    </a:prstGeom>
                  </pic:spPr>
                </pic:pic>
              </a:graphicData>
            </a:graphic>
          </wp:anchor>
        </w:drawing>
      </w:r>
      <w:bookmarkStart w:name="_bookmark60" w:id="61"/>
      <w:bookmarkEnd w:id="61"/>
      <w:r>
        <w:rPr/>
      </w:r>
      <w:r>
        <w:rPr>
          <w:b/>
          <w:sz w:val="50"/>
          <w:u w:val="thick"/>
        </w:rPr>
        <w:t>Anexo:</w:t>
      </w:r>
      <w:r>
        <w:rPr>
          <w:b/>
          <w:sz w:val="50"/>
        </w:rPr>
        <w:t> </w:t>
      </w:r>
      <w:r>
        <w:rPr>
          <w:sz w:val="50"/>
        </w:rPr>
        <w:t>“</w:t>
      </w:r>
      <w:r>
        <w:rPr>
          <w:sz w:val="50"/>
          <w:u w:val="thick"/>
        </w:rPr>
        <w:t>Factores Humanos</w:t>
      </w:r>
      <w:r>
        <w:rPr>
          <w:sz w:val="5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pStyle w:val="Heading1"/>
        <w:spacing w:before="28"/>
      </w:pPr>
      <w:r>
        <w:rPr>
          <w:u w:val="thick"/>
        </w:rPr>
        <w:t>Curso:</w:t>
      </w:r>
      <w:r>
        <w:rPr/>
        <w:t> 7° 1° Aviónica.</w:t>
      </w:r>
    </w:p>
    <w:p>
      <w:pPr>
        <w:pStyle w:val="BodyText"/>
        <w:rPr>
          <w:sz w:val="20"/>
        </w:rPr>
      </w:pPr>
    </w:p>
    <w:p>
      <w:pPr>
        <w:pStyle w:val="BodyText"/>
        <w:spacing w:before="6"/>
        <w:rPr>
          <w:sz w:val="24"/>
        </w:rPr>
      </w:pPr>
    </w:p>
    <w:p>
      <w:pPr>
        <w:spacing w:before="28"/>
        <w:ind w:left="860" w:right="0" w:firstLine="0"/>
        <w:jc w:val="left"/>
        <w:rPr>
          <w:sz w:val="36"/>
        </w:rPr>
      </w:pPr>
      <w:r>
        <w:rPr>
          <w:sz w:val="36"/>
          <w:u w:val="thick"/>
        </w:rPr>
        <w:t>Comisión:</w:t>
      </w:r>
      <w:r>
        <w:rPr>
          <w:sz w:val="36"/>
        </w:rPr>
        <w:t> “B”.</w:t>
      </w:r>
    </w:p>
    <w:p>
      <w:pPr>
        <w:pStyle w:val="BodyText"/>
        <w:rPr>
          <w:sz w:val="20"/>
        </w:rPr>
      </w:pPr>
    </w:p>
    <w:p>
      <w:pPr>
        <w:pStyle w:val="BodyText"/>
        <w:spacing w:before="6"/>
        <w:rPr>
          <w:sz w:val="24"/>
        </w:rPr>
      </w:pPr>
    </w:p>
    <w:p>
      <w:pPr>
        <w:spacing w:before="28"/>
        <w:ind w:left="860" w:right="0" w:firstLine="0"/>
        <w:jc w:val="left"/>
        <w:rPr>
          <w:sz w:val="36"/>
        </w:rPr>
      </w:pPr>
      <w:r>
        <w:rPr>
          <w:sz w:val="36"/>
          <w:u w:val="thick"/>
        </w:rPr>
        <w:t>Profesor:</w:t>
      </w:r>
      <w:r>
        <w:rPr>
          <w:sz w:val="36"/>
        </w:rPr>
        <w:t> </w:t>
      </w:r>
      <w:r>
        <w:rPr>
          <w:b/>
          <w:sz w:val="36"/>
        </w:rPr>
        <w:t>Alarcón</w:t>
      </w:r>
      <w:r>
        <w:rPr>
          <w:sz w:val="36"/>
        </w:rPr>
        <w:t>, Roberto.</w:t>
      </w:r>
    </w:p>
    <w:p>
      <w:pPr>
        <w:pStyle w:val="BodyText"/>
        <w:rPr>
          <w:sz w:val="20"/>
        </w:rPr>
      </w:pPr>
    </w:p>
    <w:p>
      <w:pPr>
        <w:pStyle w:val="BodyText"/>
        <w:spacing w:before="9"/>
        <w:rPr>
          <w:sz w:val="24"/>
        </w:rPr>
      </w:pPr>
    </w:p>
    <w:p>
      <w:pPr>
        <w:pStyle w:val="Heading1"/>
      </w:pPr>
      <w:r>
        <w:rPr>
          <w:u w:val="thick"/>
        </w:rPr>
        <w:t>Ciclo lectivo:</w:t>
      </w:r>
      <w:r>
        <w:rPr/>
        <w:t> 2020</w:t>
      </w:r>
    </w:p>
    <w:p>
      <w:pPr>
        <w:spacing w:after="0"/>
        <w:sectPr>
          <w:pgSz w:w="11910" w:h="16840"/>
          <w:pgMar w:header="520" w:footer="1101" w:top="900" w:bottom="1300" w:left="580" w:right="40"/>
        </w:sectPr>
      </w:pPr>
    </w:p>
    <w:p>
      <w:pPr>
        <w:pStyle w:val="BodyText"/>
        <w:rPr>
          <w:sz w:val="20"/>
        </w:rPr>
      </w:pPr>
    </w:p>
    <w:p>
      <w:pPr>
        <w:pStyle w:val="BodyText"/>
        <w:spacing w:before="6"/>
        <w:rPr>
          <w:sz w:val="18"/>
        </w:rPr>
      </w:pPr>
    </w:p>
    <w:p>
      <w:pPr>
        <w:spacing w:line="276" w:lineRule="auto" w:before="52"/>
        <w:ind w:left="860" w:right="1214" w:firstLine="719"/>
        <w:jc w:val="both"/>
        <w:rPr>
          <w:sz w:val="24"/>
        </w:rPr>
      </w:pPr>
      <w:r>
        <w:rPr>
          <w:sz w:val="24"/>
        </w:rPr>
        <w:t>Ayudar a mejorar la calidad de vida de las personas (en este caso no videntes) surge desde</w:t>
      </w:r>
      <w:r>
        <w:rPr>
          <w:spacing w:val="-4"/>
          <w:sz w:val="24"/>
        </w:rPr>
        <w:t> </w:t>
      </w:r>
      <w:r>
        <w:rPr>
          <w:sz w:val="24"/>
        </w:rPr>
        <w:t>que</w:t>
      </w:r>
      <w:r>
        <w:rPr>
          <w:spacing w:val="-4"/>
          <w:sz w:val="24"/>
        </w:rPr>
        <w:t> </w:t>
      </w:r>
      <w:r>
        <w:rPr>
          <w:sz w:val="24"/>
        </w:rPr>
        <w:t>Dudulec</w:t>
      </w:r>
      <w:r>
        <w:rPr>
          <w:spacing w:val="-4"/>
          <w:sz w:val="24"/>
        </w:rPr>
        <w:t> </w:t>
      </w:r>
      <w:r>
        <w:rPr>
          <w:sz w:val="24"/>
        </w:rPr>
        <w:t>Juan</w:t>
      </w:r>
      <w:r>
        <w:rPr>
          <w:spacing w:val="-1"/>
          <w:sz w:val="24"/>
        </w:rPr>
        <w:t> </w:t>
      </w:r>
      <w:r>
        <w:rPr>
          <w:sz w:val="24"/>
        </w:rPr>
        <w:t>Ignacio</w:t>
      </w:r>
      <w:r>
        <w:rPr>
          <w:spacing w:val="-1"/>
          <w:sz w:val="24"/>
        </w:rPr>
        <w:t> </w:t>
      </w:r>
      <w:r>
        <w:rPr>
          <w:sz w:val="24"/>
        </w:rPr>
        <w:t>y</w:t>
      </w:r>
      <w:r>
        <w:rPr>
          <w:spacing w:val="-5"/>
          <w:sz w:val="24"/>
        </w:rPr>
        <w:t> </w:t>
      </w:r>
      <w:r>
        <w:rPr>
          <w:sz w:val="24"/>
        </w:rPr>
        <w:t>Romero</w:t>
      </w:r>
      <w:r>
        <w:rPr>
          <w:spacing w:val="-2"/>
          <w:sz w:val="24"/>
        </w:rPr>
        <w:t> </w:t>
      </w:r>
      <w:r>
        <w:rPr>
          <w:sz w:val="24"/>
        </w:rPr>
        <w:t>Martín</w:t>
      </w:r>
      <w:r>
        <w:rPr>
          <w:spacing w:val="-3"/>
          <w:sz w:val="24"/>
        </w:rPr>
        <w:t> </w:t>
      </w:r>
      <w:r>
        <w:rPr>
          <w:sz w:val="24"/>
        </w:rPr>
        <w:t>realizaron</w:t>
      </w:r>
      <w:r>
        <w:rPr>
          <w:spacing w:val="-3"/>
          <w:sz w:val="24"/>
        </w:rPr>
        <w:t> </w:t>
      </w:r>
      <w:r>
        <w:rPr>
          <w:sz w:val="24"/>
        </w:rPr>
        <w:t>una</w:t>
      </w:r>
      <w:r>
        <w:rPr>
          <w:spacing w:val="-4"/>
          <w:sz w:val="24"/>
        </w:rPr>
        <w:t> </w:t>
      </w:r>
      <w:r>
        <w:rPr>
          <w:sz w:val="24"/>
        </w:rPr>
        <w:t>gorra</w:t>
      </w:r>
      <w:r>
        <w:rPr>
          <w:spacing w:val="-3"/>
          <w:sz w:val="24"/>
        </w:rPr>
        <w:t> </w:t>
      </w:r>
      <w:r>
        <w:rPr>
          <w:sz w:val="24"/>
        </w:rPr>
        <w:t>para</w:t>
      </w:r>
      <w:r>
        <w:rPr>
          <w:spacing w:val="-2"/>
          <w:sz w:val="24"/>
        </w:rPr>
        <w:t> </w:t>
      </w:r>
      <w:r>
        <w:rPr>
          <w:sz w:val="24"/>
        </w:rPr>
        <w:t>no</w:t>
      </w:r>
      <w:r>
        <w:rPr>
          <w:spacing w:val="-1"/>
          <w:sz w:val="24"/>
        </w:rPr>
        <w:t> </w:t>
      </w:r>
      <w:r>
        <w:rPr>
          <w:sz w:val="24"/>
        </w:rPr>
        <w:t>videntes</w:t>
      </w:r>
      <w:r>
        <w:rPr>
          <w:spacing w:val="-3"/>
          <w:sz w:val="24"/>
        </w:rPr>
        <w:t> </w:t>
      </w:r>
      <w:r>
        <w:rPr>
          <w:sz w:val="24"/>
        </w:rPr>
        <w:t>en</w:t>
      </w:r>
      <w:r>
        <w:rPr>
          <w:spacing w:val="-2"/>
          <w:sz w:val="24"/>
        </w:rPr>
        <w:t> </w:t>
      </w:r>
      <w:r>
        <w:rPr>
          <w:sz w:val="24"/>
        </w:rPr>
        <w:t>4to año y tenían como objetivo mejorar su proyecto. Gekko es la continuación de esta idea y nos pusimos de acuerdo entre todos los integrantes del grupo para llevarla a</w:t>
      </w:r>
      <w:r>
        <w:rPr>
          <w:spacing w:val="-13"/>
          <w:sz w:val="24"/>
        </w:rPr>
        <w:t> </w:t>
      </w:r>
      <w:r>
        <w:rPr>
          <w:sz w:val="24"/>
        </w:rPr>
        <w:t>cabo.</w:t>
      </w:r>
    </w:p>
    <w:p>
      <w:pPr>
        <w:spacing w:line="276" w:lineRule="auto" w:before="1"/>
        <w:ind w:left="860" w:right="1211" w:firstLine="719"/>
        <w:jc w:val="both"/>
        <w:rPr>
          <w:sz w:val="24"/>
        </w:rPr>
      </w:pPr>
      <w:r>
        <w:rPr>
          <w:sz w:val="24"/>
        </w:rPr>
        <w:t>Al formar el equipo decidimos que todos íbamos a participar de forma igualitaria a la hora de tomar decisiones, pero lamentablemente por problemas de organización no fue así. El lugar de líder fue tomado por Dudulec, Juan Ignacio y el lugar del ayudante por Dogil Franco Matías; el resto de los integrantes lograron integrarse al proyecto y ellos son: Romero Martín, De Bruno Ciro y Sajtroch Eusebio. Como hemos mencionado anteriormente nosotros nos consideramos como un equipo debido a que tenemos la misma meta en común, y por ese motivo dejamos de ser un grupo de personas, pasando a ser un equipo.</w:t>
      </w:r>
    </w:p>
    <w:p>
      <w:pPr>
        <w:spacing w:line="276" w:lineRule="auto" w:before="0"/>
        <w:ind w:left="860" w:right="1212" w:firstLine="719"/>
        <w:jc w:val="both"/>
        <w:rPr>
          <w:sz w:val="24"/>
        </w:rPr>
      </w:pPr>
      <w:r>
        <w:rPr>
          <w:sz w:val="24"/>
        </w:rPr>
        <w:t>Hubo fallas activas y fallas latentes durante el proceso de realización del proyecto final. Como</w:t>
      </w:r>
      <w:r>
        <w:rPr>
          <w:spacing w:val="-3"/>
          <w:sz w:val="24"/>
        </w:rPr>
        <w:t> </w:t>
      </w:r>
      <w:r>
        <w:rPr>
          <w:sz w:val="24"/>
        </w:rPr>
        <w:t>ejemplo</w:t>
      </w:r>
      <w:r>
        <w:rPr>
          <w:spacing w:val="-3"/>
          <w:sz w:val="24"/>
        </w:rPr>
        <w:t> </w:t>
      </w:r>
      <w:r>
        <w:rPr>
          <w:sz w:val="24"/>
        </w:rPr>
        <w:t>de</w:t>
      </w:r>
      <w:r>
        <w:rPr>
          <w:spacing w:val="-5"/>
          <w:sz w:val="24"/>
        </w:rPr>
        <w:t> </w:t>
      </w:r>
      <w:r>
        <w:rPr>
          <w:sz w:val="24"/>
        </w:rPr>
        <w:t>una</w:t>
      </w:r>
      <w:r>
        <w:rPr>
          <w:spacing w:val="-5"/>
          <w:sz w:val="24"/>
        </w:rPr>
        <w:t> </w:t>
      </w:r>
      <w:r>
        <w:rPr>
          <w:sz w:val="24"/>
        </w:rPr>
        <w:t>falla</w:t>
      </w:r>
      <w:r>
        <w:rPr>
          <w:spacing w:val="-3"/>
          <w:sz w:val="24"/>
        </w:rPr>
        <w:t> </w:t>
      </w:r>
      <w:r>
        <w:rPr>
          <w:sz w:val="24"/>
        </w:rPr>
        <w:t>activa</w:t>
      </w:r>
      <w:r>
        <w:rPr>
          <w:spacing w:val="-4"/>
          <w:sz w:val="24"/>
        </w:rPr>
        <w:t> </w:t>
      </w:r>
      <w:r>
        <w:rPr>
          <w:sz w:val="24"/>
        </w:rPr>
        <w:t>fueron</w:t>
      </w:r>
      <w:r>
        <w:rPr>
          <w:spacing w:val="-2"/>
          <w:sz w:val="24"/>
        </w:rPr>
        <w:t> </w:t>
      </w:r>
      <w:r>
        <w:rPr>
          <w:sz w:val="24"/>
        </w:rPr>
        <w:t>los</w:t>
      </w:r>
      <w:r>
        <w:rPr>
          <w:spacing w:val="-3"/>
          <w:sz w:val="24"/>
        </w:rPr>
        <w:t> </w:t>
      </w:r>
      <w:r>
        <w:rPr>
          <w:sz w:val="24"/>
        </w:rPr>
        <w:t>errores</w:t>
      </w:r>
      <w:r>
        <w:rPr>
          <w:spacing w:val="-2"/>
          <w:sz w:val="24"/>
        </w:rPr>
        <w:t> </w:t>
      </w:r>
      <w:r>
        <w:rPr>
          <w:sz w:val="24"/>
        </w:rPr>
        <w:t>que</w:t>
      </w:r>
      <w:r>
        <w:rPr>
          <w:spacing w:val="-3"/>
          <w:sz w:val="24"/>
        </w:rPr>
        <w:t> </w:t>
      </w:r>
      <w:r>
        <w:rPr>
          <w:sz w:val="24"/>
        </w:rPr>
        <w:t>se</w:t>
      </w:r>
      <w:r>
        <w:rPr>
          <w:spacing w:val="-3"/>
          <w:sz w:val="24"/>
        </w:rPr>
        <w:t> </w:t>
      </w:r>
      <w:r>
        <w:rPr>
          <w:sz w:val="24"/>
        </w:rPr>
        <w:t>cometían</w:t>
      </w:r>
      <w:r>
        <w:rPr>
          <w:spacing w:val="-3"/>
          <w:sz w:val="24"/>
        </w:rPr>
        <w:t> </w:t>
      </w:r>
      <w:r>
        <w:rPr>
          <w:sz w:val="24"/>
        </w:rPr>
        <w:t>a</w:t>
      </w:r>
      <w:r>
        <w:rPr>
          <w:spacing w:val="-3"/>
          <w:sz w:val="24"/>
        </w:rPr>
        <w:t> </w:t>
      </w:r>
      <w:r>
        <w:rPr>
          <w:sz w:val="24"/>
        </w:rPr>
        <w:t>la</w:t>
      </w:r>
      <w:r>
        <w:rPr>
          <w:spacing w:val="-3"/>
          <w:sz w:val="24"/>
        </w:rPr>
        <w:t> </w:t>
      </w:r>
      <w:r>
        <w:rPr>
          <w:sz w:val="24"/>
        </w:rPr>
        <w:t>hora</w:t>
      </w:r>
      <w:r>
        <w:rPr>
          <w:spacing w:val="-3"/>
          <w:sz w:val="24"/>
        </w:rPr>
        <w:t> </w:t>
      </w:r>
      <w:r>
        <w:rPr>
          <w:sz w:val="24"/>
        </w:rPr>
        <w:t>de</w:t>
      </w:r>
      <w:r>
        <w:rPr>
          <w:spacing w:val="-3"/>
          <w:sz w:val="24"/>
        </w:rPr>
        <w:t> </w:t>
      </w:r>
      <w:r>
        <w:rPr>
          <w:sz w:val="24"/>
        </w:rPr>
        <w:t>la</w:t>
      </w:r>
      <w:r>
        <w:rPr>
          <w:spacing w:val="-2"/>
          <w:sz w:val="24"/>
        </w:rPr>
        <w:t> </w:t>
      </w:r>
      <w:r>
        <w:rPr>
          <w:sz w:val="24"/>
        </w:rPr>
        <w:t>realización de los circuitos impresos. Como ejemplo de una falla latente fue la falta de conocimientos acerca de programación. Esta fue identificada cuando empezamos a programar el sistema Gekko ya que tuvimos que instruirnos desde 0 para poder</w:t>
      </w:r>
      <w:r>
        <w:rPr>
          <w:spacing w:val="-10"/>
          <w:sz w:val="24"/>
        </w:rPr>
        <w:t> </w:t>
      </w:r>
      <w:r>
        <w:rPr>
          <w:sz w:val="24"/>
        </w:rPr>
        <w:t>realizarla.</w:t>
      </w:r>
    </w:p>
    <w:p>
      <w:pPr>
        <w:spacing w:line="276" w:lineRule="auto" w:before="0"/>
        <w:ind w:left="860" w:right="1212" w:firstLine="719"/>
        <w:jc w:val="both"/>
        <w:rPr>
          <w:sz w:val="24"/>
        </w:rPr>
      </w:pPr>
      <w:r>
        <w:rPr>
          <w:sz w:val="24"/>
        </w:rPr>
        <w:t>Hubo deslices y lapsus durante el proceso de realización del proyecto final. Como ejemplo de un deslice, uno de los integrantes no prestó la atención adecuada al configurar los documentos de AutoCAD y cometió el error de realizar todos los planos en una unidad no deseada (milímetros). La unidad deseada era en centímetros. Por otro lado, ocurrió una situación de lapsus, cuando uno de los integrantes se olvidó de dónde había guardado una carpeta</w:t>
      </w:r>
      <w:r>
        <w:rPr>
          <w:spacing w:val="-6"/>
          <w:sz w:val="24"/>
        </w:rPr>
        <w:t> </w:t>
      </w:r>
      <w:r>
        <w:rPr>
          <w:sz w:val="24"/>
        </w:rPr>
        <w:t>en</w:t>
      </w:r>
      <w:r>
        <w:rPr>
          <w:spacing w:val="-3"/>
          <w:sz w:val="24"/>
        </w:rPr>
        <w:t> </w:t>
      </w:r>
      <w:r>
        <w:rPr>
          <w:sz w:val="24"/>
        </w:rPr>
        <w:t>la</w:t>
      </w:r>
      <w:r>
        <w:rPr>
          <w:spacing w:val="-6"/>
          <w:sz w:val="24"/>
        </w:rPr>
        <w:t> </w:t>
      </w:r>
      <w:r>
        <w:rPr>
          <w:sz w:val="24"/>
        </w:rPr>
        <w:t>que</w:t>
      </w:r>
      <w:r>
        <w:rPr>
          <w:spacing w:val="-6"/>
          <w:sz w:val="24"/>
        </w:rPr>
        <w:t> </w:t>
      </w:r>
      <w:r>
        <w:rPr>
          <w:sz w:val="24"/>
        </w:rPr>
        <w:t>se</w:t>
      </w:r>
      <w:r>
        <w:rPr>
          <w:spacing w:val="-5"/>
          <w:sz w:val="24"/>
        </w:rPr>
        <w:t> </w:t>
      </w:r>
      <w:r>
        <w:rPr>
          <w:sz w:val="24"/>
        </w:rPr>
        <w:t>encontraban</w:t>
      </w:r>
      <w:r>
        <w:rPr>
          <w:spacing w:val="-5"/>
          <w:sz w:val="24"/>
        </w:rPr>
        <w:t> </w:t>
      </w:r>
      <w:r>
        <w:rPr>
          <w:sz w:val="24"/>
        </w:rPr>
        <w:t>los</w:t>
      </w:r>
      <w:r>
        <w:rPr>
          <w:spacing w:val="-6"/>
          <w:sz w:val="24"/>
        </w:rPr>
        <w:t> </w:t>
      </w:r>
      <w:r>
        <w:rPr>
          <w:sz w:val="24"/>
        </w:rPr>
        <w:t>modelos</w:t>
      </w:r>
      <w:r>
        <w:rPr>
          <w:spacing w:val="-7"/>
          <w:sz w:val="24"/>
        </w:rPr>
        <w:t> </w:t>
      </w:r>
      <w:r>
        <w:rPr>
          <w:sz w:val="24"/>
        </w:rPr>
        <w:t>3D</w:t>
      </w:r>
      <w:r>
        <w:rPr>
          <w:spacing w:val="-4"/>
          <w:sz w:val="24"/>
        </w:rPr>
        <w:t> </w:t>
      </w:r>
      <w:r>
        <w:rPr>
          <w:sz w:val="24"/>
        </w:rPr>
        <w:t>de</w:t>
      </w:r>
      <w:r>
        <w:rPr>
          <w:spacing w:val="-6"/>
          <w:sz w:val="24"/>
        </w:rPr>
        <w:t> </w:t>
      </w:r>
      <w:r>
        <w:rPr>
          <w:sz w:val="24"/>
        </w:rPr>
        <w:t>los</w:t>
      </w:r>
      <w:r>
        <w:rPr>
          <w:spacing w:val="-6"/>
          <w:sz w:val="24"/>
        </w:rPr>
        <w:t> </w:t>
      </w:r>
      <w:r>
        <w:rPr>
          <w:sz w:val="24"/>
        </w:rPr>
        <w:t>componentes</w:t>
      </w:r>
      <w:r>
        <w:rPr>
          <w:spacing w:val="-3"/>
          <w:sz w:val="24"/>
        </w:rPr>
        <w:t> </w:t>
      </w:r>
      <w:r>
        <w:rPr>
          <w:sz w:val="24"/>
        </w:rPr>
        <w:t>que</w:t>
      </w:r>
      <w:r>
        <w:rPr>
          <w:spacing w:val="-6"/>
          <w:sz w:val="24"/>
        </w:rPr>
        <w:t> </w:t>
      </w:r>
      <w:r>
        <w:rPr>
          <w:sz w:val="24"/>
        </w:rPr>
        <w:t>utilizamos,</w:t>
      </w:r>
      <w:r>
        <w:rPr>
          <w:spacing w:val="-3"/>
          <w:sz w:val="24"/>
        </w:rPr>
        <w:t> </w:t>
      </w:r>
      <w:r>
        <w:rPr>
          <w:sz w:val="24"/>
        </w:rPr>
        <w:t>y</w:t>
      </w:r>
      <w:r>
        <w:rPr>
          <w:spacing w:val="-7"/>
          <w:sz w:val="24"/>
        </w:rPr>
        <w:t> </w:t>
      </w:r>
      <w:r>
        <w:rPr>
          <w:sz w:val="24"/>
        </w:rPr>
        <w:t>debido a</w:t>
      </w:r>
      <w:r>
        <w:rPr>
          <w:spacing w:val="-4"/>
          <w:sz w:val="24"/>
        </w:rPr>
        <w:t> </w:t>
      </w:r>
      <w:r>
        <w:rPr>
          <w:sz w:val="24"/>
        </w:rPr>
        <w:t>una</w:t>
      </w:r>
      <w:r>
        <w:rPr>
          <w:spacing w:val="-5"/>
          <w:sz w:val="24"/>
        </w:rPr>
        <w:t> </w:t>
      </w:r>
      <w:r>
        <w:rPr>
          <w:sz w:val="24"/>
        </w:rPr>
        <w:t>falla</w:t>
      </w:r>
      <w:r>
        <w:rPr>
          <w:spacing w:val="-6"/>
          <w:sz w:val="24"/>
        </w:rPr>
        <w:t> </w:t>
      </w:r>
      <w:r>
        <w:rPr>
          <w:sz w:val="24"/>
        </w:rPr>
        <w:t>de</w:t>
      </w:r>
      <w:r>
        <w:rPr>
          <w:spacing w:val="-5"/>
          <w:sz w:val="24"/>
        </w:rPr>
        <w:t> </w:t>
      </w:r>
      <w:r>
        <w:rPr>
          <w:sz w:val="24"/>
        </w:rPr>
        <w:t>memoria</w:t>
      </w:r>
      <w:r>
        <w:rPr>
          <w:spacing w:val="-5"/>
          <w:sz w:val="24"/>
        </w:rPr>
        <w:t> </w:t>
      </w:r>
      <w:r>
        <w:rPr>
          <w:sz w:val="24"/>
        </w:rPr>
        <w:t>mientras</w:t>
      </w:r>
      <w:r>
        <w:rPr>
          <w:spacing w:val="-4"/>
          <w:sz w:val="24"/>
        </w:rPr>
        <w:t> </w:t>
      </w:r>
      <w:r>
        <w:rPr>
          <w:sz w:val="24"/>
        </w:rPr>
        <w:t>realizaba</w:t>
      </w:r>
      <w:r>
        <w:rPr>
          <w:spacing w:val="-5"/>
          <w:sz w:val="24"/>
        </w:rPr>
        <w:t> </w:t>
      </w:r>
      <w:r>
        <w:rPr>
          <w:sz w:val="24"/>
        </w:rPr>
        <w:t>una</w:t>
      </w:r>
      <w:r>
        <w:rPr>
          <w:spacing w:val="-5"/>
          <w:sz w:val="24"/>
        </w:rPr>
        <w:t> </w:t>
      </w:r>
      <w:r>
        <w:rPr>
          <w:sz w:val="24"/>
        </w:rPr>
        <w:t>limpieza</w:t>
      </w:r>
      <w:r>
        <w:rPr>
          <w:spacing w:val="-6"/>
          <w:sz w:val="24"/>
        </w:rPr>
        <w:t> </w:t>
      </w:r>
      <w:r>
        <w:rPr>
          <w:sz w:val="24"/>
        </w:rPr>
        <w:t>de</w:t>
      </w:r>
      <w:r>
        <w:rPr>
          <w:spacing w:val="-2"/>
          <w:sz w:val="24"/>
        </w:rPr>
        <w:t> </w:t>
      </w:r>
      <w:r>
        <w:rPr>
          <w:sz w:val="24"/>
        </w:rPr>
        <w:t>archivos</w:t>
      </w:r>
      <w:r>
        <w:rPr>
          <w:spacing w:val="-4"/>
          <w:sz w:val="24"/>
        </w:rPr>
        <w:t> </w:t>
      </w:r>
      <w:r>
        <w:rPr>
          <w:sz w:val="24"/>
        </w:rPr>
        <w:t>en</w:t>
      </w:r>
      <w:r>
        <w:rPr>
          <w:spacing w:val="-2"/>
          <w:sz w:val="24"/>
        </w:rPr>
        <w:t> </w:t>
      </w:r>
      <w:r>
        <w:rPr>
          <w:sz w:val="24"/>
        </w:rPr>
        <w:t>su</w:t>
      </w:r>
      <w:r>
        <w:rPr>
          <w:spacing w:val="-4"/>
          <w:sz w:val="24"/>
        </w:rPr>
        <w:t> </w:t>
      </w:r>
      <w:r>
        <w:rPr>
          <w:sz w:val="24"/>
        </w:rPr>
        <w:t>PC,</w:t>
      </w:r>
      <w:r>
        <w:rPr>
          <w:spacing w:val="-4"/>
          <w:sz w:val="24"/>
        </w:rPr>
        <w:t> </w:t>
      </w:r>
      <w:r>
        <w:rPr>
          <w:sz w:val="24"/>
        </w:rPr>
        <w:t>eliminó</w:t>
      </w:r>
      <w:r>
        <w:rPr>
          <w:spacing w:val="-5"/>
          <w:sz w:val="24"/>
        </w:rPr>
        <w:t> </w:t>
      </w:r>
      <w:r>
        <w:rPr>
          <w:sz w:val="24"/>
        </w:rPr>
        <w:t>la</w:t>
      </w:r>
      <w:r>
        <w:rPr>
          <w:spacing w:val="-6"/>
          <w:sz w:val="24"/>
        </w:rPr>
        <w:t> </w:t>
      </w:r>
      <w:r>
        <w:rPr>
          <w:sz w:val="24"/>
        </w:rPr>
        <w:t>misma. Por lo cual luego, en el momento en el que requería la carpeta, se dio cuenta de lo que había sucedido.</w:t>
      </w:r>
    </w:p>
    <w:p>
      <w:pPr>
        <w:spacing w:line="276" w:lineRule="auto" w:before="1"/>
        <w:ind w:left="860" w:right="1209" w:firstLine="719"/>
        <w:jc w:val="both"/>
        <w:rPr>
          <w:sz w:val="24"/>
        </w:rPr>
      </w:pPr>
      <w:r>
        <w:rPr>
          <w:sz w:val="24"/>
        </w:rPr>
        <w:t>Durante el proceso de realización del proyecto final, ocurrieron varios errores tanto de procedimiento como de comunicación, aptitud, y operacional. Nos sucedieron varios errores de procedimiento, como por ejemplo los ya mencionados, errores de mediciones, y errores de pérdida de datos, entre tantos otros. En cuanto a errores de comunicación, se podría afirmar que existieron durante la realización entre los integrantes del equipo. Estos errores generalmente se producían, cuando algún integrante no se podía conectar a la charla semanal de control, lo que conllevaba a una falta de comunicación ya que luego debía ponerse al tanto de lo que se proponía como próximo objetivo semanal. Asimismo hubieron errores de aptitud, tales como iniciar una simulación en Proteus Design Suite y cargar al microcontrolador un archivo “.ino” cuando se debe cargar un archivo “.hex”. Consideramos que no tuvimos ningún error operacional en la decisión ya que ninguna de las decisiones tomadas puso en riesgo a alguna persona o a la integridad del grupo. Una de las estrategias para la captación de errores que utilizamos fue verificar cada tarea luego de ser finalizada y la tolerancia al error fue aceptada en casos como el diseño de los planos de Gekko, ya que un milímetro de más o un milímetro de menos no hacía la diferencia.</w:t>
      </w:r>
    </w:p>
    <w:p>
      <w:pPr>
        <w:spacing w:after="0" w:line="276" w:lineRule="auto"/>
        <w:jc w:val="both"/>
        <w:rPr>
          <w:sz w:val="24"/>
        </w:rPr>
        <w:sectPr>
          <w:pgSz w:w="11910" w:h="16840"/>
          <w:pgMar w:header="520" w:footer="1101" w:top="900" w:bottom="1380" w:left="580" w:right="40"/>
        </w:sectPr>
      </w:pPr>
    </w:p>
    <w:p>
      <w:pPr>
        <w:pStyle w:val="BodyText"/>
        <w:rPr>
          <w:sz w:val="20"/>
        </w:rPr>
      </w:pPr>
    </w:p>
    <w:p>
      <w:pPr>
        <w:pStyle w:val="BodyText"/>
        <w:spacing w:before="6"/>
        <w:rPr>
          <w:sz w:val="18"/>
        </w:rPr>
      </w:pPr>
    </w:p>
    <w:p>
      <w:pPr>
        <w:spacing w:line="276" w:lineRule="auto" w:before="52"/>
        <w:ind w:left="860" w:right="1214" w:firstLine="719"/>
        <w:jc w:val="both"/>
        <w:rPr>
          <w:sz w:val="24"/>
        </w:rPr>
      </w:pPr>
      <w:r>
        <w:rPr>
          <w:sz w:val="24"/>
        </w:rPr>
        <w:t>Las causas de errores presentes en el equipo de acuerdo con la docena sucia fueron la falta</w:t>
      </w:r>
      <w:r>
        <w:rPr>
          <w:spacing w:val="-7"/>
          <w:sz w:val="24"/>
        </w:rPr>
        <w:t> </w:t>
      </w:r>
      <w:r>
        <w:rPr>
          <w:sz w:val="24"/>
        </w:rPr>
        <w:t>de</w:t>
      </w:r>
      <w:r>
        <w:rPr>
          <w:spacing w:val="-6"/>
          <w:sz w:val="24"/>
        </w:rPr>
        <w:t> </w:t>
      </w:r>
      <w:r>
        <w:rPr>
          <w:sz w:val="24"/>
        </w:rPr>
        <w:t>comunicación,</w:t>
      </w:r>
      <w:r>
        <w:rPr>
          <w:spacing w:val="-6"/>
          <w:sz w:val="24"/>
        </w:rPr>
        <w:t> </w:t>
      </w:r>
      <w:r>
        <w:rPr>
          <w:sz w:val="24"/>
        </w:rPr>
        <w:t>la</w:t>
      </w:r>
      <w:r>
        <w:rPr>
          <w:spacing w:val="-6"/>
          <w:sz w:val="24"/>
        </w:rPr>
        <w:t> </w:t>
      </w:r>
      <w:r>
        <w:rPr>
          <w:sz w:val="24"/>
        </w:rPr>
        <w:t>falta</w:t>
      </w:r>
      <w:r>
        <w:rPr>
          <w:spacing w:val="-6"/>
          <w:sz w:val="24"/>
        </w:rPr>
        <w:t> </w:t>
      </w:r>
      <w:r>
        <w:rPr>
          <w:sz w:val="24"/>
        </w:rPr>
        <w:t>de</w:t>
      </w:r>
      <w:r>
        <w:rPr>
          <w:spacing w:val="-4"/>
          <w:sz w:val="24"/>
        </w:rPr>
        <w:t> </w:t>
      </w:r>
      <w:r>
        <w:rPr>
          <w:sz w:val="24"/>
        </w:rPr>
        <w:t>conocimientos,</w:t>
      </w:r>
      <w:r>
        <w:rPr>
          <w:spacing w:val="-6"/>
          <w:sz w:val="24"/>
        </w:rPr>
        <w:t> </w:t>
      </w:r>
      <w:r>
        <w:rPr>
          <w:sz w:val="24"/>
        </w:rPr>
        <w:t>la</w:t>
      </w:r>
      <w:r>
        <w:rPr>
          <w:spacing w:val="-4"/>
          <w:sz w:val="24"/>
        </w:rPr>
        <w:t> </w:t>
      </w:r>
      <w:r>
        <w:rPr>
          <w:sz w:val="24"/>
        </w:rPr>
        <w:t>distracción,</w:t>
      </w:r>
      <w:r>
        <w:rPr>
          <w:spacing w:val="-6"/>
          <w:sz w:val="24"/>
        </w:rPr>
        <w:t> </w:t>
      </w:r>
      <w:r>
        <w:rPr>
          <w:sz w:val="24"/>
        </w:rPr>
        <w:t>la</w:t>
      </w:r>
      <w:r>
        <w:rPr>
          <w:spacing w:val="-7"/>
          <w:sz w:val="24"/>
        </w:rPr>
        <w:t> </w:t>
      </w:r>
      <w:r>
        <w:rPr>
          <w:sz w:val="24"/>
        </w:rPr>
        <w:t>falta</w:t>
      </w:r>
      <w:r>
        <w:rPr>
          <w:spacing w:val="-6"/>
          <w:sz w:val="24"/>
        </w:rPr>
        <w:t> </w:t>
      </w:r>
      <w:r>
        <w:rPr>
          <w:sz w:val="24"/>
        </w:rPr>
        <w:t>de</w:t>
      </w:r>
      <w:r>
        <w:rPr>
          <w:spacing w:val="-6"/>
          <w:sz w:val="24"/>
        </w:rPr>
        <w:t> </w:t>
      </w:r>
      <w:r>
        <w:rPr>
          <w:sz w:val="24"/>
        </w:rPr>
        <w:t>trabajo</w:t>
      </w:r>
      <w:r>
        <w:rPr>
          <w:spacing w:val="-5"/>
          <w:sz w:val="24"/>
        </w:rPr>
        <w:t> </w:t>
      </w:r>
      <w:r>
        <w:rPr>
          <w:sz w:val="24"/>
        </w:rPr>
        <w:t>en</w:t>
      </w:r>
      <w:r>
        <w:rPr>
          <w:spacing w:val="-5"/>
          <w:sz w:val="24"/>
        </w:rPr>
        <w:t> </w:t>
      </w:r>
      <w:r>
        <w:rPr>
          <w:sz w:val="24"/>
        </w:rPr>
        <w:t>equipo,</w:t>
      </w:r>
      <w:r>
        <w:rPr>
          <w:spacing w:val="-7"/>
          <w:sz w:val="24"/>
        </w:rPr>
        <w:t> </w:t>
      </w:r>
      <w:r>
        <w:rPr>
          <w:sz w:val="24"/>
        </w:rPr>
        <w:t>la fatiga, la falta de recursos, el estrés, las pautas, la falta de firmeza y la falta de</w:t>
      </w:r>
      <w:r>
        <w:rPr>
          <w:spacing w:val="-29"/>
          <w:sz w:val="24"/>
        </w:rPr>
        <w:t> </w:t>
      </w:r>
      <w:r>
        <w:rPr>
          <w:sz w:val="24"/>
        </w:rPr>
        <w:t>conciencia.</w:t>
      </w:r>
    </w:p>
    <w:p>
      <w:pPr>
        <w:spacing w:line="276" w:lineRule="auto" w:before="0"/>
        <w:ind w:left="860" w:right="1215" w:firstLine="719"/>
        <w:jc w:val="both"/>
        <w:rPr>
          <w:sz w:val="24"/>
        </w:rPr>
      </w:pPr>
      <w:r>
        <w:rPr>
          <w:sz w:val="24"/>
        </w:rPr>
        <w:t>Como hemos mencionado, la fatiga fue una de las causantes de los errores que hubo durante la realización del proyecto, y fue mitigada con actividades extra, que no se relacionen con el estudio y/o el proyecto final. Las actividades que realizamos se relacionaban con el entretenimiento, como, por ejemplo: Jugar videojuegos, reaccionar a videos, y establecer una conversación entre amigos. Generalmente se buscaba un tema en común como para generar un buen entorno entre el equipo, y a la vez aliviar la fatiga.</w:t>
      </w:r>
    </w:p>
    <w:p>
      <w:pPr>
        <w:spacing w:line="276" w:lineRule="auto" w:before="0"/>
        <w:ind w:left="860" w:right="1212" w:firstLine="719"/>
        <w:jc w:val="both"/>
        <w:rPr>
          <w:sz w:val="24"/>
        </w:rPr>
      </w:pPr>
      <w:r>
        <w:rPr>
          <w:sz w:val="24"/>
        </w:rPr>
        <w:t>Durante la confección del proyecto final existieron condiciones que produjeron violaciones y/o transgresiones en el equipo. Algunas de estas fueron: Objetivos conflictivos, tales como realizar tareas con un límite </w:t>
      </w:r>
      <w:r>
        <w:rPr>
          <w:spacing w:val="2"/>
          <w:sz w:val="24"/>
        </w:rPr>
        <w:t>de </w:t>
      </w:r>
      <w:r>
        <w:rPr>
          <w:sz w:val="24"/>
        </w:rPr>
        <w:t>tiempo; Presiones auto inducidas y de colegas, ocurridas cuando nos auto exigíamos para llegar a finalizar algunas tareas antes del tiempo estimado, o hasta a veces sólo porque otro integrante también pudo hacerlas; y Supervisión y verificación deficientes ya que no siempre se lograba estar al tanto de todo, debido a que el proyecto</w:t>
      </w:r>
      <w:r>
        <w:rPr>
          <w:spacing w:val="-4"/>
          <w:sz w:val="24"/>
        </w:rPr>
        <w:t> </w:t>
      </w:r>
      <w:r>
        <w:rPr>
          <w:sz w:val="24"/>
        </w:rPr>
        <w:t>está</w:t>
      </w:r>
      <w:r>
        <w:rPr>
          <w:spacing w:val="-4"/>
          <w:sz w:val="24"/>
        </w:rPr>
        <w:t> </w:t>
      </w:r>
      <w:r>
        <w:rPr>
          <w:sz w:val="24"/>
        </w:rPr>
        <w:t>pensado</w:t>
      </w:r>
      <w:r>
        <w:rPr>
          <w:spacing w:val="-4"/>
          <w:sz w:val="24"/>
        </w:rPr>
        <w:t> </w:t>
      </w:r>
      <w:r>
        <w:rPr>
          <w:sz w:val="24"/>
        </w:rPr>
        <w:t>para</w:t>
      </w:r>
      <w:r>
        <w:rPr>
          <w:spacing w:val="-1"/>
          <w:sz w:val="24"/>
        </w:rPr>
        <w:t> </w:t>
      </w:r>
      <w:r>
        <w:rPr>
          <w:sz w:val="24"/>
        </w:rPr>
        <w:t>un</w:t>
      </w:r>
      <w:r>
        <w:rPr>
          <w:spacing w:val="-3"/>
          <w:sz w:val="24"/>
        </w:rPr>
        <w:t> </w:t>
      </w:r>
      <w:r>
        <w:rPr>
          <w:sz w:val="24"/>
        </w:rPr>
        <w:t>grupo</w:t>
      </w:r>
      <w:r>
        <w:rPr>
          <w:spacing w:val="-3"/>
          <w:sz w:val="24"/>
        </w:rPr>
        <w:t> </w:t>
      </w:r>
      <w:r>
        <w:rPr>
          <w:sz w:val="24"/>
        </w:rPr>
        <w:t>de</w:t>
      </w:r>
      <w:r>
        <w:rPr>
          <w:spacing w:val="-4"/>
          <w:sz w:val="24"/>
        </w:rPr>
        <w:t> </w:t>
      </w:r>
      <w:r>
        <w:rPr>
          <w:sz w:val="24"/>
        </w:rPr>
        <w:t>cinco</w:t>
      </w:r>
      <w:r>
        <w:rPr>
          <w:spacing w:val="-4"/>
          <w:sz w:val="24"/>
        </w:rPr>
        <w:t> </w:t>
      </w:r>
      <w:r>
        <w:rPr>
          <w:sz w:val="24"/>
        </w:rPr>
        <w:t>personas,</w:t>
      </w:r>
      <w:r>
        <w:rPr>
          <w:spacing w:val="-2"/>
          <w:sz w:val="24"/>
        </w:rPr>
        <w:t> </w:t>
      </w:r>
      <w:r>
        <w:rPr>
          <w:sz w:val="24"/>
        </w:rPr>
        <w:t>y</w:t>
      </w:r>
      <w:r>
        <w:rPr>
          <w:spacing w:val="-5"/>
          <w:sz w:val="24"/>
        </w:rPr>
        <w:t> </w:t>
      </w:r>
      <w:r>
        <w:rPr>
          <w:sz w:val="24"/>
        </w:rPr>
        <w:t>solo</w:t>
      </w:r>
      <w:r>
        <w:rPr>
          <w:spacing w:val="-3"/>
          <w:sz w:val="24"/>
        </w:rPr>
        <w:t> </w:t>
      </w:r>
      <w:r>
        <w:rPr>
          <w:sz w:val="24"/>
        </w:rPr>
        <w:t>dos</w:t>
      </w:r>
      <w:r>
        <w:rPr>
          <w:spacing w:val="-1"/>
          <w:sz w:val="24"/>
        </w:rPr>
        <w:t> </w:t>
      </w:r>
      <w:r>
        <w:rPr>
          <w:sz w:val="24"/>
        </w:rPr>
        <w:t>estaban</w:t>
      </w:r>
      <w:r>
        <w:rPr>
          <w:spacing w:val="-1"/>
          <w:sz w:val="24"/>
        </w:rPr>
        <w:t> </w:t>
      </w:r>
      <w:r>
        <w:rPr>
          <w:sz w:val="24"/>
        </w:rPr>
        <w:t>al</w:t>
      </w:r>
      <w:r>
        <w:rPr>
          <w:spacing w:val="-4"/>
          <w:sz w:val="24"/>
        </w:rPr>
        <w:t> </w:t>
      </w:r>
      <w:r>
        <w:rPr>
          <w:sz w:val="24"/>
        </w:rPr>
        <w:t>tanto</w:t>
      </w:r>
      <w:r>
        <w:rPr>
          <w:spacing w:val="-3"/>
          <w:sz w:val="24"/>
        </w:rPr>
        <w:t> </w:t>
      </w:r>
      <w:r>
        <w:rPr>
          <w:sz w:val="24"/>
        </w:rPr>
        <w:t>de</w:t>
      </w:r>
      <w:r>
        <w:rPr>
          <w:spacing w:val="-4"/>
          <w:sz w:val="24"/>
        </w:rPr>
        <w:t> </w:t>
      </w:r>
      <w:r>
        <w:rPr>
          <w:sz w:val="24"/>
        </w:rPr>
        <w:t>todo</w:t>
      </w:r>
      <w:r>
        <w:rPr>
          <w:spacing w:val="-4"/>
          <w:sz w:val="24"/>
        </w:rPr>
        <w:t> </w:t>
      </w:r>
      <w:r>
        <w:rPr>
          <w:sz w:val="24"/>
        </w:rPr>
        <w:t>lo que sucedía y de los nuevos</w:t>
      </w:r>
      <w:r>
        <w:rPr>
          <w:spacing w:val="-6"/>
          <w:sz w:val="24"/>
        </w:rPr>
        <w:t> </w:t>
      </w:r>
      <w:r>
        <w:rPr>
          <w:sz w:val="24"/>
        </w:rPr>
        <w:t>cambios.</w:t>
      </w:r>
    </w:p>
    <w:p>
      <w:pPr>
        <w:spacing w:line="276" w:lineRule="auto" w:before="0"/>
        <w:ind w:left="860" w:right="1215" w:firstLine="719"/>
        <w:jc w:val="both"/>
        <w:rPr>
          <w:sz w:val="24"/>
        </w:rPr>
      </w:pPr>
      <w:r>
        <w:rPr>
          <w:sz w:val="24"/>
        </w:rPr>
        <w:t>Establecimos dentro del equipo la pauta de que cada uno trabaje en una tarea por semana y tomamos como hábito realizar una conferencia semanal para definir las próximas tareas a realizar, tener un registro y seguimiento de tareas en una aplicación llamada “Trello”. Durante el proceso de realización del proyecto final establecimos comunicación verbal (fueron llamadas realizadas a través del software “Discord”) y comunicación asincrónica (esta última fue poco efectiva ya que surgieron malentendidos). No establecimos normas debido a que nos pareció algo muy riguroso, pero nos hemos dado cuenta de que son esenciales para que exista un mayor compromiso, y además para que el equipo no se quede en el camino.</w:t>
      </w:r>
    </w:p>
    <w:p>
      <w:pPr>
        <w:spacing w:line="276" w:lineRule="auto" w:before="2"/>
        <w:ind w:left="860" w:right="1215" w:firstLine="0"/>
        <w:jc w:val="both"/>
        <w:rPr>
          <w:sz w:val="24"/>
        </w:rPr>
      </w:pPr>
      <w:r>
        <w:rPr>
          <w:sz w:val="24"/>
          <w:u w:val="single"/>
        </w:rPr>
        <w:t>Hemos utilizado las siguientes características de un equipo efectivo para llevar el proyecto a</w:t>
      </w:r>
      <w:r>
        <w:rPr>
          <w:sz w:val="24"/>
        </w:rPr>
        <w:t> </w:t>
      </w:r>
      <w:r>
        <w:rPr>
          <w:sz w:val="24"/>
          <w:u w:val="single"/>
        </w:rPr>
        <w:t>cabo:</w:t>
      </w:r>
    </w:p>
    <w:p>
      <w:pPr>
        <w:pStyle w:val="BodyText"/>
        <w:spacing w:before="5"/>
        <w:rPr>
          <w:sz w:val="23"/>
        </w:rPr>
      </w:pPr>
    </w:p>
    <w:p>
      <w:pPr>
        <w:pStyle w:val="ListParagraph"/>
        <w:numPr>
          <w:ilvl w:val="4"/>
          <w:numId w:val="3"/>
        </w:numPr>
        <w:tabs>
          <w:tab w:pos="1426" w:val="left" w:leader="none"/>
          <w:tab w:pos="1427" w:val="left" w:leader="none"/>
        </w:tabs>
        <w:spacing w:line="240" w:lineRule="auto" w:before="51" w:after="0"/>
        <w:ind w:left="1426" w:right="0" w:hanging="361"/>
        <w:jc w:val="left"/>
        <w:rPr>
          <w:sz w:val="24"/>
        </w:rPr>
      </w:pPr>
      <w:r>
        <w:rPr>
          <w:sz w:val="24"/>
        </w:rPr>
        <w:t>Propósito</w:t>
      </w:r>
      <w:r>
        <w:rPr>
          <w:spacing w:val="-3"/>
          <w:sz w:val="24"/>
        </w:rPr>
        <w:t> </w:t>
      </w:r>
      <w:r>
        <w:rPr>
          <w:sz w:val="24"/>
        </w:rPr>
        <w:t>claro.</w:t>
      </w:r>
    </w:p>
    <w:p>
      <w:pPr>
        <w:pStyle w:val="ListParagraph"/>
        <w:numPr>
          <w:ilvl w:val="4"/>
          <w:numId w:val="3"/>
        </w:numPr>
        <w:tabs>
          <w:tab w:pos="1426" w:val="left" w:leader="none"/>
          <w:tab w:pos="1427" w:val="left" w:leader="none"/>
        </w:tabs>
        <w:spacing w:line="240" w:lineRule="auto" w:before="43" w:after="0"/>
        <w:ind w:left="1426" w:right="0" w:hanging="361"/>
        <w:jc w:val="left"/>
        <w:rPr>
          <w:sz w:val="24"/>
        </w:rPr>
      </w:pPr>
      <w:r>
        <w:rPr>
          <w:sz w:val="24"/>
        </w:rPr>
        <w:t>Escucha.</w:t>
      </w:r>
    </w:p>
    <w:p>
      <w:pPr>
        <w:pStyle w:val="ListParagraph"/>
        <w:numPr>
          <w:ilvl w:val="4"/>
          <w:numId w:val="3"/>
        </w:numPr>
        <w:tabs>
          <w:tab w:pos="1426" w:val="left" w:leader="none"/>
          <w:tab w:pos="1427" w:val="left" w:leader="none"/>
        </w:tabs>
        <w:spacing w:line="240" w:lineRule="auto" w:before="43" w:after="0"/>
        <w:ind w:left="1426" w:right="0" w:hanging="361"/>
        <w:jc w:val="left"/>
        <w:rPr>
          <w:sz w:val="24"/>
        </w:rPr>
      </w:pPr>
      <w:r>
        <w:rPr>
          <w:sz w:val="24"/>
        </w:rPr>
        <w:t>Desacuerdo.</w:t>
      </w:r>
    </w:p>
    <w:p>
      <w:pPr>
        <w:pStyle w:val="ListParagraph"/>
        <w:numPr>
          <w:ilvl w:val="4"/>
          <w:numId w:val="3"/>
        </w:numPr>
        <w:tabs>
          <w:tab w:pos="1426" w:val="left" w:leader="none"/>
          <w:tab w:pos="1427" w:val="left" w:leader="none"/>
        </w:tabs>
        <w:spacing w:line="240" w:lineRule="auto" w:before="46" w:after="0"/>
        <w:ind w:left="1426" w:right="0" w:hanging="361"/>
        <w:jc w:val="left"/>
        <w:rPr>
          <w:sz w:val="24"/>
        </w:rPr>
      </w:pPr>
      <w:r>
        <w:rPr>
          <w:sz w:val="24"/>
        </w:rPr>
        <w:t>Apertura.</w:t>
      </w:r>
    </w:p>
    <w:p>
      <w:pPr>
        <w:pStyle w:val="ListParagraph"/>
        <w:numPr>
          <w:ilvl w:val="4"/>
          <w:numId w:val="3"/>
        </w:numPr>
        <w:tabs>
          <w:tab w:pos="1426" w:val="left" w:leader="none"/>
          <w:tab w:pos="1427" w:val="left" w:leader="none"/>
        </w:tabs>
        <w:spacing w:line="240" w:lineRule="auto" w:before="43" w:after="0"/>
        <w:ind w:left="1426" w:right="0" w:hanging="361"/>
        <w:jc w:val="left"/>
        <w:rPr>
          <w:sz w:val="24"/>
        </w:rPr>
      </w:pPr>
      <w:r>
        <w:rPr>
          <w:sz w:val="24"/>
        </w:rPr>
        <w:t>Liderazgo compartido.</w:t>
      </w:r>
    </w:p>
    <w:p>
      <w:pPr>
        <w:pStyle w:val="ListParagraph"/>
        <w:numPr>
          <w:ilvl w:val="4"/>
          <w:numId w:val="3"/>
        </w:numPr>
        <w:tabs>
          <w:tab w:pos="1426" w:val="left" w:leader="none"/>
          <w:tab w:pos="1427" w:val="left" w:leader="none"/>
        </w:tabs>
        <w:spacing w:line="240" w:lineRule="auto" w:before="45" w:after="0"/>
        <w:ind w:left="1426" w:right="0" w:hanging="361"/>
        <w:jc w:val="left"/>
        <w:rPr>
          <w:sz w:val="24"/>
        </w:rPr>
      </w:pPr>
      <w:r>
        <w:rPr>
          <w:sz w:val="24"/>
        </w:rPr>
        <w:t>Relaciones con los otros.</w:t>
      </w:r>
    </w:p>
    <w:p>
      <w:pPr>
        <w:pStyle w:val="ListParagraph"/>
        <w:numPr>
          <w:ilvl w:val="4"/>
          <w:numId w:val="3"/>
        </w:numPr>
        <w:tabs>
          <w:tab w:pos="1426" w:val="left" w:leader="none"/>
          <w:tab w:pos="1427" w:val="left" w:leader="none"/>
        </w:tabs>
        <w:spacing w:line="240" w:lineRule="auto" w:before="43" w:after="0"/>
        <w:ind w:left="1426" w:right="0" w:hanging="361"/>
        <w:jc w:val="left"/>
        <w:rPr>
          <w:sz w:val="24"/>
        </w:rPr>
      </w:pPr>
      <w:r>
        <w:rPr>
          <w:sz w:val="24"/>
        </w:rPr>
        <w:t>Mantenimiento del</w:t>
      </w:r>
      <w:r>
        <w:rPr>
          <w:spacing w:val="-3"/>
          <w:sz w:val="24"/>
        </w:rPr>
        <w:t> </w:t>
      </w:r>
      <w:r>
        <w:rPr>
          <w:sz w:val="24"/>
        </w:rPr>
        <w:t>equipo.</w:t>
      </w:r>
    </w:p>
    <w:p>
      <w:pPr>
        <w:spacing w:after="0" w:line="240" w:lineRule="auto"/>
        <w:jc w:val="left"/>
        <w:rPr>
          <w:sz w:val="24"/>
        </w:rPr>
        <w:sectPr>
          <w:pgSz w:w="11910" w:h="16840"/>
          <w:pgMar w:header="520" w:footer="1101" w:top="900" w:bottom="1380" w:left="580" w:right="4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5"/>
        </w:rPr>
      </w:pPr>
    </w:p>
    <w:p>
      <w:pPr>
        <w:pStyle w:val="BodyText"/>
        <w:ind w:left="1400"/>
        <w:rPr>
          <w:rFonts w:ascii="Times New Roman"/>
          <w:sz w:val="20"/>
        </w:rPr>
      </w:pPr>
      <w:r>
        <w:rPr>
          <w:rFonts w:ascii="Times New Roman"/>
          <w:sz w:val="20"/>
        </w:rPr>
        <w:pict>
          <v:group style="width:488.55pt;height:533.5pt;mso-position-horizontal-relative:char;mso-position-vertical-relative:line" coordorigin="0,0" coordsize="9771,10670">
            <v:shape style="position:absolute;left:0;top:0;width:9771;height:10670" type="#_x0000_t75" stroked="false">
              <v:imagedata r:id="rId25" o:title=""/>
            </v:shape>
            <v:shape style="position:absolute;left:318;top:735;width:8542;height:9342" type="#_x0000_t75" stroked="false">
              <v:imagedata r:id="rId125" o:title=""/>
            </v:shape>
          </v:group>
        </w:pict>
      </w:r>
      <w:r>
        <w:rPr>
          <w:rFonts w:ascii="Times New Roman"/>
          <w:sz w:val="20"/>
        </w:rPr>
      </w:r>
    </w:p>
    <w:p>
      <w:pPr>
        <w:spacing w:after="0"/>
        <w:rPr>
          <w:rFonts w:ascii="Times New Roman"/>
          <w:sz w:val="20"/>
        </w:rPr>
        <w:sectPr>
          <w:pgSz w:w="11910" w:h="16840"/>
          <w:pgMar w:header="520" w:footer="1101" w:top="900" w:bottom="1300" w:left="580" w:right="40"/>
        </w:sectPr>
      </w:pPr>
    </w:p>
    <w:p>
      <w:pPr>
        <w:pStyle w:val="BodyText"/>
        <w:spacing w:before="7"/>
        <w:rPr>
          <w:rFonts w:ascii="Times New Roman"/>
          <w:sz w:val="12"/>
        </w:rPr>
      </w:pPr>
    </w:p>
    <w:p>
      <w:pPr>
        <w:pStyle w:val="BodyText"/>
        <w:ind w:left="859"/>
        <w:rPr>
          <w:rFonts w:ascii="Times New Roman"/>
          <w:sz w:val="20"/>
        </w:rPr>
      </w:pPr>
      <w:r>
        <w:rPr>
          <w:rFonts w:ascii="Times New Roman"/>
          <w:sz w:val="20"/>
        </w:rPr>
        <w:pict>
          <v:group style="width:451.25pt;height:145pt;mso-position-horizontal-relative:char;mso-position-vertical-relative:line" coordorigin="0,0" coordsize="9025,2900">
            <v:line style="position:absolute" from="1722,927" to="3181,927" stroked="true" strokeweight="1.68pt" strokecolor="#000000">
              <v:stroke dashstyle="solid"/>
            </v:line>
            <v:line style="position:absolute" from="3503,927" to="7282,927" stroked="true" strokeweight="1.68pt" strokecolor="#000000">
              <v:stroke dashstyle="solid"/>
            </v:line>
            <v:shape style="position:absolute;left:0;top:0;width:9025;height:2900" type="#_x0000_t75" stroked="false">
              <v:imagedata r:id="rId124" o:title=""/>
            </v:shape>
          </v:group>
        </w:pict>
      </w:r>
      <w:r>
        <w:rPr>
          <w:rFonts w:ascii="Times New Roman"/>
          <w:sz w:val="20"/>
        </w:rPr>
      </w:r>
    </w:p>
    <w:p>
      <w:pPr>
        <w:spacing w:line="560" w:lineRule="exact" w:before="0"/>
        <w:ind w:left="2562" w:right="2917" w:firstLine="0"/>
        <w:jc w:val="center"/>
        <w:rPr>
          <w:sz w:val="50"/>
        </w:rPr>
      </w:pPr>
      <w:r>
        <w:rPr/>
        <w:pict>
          <v:shape style="position:absolute;margin-left:158.059998pt;margin-top:-122.339996pt;width:288.45pt;height:25pt;mso-position-horizontal-relative:page;mso-position-vertical-relative:paragraph;z-index:-253010944" type="#_x0000_t202" filled="false" stroked="false">
            <v:textbox inset="0,0,0,0">
              <w:txbxContent>
                <w:p>
                  <w:pPr>
                    <w:spacing w:line="499" w:lineRule="exact" w:before="0"/>
                    <w:ind w:left="0" w:right="0" w:firstLine="0"/>
                    <w:jc w:val="left"/>
                    <w:rPr>
                      <w:sz w:val="50"/>
                    </w:rPr>
                  </w:pPr>
                  <w:r>
                    <w:rPr>
                      <w:b/>
                      <w:sz w:val="50"/>
                    </w:rPr>
                    <w:t>Anexo: </w:t>
                  </w:r>
                  <w:r>
                    <w:rPr>
                      <w:sz w:val="50"/>
                    </w:rPr>
                    <w:t>“Factores</w:t>
                  </w:r>
                  <w:r>
                    <w:rPr>
                      <w:spacing w:val="-13"/>
                      <w:sz w:val="50"/>
                    </w:rPr>
                    <w:t> </w:t>
                  </w:r>
                  <w:r>
                    <w:rPr>
                      <w:sz w:val="50"/>
                    </w:rPr>
                    <w:t>Humanos”</w:t>
                  </w:r>
                </w:p>
              </w:txbxContent>
            </v:textbox>
            <w10:wrap type="none"/>
          </v:shape>
        </w:pict>
      </w:r>
      <w:bookmarkStart w:name="_bookmark61" w:id="62"/>
      <w:bookmarkEnd w:id="62"/>
      <w:r>
        <w:rPr/>
      </w:r>
      <w:r>
        <w:rPr>
          <w:b/>
          <w:sz w:val="50"/>
          <w:u w:val="thick"/>
        </w:rPr>
        <w:t>Anexo:</w:t>
      </w:r>
      <w:r>
        <w:rPr>
          <w:b/>
          <w:sz w:val="50"/>
        </w:rPr>
        <w:t> </w:t>
      </w:r>
      <w:r>
        <w:rPr>
          <w:sz w:val="50"/>
        </w:rPr>
        <w:t>“</w:t>
      </w:r>
      <w:r>
        <w:rPr>
          <w:sz w:val="50"/>
          <w:u w:val="thick"/>
        </w:rPr>
        <w:t>PREVAC</w:t>
      </w:r>
      <w:r>
        <w:rPr>
          <w:sz w:val="5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5"/>
        </w:rPr>
      </w:pPr>
    </w:p>
    <w:p>
      <w:pPr>
        <w:pStyle w:val="Heading1"/>
      </w:pPr>
      <w:r>
        <w:rPr>
          <w:u w:val="thick"/>
        </w:rPr>
        <w:t>Curso:</w:t>
      </w:r>
      <w:r>
        <w:rPr/>
        <w:t> 7° 1° Aviónica.</w:t>
      </w:r>
    </w:p>
    <w:p>
      <w:pPr>
        <w:pStyle w:val="BodyText"/>
        <w:rPr>
          <w:sz w:val="20"/>
        </w:rPr>
      </w:pPr>
    </w:p>
    <w:p>
      <w:pPr>
        <w:pStyle w:val="BodyText"/>
        <w:spacing w:before="9"/>
        <w:rPr>
          <w:sz w:val="24"/>
        </w:rPr>
      </w:pPr>
    </w:p>
    <w:p>
      <w:pPr>
        <w:spacing w:before="28"/>
        <w:ind w:left="860" w:right="0" w:firstLine="0"/>
        <w:jc w:val="left"/>
        <w:rPr>
          <w:sz w:val="36"/>
        </w:rPr>
      </w:pPr>
      <w:r>
        <w:rPr>
          <w:sz w:val="36"/>
          <w:u w:val="thick"/>
        </w:rPr>
        <w:t>Comisión:</w:t>
      </w:r>
      <w:r>
        <w:rPr>
          <w:sz w:val="36"/>
        </w:rPr>
        <w:t> “B”.</w:t>
      </w:r>
    </w:p>
    <w:p>
      <w:pPr>
        <w:pStyle w:val="BodyText"/>
        <w:rPr>
          <w:sz w:val="20"/>
        </w:rPr>
      </w:pPr>
    </w:p>
    <w:p>
      <w:pPr>
        <w:pStyle w:val="BodyText"/>
        <w:spacing w:before="6"/>
        <w:rPr>
          <w:sz w:val="24"/>
        </w:rPr>
      </w:pPr>
    </w:p>
    <w:p>
      <w:pPr>
        <w:spacing w:before="27"/>
        <w:ind w:left="860" w:right="0" w:firstLine="0"/>
        <w:jc w:val="left"/>
        <w:rPr>
          <w:sz w:val="36"/>
        </w:rPr>
      </w:pPr>
      <w:r>
        <w:rPr>
          <w:sz w:val="36"/>
          <w:u w:val="thick"/>
        </w:rPr>
        <w:t>Profesor:</w:t>
      </w:r>
      <w:r>
        <w:rPr>
          <w:sz w:val="36"/>
        </w:rPr>
        <w:t> </w:t>
      </w:r>
      <w:r>
        <w:rPr>
          <w:b/>
          <w:sz w:val="36"/>
        </w:rPr>
        <w:t>Scian</w:t>
      </w:r>
      <w:r>
        <w:rPr>
          <w:sz w:val="36"/>
        </w:rPr>
        <w:t>, Osvaldo.</w:t>
      </w:r>
    </w:p>
    <w:p>
      <w:pPr>
        <w:pStyle w:val="BodyText"/>
        <w:rPr>
          <w:sz w:val="20"/>
        </w:rPr>
      </w:pPr>
    </w:p>
    <w:p>
      <w:pPr>
        <w:pStyle w:val="BodyText"/>
        <w:spacing w:before="7"/>
        <w:rPr>
          <w:sz w:val="24"/>
        </w:rPr>
      </w:pPr>
    </w:p>
    <w:p>
      <w:pPr>
        <w:spacing w:before="28"/>
        <w:ind w:left="860" w:right="0" w:firstLine="0"/>
        <w:jc w:val="left"/>
        <w:rPr>
          <w:sz w:val="36"/>
        </w:rPr>
      </w:pPr>
      <w:r>
        <w:rPr>
          <w:sz w:val="36"/>
          <w:u w:val="thick"/>
        </w:rPr>
        <w:t>Ciclo lectivo:</w:t>
      </w:r>
      <w:r>
        <w:rPr>
          <w:sz w:val="36"/>
        </w:rPr>
        <w:t> 2020</w:t>
      </w:r>
    </w:p>
    <w:p>
      <w:pPr>
        <w:spacing w:after="0"/>
        <w:jc w:val="left"/>
        <w:rPr>
          <w:sz w:val="36"/>
        </w:rPr>
        <w:sectPr>
          <w:pgSz w:w="11910" w:h="16840"/>
          <w:pgMar w:header="520" w:footer="1101" w:top="900" w:bottom="1300" w:left="580" w:right="40"/>
        </w:sectPr>
      </w:pPr>
    </w:p>
    <w:p>
      <w:pPr>
        <w:pStyle w:val="BodyText"/>
        <w:rPr>
          <w:rFonts w:ascii="Times New Roman"/>
          <w:sz w:val="20"/>
        </w:rPr>
      </w:pPr>
    </w:p>
    <w:p>
      <w:pPr>
        <w:pStyle w:val="BodyText"/>
        <w:spacing w:before="4"/>
        <w:rPr>
          <w:rFonts w:ascii="Times New Roman"/>
          <w:sz w:val="25"/>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6"/>
        <w:gridCol w:w="2552"/>
        <w:gridCol w:w="3925"/>
        <w:gridCol w:w="1325"/>
      </w:tblGrid>
      <w:tr>
        <w:trPr>
          <w:trHeight w:val="405" w:hRule="atLeast"/>
        </w:trPr>
        <w:tc>
          <w:tcPr>
            <w:tcW w:w="9648" w:type="dxa"/>
            <w:gridSpan w:val="4"/>
          </w:tcPr>
          <w:p>
            <w:pPr>
              <w:pStyle w:val="TableParagraph"/>
              <w:spacing w:before="83"/>
              <w:ind w:left="3481" w:right="3476"/>
              <w:jc w:val="center"/>
              <w:rPr>
                <w:b/>
                <w:sz w:val="18"/>
              </w:rPr>
            </w:pPr>
            <w:r>
              <w:rPr>
                <w:b/>
                <w:sz w:val="18"/>
              </w:rPr>
              <w:t>Nombre del proyecto: “Gekko”</w:t>
            </w:r>
          </w:p>
        </w:tc>
      </w:tr>
      <w:tr>
        <w:trPr>
          <w:trHeight w:val="1665" w:hRule="atLeast"/>
        </w:trPr>
        <w:tc>
          <w:tcPr>
            <w:tcW w:w="9648" w:type="dxa"/>
            <w:gridSpan w:val="4"/>
          </w:tcPr>
          <w:p>
            <w:pPr>
              <w:pStyle w:val="TableParagraph"/>
              <w:spacing w:before="6"/>
              <w:rPr>
                <w:rFonts w:ascii="Times New Roman"/>
                <w:sz w:val="20"/>
              </w:rPr>
            </w:pPr>
          </w:p>
          <w:p>
            <w:pPr>
              <w:pStyle w:val="TableParagraph"/>
              <w:spacing w:line="276" w:lineRule="auto"/>
              <w:ind w:left="108" w:right="77"/>
              <w:rPr>
                <w:sz w:val="18"/>
              </w:rPr>
            </w:pPr>
            <w:r>
              <w:rPr>
                <w:b/>
                <w:sz w:val="18"/>
              </w:rPr>
              <w:t>ELEMENTOS DE PROTECCIÓN PERSONAL A UTILIZAR EN TODA TAREA: </w:t>
            </w:r>
            <w:r>
              <w:rPr>
                <w:sz w:val="18"/>
              </w:rPr>
              <w:t>Calzado de seguridad, ropa de trabajo, Guantes, Guardapolvo de neoprene, PVC u otros materiales.</w:t>
            </w:r>
          </w:p>
          <w:p>
            <w:pPr>
              <w:pStyle w:val="TableParagraph"/>
              <w:spacing w:before="9"/>
              <w:rPr>
                <w:rFonts w:ascii="Times New Roman"/>
                <w:sz w:val="20"/>
              </w:rPr>
            </w:pPr>
          </w:p>
          <w:p>
            <w:pPr>
              <w:pStyle w:val="TableParagraph"/>
              <w:spacing w:line="276" w:lineRule="auto"/>
              <w:ind w:left="108" w:right="77"/>
              <w:rPr>
                <w:sz w:val="18"/>
              </w:rPr>
            </w:pPr>
            <w:r>
              <w:rPr>
                <w:b/>
                <w:sz w:val="18"/>
              </w:rPr>
              <w:t>ELEMENTOS DE PROTECCIÓN PERSONAL A UTILIZAR SEGÚN TAREA: </w:t>
            </w:r>
            <w:r>
              <w:rPr>
                <w:sz w:val="18"/>
              </w:rPr>
              <w:t>Guantes, protectores oculares, protectores auditivos, Protectores respiratorios.</w:t>
            </w:r>
          </w:p>
        </w:tc>
      </w:tr>
      <w:tr>
        <w:trPr>
          <w:trHeight w:val="714" w:hRule="atLeast"/>
        </w:trPr>
        <w:tc>
          <w:tcPr>
            <w:tcW w:w="1846" w:type="dxa"/>
          </w:tcPr>
          <w:p>
            <w:pPr>
              <w:pStyle w:val="TableParagraph"/>
              <w:spacing w:before="8"/>
              <w:rPr>
                <w:rFonts w:ascii="Times New Roman"/>
                <w:sz w:val="18"/>
              </w:rPr>
            </w:pPr>
          </w:p>
          <w:p>
            <w:pPr>
              <w:pStyle w:val="TableParagraph"/>
              <w:spacing w:line="230" w:lineRule="atLeast" w:before="1"/>
              <w:ind w:left="552" w:right="119" w:hanging="406"/>
              <w:rPr>
                <w:b/>
                <w:sz w:val="18"/>
              </w:rPr>
            </w:pPr>
            <w:r>
              <w:rPr>
                <w:b/>
                <w:sz w:val="18"/>
              </w:rPr>
              <w:t>DESCRIPCIÓN DE TAREAS</w:t>
            </w:r>
          </w:p>
        </w:tc>
        <w:tc>
          <w:tcPr>
            <w:tcW w:w="2552" w:type="dxa"/>
          </w:tcPr>
          <w:p>
            <w:pPr>
              <w:pStyle w:val="TableParagraph"/>
              <w:spacing w:before="8"/>
              <w:rPr>
                <w:rFonts w:ascii="Times New Roman"/>
                <w:sz w:val="20"/>
              </w:rPr>
            </w:pPr>
          </w:p>
          <w:p>
            <w:pPr>
              <w:pStyle w:val="TableParagraph"/>
              <w:spacing w:before="1"/>
              <w:ind w:left="208"/>
              <w:rPr>
                <w:b/>
                <w:sz w:val="18"/>
              </w:rPr>
            </w:pPr>
            <w:r>
              <w:rPr>
                <w:b/>
                <w:sz w:val="18"/>
              </w:rPr>
              <w:t>RIESGOS EMERGENTES</w:t>
            </w:r>
          </w:p>
        </w:tc>
        <w:tc>
          <w:tcPr>
            <w:tcW w:w="3925" w:type="dxa"/>
          </w:tcPr>
          <w:p>
            <w:pPr>
              <w:pStyle w:val="TableParagraph"/>
              <w:spacing w:before="8"/>
              <w:rPr>
                <w:rFonts w:ascii="Times New Roman"/>
                <w:sz w:val="20"/>
              </w:rPr>
            </w:pPr>
          </w:p>
          <w:p>
            <w:pPr>
              <w:pStyle w:val="TableParagraph"/>
              <w:spacing w:before="1"/>
              <w:ind w:left="340"/>
              <w:rPr>
                <w:b/>
                <w:sz w:val="18"/>
              </w:rPr>
            </w:pPr>
            <w:r>
              <w:rPr>
                <w:b/>
                <w:sz w:val="18"/>
              </w:rPr>
              <w:t>MEDIDAS DE CONTROL DE RIESGOS</w:t>
            </w:r>
          </w:p>
        </w:tc>
        <w:tc>
          <w:tcPr>
            <w:tcW w:w="1325" w:type="dxa"/>
          </w:tcPr>
          <w:p>
            <w:pPr>
              <w:pStyle w:val="TableParagraph"/>
              <w:spacing w:before="8"/>
              <w:rPr>
                <w:rFonts w:ascii="Times New Roman"/>
                <w:sz w:val="20"/>
              </w:rPr>
            </w:pPr>
          </w:p>
          <w:p>
            <w:pPr>
              <w:pStyle w:val="TableParagraph"/>
              <w:spacing w:before="1"/>
              <w:ind w:left="461" w:right="452"/>
              <w:jc w:val="center"/>
              <w:rPr>
                <w:b/>
                <w:sz w:val="18"/>
              </w:rPr>
            </w:pPr>
            <w:r>
              <w:rPr>
                <w:b/>
                <w:sz w:val="18"/>
              </w:rPr>
              <w:t>EPP</w:t>
            </w:r>
          </w:p>
        </w:tc>
      </w:tr>
      <w:tr>
        <w:trPr>
          <w:trHeight w:val="10952" w:hRule="atLeast"/>
        </w:trPr>
        <w:tc>
          <w:tcPr>
            <w:tcW w:w="1846" w:type="dxa"/>
          </w:tcPr>
          <w:p>
            <w:pPr>
              <w:pStyle w:val="TableParagraph"/>
              <w:spacing w:before="7"/>
              <w:rPr>
                <w:rFonts w:ascii="Times New Roman"/>
                <w:sz w:val="20"/>
              </w:rPr>
            </w:pPr>
          </w:p>
          <w:p>
            <w:pPr>
              <w:pStyle w:val="TableParagraph"/>
              <w:spacing w:line="278" w:lineRule="auto"/>
              <w:ind w:left="108" w:right="627"/>
              <w:rPr>
                <w:sz w:val="18"/>
              </w:rPr>
            </w:pPr>
            <w:r>
              <w:rPr>
                <w:sz w:val="18"/>
              </w:rPr>
              <w:t>Impresión del circuito.</w:t>
            </w:r>
          </w:p>
          <w:p>
            <w:pPr>
              <w:pStyle w:val="TableParagraph"/>
              <w:spacing w:before="5"/>
              <w:rPr>
                <w:rFonts w:ascii="Times New Roman"/>
                <w:sz w:val="20"/>
              </w:rPr>
            </w:pPr>
          </w:p>
          <w:p>
            <w:pPr>
              <w:pStyle w:val="TableParagraph"/>
              <w:spacing w:line="276" w:lineRule="auto"/>
              <w:ind w:left="108" w:right="87"/>
              <w:rPr>
                <w:sz w:val="18"/>
              </w:rPr>
            </w:pPr>
            <w:r>
              <w:rPr>
                <w:sz w:val="18"/>
              </w:rPr>
              <w:t>(Planchar, y tratar el PCB con ácido percloruro férrico)</w:t>
            </w:r>
          </w:p>
        </w:tc>
        <w:tc>
          <w:tcPr>
            <w:tcW w:w="2552" w:type="dxa"/>
          </w:tcPr>
          <w:p>
            <w:pPr>
              <w:pStyle w:val="TableParagraph"/>
              <w:spacing w:before="7"/>
              <w:rPr>
                <w:rFonts w:ascii="Times New Roman"/>
                <w:sz w:val="20"/>
              </w:rPr>
            </w:pPr>
          </w:p>
          <w:p>
            <w:pPr>
              <w:pStyle w:val="TableParagraph"/>
              <w:spacing w:line="278" w:lineRule="auto"/>
              <w:ind w:left="107" w:right="153"/>
              <w:rPr>
                <w:sz w:val="18"/>
              </w:rPr>
            </w:pPr>
            <w:r>
              <w:rPr>
                <w:sz w:val="18"/>
              </w:rPr>
              <w:t>Quemaduras con elementos calientes (Plancha).</w:t>
            </w:r>
          </w:p>
          <w:p>
            <w:pPr>
              <w:pStyle w:val="TableParagraph"/>
              <w:spacing w:before="5"/>
              <w:rPr>
                <w:rFonts w:ascii="Times New Roman"/>
                <w:sz w:val="20"/>
              </w:rPr>
            </w:pPr>
          </w:p>
          <w:p>
            <w:pPr>
              <w:pStyle w:val="TableParagraph"/>
              <w:ind w:left="107"/>
              <w:rPr>
                <w:sz w:val="18"/>
              </w:rPr>
            </w:pPr>
            <w:r>
              <w:rPr>
                <w:sz w:val="18"/>
              </w:rPr>
              <w:t>Acido percloruro férrico:</w:t>
            </w:r>
          </w:p>
          <w:p>
            <w:pPr>
              <w:pStyle w:val="TableParagraph"/>
              <w:spacing w:line="276" w:lineRule="auto" w:before="31"/>
              <w:ind w:left="107" w:right="84"/>
              <w:rPr>
                <w:sz w:val="18"/>
              </w:rPr>
            </w:pPr>
            <w:r>
              <w:rPr>
                <w:b/>
                <w:sz w:val="18"/>
              </w:rPr>
              <w:t>-Inhalación: </w:t>
            </w:r>
            <w:r>
              <w:rPr>
                <w:sz w:val="18"/>
              </w:rPr>
              <w:t>Muy agresivo sobre las mucosas y el tracto respiratorio superior. Los síntomas pueden incluir sensación y quemazón, tos, laringitis, acotamiento de la respiración, dolor de cabeza, náuseas y vómitos.</w:t>
            </w:r>
          </w:p>
          <w:p>
            <w:pPr>
              <w:pStyle w:val="TableParagraph"/>
              <w:spacing w:line="276" w:lineRule="auto" w:before="1"/>
              <w:ind w:left="107" w:right="112"/>
              <w:rPr>
                <w:sz w:val="18"/>
              </w:rPr>
            </w:pPr>
            <w:r>
              <w:rPr>
                <w:b/>
                <w:sz w:val="18"/>
              </w:rPr>
              <w:t>-Ingestión</w:t>
            </w:r>
            <w:r>
              <w:rPr>
                <w:sz w:val="18"/>
              </w:rPr>
              <w:t>: Es corrosivo. Puede provocar</w:t>
            </w:r>
            <w:r>
              <w:rPr>
                <w:spacing w:val="-11"/>
                <w:sz w:val="18"/>
              </w:rPr>
              <w:t> </w:t>
            </w:r>
            <w:r>
              <w:rPr>
                <w:sz w:val="18"/>
              </w:rPr>
              <w:t>quemaduras severas en la boca, e</w:t>
            </w:r>
            <w:r>
              <w:rPr>
                <w:spacing w:val="-14"/>
                <w:sz w:val="18"/>
              </w:rPr>
              <w:t> </w:t>
            </w:r>
            <w:r>
              <w:rPr>
                <w:sz w:val="18"/>
              </w:rPr>
              <w:t>incluso estómago. Puede provocar vómitos y diarrea. Es poco tóxico en dosis bajas, pero por encima de los 30 mg/kg puede provocar náuseas, vómito y diarrea. La orina de color rosado es un indicador de envenenamiento por hierro. Daño al hígado, y muerte pueden sobrevenir hasta tres días después de la</w:t>
            </w:r>
            <w:r>
              <w:rPr>
                <w:spacing w:val="-1"/>
                <w:sz w:val="18"/>
              </w:rPr>
              <w:t> </w:t>
            </w:r>
            <w:r>
              <w:rPr>
                <w:sz w:val="18"/>
              </w:rPr>
              <w:t>intoxicación.</w:t>
            </w:r>
          </w:p>
          <w:p>
            <w:pPr>
              <w:pStyle w:val="TableParagraph"/>
              <w:spacing w:line="276" w:lineRule="auto"/>
              <w:ind w:left="107" w:right="103"/>
              <w:rPr>
                <w:sz w:val="18"/>
              </w:rPr>
            </w:pPr>
            <w:r>
              <w:rPr>
                <w:b/>
                <w:sz w:val="18"/>
              </w:rPr>
              <w:t>-Ojos</w:t>
            </w:r>
            <w:r>
              <w:rPr>
                <w:sz w:val="18"/>
              </w:rPr>
              <w:t>: Corrosivo. El contacto puede provocar visión borrosa, enrojecimiento, dolor y quemaduras severas.</w:t>
            </w:r>
          </w:p>
          <w:p>
            <w:pPr>
              <w:pStyle w:val="TableParagraph"/>
              <w:spacing w:line="276" w:lineRule="auto"/>
              <w:ind w:left="107" w:right="423"/>
              <w:rPr>
                <w:sz w:val="18"/>
              </w:rPr>
            </w:pPr>
            <w:r>
              <w:rPr>
                <w:b/>
                <w:sz w:val="18"/>
              </w:rPr>
              <w:t>-Piel: </w:t>
            </w:r>
            <w:r>
              <w:rPr>
                <w:sz w:val="18"/>
              </w:rPr>
              <w:t>Corrosivo. Puede haber enrojecimiento por irritación, dolor y quemaduras severas.</w:t>
            </w:r>
          </w:p>
        </w:tc>
        <w:tc>
          <w:tcPr>
            <w:tcW w:w="3925" w:type="dxa"/>
          </w:tcPr>
          <w:p>
            <w:pPr>
              <w:pStyle w:val="TableParagraph"/>
              <w:spacing w:before="7"/>
              <w:rPr>
                <w:rFonts w:ascii="Times New Roman"/>
                <w:sz w:val="20"/>
              </w:rPr>
            </w:pPr>
          </w:p>
          <w:p>
            <w:pPr>
              <w:pStyle w:val="TableParagraph"/>
              <w:spacing w:line="556" w:lineRule="auto"/>
              <w:ind w:left="107" w:right="666"/>
              <w:rPr>
                <w:sz w:val="18"/>
              </w:rPr>
            </w:pPr>
            <w:r>
              <w:rPr>
                <w:sz w:val="18"/>
              </w:rPr>
              <w:t>Controlar la temperatura de la plancha. Guantes resistentes al calor.</w:t>
            </w:r>
          </w:p>
          <w:p>
            <w:pPr>
              <w:pStyle w:val="TableParagraph"/>
              <w:spacing w:line="161" w:lineRule="exact"/>
              <w:ind w:left="107"/>
              <w:rPr>
                <w:sz w:val="18"/>
              </w:rPr>
            </w:pPr>
            <w:r>
              <w:rPr>
                <w:sz w:val="18"/>
              </w:rPr>
              <w:t>Acido percloruro férrico:</w:t>
            </w:r>
          </w:p>
          <w:p>
            <w:pPr>
              <w:pStyle w:val="TableParagraph"/>
              <w:spacing w:line="278" w:lineRule="auto" w:before="30"/>
              <w:ind w:left="107" w:right="706"/>
              <w:rPr>
                <w:sz w:val="18"/>
              </w:rPr>
            </w:pPr>
            <w:r>
              <w:rPr>
                <w:sz w:val="18"/>
              </w:rPr>
              <w:t>-Guantes de goma resistentes al ácido percloruro férrico.</w:t>
            </w:r>
          </w:p>
          <w:p>
            <w:pPr>
              <w:pStyle w:val="TableParagraph"/>
              <w:spacing w:before="5"/>
              <w:rPr>
                <w:rFonts w:ascii="Times New Roman"/>
                <w:sz w:val="20"/>
              </w:rPr>
            </w:pPr>
          </w:p>
          <w:p>
            <w:pPr>
              <w:pStyle w:val="TableParagraph"/>
              <w:spacing w:before="1"/>
              <w:ind w:left="107"/>
              <w:rPr>
                <w:sz w:val="18"/>
              </w:rPr>
            </w:pPr>
            <w:r>
              <w:rPr>
                <w:sz w:val="18"/>
              </w:rPr>
              <w:t>-Evitar salpicaduras.</w:t>
            </w:r>
          </w:p>
          <w:p>
            <w:pPr>
              <w:pStyle w:val="TableParagraph"/>
              <w:spacing w:before="3"/>
              <w:rPr>
                <w:rFonts w:ascii="Times New Roman"/>
                <w:sz w:val="23"/>
              </w:rPr>
            </w:pPr>
          </w:p>
          <w:p>
            <w:pPr>
              <w:pStyle w:val="TableParagraph"/>
              <w:spacing w:line="276" w:lineRule="auto"/>
              <w:ind w:left="107" w:right="195"/>
              <w:rPr>
                <w:sz w:val="18"/>
              </w:rPr>
            </w:pPr>
            <w:r>
              <w:rPr>
                <w:b/>
                <w:sz w:val="18"/>
              </w:rPr>
              <w:t>-Protección respiratoria</w:t>
            </w:r>
            <w:r>
              <w:rPr>
                <w:sz w:val="18"/>
              </w:rPr>
              <w:t>: Use protectores respiratorios cuando la concentración en aire supere el valor de 1 mg/m 3. En caso que se produzca la descomposición térmica puede ser necesario el uso de equipo autónomo.</w:t>
            </w:r>
          </w:p>
          <w:p>
            <w:pPr>
              <w:pStyle w:val="TableParagraph"/>
              <w:spacing w:before="8"/>
              <w:rPr>
                <w:rFonts w:ascii="Times New Roman"/>
                <w:sz w:val="20"/>
              </w:rPr>
            </w:pPr>
          </w:p>
          <w:p>
            <w:pPr>
              <w:pStyle w:val="TableParagraph"/>
              <w:spacing w:line="276" w:lineRule="auto" w:before="1"/>
              <w:ind w:left="107" w:right="156"/>
              <w:rPr>
                <w:sz w:val="18"/>
              </w:rPr>
            </w:pPr>
            <w:r>
              <w:rPr>
                <w:b/>
                <w:sz w:val="18"/>
              </w:rPr>
              <w:t>-Protección para la piel</w:t>
            </w:r>
            <w:r>
              <w:rPr>
                <w:sz w:val="18"/>
              </w:rPr>
              <w:t>: Use guantes, botas y delantal de neopreno, PVC u otros materiales resistentes a los ácidos. Use las botas por dentro del pantalón.</w:t>
            </w:r>
          </w:p>
          <w:p>
            <w:pPr>
              <w:pStyle w:val="TableParagraph"/>
              <w:spacing w:before="8"/>
              <w:rPr>
                <w:rFonts w:ascii="Times New Roman"/>
                <w:sz w:val="20"/>
              </w:rPr>
            </w:pPr>
          </w:p>
          <w:p>
            <w:pPr>
              <w:pStyle w:val="TableParagraph"/>
              <w:spacing w:line="278" w:lineRule="auto"/>
              <w:ind w:left="107" w:right="537"/>
              <w:rPr>
                <w:sz w:val="18"/>
              </w:rPr>
            </w:pPr>
            <w:r>
              <w:rPr>
                <w:sz w:val="18"/>
              </w:rPr>
              <w:t>-</w:t>
            </w:r>
            <w:r>
              <w:rPr>
                <w:b/>
                <w:sz w:val="18"/>
              </w:rPr>
              <w:t>Protección para los ojos: </w:t>
            </w:r>
            <w:r>
              <w:rPr>
                <w:sz w:val="18"/>
              </w:rPr>
              <w:t>Use lentes y máscara facial.</w:t>
            </w:r>
          </w:p>
          <w:p>
            <w:pPr>
              <w:pStyle w:val="TableParagraph"/>
              <w:spacing w:before="5"/>
              <w:rPr>
                <w:rFonts w:ascii="Times New Roman"/>
                <w:sz w:val="20"/>
              </w:rPr>
            </w:pPr>
          </w:p>
          <w:p>
            <w:pPr>
              <w:pStyle w:val="TableParagraph"/>
              <w:spacing w:line="276" w:lineRule="auto"/>
              <w:ind w:left="107" w:right="166"/>
              <w:rPr>
                <w:sz w:val="18"/>
              </w:rPr>
            </w:pPr>
            <w:r>
              <w:rPr>
                <w:b/>
                <w:sz w:val="18"/>
              </w:rPr>
              <w:t>-Higiene: </w:t>
            </w:r>
            <w:r>
              <w:rPr>
                <w:sz w:val="18"/>
              </w:rPr>
              <w:t>Evite el contacto con la piel y evite respirar vapores. No coma, no beba, no fume en el área donde se maneja cloruro férrico. Lávese las manos antes de comer, beber o usar el baño. Lave las ropas contaminadas antes de usarlas nuevamente.</w:t>
            </w:r>
          </w:p>
          <w:p>
            <w:pPr>
              <w:pStyle w:val="TableParagraph"/>
              <w:spacing w:before="8"/>
              <w:rPr>
                <w:rFonts w:ascii="Times New Roman"/>
                <w:sz w:val="20"/>
              </w:rPr>
            </w:pPr>
          </w:p>
          <w:p>
            <w:pPr>
              <w:pStyle w:val="TableParagraph"/>
              <w:spacing w:line="276" w:lineRule="auto"/>
              <w:ind w:left="107" w:right="195"/>
              <w:rPr>
                <w:sz w:val="18"/>
              </w:rPr>
            </w:pPr>
            <w:r>
              <w:rPr>
                <w:b/>
                <w:sz w:val="18"/>
              </w:rPr>
              <w:t>-Ventilación: </w:t>
            </w:r>
            <w:r>
              <w:rPr>
                <w:sz w:val="18"/>
              </w:rPr>
              <w:t>Debe ser directa al exterior e independiente. En todos los casos debe ser suficiente para mantener la concentración de hierro por debajo de 2 mg/m.</w:t>
            </w:r>
          </w:p>
        </w:tc>
        <w:tc>
          <w:tcPr>
            <w:tcW w:w="1325" w:type="dxa"/>
          </w:tcPr>
          <w:p>
            <w:pPr>
              <w:pStyle w:val="TableParagraph"/>
              <w:rPr>
                <w:rFonts w:ascii="Times New Roman"/>
                <w:sz w:val="20"/>
              </w:rPr>
            </w:pPr>
          </w:p>
          <w:p>
            <w:pPr>
              <w:pStyle w:val="TableParagraph"/>
              <w:spacing w:before="1"/>
              <w:rPr>
                <w:rFonts w:ascii="Times New Roman"/>
                <w:sz w:val="18"/>
              </w:rPr>
            </w:pPr>
          </w:p>
          <w:p>
            <w:pPr>
              <w:pStyle w:val="TableParagraph"/>
              <w:spacing w:line="278" w:lineRule="auto"/>
              <w:ind w:left="107" w:right="457"/>
              <w:rPr>
                <w:sz w:val="18"/>
              </w:rPr>
            </w:pPr>
            <w:r>
              <w:rPr>
                <w:sz w:val="18"/>
              </w:rPr>
              <w:t>Protector facial.</w:t>
            </w:r>
          </w:p>
          <w:p>
            <w:pPr>
              <w:pStyle w:val="TableParagraph"/>
              <w:spacing w:before="11"/>
              <w:rPr>
                <w:rFonts w:ascii="Times New Roman"/>
                <w:sz w:val="16"/>
              </w:rPr>
            </w:pPr>
          </w:p>
          <w:p>
            <w:pPr>
              <w:pStyle w:val="TableParagraph"/>
              <w:spacing w:line="278" w:lineRule="auto"/>
              <w:ind w:left="107" w:right="141"/>
              <w:rPr>
                <w:sz w:val="18"/>
              </w:rPr>
            </w:pPr>
            <w:r>
              <w:rPr>
                <w:sz w:val="18"/>
              </w:rPr>
              <w:t>Guantes resistentes </w:t>
            </w:r>
            <w:r>
              <w:rPr>
                <w:spacing w:val="-7"/>
                <w:sz w:val="18"/>
              </w:rPr>
              <w:t>al </w:t>
            </w:r>
            <w:r>
              <w:rPr>
                <w:sz w:val="18"/>
              </w:rPr>
              <w:t>calor.</w:t>
            </w:r>
          </w:p>
          <w:p>
            <w:pPr>
              <w:pStyle w:val="TableParagraph"/>
              <w:rPr>
                <w:rFonts w:ascii="Times New Roman"/>
                <w:sz w:val="20"/>
              </w:rPr>
            </w:pPr>
          </w:p>
          <w:p>
            <w:pPr>
              <w:pStyle w:val="TableParagraph"/>
              <w:spacing w:before="6"/>
              <w:rPr>
                <w:rFonts w:ascii="Times New Roman"/>
                <w:sz w:val="17"/>
              </w:rPr>
            </w:pPr>
          </w:p>
          <w:p>
            <w:pPr>
              <w:pStyle w:val="TableParagraph"/>
              <w:spacing w:line="278" w:lineRule="auto"/>
              <w:ind w:left="107" w:right="147"/>
              <w:rPr>
                <w:sz w:val="18"/>
              </w:rPr>
            </w:pPr>
            <w:r>
              <w:rPr>
                <w:sz w:val="18"/>
              </w:rPr>
              <w:t>Protectores respiratorios.</w:t>
            </w:r>
          </w:p>
          <w:p>
            <w:pPr>
              <w:pStyle w:val="TableParagraph"/>
              <w:spacing w:before="5"/>
              <w:rPr>
                <w:rFonts w:ascii="Times New Roman"/>
                <w:sz w:val="20"/>
              </w:rPr>
            </w:pPr>
          </w:p>
          <w:p>
            <w:pPr>
              <w:pStyle w:val="TableParagraph"/>
              <w:spacing w:line="276" w:lineRule="auto"/>
              <w:ind w:left="107" w:right="127"/>
              <w:rPr>
                <w:sz w:val="18"/>
              </w:rPr>
            </w:pPr>
            <w:r>
              <w:rPr>
                <w:sz w:val="18"/>
              </w:rPr>
              <w:t>Guantes, botas y delantal de neoprene, PVC u otros materiales resistentes al ácido percloruro férrico.</w:t>
            </w:r>
          </w:p>
          <w:p>
            <w:pPr>
              <w:pStyle w:val="TableParagraph"/>
              <w:spacing w:before="8"/>
              <w:rPr>
                <w:rFonts w:ascii="Times New Roman"/>
                <w:sz w:val="20"/>
              </w:rPr>
            </w:pPr>
          </w:p>
          <w:p>
            <w:pPr>
              <w:pStyle w:val="TableParagraph"/>
              <w:spacing w:line="276" w:lineRule="auto"/>
              <w:ind w:left="107" w:right="287"/>
              <w:rPr>
                <w:sz w:val="18"/>
              </w:rPr>
            </w:pPr>
            <w:r>
              <w:rPr>
                <w:sz w:val="18"/>
              </w:rPr>
              <w:t>Zapatos de seguridad con </w:t>
            </w:r>
            <w:r>
              <w:rPr>
                <w:w w:val="95"/>
                <w:sz w:val="18"/>
              </w:rPr>
              <w:t>aislamiento </w:t>
            </w:r>
            <w:r>
              <w:rPr>
                <w:sz w:val="18"/>
              </w:rPr>
              <w:t>térmico y eléctrico.</w:t>
            </w:r>
          </w:p>
        </w:tc>
      </w:tr>
    </w:tbl>
    <w:p>
      <w:pPr>
        <w:spacing w:after="0" w:line="276" w:lineRule="auto"/>
        <w:rPr>
          <w:sz w:val="18"/>
        </w:rPr>
        <w:sectPr>
          <w:pgSz w:w="11910" w:h="16840"/>
          <w:pgMar w:header="520" w:footer="1101" w:top="900" w:bottom="1300" w:left="580" w:right="40"/>
        </w:sectPr>
      </w:pPr>
    </w:p>
    <w:p>
      <w:pPr>
        <w:pStyle w:val="BodyText"/>
        <w:rPr>
          <w:rFonts w:ascii="Times New Roman"/>
          <w:sz w:val="20"/>
        </w:rPr>
      </w:pPr>
    </w:p>
    <w:p>
      <w:pPr>
        <w:pStyle w:val="BodyText"/>
        <w:spacing w:before="4"/>
        <w:rPr>
          <w:rFonts w:ascii="Times New Roman"/>
          <w:sz w:val="25"/>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6"/>
        <w:gridCol w:w="2552"/>
        <w:gridCol w:w="3925"/>
        <w:gridCol w:w="1325"/>
      </w:tblGrid>
      <w:tr>
        <w:trPr>
          <w:trHeight w:val="5475" w:hRule="atLeast"/>
        </w:trPr>
        <w:tc>
          <w:tcPr>
            <w:tcW w:w="1846" w:type="dxa"/>
          </w:tcPr>
          <w:p>
            <w:pPr>
              <w:pStyle w:val="TableParagraph"/>
              <w:spacing w:before="6"/>
              <w:rPr>
                <w:rFonts w:ascii="Times New Roman"/>
                <w:sz w:val="20"/>
              </w:rPr>
            </w:pPr>
          </w:p>
          <w:p>
            <w:pPr>
              <w:pStyle w:val="TableParagraph"/>
              <w:spacing w:line="278" w:lineRule="auto" w:before="1"/>
              <w:ind w:left="108" w:right="397"/>
              <w:rPr>
                <w:sz w:val="18"/>
              </w:rPr>
            </w:pPr>
            <w:r>
              <w:rPr>
                <w:sz w:val="18"/>
              </w:rPr>
              <w:t>Realización del circuito impreso.</w:t>
            </w:r>
          </w:p>
        </w:tc>
        <w:tc>
          <w:tcPr>
            <w:tcW w:w="2552" w:type="dxa"/>
          </w:tcPr>
          <w:p>
            <w:pPr>
              <w:pStyle w:val="TableParagraph"/>
              <w:spacing w:before="6"/>
              <w:rPr>
                <w:rFonts w:ascii="Times New Roman"/>
                <w:sz w:val="20"/>
              </w:rPr>
            </w:pPr>
          </w:p>
          <w:p>
            <w:pPr>
              <w:pStyle w:val="TableParagraph"/>
              <w:spacing w:line="278" w:lineRule="auto" w:before="1"/>
              <w:ind w:left="107" w:right="124"/>
              <w:rPr>
                <w:sz w:val="18"/>
              </w:rPr>
            </w:pPr>
            <w:r>
              <w:rPr>
                <w:sz w:val="18"/>
              </w:rPr>
              <w:t>Corte al utilizar amoladora, y taladro.</w:t>
            </w:r>
          </w:p>
          <w:p>
            <w:pPr>
              <w:pStyle w:val="TableParagraph"/>
              <w:spacing w:before="5"/>
              <w:rPr>
                <w:rFonts w:ascii="Times New Roman"/>
                <w:sz w:val="20"/>
              </w:rPr>
            </w:pPr>
          </w:p>
          <w:p>
            <w:pPr>
              <w:pStyle w:val="TableParagraph"/>
              <w:spacing w:line="276" w:lineRule="auto"/>
              <w:ind w:left="107" w:right="303"/>
              <w:rPr>
                <w:sz w:val="18"/>
              </w:rPr>
            </w:pPr>
            <w:r>
              <w:rPr>
                <w:sz w:val="18"/>
              </w:rPr>
              <w:t>Desprendimiento de Disco (Amoladora)</w:t>
            </w:r>
          </w:p>
          <w:p>
            <w:pPr>
              <w:pStyle w:val="TableParagraph"/>
              <w:spacing w:before="6"/>
              <w:rPr>
                <w:rFonts w:ascii="Times New Roman"/>
                <w:sz w:val="20"/>
              </w:rPr>
            </w:pPr>
          </w:p>
          <w:p>
            <w:pPr>
              <w:pStyle w:val="TableParagraph"/>
              <w:spacing w:line="278" w:lineRule="auto"/>
              <w:ind w:left="107" w:right="193"/>
              <w:rPr>
                <w:sz w:val="18"/>
              </w:rPr>
            </w:pPr>
            <w:r>
              <w:rPr>
                <w:sz w:val="18"/>
              </w:rPr>
              <w:t>Daños en los oídos a causa del ruido.</w:t>
            </w:r>
          </w:p>
          <w:p>
            <w:pPr>
              <w:pStyle w:val="TableParagraph"/>
              <w:spacing w:before="5"/>
              <w:rPr>
                <w:rFonts w:ascii="Times New Roman"/>
                <w:sz w:val="20"/>
              </w:rPr>
            </w:pPr>
          </w:p>
          <w:p>
            <w:pPr>
              <w:pStyle w:val="TableParagraph"/>
              <w:spacing w:line="276" w:lineRule="auto"/>
              <w:ind w:left="107" w:right="153"/>
              <w:rPr>
                <w:sz w:val="18"/>
              </w:rPr>
            </w:pPr>
            <w:r>
              <w:rPr>
                <w:sz w:val="18"/>
              </w:rPr>
              <w:t>Quemaduras con elementos calientes (objeto a altas temperaturas luego de realizar un corte sobre él, y luego de taladrar, asimismo su broca).</w:t>
            </w:r>
          </w:p>
          <w:p>
            <w:pPr>
              <w:pStyle w:val="TableParagraph"/>
              <w:spacing w:before="8"/>
              <w:rPr>
                <w:rFonts w:ascii="Times New Roman"/>
                <w:sz w:val="20"/>
              </w:rPr>
            </w:pPr>
          </w:p>
          <w:p>
            <w:pPr>
              <w:pStyle w:val="TableParagraph"/>
              <w:spacing w:line="276" w:lineRule="auto" w:before="1"/>
              <w:ind w:left="107" w:right="233"/>
              <w:rPr>
                <w:sz w:val="18"/>
              </w:rPr>
            </w:pPr>
            <w:r>
              <w:rPr>
                <w:sz w:val="18"/>
              </w:rPr>
              <w:t>Daños oculares debido a la formación de viruta por taladrar.</w:t>
            </w:r>
          </w:p>
          <w:p>
            <w:pPr>
              <w:pStyle w:val="TableParagraph"/>
              <w:spacing w:before="8"/>
              <w:rPr>
                <w:rFonts w:ascii="Times New Roman"/>
                <w:sz w:val="20"/>
              </w:rPr>
            </w:pPr>
          </w:p>
          <w:p>
            <w:pPr>
              <w:pStyle w:val="TableParagraph"/>
              <w:ind w:left="107"/>
              <w:rPr>
                <w:sz w:val="18"/>
              </w:rPr>
            </w:pPr>
            <w:r>
              <w:rPr>
                <w:sz w:val="18"/>
              </w:rPr>
              <w:t>Electrocución.</w:t>
            </w:r>
          </w:p>
        </w:tc>
        <w:tc>
          <w:tcPr>
            <w:tcW w:w="3925" w:type="dxa"/>
          </w:tcPr>
          <w:p>
            <w:pPr>
              <w:pStyle w:val="TableParagraph"/>
              <w:spacing w:before="6"/>
              <w:rPr>
                <w:rFonts w:ascii="Times New Roman"/>
                <w:sz w:val="20"/>
              </w:rPr>
            </w:pPr>
          </w:p>
          <w:p>
            <w:pPr>
              <w:pStyle w:val="TableParagraph"/>
              <w:spacing w:line="276" w:lineRule="auto" w:before="1"/>
              <w:ind w:left="107" w:right="146"/>
              <w:rPr>
                <w:sz w:val="18"/>
              </w:rPr>
            </w:pPr>
            <w:r>
              <w:rPr>
                <w:sz w:val="18"/>
              </w:rPr>
              <w:t>Se prohíbe trabajar o permanecer dentro del radio de acción del corte mientras se utiliza la amoladora, y el taladro.</w:t>
            </w:r>
          </w:p>
          <w:p>
            <w:pPr>
              <w:pStyle w:val="TableParagraph"/>
              <w:spacing w:before="8"/>
              <w:rPr>
                <w:rFonts w:ascii="Times New Roman"/>
                <w:sz w:val="20"/>
              </w:rPr>
            </w:pPr>
          </w:p>
          <w:p>
            <w:pPr>
              <w:pStyle w:val="TableParagraph"/>
              <w:spacing w:line="276" w:lineRule="auto"/>
              <w:ind w:left="107" w:right="135"/>
              <w:rPr>
                <w:sz w:val="18"/>
              </w:rPr>
            </w:pPr>
            <w:r>
              <w:rPr>
                <w:sz w:val="18"/>
              </w:rPr>
              <w:t>El personal hará uso permanente de guantes, y de protector facial.</w:t>
            </w:r>
          </w:p>
          <w:p>
            <w:pPr>
              <w:pStyle w:val="TableParagraph"/>
              <w:spacing w:before="9"/>
              <w:rPr>
                <w:rFonts w:ascii="Times New Roman"/>
                <w:sz w:val="20"/>
              </w:rPr>
            </w:pPr>
          </w:p>
          <w:p>
            <w:pPr>
              <w:pStyle w:val="TableParagraph"/>
              <w:spacing w:line="276" w:lineRule="auto" w:before="1"/>
              <w:ind w:left="107" w:right="195"/>
              <w:rPr>
                <w:sz w:val="18"/>
              </w:rPr>
            </w:pPr>
            <w:r>
              <w:rPr>
                <w:sz w:val="18"/>
              </w:rPr>
              <w:t>Se deberá de revisar el disco de corte antes de utilizar la amoladora.</w:t>
            </w:r>
          </w:p>
          <w:p>
            <w:pPr>
              <w:pStyle w:val="TableParagraph"/>
              <w:spacing w:before="6"/>
              <w:rPr>
                <w:rFonts w:ascii="Times New Roman"/>
                <w:sz w:val="20"/>
              </w:rPr>
            </w:pPr>
          </w:p>
          <w:p>
            <w:pPr>
              <w:pStyle w:val="TableParagraph"/>
              <w:spacing w:line="276" w:lineRule="auto"/>
              <w:ind w:left="107" w:right="235"/>
              <w:rPr>
                <w:sz w:val="18"/>
              </w:rPr>
            </w:pPr>
            <w:r>
              <w:rPr>
                <w:sz w:val="18"/>
              </w:rPr>
              <w:t>El personal deberá hacer uso de protectores auditivos.</w:t>
            </w:r>
          </w:p>
          <w:p>
            <w:pPr>
              <w:pStyle w:val="TableParagraph"/>
              <w:spacing w:before="10"/>
              <w:rPr>
                <w:rFonts w:ascii="Times New Roman"/>
                <w:sz w:val="20"/>
              </w:rPr>
            </w:pPr>
          </w:p>
          <w:p>
            <w:pPr>
              <w:pStyle w:val="TableParagraph"/>
              <w:spacing w:line="276" w:lineRule="auto"/>
              <w:ind w:left="107" w:right="325"/>
              <w:rPr>
                <w:sz w:val="18"/>
              </w:rPr>
            </w:pPr>
            <w:r>
              <w:rPr>
                <w:sz w:val="18"/>
              </w:rPr>
              <w:t>Se mantendrán despejados los sectores de circulación de personas.</w:t>
            </w:r>
          </w:p>
          <w:p>
            <w:pPr>
              <w:pStyle w:val="TableParagraph"/>
              <w:rPr>
                <w:rFonts w:ascii="Times New Roman"/>
                <w:sz w:val="20"/>
              </w:rPr>
            </w:pPr>
          </w:p>
          <w:p>
            <w:pPr>
              <w:pStyle w:val="TableParagraph"/>
              <w:spacing w:before="3"/>
              <w:rPr>
                <w:rFonts w:ascii="Times New Roman"/>
                <w:sz w:val="21"/>
              </w:rPr>
            </w:pPr>
          </w:p>
          <w:p>
            <w:pPr>
              <w:pStyle w:val="TableParagraph"/>
              <w:spacing w:line="278" w:lineRule="auto"/>
              <w:ind w:left="107" w:right="196"/>
              <w:rPr>
                <w:sz w:val="18"/>
              </w:rPr>
            </w:pPr>
            <w:r>
              <w:rPr>
                <w:sz w:val="18"/>
              </w:rPr>
              <w:t>El personal deberá utilizar Zapatos de seguridad con aislamiento térmico y eléctrico</w:t>
            </w:r>
          </w:p>
        </w:tc>
        <w:tc>
          <w:tcPr>
            <w:tcW w:w="1325" w:type="dxa"/>
          </w:tcPr>
          <w:p>
            <w:pPr>
              <w:pStyle w:val="TableParagraph"/>
              <w:rPr>
                <w:rFonts w:ascii="Times New Roman"/>
                <w:sz w:val="20"/>
              </w:rPr>
            </w:pPr>
          </w:p>
          <w:p>
            <w:pPr>
              <w:pStyle w:val="TableParagraph"/>
              <w:spacing w:before="1"/>
              <w:rPr>
                <w:rFonts w:ascii="Times New Roman"/>
                <w:sz w:val="18"/>
              </w:rPr>
            </w:pPr>
          </w:p>
          <w:p>
            <w:pPr>
              <w:pStyle w:val="TableParagraph"/>
              <w:spacing w:line="278" w:lineRule="auto"/>
              <w:ind w:left="107" w:right="457"/>
              <w:rPr>
                <w:sz w:val="18"/>
              </w:rPr>
            </w:pPr>
            <w:r>
              <w:rPr>
                <w:sz w:val="18"/>
              </w:rPr>
              <w:t>Protector facial.</w:t>
            </w:r>
          </w:p>
          <w:p>
            <w:pPr>
              <w:pStyle w:val="TableParagraph"/>
              <w:spacing w:before="10"/>
              <w:rPr>
                <w:rFonts w:ascii="Times New Roman"/>
                <w:sz w:val="16"/>
              </w:rPr>
            </w:pPr>
          </w:p>
          <w:p>
            <w:pPr>
              <w:pStyle w:val="TableParagraph"/>
              <w:spacing w:line="280" w:lineRule="auto" w:before="1"/>
              <w:ind w:left="107" w:right="267"/>
              <w:rPr>
                <w:sz w:val="18"/>
              </w:rPr>
            </w:pPr>
            <w:r>
              <w:rPr>
                <w:sz w:val="18"/>
              </w:rPr>
              <w:t>Protectores auditivos.</w:t>
            </w:r>
          </w:p>
          <w:p>
            <w:pPr>
              <w:pStyle w:val="TableParagraph"/>
              <w:spacing w:before="10"/>
              <w:rPr>
                <w:rFonts w:ascii="Times New Roman"/>
                <w:sz w:val="16"/>
              </w:rPr>
            </w:pPr>
          </w:p>
          <w:p>
            <w:pPr>
              <w:pStyle w:val="TableParagraph"/>
              <w:ind w:left="107"/>
              <w:rPr>
                <w:sz w:val="18"/>
              </w:rPr>
            </w:pPr>
            <w:r>
              <w:rPr>
                <w:sz w:val="18"/>
              </w:rPr>
              <w:t>Guantes.</w:t>
            </w:r>
          </w:p>
          <w:p>
            <w:pPr>
              <w:pStyle w:val="TableParagraph"/>
              <w:rPr>
                <w:rFonts w:ascii="Times New Roman"/>
                <w:sz w:val="20"/>
              </w:rPr>
            </w:pPr>
          </w:p>
          <w:p>
            <w:pPr>
              <w:pStyle w:val="TableParagraph"/>
              <w:spacing w:line="278" w:lineRule="auto"/>
              <w:ind w:left="107" w:right="267"/>
              <w:rPr>
                <w:sz w:val="18"/>
              </w:rPr>
            </w:pPr>
            <w:r>
              <w:rPr>
                <w:sz w:val="18"/>
              </w:rPr>
              <w:t>Protectores Auditivos.</w:t>
            </w:r>
          </w:p>
          <w:p>
            <w:pPr>
              <w:pStyle w:val="TableParagraph"/>
              <w:spacing w:before="10"/>
              <w:rPr>
                <w:rFonts w:ascii="Times New Roman"/>
                <w:sz w:val="16"/>
              </w:rPr>
            </w:pPr>
          </w:p>
          <w:p>
            <w:pPr>
              <w:pStyle w:val="TableParagraph"/>
              <w:spacing w:line="276" w:lineRule="auto"/>
              <w:ind w:left="107" w:right="287"/>
              <w:rPr>
                <w:sz w:val="18"/>
              </w:rPr>
            </w:pPr>
            <w:r>
              <w:rPr>
                <w:sz w:val="18"/>
              </w:rPr>
              <w:t>Zapatos de seguridad con </w:t>
            </w:r>
            <w:r>
              <w:rPr>
                <w:w w:val="95"/>
                <w:sz w:val="18"/>
              </w:rPr>
              <w:t>aislamiento </w:t>
            </w:r>
            <w:r>
              <w:rPr>
                <w:sz w:val="18"/>
              </w:rPr>
              <w:t>térmico y eléctrico</w:t>
            </w:r>
          </w:p>
        </w:tc>
      </w:tr>
      <w:tr>
        <w:trPr>
          <w:trHeight w:val="5047" w:hRule="atLeast"/>
        </w:trPr>
        <w:tc>
          <w:tcPr>
            <w:tcW w:w="1846" w:type="dxa"/>
          </w:tcPr>
          <w:p>
            <w:pPr>
              <w:pStyle w:val="TableParagraph"/>
              <w:spacing w:before="8"/>
              <w:rPr>
                <w:rFonts w:ascii="Times New Roman"/>
                <w:sz w:val="20"/>
              </w:rPr>
            </w:pPr>
          </w:p>
          <w:p>
            <w:pPr>
              <w:pStyle w:val="TableParagraph"/>
              <w:spacing w:line="276" w:lineRule="auto" w:before="1"/>
              <w:ind w:left="108" w:right="377"/>
              <w:rPr>
                <w:sz w:val="18"/>
              </w:rPr>
            </w:pPr>
            <w:r>
              <w:rPr>
                <w:sz w:val="18"/>
              </w:rPr>
              <w:t>Soldadura de componentes en PCB.</w:t>
            </w:r>
          </w:p>
        </w:tc>
        <w:tc>
          <w:tcPr>
            <w:tcW w:w="2552" w:type="dxa"/>
          </w:tcPr>
          <w:p>
            <w:pPr>
              <w:pStyle w:val="TableParagraph"/>
              <w:spacing w:before="8"/>
              <w:rPr>
                <w:rFonts w:ascii="Times New Roman"/>
                <w:sz w:val="20"/>
              </w:rPr>
            </w:pPr>
          </w:p>
          <w:p>
            <w:pPr>
              <w:pStyle w:val="TableParagraph"/>
              <w:spacing w:line="552" w:lineRule="auto" w:before="1"/>
              <w:ind w:left="107" w:right="573"/>
              <w:rPr>
                <w:sz w:val="18"/>
              </w:rPr>
            </w:pPr>
            <w:r>
              <w:rPr>
                <w:sz w:val="18"/>
              </w:rPr>
              <w:t>Electrocución. Salpicadura de estaño. Quemaduras.</w:t>
            </w:r>
          </w:p>
          <w:p>
            <w:pPr>
              <w:pStyle w:val="TableParagraph"/>
              <w:ind w:left="107"/>
              <w:rPr>
                <w:sz w:val="18"/>
              </w:rPr>
            </w:pPr>
            <w:r>
              <w:rPr>
                <w:sz w:val="18"/>
              </w:rPr>
              <w:t>Incendio.</w:t>
            </w:r>
          </w:p>
        </w:tc>
        <w:tc>
          <w:tcPr>
            <w:tcW w:w="3925" w:type="dxa"/>
          </w:tcPr>
          <w:p>
            <w:pPr>
              <w:pStyle w:val="TableParagraph"/>
              <w:spacing w:before="8"/>
              <w:rPr>
                <w:rFonts w:ascii="Times New Roman"/>
                <w:sz w:val="20"/>
              </w:rPr>
            </w:pPr>
          </w:p>
          <w:p>
            <w:pPr>
              <w:pStyle w:val="TableParagraph"/>
              <w:spacing w:line="276" w:lineRule="auto" w:before="1"/>
              <w:ind w:left="107" w:right="445"/>
              <w:rPr>
                <w:sz w:val="18"/>
              </w:rPr>
            </w:pPr>
            <w:r>
              <w:rPr>
                <w:sz w:val="18"/>
              </w:rPr>
              <w:t>El personal deberá hacer uso de gafas de seguridad, guantes de seguridad y guardapolvo.</w:t>
            </w:r>
          </w:p>
          <w:p>
            <w:pPr>
              <w:pStyle w:val="TableParagraph"/>
              <w:spacing w:before="6"/>
              <w:rPr>
                <w:rFonts w:ascii="Times New Roman"/>
                <w:sz w:val="20"/>
              </w:rPr>
            </w:pPr>
          </w:p>
          <w:p>
            <w:pPr>
              <w:pStyle w:val="TableParagraph"/>
              <w:spacing w:line="278" w:lineRule="auto"/>
              <w:ind w:left="107" w:right="315"/>
              <w:rPr>
                <w:sz w:val="18"/>
              </w:rPr>
            </w:pPr>
            <w:r>
              <w:rPr>
                <w:sz w:val="18"/>
              </w:rPr>
              <w:t>Dentro del espacio de trabajo deberá haber un extintor clase C en regla.</w:t>
            </w:r>
          </w:p>
          <w:p>
            <w:pPr>
              <w:pStyle w:val="TableParagraph"/>
              <w:spacing w:before="5"/>
              <w:rPr>
                <w:rFonts w:ascii="Times New Roman"/>
                <w:sz w:val="20"/>
              </w:rPr>
            </w:pPr>
          </w:p>
          <w:p>
            <w:pPr>
              <w:pStyle w:val="TableParagraph"/>
              <w:spacing w:line="276" w:lineRule="auto"/>
              <w:ind w:left="107" w:right="196"/>
              <w:rPr>
                <w:sz w:val="18"/>
              </w:rPr>
            </w:pPr>
            <w:r>
              <w:rPr>
                <w:sz w:val="18"/>
              </w:rPr>
              <w:t>El personal deberá utilizar Zapatos de seguridad con aislamiento térmico y eléctrico</w:t>
            </w:r>
          </w:p>
          <w:p>
            <w:pPr>
              <w:pStyle w:val="TableParagraph"/>
              <w:spacing w:before="7"/>
              <w:rPr>
                <w:rFonts w:ascii="Times New Roman"/>
                <w:sz w:val="20"/>
              </w:rPr>
            </w:pPr>
          </w:p>
          <w:p>
            <w:pPr>
              <w:pStyle w:val="TableParagraph"/>
              <w:spacing w:line="278" w:lineRule="auto"/>
              <w:ind w:left="107" w:right="325"/>
              <w:rPr>
                <w:sz w:val="18"/>
              </w:rPr>
            </w:pPr>
            <w:r>
              <w:rPr>
                <w:sz w:val="18"/>
              </w:rPr>
              <w:t>Se mantendrán despejados los sectores de circulación de personas.</w:t>
            </w:r>
          </w:p>
          <w:p>
            <w:pPr>
              <w:pStyle w:val="TableParagraph"/>
              <w:spacing w:before="5"/>
              <w:rPr>
                <w:rFonts w:ascii="Times New Roman"/>
                <w:sz w:val="20"/>
              </w:rPr>
            </w:pPr>
          </w:p>
          <w:p>
            <w:pPr>
              <w:pStyle w:val="TableParagraph"/>
              <w:spacing w:line="276" w:lineRule="auto"/>
              <w:ind w:left="107" w:right="235"/>
              <w:rPr>
                <w:sz w:val="18"/>
              </w:rPr>
            </w:pPr>
            <w:r>
              <w:rPr>
                <w:sz w:val="18"/>
              </w:rPr>
              <w:t>Se prohíbe trabajar o permanecer dentro del radio de soldadura.</w:t>
            </w:r>
          </w:p>
        </w:tc>
        <w:tc>
          <w:tcPr>
            <w:tcW w:w="1325" w:type="dxa"/>
          </w:tcPr>
          <w:p>
            <w:pPr>
              <w:pStyle w:val="TableParagraph"/>
              <w:rPr>
                <w:rFonts w:ascii="Times New Roman"/>
                <w:sz w:val="20"/>
              </w:rPr>
            </w:pPr>
          </w:p>
          <w:p>
            <w:pPr>
              <w:pStyle w:val="TableParagraph"/>
              <w:spacing w:before="1"/>
              <w:rPr>
                <w:rFonts w:ascii="Times New Roman"/>
                <w:sz w:val="18"/>
              </w:rPr>
            </w:pPr>
          </w:p>
          <w:p>
            <w:pPr>
              <w:pStyle w:val="TableParagraph"/>
              <w:spacing w:line="278" w:lineRule="auto"/>
              <w:ind w:left="107" w:right="457"/>
              <w:rPr>
                <w:sz w:val="18"/>
              </w:rPr>
            </w:pPr>
            <w:r>
              <w:rPr>
                <w:sz w:val="18"/>
              </w:rPr>
              <w:t>Protector facial.</w:t>
            </w:r>
          </w:p>
          <w:p>
            <w:pPr>
              <w:pStyle w:val="TableParagraph"/>
              <w:spacing w:before="1"/>
              <w:rPr>
                <w:rFonts w:ascii="Times New Roman"/>
                <w:sz w:val="17"/>
              </w:rPr>
            </w:pPr>
          </w:p>
          <w:p>
            <w:pPr>
              <w:pStyle w:val="TableParagraph"/>
              <w:spacing w:line="276" w:lineRule="auto"/>
              <w:ind w:left="107" w:right="141"/>
              <w:rPr>
                <w:sz w:val="18"/>
              </w:rPr>
            </w:pPr>
            <w:r>
              <w:rPr>
                <w:sz w:val="18"/>
              </w:rPr>
              <w:t>Guantes resistentes </w:t>
            </w:r>
            <w:r>
              <w:rPr>
                <w:spacing w:val="-7"/>
                <w:sz w:val="18"/>
              </w:rPr>
              <w:t>al </w:t>
            </w:r>
            <w:r>
              <w:rPr>
                <w:sz w:val="18"/>
              </w:rPr>
              <w:t>calor.</w:t>
            </w:r>
          </w:p>
          <w:p>
            <w:pPr>
              <w:pStyle w:val="TableParagraph"/>
              <w:spacing w:before="7"/>
              <w:rPr>
                <w:rFonts w:ascii="Times New Roman"/>
                <w:sz w:val="20"/>
              </w:rPr>
            </w:pPr>
          </w:p>
          <w:p>
            <w:pPr>
              <w:pStyle w:val="TableParagraph"/>
              <w:spacing w:line="276" w:lineRule="auto"/>
              <w:ind w:left="107" w:right="287"/>
              <w:rPr>
                <w:sz w:val="18"/>
              </w:rPr>
            </w:pPr>
            <w:r>
              <w:rPr>
                <w:sz w:val="18"/>
              </w:rPr>
              <w:t>Zapatos de seguridad con </w:t>
            </w:r>
            <w:r>
              <w:rPr>
                <w:w w:val="95"/>
                <w:sz w:val="18"/>
              </w:rPr>
              <w:t>aislamiento </w:t>
            </w:r>
            <w:r>
              <w:rPr>
                <w:sz w:val="18"/>
              </w:rPr>
              <w:t>térmico y eléctrico</w:t>
            </w:r>
          </w:p>
        </w:tc>
      </w:tr>
    </w:tbl>
    <w:sectPr>
      <w:pgSz w:w="11910" w:h="16840"/>
      <w:pgMar w:header="520" w:footer="1101" w:top="900" w:bottom="1300" w:left="580" w:right="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Leelawadee">
    <w:altName w:val="Leelawadee"/>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069312" from="72.024002pt,801.779968pt" to="360.074002pt,801.779968pt" stroked="true" strokeweight=".84003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70.024002pt;margin-top:771.165771pt;width:16.25pt;height:14.35pt;mso-position-horizontal-relative:page;mso-position-vertical-relative:page;z-index:-253068288" type="#_x0000_t202" filled="false" stroked="false">
          <v:textbox inset="0,0,0,0">
            <w:txbxContent>
              <w:p>
                <w:pPr>
                  <w:spacing w:before="13"/>
                  <w:ind w:left="40" w:right="0" w:firstLine="0"/>
                  <w:jc w:val="left"/>
                  <w:rPr>
                    <w:rFonts w:ascii="Arial"/>
                    <w:sz w:val="22"/>
                  </w:rPr>
                </w:pPr>
                <w:r>
                  <w:rPr/>
                  <w:fldChar w:fldCharType="begin"/>
                </w:r>
                <w:r>
                  <w:rPr>
                    <w:rFonts w:ascii="Arial"/>
                    <w:sz w:val="22"/>
                  </w:rPr>
                  <w:instrText> PAGE </w:instrText>
                </w:r>
                <w:r>
                  <w:rPr/>
                  <w:fldChar w:fldCharType="separate"/>
                </w:r>
                <w:r>
                  <w:rPr/>
                  <w:t>18</w:t>
                </w:r>
                <w:r>
                  <w:rPr/>
                  <w:fldChar w:fldCharType="end"/>
                </w:r>
              </w:p>
            </w:txbxContent>
          </v:textbox>
          <w10:wrap type="none"/>
        </v:shape>
      </w:pict>
    </w:r>
    <w:r>
      <w:rPr/>
      <w:pict>
        <v:shape style="position:absolute;margin-left:467.100006pt;margin-top:772.159973pt;width:52.35pt;height:14pt;mso-position-horizontal-relative:page;mso-position-vertical-relative:page;z-index:-253067264" type="#_x0000_t202" filled="false" stroked="false">
          <v:textbox inset="0,0,0,0">
            <w:txbxContent>
              <w:p>
                <w:pPr>
                  <w:spacing w:line="264" w:lineRule="exact" w:before="0"/>
                  <w:ind w:left="20" w:right="0" w:firstLine="0"/>
                  <w:jc w:val="left"/>
                  <w:rPr>
                    <w:sz w:val="24"/>
                  </w:rPr>
                </w:pPr>
                <w:hyperlink w:history="true" w:anchor="_bookmark0">
                  <w:r>
                    <w:rPr>
                      <w:sz w:val="24"/>
                    </w:rPr>
                    <w:t>Ir al índice</w:t>
                  </w:r>
                </w:hyperlink>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50246144">
          <wp:simplePos x="0" y="0"/>
          <wp:positionH relativeFrom="page">
            <wp:posOffset>6145529</wp:posOffset>
          </wp:positionH>
          <wp:positionV relativeFrom="page">
            <wp:posOffset>330199</wp:posOffset>
          </wp:positionV>
          <wp:extent cx="1093025" cy="252729"/>
          <wp:effectExtent l="0" t="0" r="0" b="0"/>
          <wp:wrapNone/>
          <wp:docPr id="1" name="image8.png"/>
          <wp:cNvGraphicFramePr>
            <a:graphicFrameLocks noChangeAspect="1"/>
          </wp:cNvGraphicFramePr>
          <a:graphic>
            <a:graphicData uri="http://schemas.openxmlformats.org/drawingml/2006/picture">
              <pic:pic>
                <pic:nvPicPr>
                  <pic:cNvPr id="2" name="image8.png"/>
                  <pic:cNvPicPr/>
                </pic:nvPicPr>
                <pic:blipFill>
                  <a:blip r:embed="rId1" cstate="print"/>
                  <a:stretch>
                    <a:fillRect/>
                  </a:stretch>
                </pic:blipFill>
                <pic:spPr>
                  <a:xfrm>
                    <a:off x="0" y="0"/>
                    <a:ext cx="1093025" cy="252729"/>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4"/>
      <w:numFmt w:val="upperLetter"/>
      <w:lvlText w:val="%1"/>
      <w:lvlJc w:val="left"/>
      <w:pPr>
        <w:ind w:left="1747" w:hanging="888"/>
        <w:jc w:val="left"/>
      </w:pPr>
      <w:rPr>
        <w:rFonts w:hint="default"/>
        <w:lang w:val="es-ES" w:eastAsia="es-ES" w:bidi="es-ES"/>
      </w:rPr>
    </w:lvl>
    <w:lvl w:ilvl="1">
      <w:start w:val="5"/>
      <w:numFmt w:val="upperLetter"/>
      <w:lvlText w:val="%1.%2"/>
      <w:lvlJc w:val="left"/>
      <w:pPr>
        <w:ind w:left="1747" w:hanging="888"/>
        <w:jc w:val="left"/>
      </w:pPr>
      <w:rPr>
        <w:rFonts w:hint="default"/>
        <w:lang w:val="es-ES" w:eastAsia="es-ES" w:bidi="es-ES"/>
      </w:rPr>
    </w:lvl>
    <w:lvl w:ilvl="2">
      <w:start w:val="12"/>
      <w:numFmt w:val="upperLetter"/>
      <w:lvlText w:val="%1.%2.%3"/>
      <w:lvlJc w:val="left"/>
      <w:pPr>
        <w:ind w:left="1747" w:hanging="888"/>
        <w:jc w:val="left"/>
      </w:pPr>
      <w:rPr>
        <w:rFonts w:hint="default"/>
        <w:lang w:val="es-ES" w:eastAsia="es-ES" w:bidi="es-ES"/>
      </w:rPr>
    </w:lvl>
    <w:lvl w:ilvl="3">
      <w:start w:val="15"/>
      <w:numFmt w:val="upperLetter"/>
      <w:lvlText w:val="%1.%2.%3.%4"/>
      <w:lvlJc w:val="left"/>
      <w:pPr>
        <w:ind w:left="1747" w:hanging="888"/>
        <w:jc w:val="left"/>
      </w:pPr>
      <w:rPr>
        <w:rFonts w:hint="default"/>
        <w:spacing w:val="-3"/>
        <w:w w:val="100"/>
        <w:u w:val="single" w:color="000000"/>
        <w:lang w:val="es-ES" w:eastAsia="es-ES" w:bidi="es-ES"/>
      </w:rPr>
    </w:lvl>
    <w:lvl w:ilvl="4">
      <w:start w:val="0"/>
      <w:numFmt w:val="bullet"/>
      <w:lvlText w:val="●"/>
      <w:lvlJc w:val="left"/>
      <w:pPr>
        <w:ind w:left="1426" w:hanging="360"/>
      </w:pPr>
      <w:rPr>
        <w:rFonts w:hint="default" w:ascii="Calibri" w:hAnsi="Calibri" w:eastAsia="Calibri" w:cs="Calibri"/>
        <w:spacing w:val="-2"/>
        <w:w w:val="100"/>
        <w:sz w:val="24"/>
        <w:szCs w:val="24"/>
        <w:lang w:val="es-ES" w:eastAsia="es-ES" w:bidi="es-ES"/>
      </w:rPr>
    </w:lvl>
    <w:lvl w:ilvl="5">
      <w:start w:val="0"/>
      <w:numFmt w:val="bullet"/>
      <w:lvlText w:val="•"/>
      <w:lvlJc w:val="left"/>
      <w:pPr>
        <w:ind w:left="5983" w:hanging="360"/>
      </w:pPr>
      <w:rPr>
        <w:rFonts w:hint="default"/>
        <w:lang w:val="es-ES" w:eastAsia="es-ES" w:bidi="es-ES"/>
      </w:rPr>
    </w:lvl>
    <w:lvl w:ilvl="6">
      <w:start w:val="0"/>
      <w:numFmt w:val="bullet"/>
      <w:lvlText w:val="•"/>
      <w:lvlJc w:val="left"/>
      <w:pPr>
        <w:ind w:left="7044" w:hanging="360"/>
      </w:pPr>
      <w:rPr>
        <w:rFonts w:hint="default"/>
        <w:lang w:val="es-ES" w:eastAsia="es-ES" w:bidi="es-ES"/>
      </w:rPr>
    </w:lvl>
    <w:lvl w:ilvl="7">
      <w:start w:val="0"/>
      <w:numFmt w:val="bullet"/>
      <w:lvlText w:val="•"/>
      <w:lvlJc w:val="left"/>
      <w:pPr>
        <w:ind w:left="8105" w:hanging="360"/>
      </w:pPr>
      <w:rPr>
        <w:rFonts w:hint="default"/>
        <w:lang w:val="es-ES" w:eastAsia="es-ES" w:bidi="es-ES"/>
      </w:rPr>
    </w:lvl>
    <w:lvl w:ilvl="8">
      <w:start w:val="0"/>
      <w:numFmt w:val="bullet"/>
      <w:lvlText w:val="•"/>
      <w:lvlJc w:val="left"/>
      <w:pPr>
        <w:ind w:left="9166" w:hanging="360"/>
      </w:pPr>
      <w:rPr>
        <w:rFonts w:hint="default"/>
        <w:lang w:val="es-ES" w:eastAsia="es-ES" w:bidi="es-ES"/>
      </w:rPr>
    </w:lvl>
  </w:abstractNum>
  <w:abstractNum w:abstractNumId="1">
    <w:multiLevelType w:val="hybridMultilevel"/>
    <w:lvl w:ilvl="0">
      <w:start w:val="0"/>
      <w:numFmt w:val="bullet"/>
      <w:lvlText w:val="●"/>
      <w:lvlJc w:val="left"/>
      <w:pPr>
        <w:ind w:left="1287" w:hanging="428"/>
      </w:pPr>
      <w:rPr>
        <w:rFonts w:hint="default" w:ascii="Calibri" w:hAnsi="Calibri" w:eastAsia="Calibri" w:cs="Calibri"/>
        <w:w w:val="100"/>
        <w:sz w:val="28"/>
        <w:szCs w:val="28"/>
        <w:lang w:val="es-ES" w:eastAsia="es-ES" w:bidi="es-ES"/>
      </w:rPr>
    </w:lvl>
    <w:lvl w:ilvl="1">
      <w:start w:val="0"/>
      <w:numFmt w:val="bullet"/>
      <w:lvlText w:val="●"/>
      <w:lvlJc w:val="left"/>
      <w:pPr>
        <w:ind w:left="1580" w:hanging="360"/>
      </w:pPr>
      <w:rPr>
        <w:rFonts w:hint="default" w:ascii="Calibri" w:hAnsi="Calibri" w:eastAsia="Calibri" w:cs="Calibri"/>
        <w:w w:val="100"/>
        <w:sz w:val="28"/>
        <w:szCs w:val="28"/>
        <w:lang w:val="es-ES" w:eastAsia="es-ES" w:bidi="es-ES"/>
      </w:rPr>
    </w:lvl>
    <w:lvl w:ilvl="2">
      <w:start w:val="0"/>
      <w:numFmt w:val="bullet"/>
      <w:lvlText w:val="•"/>
      <w:lvlJc w:val="left"/>
      <w:pPr>
        <w:ind w:left="2658" w:hanging="360"/>
      </w:pPr>
      <w:rPr>
        <w:rFonts w:hint="default"/>
        <w:lang w:val="es-ES" w:eastAsia="es-ES" w:bidi="es-ES"/>
      </w:rPr>
    </w:lvl>
    <w:lvl w:ilvl="3">
      <w:start w:val="0"/>
      <w:numFmt w:val="bullet"/>
      <w:lvlText w:val="•"/>
      <w:lvlJc w:val="left"/>
      <w:pPr>
        <w:ind w:left="3737" w:hanging="360"/>
      </w:pPr>
      <w:rPr>
        <w:rFonts w:hint="default"/>
        <w:lang w:val="es-ES" w:eastAsia="es-ES" w:bidi="es-ES"/>
      </w:rPr>
    </w:lvl>
    <w:lvl w:ilvl="4">
      <w:start w:val="0"/>
      <w:numFmt w:val="bullet"/>
      <w:lvlText w:val="•"/>
      <w:lvlJc w:val="left"/>
      <w:pPr>
        <w:ind w:left="4816" w:hanging="360"/>
      </w:pPr>
      <w:rPr>
        <w:rFonts w:hint="default"/>
        <w:lang w:val="es-ES" w:eastAsia="es-ES" w:bidi="es-ES"/>
      </w:rPr>
    </w:lvl>
    <w:lvl w:ilvl="5">
      <w:start w:val="0"/>
      <w:numFmt w:val="bullet"/>
      <w:lvlText w:val="•"/>
      <w:lvlJc w:val="left"/>
      <w:pPr>
        <w:ind w:left="5895" w:hanging="360"/>
      </w:pPr>
      <w:rPr>
        <w:rFonts w:hint="default"/>
        <w:lang w:val="es-ES" w:eastAsia="es-ES" w:bidi="es-ES"/>
      </w:rPr>
    </w:lvl>
    <w:lvl w:ilvl="6">
      <w:start w:val="0"/>
      <w:numFmt w:val="bullet"/>
      <w:lvlText w:val="•"/>
      <w:lvlJc w:val="left"/>
      <w:pPr>
        <w:ind w:left="6973" w:hanging="360"/>
      </w:pPr>
      <w:rPr>
        <w:rFonts w:hint="default"/>
        <w:lang w:val="es-ES" w:eastAsia="es-ES" w:bidi="es-ES"/>
      </w:rPr>
    </w:lvl>
    <w:lvl w:ilvl="7">
      <w:start w:val="0"/>
      <w:numFmt w:val="bullet"/>
      <w:lvlText w:val="•"/>
      <w:lvlJc w:val="left"/>
      <w:pPr>
        <w:ind w:left="8052" w:hanging="360"/>
      </w:pPr>
      <w:rPr>
        <w:rFonts w:hint="default"/>
        <w:lang w:val="es-ES" w:eastAsia="es-ES" w:bidi="es-ES"/>
      </w:rPr>
    </w:lvl>
    <w:lvl w:ilvl="8">
      <w:start w:val="0"/>
      <w:numFmt w:val="bullet"/>
      <w:lvlText w:val="•"/>
      <w:lvlJc w:val="left"/>
      <w:pPr>
        <w:ind w:left="9131" w:hanging="360"/>
      </w:pPr>
      <w:rPr>
        <w:rFonts w:hint="default"/>
        <w:lang w:val="es-ES" w:eastAsia="es-ES" w:bidi="es-ES"/>
      </w:rPr>
    </w:lvl>
  </w:abstractNum>
  <w:abstractNum w:abstractNumId="0">
    <w:multiLevelType w:val="hybridMultilevel"/>
    <w:lvl w:ilvl="0">
      <w:start w:val="1"/>
      <w:numFmt w:val="decimal"/>
      <w:lvlText w:val="%1."/>
      <w:lvlJc w:val="left"/>
      <w:pPr>
        <w:ind w:left="1580" w:hanging="576"/>
        <w:jc w:val="left"/>
      </w:pPr>
      <w:rPr>
        <w:rFonts w:hint="default" w:ascii="Calibri" w:hAnsi="Calibri" w:eastAsia="Calibri" w:cs="Calibri"/>
        <w:b/>
        <w:bCs/>
        <w:spacing w:val="-1"/>
        <w:w w:val="100"/>
        <w:sz w:val="28"/>
        <w:szCs w:val="28"/>
        <w:lang w:val="es-ES" w:eastAsia="es-ES" w:bidi="es-ES"/>
      </w:rPr>
    </w:lvl>
    <w:lvl w:ilvl="1">
      <w:start w:val="1"/>
      <w:numFmt w:val="decimal"/>
      <w:lvlText w:val="%1.%2."/>
      <w:lvlJc w:val="left"/>
      <w:pPr>
        <w:ind w:left="2300" w:hanging="732"/>
        <w:jc w:val="left"/>
      </w:pPr>
      <w:rPr>
        <w:rFonts w:hint="default" w:ascii="Calibri" w:hAnsi="Calibri" w:eastAsia="Calibri" w:cs="Calibri"/>
        <w:w w:val="100"/>
        <w:sz w:val="28"/>
        <w:szCs w:val="28"/>
        <w:lang w:val="es-ES" w:eastAsia="es-ES" w:bidi="es-ES"/>
      </w:rPr>
    </w:lvl>
    <w:lvl w:ilvl="2">
      <w:start w:val="1"/>
      <w:numFmt w:val="decimal"/>
      <w:lvlText w:val="%1.%2.%3."/>
      <w:lvlJc w:val="left"/>
      <w:pPr>
        <w:ind w:left="3270" w:hanging="920"/>
        <w:jc w:val="left"/>
      </w:pPr>
      <w:rPr>
        <w:rFonts w:hint="default" w:ascii="Calibri" w:hAnsi="Calibri" w:eastAsia="Calibri" w:cs="Calibri"/>
        <w:w w:val="100"/>
        <w:sz w:val="28"/>
        <w:szCs w:val="28"/>
        <w:lang w:val="es-ES" w:eastAsia="es-ES" w:bidi="es-ES"/>
      </w:rPr>
    </w:lvl>
    <w:lvl w:ilvl="3">
      <w:start w:val="1"/>
      <w:numFmt w:val="decimal"/>
      <w:lvlText w:val="%1.%2.%3.%4."/>
      <w:lvlJc w:val="left"/>
      <w:pPr>
        <w:ind w:left="4547" w:hanging="1210"/>
        <w:jc w:val="left"/>
      </w:pPr>
      <w:rPr>
        <w:rFonts w:hint="default" w:ascii="Calibri" w:hAnsi="Calibri" w:eastAsia="Calibri" w:cs="Calibri"/>
        <w:spacing w:val="-3"/>
        <w:w w:val="100"/>
        <w:sz w:val="28"/>
        <w:szCs w:val="28"/>
        <w:lang w:val="es-ES" w:eastAsia="es-ES" w:bidi="es-ES"/>
      </w:rPr>
    </w:lvl>
    <w:lvl w:ilvl="4">
      <w:start w:val="0"/>
      <w:numFmt w:val="bullet"/>
      <w:lvlText w:val="•"/>
      <w:lvlJc w:val="left"/>
      <w:pPr>
        <w:ind w:left="4540" w:hanging="1210"/>
      </w:pPr>
      <w:rPr>
        <w:rFonts w:hint="default"/>
        <w:lang w:val="es-ES" w:eastAsia="es-ES" w:bidi="es-ES"/>
      </w:rPr>
    </w:lvl>
    <w:lvl w:ilvl="5">
      <w:start w:val="0"/>
      <w:numFmt w:val="bullet"/>
      <w:lvlText w:val="•"/>
      <w:lvlJc w:val="left"/>
      <w:pPr>
        <w:ind w:left="5664" w:hanging="1210"/>
      </w:pPr>
      <w:rPr>
        <w:rFonts w:hint="default"/>
        <w:lang w:val="es-ES" w:eastAsia="es-ES" w:bidi="es-ES"/>
      </w:rPr>
    </w:lvl>
    <w:lvl w:ilvl="6">
      <w:start w:val="0"/>
      <w:numFmt w:val="bullet"/>
      <w:lvlText w:val="•"/>
      <w:lvlJc w:val="left"/>
      <w:pPr>
        <w:ind w:left="6789" w:hanging="1210"/>
      </w:pPr>
      <w:rPr>
        <w:rFonts w:hint="default"/>
        <w:lang w:val="es-ES" w:eastAsia="es-ES" w:bidi="es-ES"/>
      </w:rPr>
    </w:lvl>
    <w:lvl w:ilvl="7">
      <w:start w:val="0"/>
      <w:numFmt w:val="bullet"/>
      <w:lvlText w:val="•"/>
      <w:lvlJc w:val="left"/>
      <w:pPr>
        <w:ind w:left="7914" w:hanging="1210"/>
      </w:pPr>
      <w:rPr>
        <w:rFonts w:hint="default"/>
        <w:lang w:val="es-ES" w:eastAsia="es-ES" w:bidi="es-ES"/>
      </w:rPr>
    </w:lvl>
    <w:lvl w:ilvl="8">
      <w:start w:val="0"/>
      <w:numFmt w:val="bullet"/>
      <w:lvlText w:val="•"/>
      <w:lvlJc w:val="left"/>
      <w:pPr>
        <w:ind w:left="9039" w:hanging="1210"/>
      </w:pPr>
      <w:rPr>
        <w:rFonts w:hint="default"/>
        <w:lang w:val="es-ES" w:eastAsia="es-ES" w:bidi="es-ES"/>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s-ES" w:eastAsia="es-ES" w:bidi="es-ES"/>
    </w:rPr>
  </w:style>
  <w:style w:styleId="BodyText" w:type="paragraph">
    <w:name w:val="Body Text"/>
    <w:basedOn w:val="Normal"/>
    <w:uiPriority w:val="1"/>
    <w:qFormat/>
    <w:pPr/>
    <w:rPr>
      <w:rFonts w:ascii="Calibri" w:hAnsi="Calibri" w:eastAsia="Calibri" w:cs="Calibri"/>
      <w:sz w:val="28"/>
      <w:szCs w:val="28"/>
      <w:lang w:val="es-ES" w:eastAsia="es-ES" w:bidi="es-ES"/>
    </w:rPr>
  </w:style>
  <w:style w:styleId="Heading1" w:type="paragraph">
    <w:name w:val="Heading 1"/>
    <w:basedOn w:val="Normal"/>
    <w:uiPriority w:val="1"/>
    <w:qFormat/>
    <w:pPr>
      <w:spacing w:before="27"/>
      <w:ind w:left="860"/>
      <w:outlineLvl w:val="1"/>
    </w:pPr>
    <w:rPr>
      <w:rFonts w:ascii="Calibri" w:hAnsi="Calibri" w:eastAsia="Calibri" w:cs="Calibri"/>
      <w:sz w:val="36"/>
      <w:szCs w:val="36"/>
      <w:lang w:val="es-ES" w:eastAsia="es-ES" w:bidi="es-ES"/>
    </w:rPr>
  </w:style>
  <w:style w:styleId="Heading2" w:type="paragraph">
    <w:name w:val="Heading 2"/>
    <w:basedOn w:val="Normal"/>
    <w:uiPriority w:val="1"/>
    <w:qFormat/>
    <w:pPr>
      <w:spacing w:before="35"/>
      <w:ind w:left="860"/>
      <w:outlineLvl w:val="2"/>
    </w:pPr>
    <w:rPr>
      <w:rFonts w:ascii="Calibri" w:hAnsi="Calibri" w:eastAsia="Calibri" w:cs="Calibri"/>
      <w:b/>
      <w:bCs/>
      <w:sz w:val="32"/>
      <w:szCs w:val="32"/>
      <w:u w:val="single" w:color="000000"/>
      <w:lang w:val="es-ES" w:eastAsia="es-ES" w:bidi="es-ES"/>
    </w:rPr>
  </w:style>
  <w:style w:styleId="Heading3" w:type="paragraph">
    <w:name w:val="Heading 3"/>
    <w:basedOn w:val="Normal"/>
    <w:uiPriority w:val="1"/>
    <w:qFormat/>
    <w:pPr>
      <w:ind w:left="2562"/>
      <w:outlineLvl w:val="3"/>
    </w:pPr>
    <w:rPr>
      <w:rFonts w:ascii="Calibri" w:hAnsi="Calibri" w:eastAsia="Calibri" w:cs="Calibri"/>
      <w:b/>
      <w:bCs/>
      <w:sz w:val="28"/>
      <w:szCs w:val="28"/>
      <w:lang w:val="es-ES" w:eastAsia="es-ES" w:bidi="es-ES"/>
    </w:rPr>
  </w:style>
  <w:style w:styleId="ListParagraph" w:type="paragraph">
    <w:name w:val="List Paragraph"/>
    <w:basedOn w:val="Normal"/>
    <w:uiPriority w:val="1"/>
    <w:qFormat/>
    <w:pPr>
      <w:spacing w:before="52"/>
      <w:ind w:left="1580" w:hanging="361"/>
    </w:pPr>
    <w:rPr>
      <w:rFonts w:ascii="Calibri" w:hAnsi="Calibri" w:eastAsia="Calibri" w:cs="Calibri"/>
      <w:lang w:val="es-ES" w:eastAsia="es-ES" w:bidi="es-ES"/>
    </w:rPr>
  </w:style>
  <w:style w:styleId="TableParagraph" w:type="paragraph">
    <w:name w:val="Table Paragraph"/>
    <w:basedOn w:val="Normal"/>
    <w:uiPriority w:val="1"/>
    <w:qFormat/>
    <w:pPr/>
    <w:rPr>
      <w:rFonts w:ascii="Arial" w:hAnsi="Arial" w:eastAsia="Arial" w:cs="Arial"/>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gekko85.webnode.es/" TargetMode="External"/><Relationship Id="rId13" Type="http://schemas.openxmlformats.org/officeDocument/2006/relationships/hyperlink" Target="mailto:proyectogekko@gmail.com" TargetMode="External"/><Relationship Id="rId14" Type="http://schemas.openxmlformats.org/officeDocument/2006/relationships/hyperlink" Target="https://wa.me/5491123736033" TargetMode="External"/><Relationship Id="rId15" Type="http://schemas.openxmlformats.org/officeDocument/2006/relationships/hyperlink" Target="https://www.instagram.com/proyectogekko/"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jpeg"/><Relationship Id="rId37" Type="http://schemas.openxmlformats.org/officeDocument/2006/relationships/image" Target="media/image28.pn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pn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pn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pn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png"/><Relationship Id="rId60" Type="http://schemas.openxmlformats.org/officeDocument/2006/relationships/image" Target="media/image51.jpe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jpeg"/><Relationship Id="rId65" Type="http://schemas.openxmlformats.org/officeDocument/2006/relationships/image" Target="media/image56.jpeg"/><Relationship Id="rId66" Type="http://schemas.openxmlformats.org/officeDocument/2006/relationships/image" Target="media/image57.jpeg"/><Relationship Id="rId67" Type="http://schemas.openxmlformats.org/officeDocument/2006/relationships/image" Target="media/image58.jpeg"/><Relationship Id="rId68" Type="http://schemas.openxmlformats.org/officeDocument/2006/relationships/image" Target="media/image59.png"/><Relationship Id="rId69" Type="http://schemas.openxmlformats.org/officeDocument/2006/relationships/image" Target="media/image60.jpeg"/><Relationship Id="rId70" Type="http://schemas.openxmlformats.org/officeDocument/2006/relationships/image" Target="media/image61.jpeg"/><Relationship Id="rId71" Type="http://schemas.openxmlformats.org/officeDocument/2006/relationships/image" Target="media/image62.jpeg"/><Relationship Id="rId72" Type="http://schemas.openxmlformats.org/officeDocument/2006/relationships/image" Target="media/image63.jpeg"/><Relationship Id="rId73" Type="http://schemas.openxmlformats.org/officeDocument/2006/relationships/image" Target="media/image64.jpeg"/><Relationship Id="rId74" Type="http://schemas.openxmlformats.org/officeDocument/2006/relationships/image" Target="media/image65.jpeg"/><Relationship Id="rId75" Type="http://schemas.openxmlformats.org/officeDocument/2006/relationships/image" Target="media/image66.jpeg"/><Relationship Id="rId76" Type="http://schemas.openxmlformats.org/officeDocument/2006/relationships/image" Target="media/image67.jpeg"/><Relationship Id="rId77" Type="http://schemas.openxmlformats.org/officeDocument/2006/relationships/image" Target="media/image68.jpe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hyperlink" Target="mailto:presidencia@asac.org.ar" TargetMode="External"/><Relationship Id="rId81" Type="http://schemas.openxmlformats.org/officeDocument/2006/relationships/hyperlink" Target="https://asac.org.ar/" TargetMode="External"/><Relationship Id="rId82" Type="http://schemas.openxmlformats.org/officeDocument/2006/relationships/hyperlink" Target="https://www.facebook.com/luzdelalma.actividades/" TargetMode="External"/><Relationship Id="rId83" Type="http://schemas.openxmlformats.org/officeDocument/2006/relationships/hyperlink" Target="mailto:info@faica.org.ar" TargetMode="External"/><Relationship Id="rId84" Type="http://schemas.openxmlformats.org/officeDocument/2006/relationships/hyperlink" Target="http://www.faica.org.ar/" TargetMode="External"/><Relationship Id="rId85" Type="http://schemas.openxmlformats.org/officeDocument/2006/relationships/hyperlink" Target="mailto:apanovi@apanovi.org.ar" TargetMode="External"/><Relationship Id="rId86" Type="http://schemas.openxmlformats.org/officeDocument/2006/relationships/hyperlink" Target="https://www.apanovi.org.ar/qscontacto.html" TargetMode="External"/><Relationship Id="rId87" Type="http://schemas.openxmlformats.org/officeDocument/2006/relationships/hyperlink" Target="https://eyesynth.com/" TargetMode="External"/><Relationship Id="rId88" Type="http://schemas.openxmlformats.org/officeDocument/2006/relationships/hyperlink" Target="https://wewalk.io/en/" TargetMode="External"/><Relationship Id="rId89" Type="http://schemas.openxmlformats.org/officeDocument/2006/relationships/hyperlink" Target="https://tifloale.es.tl/" TargetMode="External"/><Relationship Id="rId90" Type="http://schemas.openxmlformats.org/officeDocument/2006/relationships/hyperlink" Target="http://sourceforge.net/projects/openxml-daisy" TargetMode="External"/><Relationship Id="rId91" Type="http://schemas.openxmlformats.org/officeDocument/2006/relationships/hyperlink" Target="https://www.genbeta.com/actualidad/la-union-europea-apoya-un-estandar-de-codigo-abierto-que-ayudara-a-los-ciegos-a-moverse-por-las-ciudades/amp" TargetMode="External"/><Relationship Id="rId92" Type="http://schemas.openxmlformats.org/officeDocument/2006/relationships/hyperlink" Target="https://www.webnode.com.ar/sobre-nosotros/" TargetMode="External"/><Relationship Id="rId93" Type="http://schemas.openxmlformats.org/officeDocument/2006/relationships/hyperlink" Target="https://softwareparatodo.com/proteus-software/" TargetMode="External"/><Relationship Id="rId94" Type="http://schemas.openxmlformats.org/officeDocument/2006/relationships/hyperlink" Target="https://www.pixelsistemas.com/solid-edge/diseno-mecanico/keyshot" TargetMode="External"/><Relationship Id="rId95" Type="http://schemas.openxmlformats.org/officeDocument/2006/relationships/hyperlink" Target="https://www.esneca.com/blog/que-es-autocad/" TargetMode="External"/><Relationship Id="rId96" Type="http://schemas.openxmlformats.org/officeDocument/2006/relationships/hyperlink" Target="https://www.redeweb.com/_txt/643/26.pdf" TargetMode="External"/><Relationship Id="rId97" Type="http://schemas.openxmlformats.org/officeDocument/2006/relationships/hyperlink" Target="https://www.javamexico.org/foros/lenguajes_jvm/el_lenguaje_de_programacion_kawa" TargetMode="External"/><Relationship Id="rId98" Type="http://schemas.openxmlformats.org/officeDocument/2006/relationships/hyperlink" Target="https://es.wikipedia.org/wiki/C%2B%2B" TargetMode="External"/><Relationship Id="rId99" Type="http://schemas.openxmlformats.org/officeDocument/2006/relationships/hyperlink" Target="https://es.wikipedia.org/wiki/Atmega328" TargetMode="External"/><Relationship Id="rId100" Type="http://schemas.openxmlformats.org/officeDocument/2006/relationships/hyperlink" Target="https://ww1.microchip.com/downloads/en/DeviceDoc/Atmel-7810-Automotive-Microcontrollers-ATmega328P_Datasheet.pdf" TargetMode="External"/><Relationship Id="rId101" Type="http://schemas.openxmlformats.org/officeDocument/2006/relationships/hyperlink" Target="https://www.hwlibre.com/arduino-nano/" TargetMode="External"/><Relationship Id="rId102" Type="http://schemas.openxmlformats.org/officeDocument/2006/relationships/hyperlink" Target="https://store.arduino.cc/usa/arduino-nano" TargetMode="External"/><Relationship Id="rId103" Type="http://schemas.openxmlformats.org/officeDocument/2006/relationships/hyperlink" Target="http://www.farnell.com/datasheets/1682238.pdf" TargetMode="External"/><Relationship Id="rId104" Type="http://schemas.openxmlformats.org/officeDocument/2006/relationships/hyperlink" Target="https://es.wikipedia.org/wiki/Arduino_IDE" TargetMode="External"/><Relationship Id="rId105" Type="http://schemas.openxmlformats.org/officeDocument/2006/relationships/hyperlink" Target="https://www.geekfactory.mx/tienda/sensores/hc-sr04-sensor-de-distancia-ultrasonico/" TargetMode="External"/><Relationship Id="rId106" Type="http://schemas.openxmlformats.org/officeDocument/2006/relationships/hyperlink" Target="https://leantec.es/wp-content/uploads/2019/06/Leantec.ES-HC-SR04.pdf" TargetMode="External"/><Relationship Id="rId107" Type="http://schemas.openxmlformats.org/officeDocument/2006/relationships/hyperlink" Target="https://www.geekfactory.mx/tutoriales/tutoriales-arduino/sensor-ultrasonico-hc-sr04-y-arduino/" TargetMode="External"/><Relationship Id="rId108" Type="http://schemas.openxmlformats.org/officeDocument/2006/relationships/hyperlink" Target="https://osiberia.org/montaje-basico-de-un-hc-sr04/" TargetMode="External"/><Relationship Id="rId109" Type="http://schemas.openxmlformats.org/officeDocument/2006/relationships/hyperlink" Target="https://cdn.sparkfun.com/datasheets/Sensors/Proximity/HCSR04.pdf" TargetMode="External"/><Relationship Id="rId110" Type="http://schemas.openxmlformats.org/officeDocument/2006/relationships/hyperlink" Target="https://wiki.dfrobot.com/DFPlayer_Mini_SKU_DFR0299" TargetMode="External"/><Relationship Id="rId111" Type="http://schemas.openxmlformats.org/officeDocument/2006/relationships/hyperlink" Target="http://www.infotronikblog.com/2017/09/controlar-dfplayer-mini-con-android-por_8.html" TargetMode="External"/><Relationship Id="rId112" Type="http://schemas.openxmlformats.org/officeDocument/2006/relationships/hyperlink" Target="https://www.makerelectronico.com/producto/dfplayer-mini-reproductor-mp3/" TargetMode="External"/><Relationship Id="rId113" Type="http://schemas.openxmlformats.org/officeDocument/2006/relationships/hyperlink" Target="http://www.playbyte.es/electronica/arduino/dfplayer-mini-mp3/" TargetMode="External"/><Relationship Id="rId114" Type="http://schemas.openxmlformats.org/officeDocument/2006/relationships/hyperlink" Target="https://picaxe.com/docs/spe033.pdf" TargetMode="External"/><Relationship Id="rId115" Type="http://schemas.openxmlformats.org/officeDocument/2006/relationships/hyperlink" Target="https://www.geekfactory.mx/tutoriales/bluetooth-hc-05-y-hc-06-tutorial-de-configuracion/" TargetMode="External"/><Relationship Id="rId116" Type="http://schemas.openxmlformats.org/officeDocument/2006/relationships/hyperlink" Target="https://components101.com/wireless/hc-05-bluetooth-module" TargetMode="External"/><Relationship Id="rId117" Type="http://schemas.openxmlformats.org/officeDocument/2006/relationships/hyperlink" Target="https://www.electronicoscaldas.com/es/modulos-rf/452-modulo-bluetooth-hc-05.html" TargetMode="External"/><Relationship Id="rId118" Type="http://schemas.openxmlformats.org/officeDocument/2006/relationships/hyperlink" Target="https://aprendiendoarduino.wordpress.com/tag/hc-05/" TargetMode="External"/><Relationship Id="rId119" Type="http://schemas.openxmlformats.org/officeDocument/2006/relationships/hyperlink" Target="https://www.electronicoscaldas.com/datasheet/HC-Serial-Bluetooth-Products-User-Instructional-Manual_Wavesen.pdf" TargetMode="External"/><Relationship Id="rId120" Type="http://schemas.openxmlformats.org/officeDocument/2006/relationships/hyperlink" Target="https://articulo.mercadolibre.com.ar/MLA-656162640-bateria-samsung-inr-18650-25r-20a-original-camara-notebook-_JM#position%3D29%26type%3Ditem%26tracking_id%3D6a7cf674-9a99-4365-9f80-9ed3593b630a" TargetMode="External"/><Relationship Id="rId121" Type="http://schemas.openxmlformats.org/officeDocument/2006/relationships/hyperlink" Target="https://www.18650batterystore.com/collections/samsung-18650-batteries/products/samsung-25r-18650" TargetMode="External"/><Relationship Id="rId122" Type="http://schemas.openxmlformats.org/officeDocument/2006/relationships/hyperlink" Target="https://cdn.shopify.com/s/files/1/0481/9678/0183/files/samsung_25r_data_sheet.pdf" TargetMode="External"/><Relationship Id="rId123" Type="http://schemas.openxmlformats.org/officeDocument/2006/relationships/image" Target="media/image71.png"/><Relationship Id="rId124" Type="http://schemas.openxmlformats.org/officeDocument/2006/relationships/image" Target="media/image72.jpeg"/><Relationship Id="rId125" Type="http://schemas.openxmlformats.org/officeDocument/2006/relationships/image" Target="media/image73.png"/><Relationship Id="rId12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Juani Dudulec</dc:creator>
  <dcterms:created xsi:type="dcterms:W3CDTF">2020-11-30T22:56:11Z</dcterms:created>
  <dcterms:modified xsi:type="dcterms:W3CDTF">2020-11-30T22:56:11Z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2020-11-30T00:00:00Z</vt:filetime>
  </property>
  <property fmtid="{D5CDD505-2E9C-101B-9397-08002B2CF9AE}" pid="3" name="Creator">
    <vt:lpwstr>Microsoft® Word 2016</vt:lpwstr>
  </property>
  <property fmtid="{D5CDD505-2E9C-101B-9397-08002B2CF9AE}" pid="4" name="LastSaved">
    <vt:filetime>2020-11-30T00:00:00Z</vt:filetime>
  </property>
</Properties>
</file>