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DAFA" w14:textId="39E0108B" w:rsidR="00474312" w:rsidRPr="003C3D23" w:rsidRDefault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第2章</w:t>
      </w:r>
    </w:p>
    <w:p w14:paraId="4481886C" w14:textId="75505E39" w:rsidR="00C20788" w:rsidRPr="003C3D23" w:rsidRDefault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1. 简述什么是双</w:t>
      </w:r>
      <w:proofErr w:type="gramStart"/>
      <w:r w:rsidRPr="003C3D23">
        <w:rPr>
          <w:rFonts w:hint="eastAsia"/>
          <w:sz w:val="22"/>
          <w:szCs w:val="24"/>
        </w:rPr>
        <w:t>阱</w:t>
      </w:r>
      <w:proofErr w:type="gramEnd"/>
      <w:r w:rsidRPr="003C3D23">
        <w:rPr>
          <w:rFonts w:hint="eastAsia"/>
          <w:sz w:val="22"/>
          <w:szCs w:val="24"/>
        </w:rPr>
        <w:t>工艺？</w:t>
      </w:r>
    </w:p>
    <w:p w14:paraId="6CADC6B2" w14:textId="273BA107" w:rsidR="00C20788" w:rsidRPr="003C3D23" w:rsidRDefault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2. 为什么在栅长相同的情况</w:t>
      </w:r>
      <w:proofErr w:type="gramStart"/>
      <w:r w:rsidRPr="003C3D23">
        <w:rPr>
          <w:rFonts w:hint="eastAsia"/>
          <w:sz w:val="22"/>
          <w:szCs w:val="24"/>
        </w:rPr>
        <w:t>霞</w:t>
      </w:r>
      <w:proofErr w:type="gramEnd"/>
      <w:r w:rsidRPr="003C3D23">
        <w:rPr>
          <w:rFonts w:hint="eastAsia"/>
          <w:sz w:val="22"/>
          <w:szCs w:val="24"/>
        </w:rPr>
        <w:t>NMOS</w:t>
      </w:r>
      <w:proofErr w:type="gramStart"/>
      <w:r w:rsidRPr="003C3D23">
        <w:rPr>
          <w:rFonts w:hint="eastAsia"/>
          <w:sz w:val="22"/>
          <w:szCs w:val="24"/>
        </w:rPr>
        <w:t>管速度</w:t>
      </w:r>
      <w:proofErr w:type="gramEnd"/>
      <w:r w:rsidRPr="003C3D23">
        <w:rPr>
          <w:rFonts w:hint="eastAsia"/>
          <w:sz w:val="22"/>
          <w:szCs w:val="24"/>
        </w:rPr>
        <w:t>要高于PMOS管？</w:t>
      </w:r>
    </w:p>
    <w:p w14:paraId="61BD6BD7" w14:textId="7A0A3997" w:rsidR="00C20788" w:rsidRPr="003C3D23" w:rsidRDefault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3. 简述什么是深N</w:t>
      </w:r>
      <w:proofErr w:type="gramStart"/>
      <w:r w:rsidRPr="003C3D23">
        <w:rPr>
          <w:rFonts w:hint="eastAsia"/>
          <w:sz w:val="22"/>
          <w:szCs w:val="24"/>
        </w:rPr>
        <w:t>阱</w:t>
      </w:r>
      <w:proofErr w:type="gramEnd"/>
      <w:r w:rsidRPr="003C3D23">
        <w:rPr>
          <w:rFonts w:hint="eastAsia"/>
          <w:sz w:val="22"/>
          <w:szCs w:val="24"/>
        </w:rPr>
        <w:t>工艺？</w:t>
      </w:r>
    </w:p>
    <w:p w14:paraId="6DD8A7DD" w14:textId="77777777" w:rsidR="00C20788" w:rsidRPr="003C3D23" w:rsidRDefault="00C20788">
      <w:pPr>
        <w:rPr>
          <w:sz w:val="22"/>
          <w:szCs w:val="24"/>
        </w:rPr>
      </w:pPr>
    </w:p>
    <w:p w14:paraId="1BF771F9" w14:textId="4DACBFD1" w:rsidR="00C20788" w:rsidRPr="003C3D23" w:rsidRDefault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第3章</w:t>
      </w:r>
    </w:p>
    <w:p w14:paraId="76420479" w14:textId="2EA3F7BE" w:rsidR="00C20788" w:rsidRPr="003C3D23" w:rsidRDefault="00C20788" w:rsidP="00C20788">
      <w:pPr>
        <w:pStyle w:val="a9"/>
        <w:numPr>
          <w:ilvl w:val="0"/>
          <w:numId w:val="1"/>
        </w:num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什么是MOSFET的阈值电压？它受哪些因素影响？</w:t>
      </w:r>
    </w:p>
    <w:p w14:paraId="4F14BA65" w14:textId="684614A1" w:rsidR="00C20788" w:rsidRPr="003C3D23" w:rsidRDefault="00C20788" w:rsidP="00C20788">
      <w:pPr>
        <w:pStyle w:val="a9"/>
        <w:numPr>
          <w:ilvl w:val="0"/>
          <w:numId w:val="1"/>
        </w:num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什么是MOS器件的体效应？</w:t>
      </w:r>
    </w:p>
    <w:p w14:paraId="4C8E229C" w14:textId="65FE39BA" w:rsidR="00C20788" w:rsidRPr="003C3D23" w:rsidRDefault="00C20788" w:rsidP="00C20788">
      <w:pPr>
        <w:pStyle w:val="a9"/>
        <w:numPr>
          <w:ilvl w:val="0"/>
          <w:numId w:val="1"/>
        </w:num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什么是沟道长度调制？画出I-V特性曲线图来表明沟道长度调制效应。</w:t>
      </w:r>
    </w:p>
    <w:p w14:paraId="5C75FB94" w14:textId="68D82F1A" w:rsidR="00C20788" w:rsidRPr="003C3D23" w:rsidRDefault="00C20788" w:rsidP="00C20788">
      <w:pPr>
        <w:pStyle w:val="a9"/>
        <w:numPr>
          <w:ilvl w:val="0"/>
          <w:numId w:val="1"/>
        </w:num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什么是亚阈值电导？画出漏电流与栅极电压的关系图，以表示当管子处于饱和区时的亚阈值电流。</w:t>
      </w:r>
    </w:p>
    <w:p w14:paraId="0554432B" w14:textId="3AC60501" w:rsidR="00C20788" w:rsidRPr="003C3D23" w:rsidRDefault="00C20788" w:rsidP="00C20788">
      <w:pPr>
        <w:pStyle w:val="a9"/>
        <w:numPr>
          <w:ilvl w:val="0"/>
          <w:numId w:val="1"/>
        </w:num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什么是CMOS闩锁效应？</w:t>
      </w:r>
    </w:p>
    <w:p w14:paraId="70881795" w14:textId="77777777" w:rsidR="00C20788" w:rsidRPr="003C3D23" w:rsidRDefault="00C20788" w:rsidP="00C20788">
      <w:pPr>
        <w:rPr>
          <w:sz w:val="22"/>
          <w:szCs w:val="24"/>
        </w:rPr>
      </w:pPr>
    </w:p>
    <w:p w14:paraId="600EB540" w14:textId="75DADD9D" w:rsidR="00C20788" w:rsidRPr="003C3D23" w:rsidRDefault="00C20788" w:rsidP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第4章</w:t>
      </w:r>
    </w:p>
    <w:p w14:paraId="60635426" w14:textId="2D9D7DD7" w:rsidR="00C20788" w:rsidRPr="003C3D23" w:rsidRDefault="00C20788" w:rsidP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1.</w:t>
      </w:r>
      <w:r w:rsidR="00370DBE" w:rsidRPr="003C3D23">
        <w:rPr>
          <w:rFonts w:hint="eastAsia"/>
          <w:sz w:val="22"/>
          <w:szCs w:val="24"/>
        </w:rPr>
        <w:t xml:space="preserve"> 芯片电容有哪几种实现结构？</w:t>
      </w:r>
    </w:p>
    <w:p w14:paraId="00A24EA6" w14:textId="674DBFAB" w:rsidR="00370DBE" w:rsidRPr="003C3D23" w:rsidRDefault="00370DBE" w:rsidP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 xml:space="preserve">2. </w:t>
      </w:r>
      <w:r w:rsidRPr="003C3D23">
        <w:rPr>
          <w:rFonts w:hint="eastAsia"/>
          <w:sz w:val="22"/>
          <w:szCs w:val="24"/>
        </w:rPr>
        <w:t>芯片</w:t>
      </w:r>
      <w:r w:rsidRPr="003C3D23">
        <w:rPr>
          <w:rFonts w:hint="eastAsia"/>
          <w:sz w:val="22"/>
          <w:szCs w:val="24"/>
        </w:rPr>
        <w:t>电阻</w:t>
      </w:r>
      <w:r w:rsidRPr="003C3D23">
        <w:rPr>
          <w:rFonts w:hint="eastAsia"/>
          <w:sz w:val="22"/>
          <w:szCs w:val="24"/>
        </w:rPr>
        <w:t>有哪几种实现结构？</w:t>
      </w:r>
      <w:r w:rsidRPr="003C3D23">
        <w:rPr>
          <w:rFonts w:hint="eastAsia"/>
          <w:sz w:val="22"/>
          <w:szCs w:val="24"/>
        </w:rPr>
        <w:t>采用半导体材料实现电阻要注意哪些问题？</w:t>
      </w:r>
    </w:p>
    <w:p w14:paraId="739B1A7C" w14:textId="0A964B04" w:rsidR="00370DBE" w:rsidRPr="003C3D23" w:rsidRDefault="00370DBE" w:rsidP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 xml:space="preserve">3. </w:t>
      </w:r>
      <w:r w:rsidRPr="003C3D23">
        <w:rPr>
          <w:rFonts w:hint="eastAsia"/>
          <w:sz w:val="22"/>
          <w:szCs w:val="24"/>
        </w:rPr>
        <w:t>芯片</w:t>
      </w:r>
      <w:r w:rsidRPr="003C3D23">
        <w:rPr>
          <w:rFonts w:hint="eastAsia"/>
          <w:sz w:val="22"/>
          <w:szCs w:val="24"/>
        </w:rPr>
        <w:t>电感</w:t>
      </w:r>
      <w:r w:rsidRPr="003C3D23">
        <w:rPr>
          <w:rFonts w:hint="eastAsia"/>
          <w:sz w:val="22"/>
          <w:szCs w:val="24"/>
        </w:rPr>
        <w:t>有哪几种实现结构？</w:t>
      </w:r>
    </w:p>
    <w:p w14:paraId="244248E6" w14:textId="77777777" w:rsidR="00370DBE" w:rsidRPr="003C3D23" w:rsidRDefault="00370DBE" w:rsidP="00C20788">
      <w:pPr>
        <w:rPr>
          <w:sz w:val="22"/>
          <w:szCs w:val="24"/>
        </w:rPr>
      </w:pPr>
    </w:p>
    <w:p w14:paraId="1F9C13D7" w14:textId="43C0D37E" w:rsidR="00370DBE" w:rsidRPr="003C3D23" w:rsidRDefault="00370DBE" w:rsidP="00C20788">
      <w:pPr>
        <w:rPr>
          <w:sz w:val="22"/>
          <w:szCs w:val="24"/>
        </w:rPr>
      </w:pPr>
      <w:r w:rsidRPr="003C3D23">
        <w:rPr>
          <w:rFonts w:hint="eastAsia"/>
          <w:sz w:val="22"/>
          <w:szCs w:val="24"/>
        </w:rPr>
        <w:t>第5章</w:t>
      </w:r>
    </w:p>
    <w:p w14:paraId="239A753D" w14:textId="1E989E3D" w:rsidR="00370DBE" w:rsidRPr="003C3D23" w:rsidRDefault="00370DBE" w:rsidP="00DE0E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3C3D23">
        <w:rPr>
          <w:rFonts w:ascii="Times New Roman" w:hAnsi="Times New Roman" w:cs="Times New Roman"/>
          <w:sz w:val="22"/>
          <w:szCs w:val="24"/>
        </w:rPr>
        <w:t>画出二输入</w:t>
      </w:r>
      <w:r w:rsidRPr="003C3D23">
        <w:rPr>
          <w:rFonts w:ascii="Times New Roman" w:hAnsi="Times New Roman" w:cs="Times New Roman"/>
          <w:sz w:val="22"/>
          <w:szCs w:val="24"/>
        </w:rPr>
        <w:t>CMOS</w:t>
      </w:r>
      <w:r w:rsidRPr="003C3D23">
        <w:rPr>
          <w:rFonts w:ascii="Times New Roman" w:hAnsi="Times New Roman" w:cs="Times New Roman"/>
          <w:sz w:val="22"/>
          <w:szCs w:val="24"/>
        </w:rPr>
        <w:t>与非门和或非门的电路图并分析不同输入情况</w:t>
      </w:r>
      <w:proofErr w:type="gramStart"/>
      <w:r w:rsidRPr="003C3D23">
        <w:rPr>
          <w:rFonts w:ascii="Times New Roman" w:hAnsi="Times New Roman" w:cs="Times New Roman"/>
          <w:sz w:val="22"/>
          <w:szCs w:val="24"/>
        </w:rPr>
        <w:t>霞</w:t>
      </w:r>
      <w:proofErr w:type="gramEnd"/>
      <w:r w:rsidRPr="003C3D23">
        <w:rPr>
          <w:rFonts w:ascii="Times New Roman" w:hAnsi="Times New Roman" w:cs="Times New Roman"/>
          <w:sz w:val="22"/>
          <w:szCs w:val="24"/>
        </w:rPr>
        <w:t>各个晶体管的状态；</w:t>
      </w:r>
    </w:p>
    <w:p w14:paraId="42315FFD" w14:textId="241DB82A" w:rsidR="00DE0E48" w:rsidRPr="003C3D23" w:rsidRDefault="00DE0E48" w:rsidP="00DE0E48">
      <w:pPr>
        <w:pStyle w:val="a9"/>
        <w:numPr>
          <w:ilvl w:val="0"/>
          <w:numId w:val="3"/>
        </w:numPr>
        <w:rPr>
          <w:sz w:val="22"/>
          <w:szCs w:val="24"/>
        </w:rPr>
      </w:pPr>
      <w:r w:rsidRPr="003C3D23">
        <w:rPr>
          <w:rFonts w:ascii="Times New Roman" w:hAnsi="Times New Roman" w:cs="Times New Roman"/>
          <w:sz w:val="22"/>
          <w:szCs w:val="24"/>
        </w:rPr>
        <w:t>若</w:t>
      </w:r>
      <w:r w:rsidRPr="003C3D23">
        <w:rPr>
          <w:rFonts w:ascii="Times New Roman" w:hAnsi="Times New Roman" w:cs="Times New Roman"/>
          <w:sz w:val="22"/>
          <w:szCs w:val="24"/>
        </w:rPr>
        <w:t>V</w:t>
      </w:r>
      <w:r w:rsidRPr="003C3D23">
        <w:rPr>
          <w:rFonts w:ascii="Times New Roman" w:hAnsi="Times New Roman" w:cs="Times New Roman"/>
          <w:sz w:val="22"/>
          <w:szCs w:val="24"/>
          <w:vertAlign w:val="subscript"/>
        </w:rPr>
        <w:t>DD</w:t>
      </w:r>
      <w:r w:rsidRPr="003C3D23">
        <w:rPr>
          <w:rFonts w:ascii="Times New Roman" w:hAnsi="Times New Roman" w:cs="Times New Roman"/>
          <w:sz w:val="22"/>
          <w:szCs w:val="24"/>
        </w:rPr>
        <w:t>=2V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proofErr w:type="spellStart"/>
      <w:r w:rsidRPr="003C3D23">
        <w:rPr>
          <w:rFonts w:ascii="Times New Roman" w:hAnsi="Times New Roman" w:cs="Times New Roman"/>
          <w:sz w:val="22"/>
          <w:szCs w:val="24"/>
        </w:rPr>
        <w:t>V</w:t>
      </w:r>
      <w:r w:rsidRPr="003C3D23">
        <w:rPr>
          <w:rFonts w:ascii="Times New Roman" w:hAnsi="Times New Roman" w:cs="Times New Roman"/>
          <w:sz w:val="22"/>
          <w:szCs w:val="24"/>
        </w:rPr>
        <w:t>tn</w:t>
      </w:r>
      <w:proofErr w:type="spellEnd"/>
      <w:r w:rsidRPr="003C3D23">
        <w:rPr>
          <w:rFonts w:ascii="Times New Roman" w:hAnsi="Times New Roman" w:cs="Times New Roman"/>
          <w:sz w:val="22"/>
          <w:szCs w:val="24"/>
        </w:rPr>
        <w:t>=0.5V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proofErr w:type="spellStart"/>
      <w:r w:rsidRPr="003C3D23">
        <w:rPr>
          <w:rFonts w:ascii="Times New Roman" w:hAnsi="Times New Roman" w:cs="Times New Roman"/>
          <w:sz w:val="22"/>
          <w:szCs w:val="24"/>
        </w:rPr>
        <w:t>V</w:t>
      </w:r>
      <w:r w:rsidRPr="003C3D23">
        <w:rPr>
          <w:rFonts w:ascii="Times New Roman" w:hAnsi="Times New Roman" w:cs="Times New Roman"/>
          <w:sz w:val="22"/>
          <w:szCs w:val="24"/>
        </w:rPr>
        <w:t>t</w:t>
      </w:r>
      <w:r w:rsidRPr="003C3D23">
        <w:rPr>
          <w:rFonts w:ascii="Times New Roman" w:hAnsi="Times New Roman" w:cs="Times New Roman"/>
          <w:sz w:val="22"/>
          <w:szCs w:val="24"/>
        </w:rPr>
        <w:t>p</w:t>
      </w:r>
      <w:proofErr w:type="spellEnd"/>
      <w:r w:rsidRPr="003C3D23">
        <w:rPr>
          <w:rFonts w:ascii="Times New Roman" w:hAnsi="Times New Roman" w:cs="Times New Roman"/>
          <w:sz w:val="22"/>
          <w:szCs w:val="24"/>
        </w:rPr>
        <w:t>=</w:t>
      </w:r>
      <w:r w:rsidRPr="003C3D23">
        <w:rPr>
          <w:rFonts w:ascii="Times New Roman" w:hAnsi="Times New Roman" w:cs="Times New Roman"/>
          <w:sz w:val="22"/>
          <w:szCs w:val="24"/>
        </w:rPr>
        <w:t>一</w:t>
      </w:r>
      <w:proofErr w:type="gramStart"/>
      <w:r w:rsidRPr="003C3D23">
        <w:rPr>
          <w:rFonts w:ascii="Times New Roman" w:hAnsi="Times New Roman" w:cs="Times New Roman"/>
          <w:sz w:val="22"/>
          <w:szCs w:val="24"/>
        </w:rPr>
        <w:t>0</w:t>
      </w:r>
      <w:proofErr w:type="gramEnd"/>
      <w:r w:rsidRPr="003C3D23">
        <w:rPr>
          <w:rFonts w:ascii="Times New Roman" w:hAnsi="Times New Roman" w:cs="Times New Roman"/>
          <w:sz w:val="22"/>
          <w:szCs w:val="24"/>
        </w:rPr>
        <w:t>.5V,K</w:t>
      </w:r>
      <w:r w:rsidRPr="003C3D23">
        <w:rPr>
          <w:rFonts w:ascii="Times New Roman" w:hAnsi="Times New Roman" w:cs="Times New Roman"/>
          <w:sz w:val="22"/>
          <w:szCs w:val="24"/>
        </w:rPr>
        <w:t>n</w:t>
      </w:r>
      <w:r w:rsidRPr="003C3D23">
        <w:rPr>
          <w:rFonts w:ascii="Times New Roman" w:hAnsi="Times New Roman" w:cs="Times New Roman"/>
          <w:sz w:val="22"/>
          <w:szCs w:val="24"/>
        </w:rPr>
        <w:t>=75μA/V²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proofErr w:type="spellStart"/>
      <w:r w:rsidRPr="003C3D23">
        <w:rPr>
          <w:rFonts w:ascii="Times New Roman" w:hAnsi="Times New Roman" w:cs="Times New Roman"/>
          <w:sz w:val="22"/>
          <w:szCs w:val="24"/>
        </w:rPr>
        <w:t>K</w:t>
      </w:r>
      <w:r w:rsidRPr="003C3D23">
        <w:rPr>
          <w:rFonts w:ascii="Times New Roman" w:hAnsi="Times New Roman" w:cs="Times New Roman"/>
          <w:sz w:val="22"/>
          <w:szCs w:val="24"/>
        </w:rPr>
        <w:t>p</w:t>
      </w:r>
      <w:proofErr w:type="spellEnd"/>
      <w:r w:rsidRPr="003C3D23">
        <w:rPr>
          <w:rFonts w:ascii="Times New Roman" w:hAnsi="Times New Roman" w:cs="Times New Roman"/>
          <w:sz w:val="22"/>
          <w:szCs w:val="24"/>
        </w:rPr>
        <w:t>=50μA</w:t>
      </w:r>
      <w:r w:rsidRPr="003C3D23">
        <w:rPr>
          <w:rFonts w:ascii="Times New Roman" w:hAnsi="Times New Roman" w:cs="Times New Roman"/>
          <w:sz w:val="22"/>
          <w:szCs w:val="24"/>
        </w:rPr>
        <w:t xml:space="preserve"> </w:t>
      </w:r>
      <w:r w:rsidRPr="003C3D23">
        <w:rPr>
          <w:rFonts w:ascii="Times New Roman" w:hAnsi="Times New Roman" w:cs="Times New Roman"/>
          <w:sz w:val="22"/>
          <w:szCs w:val="24"/>
        </w:rPr>
        <w:t>/V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r w:rsidRPr="003C3D23">
        <w:rPr>
          <w:rFonts w:ascii="Times New Roman" w:hAnsi="Times New Roman" w:cs="Times New Roman"/>
          <w:sz w:val="22"/>
          <w:szCs w:val="24"/>
        </w:rPr>
        <w:t>(W/L)</w:t>
      </w:r>
      <w:r w:rsidRPr="003C3D23">
        <w:rPr>
          <w:rFonts w:ascii="Times New Roman" w:hAnsi="Times New Roman" w:cs="Times New Roman"/>
          <w:sz w:val="22"/>
          <w:szCs w:val="24"/>
        </w:rPr>
        <w:t>n</w:t>
      </w:r>
      <w:r w:rsidRPr="003C3D23">
        <w:rPr>
          <w:rFonts w:ascii="Times New Roman" w:hAnsi="Times New Roman" w:cs="Times New Roman"/>
          <w:sz w:val="22"/>
          <w:szCs w:val="24"/>
        </w:rPr>
        <w:t>=2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r w:rsidRPr="003C3D23">
        <w:rPr>
          <w:rFonts w:ascii="Times New Roman" w:hAnsi="Times New Roman" w:cs="Times New Roman"/>
          <w:sz w:val="22"/>
          <w:szCs w:val="24"/>
        </w:rPr>
        <w:t>(W/L)</w:t>
      </w:r>
      <w:r w:rsidRPr="003C3D23">
        <w:rPr>
          <w:rFonts w:ascii="Times New Roman" w:hAnsi="Times New Roman" w:cs="Times New Roman"/>
          <w:sz w:val="22"/>
          <w:szCs w:val="24"/>
        </w:rPr>
        <w:t>p</w:t>
      </w:r>
      <w:r w:rsidRPr="003C3D23">
        <w:rPr>
          <w:rFonts w:ascii="Times New Roman" w:hAnsi="Times New Roman" w:cs="Times New Roman"/>
          <w:sz w:val="22"/>
          <w:szCs w:val="24"/>
        </w:rPr>
        <w:t>=3</w:t>
      </w:r>
      <w:r w:rsidRPr="003C3D23">
        <w:rPr>
          <w:rFonts w:ascii="Times New Roman" w:hAnsi="Times New Roman" w:cs="Times New Roman"/>
          <w:sz w:val="22"/>
          <w:szCs w:val="24"/>
        </w:rPr>
        <w:t>，</w:t>
      </w:r>
      <w:r w:rsidRPr="003C3D23">
        <w:rPr>
          <w:rFonts w:ascii="Times New Roman" w:hAnsi="Times New Roman" w:cs="Times New Roman"/>
          <w:sz w:val="22"/>
          <w:szCs w:val="24"/>
        </w:rPr>
        <w:t>计算</w:t>
      </w:r>
      <w:proofErr w:type="spellStart"/>
      <w:r w:rsidRPr="003C3D23">
        <w:rPr>
          <w:rFonts w:ascii="Times New Roman" w:hAnsi="Times New Roman" w:cs="Times New Roman"/>
          <w:sz w:val="22"/>
          <w:szCs w:val="24"/>
        </w:rPr>
        <w:t>Ipeak</w:t>
      </w:r>
      <w:proofErr w:type="spellEnd"/>
      <w:r w:rsidRPr="003C3D23">
        <w:rPr>
          <w:rFonts w:ascii="Times New Roman" w:hAnsi="Times New Roman" w:cs="Times New Roman"/>
          <w:sz w:val="22"/>
          <w:szCs w:val="24"/>
        </w:rPr>
        <w:t>。</w:t>
      </w:r>
      <w:r w:rsidRPr="003C3D23">
        <w:rPr>
          <w:rFonts w:hint="eastAsia"/>
          <w:sz w:val="22"/>
          <w:szCs w:val="24"/>
        </w:rPr>
        <w:t xml:space="preserve"> </w:t>
      </w:r>
    </w:p>
    <w:p w14:paraId="4401B259" w14:textId="1F7117AA" w:rsidR="00DE0E48" w:rsidRDefault="00DE0E48" w:rsidP="00DE0E48">
      <w:r>
        <w:rPr>
          <w:rFonts w:hint="eastAsia"/>
          <w:noProof/>
        </w:rPr>
        <w:drawing>
          <wp:inline distT="0" distB="0" distL="0" distR="0" wp14:anchorId="63CCD788" wp14:editId="7EC5069E">
            <wp:extent cx="1594757" cy="1473518"/>
            <wp:effectExtent l="0" t="0" r="5715" b="0"/>
            <wp:docPr id="1971276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47" t="33512" r="36084" b="-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680" cy="147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11197" w14:textId="48770498" w:rsidR="00DE0E48" w:rsidRPr="003D213A" w:rsidRDefault="003D213A" w:rsidP="003D213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3D213A">
        <w:rPr>
          <w:rFonts w:ascii="Times New Roman" w:hAnsi="Times New Roman" w:cs="Times New Roman"/>
          <w:sz w:val="24"/>
          <w:szCs w:val="28"/>
        </w:rPr>
        <w:t>一个集成电路的</w:t>
      </w:r>
      <w:r w:rsidRPr="003D213A">
        <w:rPr>
          <w:rFonts w:ascii="Times New Roman" w:hAnsi="Times New Roman" w:cs="Times New Roman"/>
          <w:sz w:val="24"/>
          <w:szCs w:val="28"/>
        </w:rPr>
        <w:t>V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DD</w:t>
      </w:r>
      <w:r w:rsidRPr="003D213A">
        <w:rPr>
          <w:rFonts w:ascii="Times New Roman" w:hAnsi="Times New Roman" w:cs="Times New Roman"/>
          <w:sz w:val="24"/>
          <w:szCs w:val="28"/>
        </w:rPr>
        <w:t>=1.5V</w:t>
      </w:r>
      <w:r w:rsidR="003C3D23">
        <w:rPr>
          <w:rFonts w:ascii="Times New Roman" w:hAnsi="Times New Roman" w:cs="Times New Roman" w:hint="eastAsia"/>
          <w:sz w:val="24"/>
          <w:szCs w:val="28"/>
        </w:rPr>
        <w:t>，</w:t>
      </w:r>
      <w:r w:rsidRPr="003D213A">
        <w:rPr>
          <w:rFonts w:ascii="Times New Roman" w:hAnsi="Times New Roman" w:cs="Times New Roman"/>
          <w:sz w:val="24"/>
          <w:szCs w:val="28"/>
        </w:rPr>
        <w:t>V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OH</w:t>
      </w:r>
      <w:r w:rsidRPr="003D213A">
        <w:rPr>
          <w:rFonts w:ascii="Times New Roman" w:hAnsi="Times New Roman" w:cs="Times New Roman"/>
          <w:sz w:val="24"/>
          <w:szCs w:val="28"/>
        </w:rPr>
        <w:t>=1.35V</w:t>
      </w:r>
      <w:r w:rsidRPr="003D213A">
        <w:rPr>
          <w:rFonts w:ascii="Times New Roman" w:hAnsi="Times New Roman" w:cs="Times New Roman"/>
          <w:sz w:val="24"/>
          <w:szCs w:val="28"/>
        </w:rPr>
        <w:t>，</w:t>
      </w:r>
      <w:r w:rsidRPr="003D213A">
        <w:rPr>
          <w:rFonts w:ascii="Times New Roman" w:hAnsi="Times New Roman" w:cs="Times New Roman"/>
          <w:sz w:val="24"/>
          <w:szCs w:val="28"/>
        </w:rPr>
        <w:t>V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O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L</w:t>
      </w:r>
      <w:r w:rsidRPr="003D213A">
        <w:rPr>
          <w:rFonts w:ascii="Times New Roman" w:hAnsi="Times New Roman" w:cs="Times New Roman"/>
          <w:sz w:val="24"/>
          <w:szCs w:val="28"/>
        </w:rPr>
        <w:t>=0.2V</w:t>
      </w:r>
      <w:r w:rsidRPr="003D213A">
        <w:rPr>
          <w:rFonts w:ascii="Times New Roman" w:hAnsi="Times New Roman" w:cs="Times New Roman"/>
          <w:sz w:val="24"/>
          <w:szCs w:val="28"/>
        </w:rPr>
        <w:t>，</w:t>
      </w:r>
      <w:proofErr w:type="spellStart"/>
      <w:r w:rsidRPr="003D213A">
        <w:rPr>
          <w:rFonts w:ascii="Times New Roman" w:hAnsi="Times New Roman" w:cs="Times New Roman"/>
          <w:sz w:val="24"/>
          <w:szCs w:val="28"/>
        </w:rPr>
        <w:t>V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i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H</w:t>
      </w:r>
      <w:proofErr w:type="spellEnd"/>
      <w:r w:rsidRPr="003D213A">
        <w:rPr>
          <w:rFonts w:ascii="Times New Roman" w:hAnsi="Times New Roman" w:cs="Times New Roman"/>
          <w:sz w:val="24"/>
          <w:szCs w:val="28"/>
        </w:rPr>
        <w:t>=1.2V</w:t>
      </w:r>
      <w:r w:rsidRPr="003D213A">
        <w:rPr>
          <w:rFonts w:ascii="Times New Roman" w:hAnsi="Times New Roman" w:cs="Times New Roman"/>
          <w:sz w:val="24"/>
          <w:szCs w:val="28"/>
        </w:rPr>
        <w:t>，</w:t>
      </w:r>
      <w:proofErr w:type="spellStart"/>
      <w:r w:rsidRPr="003D213A">
        <w:rPr>
          <w:rFonts w:ascii="Times New Roman" w:hAnsi="Times New Roman" w:cs="Times New Roman"/>
          <w:sz w:val="24"/>
          <w:szCs w:val="28"/>
        </w:rPr>
        <w:t>V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iL</w:t>
      </w:r>
      <w:proofErr w:type="spellEnd"/>
      <w:r w:rsidRPr="003D213A">
        <w:rPr>
          <w:rFonts w:ascii="Times New Roman" w:hAnsi="Times New Roman" w:cs="Times New Roman"/>
          <w:sz w:val="24"/>
          <w:szCs w:val="28"/>
        </w:rPr>
        <w:t>=0.3V</w:t>
      </w:r>
      <w:r w:rsidR="003C3D23">
        <w:rPr>
          <w:rFonts w:ascii="Times New Roman" w:hAnsi="Times New Roman" w:cs="Times New Roman" w:hint="eastAsia"/>
          <w:sz w:val="24"/>
          <w:szCs w:val="28"/>
        </w:rPr>
        <w:t>，</w:t>
      </w:r>
      <w:r w:rsidRPr="003D213A">
        <w:rPr>
          <w:rFonts w:ascii="Times New Roman" w:hAnsi="Times New Roman" w:cs="Times New Roman"/>
          <w:sz w:val="24"/>
          <w:szCs w:val="28"/>
        </w:rPr>
        <w:t>求这个集成电路的</w:t>
      </w:r>
      <w:r w:rsidRPr="003D213A">
        <w:rPr>
          <w:rFonts w:ascii="Times New Roman" w:hAnsi="Times New Roman" w:cs="Times New Roman"/>
          <w:sz w:val="24"/>
          <w:szCs w:val="28"/>
        </w:rPr>
        <w:t>NM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L</w:t>
      </w:r>
      <w:r w:rsidRPr="003D213A">
        <w:rPr>
          <w:rFonts w:ascii="Times New Roman" w:hAnsi="Times New Roman" w:cs="Times New Roman"/>
          <w:sz w:val="24"/>
          <w:szCs w:val="28"/>
        </w:rPr>
        <w:t>和</w:t>
      </w:r>
      <w:r w:rsidRPr="003D213A">
        <w:rPr>
          <w:rFonts w:ascii="Times New Roman" w:hAnsi="Times New Roman" w:cs="Times New Roman"/>
          <w:sz w:val="24"/>
          <w:szCs w:val="28"/>
        </w:rPr>
        <w:t>NM</w:t>
      </w:r>
      <w:r w:rsidRPr="003D213A">
        <w:rPr>
          <w:rFonts w:ascii="Times New Roman" w:hAnsi="Times New Roman" w:cs="Times New Roman"/>
          <w:sz w:val="24"/>
          <w:szCs w:val="28"/>
          <w:vertAlign w:val="subscript"/>
        </w:rPr>
        <w:t>H</w:t>
      </w:r>
      <w:r w:rsidRPr="003D213A">
        <w:rPr>
          <w:rFonts w:ascii="Times New Roman" w:hAnsi="Times New Roman" w:cs="Times New Roman"/>
          <w:sz w:val="24"/>
          <w:szCs w:val="28"/>
        </w:rPr>
        <w:t>。</w:t>
      </w:r>
    </w:p>
    <w:sectPr w:rsidR="00DE0E48" w:rsidRPr="003D2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E11"/>
    <w:multiLevelType w:val="hybridMultilevel"/>
    <w:tmpl w:val="EA42A0D6"/>
    <w:lvl w:ilvl="0" w:tplc="84C271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94201A"/>
    <w:multiLevelType w:val="hybridMultilevel"/>
    <w:tmpl w:val="3B405C32"/>
    <w:lvl w:ilvl="0" w:tplc="EEDE7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295B0E"/>
    <w:multiLevelType w:val="hybridMultilevel"/>
    <w:tmpl w:val="1C3C93E8"/>
    <w:lvl w:ilvl="0" w:tplc="234C6E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2290717"/>
    <w:multiLevelType w:val="hybridMultilevel"/>
    <w:tmpl w:val="5AFE2556"/>
    <w:lvl w:ilvl="0" w:tplc="84C271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7706967">
    <w:abstractNumId w:val="0"/>
  </w:num>
  <w:num w:numId="2" w16cid:durableId="1658613002">
    <w:abstractNumId w:val="1"/>
  </w:num>
  <w:num w:numId="3" w16cid:durableId="1547791279">
    <w:abstractNumId w:val="3"/>
  </w:num>
  <w:num w:numId="4" w16cid:durableId="3031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E5"/>
    <w:rsid w:val="00370DBE"/>
    <w:rsid w:val="003C3D23"/>
    <w:rsid w:val="003D213A"/>
    <w:rsid w:val="00474312"/>
    <w:rsid w:val="006B18A8"/>
    <w:rsid w:val="00C20788"/>
    <w:rsid w:val="00CD4CE5"/>
    <w:rsid w:val="00DE0E48"/>
    <w:rsid w:val="00FF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BAB0"/>
  <w15:chartTrackingRefBased/>
  <w15:docId w15:val="{627A152A-8BB3-4FF6-802F-53F54BE8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4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C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C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C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C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C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C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C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C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C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4C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C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C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C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C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C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C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C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Zhang</dc:creator>
  <cp:keywords/>
  <dc:description/>
  <cp:lastModifiedBy>Ran Zhang</cp:lastModifiedBy>
  <cp:revision>2</cp:revision>
  <dcterms:created xsi:type="dcterms:W3CDTF">2026-06-02T04:08:00Z</dcterms:created>
  <dcterms:modified xsi:type="dcterms:W3CDTF">2026-06-02T04:52:00Z</dcterms:modified>
</cp:coreProperties>
</file>