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66A9" w14:textId="4FA142B4" w:rsidR="0056296C" w:rsidRPr="00663D2C" w:rsidRDefault="005B1D00" w:rsidP="000B7D11">
      <w:pPr>
        <w:jc w:val="center"/>
        <w:rPr>
          <w:b/>
          <w:bCs/>
          <w:color w:val="FF0000"/>
          <w:sz w:val="28"/>
          <w:szCs w:val="28"/>
        </w:rPr>
      </w:pPr>
      <w:r w:rsidRPr="00663D2C">
        <w:rPr>
          <w:b/>
          <w:bCs/>
          <w:color w:val="FF0000"/>
          <w:sz w:val="28"/>
          <w:szCs w:val="28"/>
        </w:rPr>
        <w:t>Health</w:t>
      </w:r>
      <w:r w:rsidR="004A73EE">
        <w:rPr>
          <w:b/>
          <w:bCs/>
          <w:color w:val="FF0000"/>
          <w:sz w:val="28"/>
          <w:szCs w:val="28"/>
        </w:rPr>
        <w:t>-</w:t>
      </w:r>
      <w:r w:rsidRPr="00663D2C">
        <w:rPr>
          <w:b/>
          <w:bCs/>
          <w:color w:val="FF0000"/>
          <w:sz w:val="28"/>
          <w:szCs w:val="28"/>
        </w:rPr>
        <w:t>GPS</w:t>
      </w:r>
      <w:r w:rsidR="004A73EE">
        <w:rPr>
          <w:b/>
          <w:bCs/>
          <w:color w:val="FF0000"/>
          <w:sz w:val="28"/>
          <w:szCs w:val="28"/>
        </w:rPr>
        <w:t xml:space="preserve"> </w:t>
      </w:r>
      <w:r w:rsidR="0056441F">
        <w:rPr>
          <w:b/>
          <w:bCs/>
          <w:color w:val="FF0000"/>
          <w:sz w:val="28"/>
          <w:szCs w:val="28"/>
        </w:rPr>
        <w:t>models</w:t>
      </w:r>
    </w:p>
    <w:p w14:paraId="5D0FC6BF" w14:textId="6CA2978E" w:rsidR="00BE541E" w:rsidRDefault="00BE541E" w:rsidP="004D659F">
      <w:r>
        <w:t xml:space="preserve">This document is in addition to STOP appendix and </w:t>
      </w:r>
      <w:r w:rsidR="004D659F">
        <w:t>PLOS MEDICINE paper appendix.</w:t>
      </w:r>
    </w:p>
    <w:p w14:paraId="40841867" w14:textId="0974B350" w:rsidR="005B1D00" w:rsidRDefault="005B1D00" w:rsidP="004D659F">
      <w:r>
        <w:t>Author: Dr Jingmin Zhu</w:t>
      </w:r>
    </w:p>
    <w:p w14:paraId="7CC58E59" w14:textId="691FCA96" w:rsidR="004C4D1F" w:rsidRDefault="004C4D1F" w:rsidP="004D659F">
      <w:r>
        <w:t xml:space="preserve">Last updated: </w:t>
      </w:r>
      <w:r w:rsidR="0056441F">
        <w:t>19</w:t>
      </w:r>
      <w:r w:rsidR="0056441F" w:rsidRPr="0056441F">
        <w:rPr>
          <w:vertAlign w:val="superscript"/>
        </w:rPr>
        <w:t>th</w:t>
      </w:r>
      <w:r w:rsidR="0056441F">
        <w:t xml:space="preserve"> November</w:t>
      </w:r>
      <w:r>
        <w:t xml:space="preserve"> 2025</w:t>
      </w:r>
    </w:p>
    <w:p w14:paraId="3966785D" w14:textId="77777777" w:rsidR="00663D2C" w:rsidRDefault="00663D2C" w:rsidP="004D659F"/>
    <w:p w14:paraId="724CF46C" w14:textId="77777777" w:rsidR="00AF3D09" w:rsidRDefault="00AF3D09" w:rsidP="004D659F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4563032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B5D126" w14:textId="4F6EA9C4" w:rsidR="00663D2C" w:rsidRDefault="00663D2C">
          <w:pPr>
            <w:pStyle w:val="TOCHeading"/>
          </w:pPr>
          <w:r>
            <w:t>Contents</w:t>
          </w:r>
        </w:p>
        <w:p w14:paraId="453E84E9" w14:textId="00A40792" w:rsidR="005C5C6F" w:rsidRDefault="00663D2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54470" w:history="1">
            <w:r w:rsidR="005C5C6F" w:rsidRPr="0079745B">
              <w:rPr>
                <w:rStyle w:val="Hyperlink"/>
                <w:noProof/>
              </w:rPr>
              <w:t>Blood pressure modelling</w:t>
            </w:r>
            <w:r w:rsidR="005C5C6F">
              <w:rPr>
                <w:noProof/>
                <w:webHidden/>
              </w:rPr>
              <w:tab/>
            </w:r>
            <w:r w:rsidR="005C5C6F">
              <w:rPr>
                <w:noProof/>
                <w:webHidden/>
              </w:rPr>
              <w:fldChar w:fldCharType="begin"/>
            </w:r>
            <w:r w:rsidR="005C5C6F">
              <w:rPr>
                <w:noProof/>
                <w:webHidden/>
              </w:rPr>
              <w:instrText xml:space="preserve"> PAGEREF _Toc214454470 \h </w:instrText>
            </w:r>
            <w:r w:rsidR="005C5C6F">
              <w:rPr>
                <w:noProof/>
                <w:webHidden/>
              </w:rPr>
            </w:r>
            <w:r w:rsidR="005C5C6F">
              <w:rPr>
                <w:noProof/>
                <w:webHidden/>
              </w:rPr>
              <w:fldChar w:fldCharType="separate"/>
            </w:r>
            <w:r w:rsidR="005C5C6F">
              <w:rPr>
                <w:noProof/>
                <w:webHidden/>
              </w:rPr>
              <w:t>2</w:t>
            </w:r>
            <w:r w:rsidR="005C5C6F">
              <w:rPr>
                <w:noProof/>
                <w:webHidden/>
              </w:rPr>
              <w:fldChar w:fldCharType="end"/>
            </w:r>
          </w:hyperlink>
        </w:p>
        <w:p w14:paraId="0A7DC886" w14:textId="69B152BD" w:rsidR="005C5C6F" w:rsidRDefault="005C5C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454471" w:history="1">
            <w:r w:rsidRPr="0079745B">
              <w:rPr>
                <w:rStyle w:val="Hyperlink"/>
                <w:noProof/>
              </w:rPr>
              <w:t>Hypertension calculation after Health-GPS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2630C" w14:textId="2D27A29E" w:rsidR="005C5C6F" w:rsidRDefault="005C5C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454472" w:history="1">
            <w:r w:rsidRPr="0079745B">
              <w:rPr>
                <w:rStyle w:val="Hyperlink"/>
                <w:noProof/>
              </w:rPr>
              <w:t>UPF trend and income trend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76D6" w14:textId="76AD4362" w:rsidR="005C5C6F" w:rsidRDefault="005C5C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454473" w:history="1">
            <w:r w:rsidRPr="0079745B">
              <w:rPr>
                <w:rStyle w:val="Hyperlink"/>
                <w:noProof/>
              </w:rPr>
              <w:t>How is weight modelled in Health-GPS?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567DC" w14:textId="62C1C16A" w:rsidR="00663D2C" w:rsidRDefault="00663D2C">
          <w:r>
            <w:rPr>
              <w:b/>
              <w:bCs/>
              <w:noProof/>
            </w:rPr>
            <w:fldChar w:fldCharType="end"/>
          </w:r>
        </w:p>
      </w:sdtContent>
    </w:sdt>
    <w:p w14:paraId="476388B2" w14:textId="77777777" w:rsidR="00663D2C" w:rsidRDefault="00663D2C"/>
    <w:p w14:paraId="552A50D7" w14:textId="77777777" w:rsidR="00663D2C" w:rsidRDefault="00663D2C"/>
    <w:p w14:paraId="75877C48" w14:textId="77777777" w:rsidR="00663D2C" w:rsidRDefault="00663D2C"/>
    <w:p w14:paraId="16922AA9" w14:textId="77777777" w:rsidR="00AE2F06" w:rsidRDefault="00AE2F06"/>
    <w:p w14:paraId="15E39676" w14:textId="77777777" w:rsidR="00AE2F06" w:rsidRDefault="00AE2F06"/>
    <w:p w14:paraId="4F326CAB" w14:textId="77777777" w:rsidR="0056441F" w:rsidRDefault="0056441F" w:rsidP="00AE2F06">
      <w:pPr>
        <w:pStyle w:val="Heading1"/>
        <w:sectPr w:rsidR="0056441F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5D3F2D" w14:textId="0DA2B0F5" w:rsidR="00AE2F06" w:rsidRDefault="00AE2F06" w:rsidP="00AE2F06">
      <w:pPr>
        <w:pStyle w:val="Heading1"/>
      </w:pPr>
      <w:bookmarkStart w:id="0" w:name="_Toc214454470"/>
      <w:r>
        <w:lastRenderedPageBreak/>
        <w:t>Blood pressure modelling</w:t>
      </w:r>
      <w:bookmarkEnd w:id="0"/>
    </w:p>
    <w:p w14:paraId="0D3FD009" w14:textId="25563318" w:rsidR="0056441F" w:rsidRPr="007F4DD5" w:rsidRDefault="0056441F" w:rsidP="00AE2F06">
      <w:pPr>
        <w:rPr>
          <w:i/>
          <w:iCs/>
          <w:color w:val="E97132" w:themeColor="accent2"/>
        </w:rPr>
      </w:pPr>
      <w:r w:rsidRPr="007F4DD5">
        <w:rPr>
          <w:i/>
          <w:iCs/>
          <w:color w:val="E97132" w:themeColor="accent2"/>
        </w:rPr>
        <w:t>This was developed fo</w:t>
      </w:r>
      <w:r w:rsidR="007F4DD5" w:rsidRPr="007F4DD5">
        <w:rPr>
          <w:i/>
          <w:iCs/>
          <w:color w:val="E97132" w:themeColor="accent2"/>
        </w:rPr>
        <w:t xml:space="preserve">r FINCH </w:t>
      </w:r>
      <w:proofErr w:type="gramStart"/>
      <w:r w:rsidR="007F4DD5" w:rsidRPr="007F4DD5">
        <w:rPr>
          <w:i/>
          <w:iCs/>
          <w:color w:val="E97132" w:themeColor="accent2"/>
        </w:rPr>
        <w:t>project, but</w:t>
      </w:r>
      <w:proofErr w:type="gramEnd"/>
      <w:r w:rsidR="007F4DD5" w:rsidRPr="007F4DD5">
        <w:rPr>
          <w:i/>
          <w:iCs/>
          <w:color w:val="E97132" w:themeColor="accent2"/>
        </w:rPr>
        <w:t xml:space="preserve"> was not introduced to Health-GPS in the end.</w:t>
      </w:r>
    </w:p>
    <w:p w14:paraId="2CA85F25" w14:textId="291E5F6E" w:rsidR="00AE2F06" w:rsidRPr="00AE2F06" w:rsidRDefault="00AE2F06" w:rsidP="00AE2F06">
      <w:r w:rsidRPr="00AE2F06">
        <w:t>Hypertension medication and systolic blood pressure are introduced to Health-GPS as two new risk factors.</w:t>
      </w:r>
    </w:p>
    <w:p w14:paraId="5256CDFB" w14:textId="77777777" w:rsidR="00AE2F06" w:rsidRPr="00AE2F06" w:rsidRDefault="00AE2F06" w:rsidP="00AE2F06">
      <w:pPr>
        <w:numPr>
          <w:ilvl w:val="0"/>
          <w:numId w:val="1"/>
        </w:numPr>
      </w:pPr>
      <w:r w:rsidRPr="00AE2F06">
        <w:t xml:space="preserve"> Medication: Binary variable, 1-Taking medication, 0-Not </w:t>
      </w:r>
    </w:p>
    <w:p w14:paraId="6728F138" w14:textId="77777777" w:rsidR="00AE2F06" w:rsidRDefault="00AE2F06" w:rsidP="00AE2F06">
      <w:pPr>
        <w:numPr>
          <w:ilvl w:val="0"/>
          <w:numId w:val="1"/>
        </w:numPr>
      </w:pPr>
      <w:r w:rsidRPr="00AE2F06">
        <w:t xml:space="preserve"> Systolic blood pressure: Continuous variable, in mmHg</w:t>
      </w:r>
    </w:p>
    <w:p w14:paraId="4CE97645" w14:textId="24A59A12" w:rsidR="00663D2C" w:rsidRPr="00AE2F06" w:rsidRDefault="00213D55" w:rsidP="00663D2C">
      <w:r>
        <w:t>Models:</w:t>
      </w:r>
    </w:p>
    <w:p w14:paraId="6C092158" w14:textId="77777777" w:rsidR="00AE2F06" w:rsidRPr="00AE2F06" w:rsidRDefault="00AE2F06" w:rsidP="00AE2F06">
      <w:pPr>
        <w:numPr>
          <w:ilvl w:val="0"/>
          <w:numId w:val="2"/>
        </w:numPr>
      </w:pPr>
      <w:proofErr w:type="spellStart"/>
      <w:r w:rsidRPr="00AE2F06">
        <w:rPr>
          <w:b/>
          <w:bCs/>
        </w:rPr>
        <w:t>Initalisation</w:t>
      </w:r>
      <w:proofErr w:type="spellEnd"/>
      <w:r w:rsidRPr="00AE2F06">
        <w:rPr>
          <w:b/>
          <w:bCs/>
        </w:rPr>
        <w:t xml:space="preserve"> of medication</w:t>
      </w:r>
    </w:p>
    <w:p w14:paraId="35512A40" w14:textId="48AD0D5C" w:rsidR="00AE2F06" w:rsidRPr="00AE2F06" w:rsidRDefault="00AE2F06" w:rsidP="00AE2F06">
      <m:oMathPara>
        <m:oMathParaPr>
          <m:jc m:val="centerGroup"/>
        </m:oMathParaPr>
        <m:oMath>
          <m:r>
            <w:rPr>
              <w:rFonts w:ascii="Cambria Math" w:hAnsi="Cambria Math"/>
            </w:rPr>
            <m:t>medication=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×age+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age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age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×sex+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×ethnicity+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×region+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×BMI+ε</m:t>
          </m:r>
        </m:oMath>
      </m:oMathPara>
    </w:p>
    <w:p w14:paraId="05CEA7B4" w14:textId="77777777" w:rsidR="00AE2F06" w:rsidRPr="00AE2F06" w:rsidRDefault="00AE2F06" w:rsidP="00AE2F06">
      <w:pPr>
        <w:numPr>
          <w:ilvl w:val="0"/>
          <w:numId w:val="3"/>
        </w:numPr>
      </w:pPr>
      <w:r w:rsidRPr="00AE2F06">
        <w:t xml:space="preserve"> </w:t>
      </w:r>
      <w:proofErr w:type="spellStart"/>
      <w:r w:rsidRPr="00AE2F06">
        <w:rPr>
          <w:b/>
          <w:bCs/>
        </w:rPr>
        <w:t>Initialisation</w:t>
      </w:r>
      <w:proofErr w:type="spellEnd"/>
      <w:r w:rsidRPr="00AE2F06">
        <w:rPr>
          <w:b/>
          <w:bCs/>
        </w:rPr>
        <w:t xml:space="preserve"> of systolic blood pressure</w:t>
      </w:r>
    </w:p>
    <w:p w14:paraId="64045EAF" w14:textId="0C6FE6D7" w:rsidR="00AE2F06" w:rsidRPr="00AE2F06" w:rsidRDefault="00AE2F06" w:rsidP="00AE2F06">
      <m:oMath>
        <m:r>
          <w:rPr>
            <w:rFonts w:ascii="Cambria Math" w:hAnsi="Cambria Math"/>
          </w:rPr>
          <m:t>sbp=</m:t>
        </m:r>
      </m:oMath>
      <w:r w:rsidRPr="00AE2F06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×age+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age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age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×sex+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×ethnicity+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×region+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×BMI+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×sodium+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sodium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×alcohol+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×pal+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×medication+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×sodium×medication+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sodium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×medication+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  <m:r>
          <w:rPr>
            <w:rFonts w:ascii="Cambria Math" w:hAnsi="Cambria Math"/>
          </w:rPr>
          <m:t>×sodium×sex</m:t>
        </m:r>
      </m:oMath>
      <w:r w:rsidRPr="00AE2F06">
        <w:t xml:space="preserve"> </w:t>
      </w:r>
      <m:oMath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sodium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×sex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lang w:val="el-GR"/>
          </w:rPr>
          <m:t>ε</m:t>
        </m:r>
      </m:oMath>
    </w:p>
    <w:p w14:paraId="16B1458E" w14:textId="77777777" w:rsidR="00AE2F06" w:rsidRPr="00AE2F06" w:rsidRDefault="00AE2F06" w:rsidP="00AE2F06">
      <w:pPr>
        <w:numPr>
          <w:ilvl w:val="0"/>
          <w:numId w:val="4"/>
        </w:numPr>
      </w:pPr>
      <w:r w:rsidRPr="00AE2F06">
        <w:t xml:space="preserve"> </w:t>
      </w:r>
      <w:r w:rsidRPr="00AE2F06">
        <w:rPr>
          <w:b/>
          <w:bCs/>
        </w:rPr>
        <w:t>Update of medication</w:t>
      </w:r>
    </w:p>
    <w:p w14:paraId="29C6143B" w14:textId="53A811A4" w:rsidR="00AE2F06" w:rsidRPr="00AE2F06" w:rsidRDefault="00AE2F06" w:rsidP="00AE2F06">
      <w:pPr>
        <w:numPr>
          <w:ilvl w:val="0"/>
          <w:numId w:val="5"/>
        </w:numPr>
      </w:pPr>
      <w:r w:rsidRPr="00AE2F06">
        <w:t xml:space="preserve"> If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medication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=1</m:t>
        </m:r>
      </m:oMath>
      <w:r w:rsidRPr="00AE2F06">
        <w:t xml:space="preserve">, then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medication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AE2F06">
        <w:t>=1;</w:t>
      </w:r>
    </w:p>
    <w:p w14:paraId="2F02E564" w14:textId="042024BC" w:rsidR="00AE2F06" w:rsidRPr="00AE2F06" w:rsidRDefault="00AE2F06" w:rsidP="00AE2F06">
      <w:pPr>
        <w:numPr>
          <w:ilvl w:val="0"/>
          <w:numId w:val="5"/>
        </w:numPr>
      </w:pPr>
      <w:r w:rsidRPr="00AE2F06">
        <w:t xml:space="preserve"> If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medication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Pr="00AE2F06">
        <w:t>, then</w:t>
      </w:r>
      <m:oMath>
        <m:r>
          <m:rPr>
            <m:sty m:val="p"/>
          </m:rP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medication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1,  if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sbp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≥160 OR 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sbp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≥140 AND 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BMI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≥25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Diabetes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;</m:t>
                </m:r>
              </m:e>
              <m:e>
                <m:r>
                  <w:rPr>
                    <w:rFonts w:ascii="Cambria Math" w:hAnsi="Cambria Math"/>
                  </w:rPr>
                  <m:t>0, otherwise.</m:t>
                </m:r>
              </m:e>
            </m:eqArr>
          </m:e>
        </m:d>
      </m:oMath>
    </w:p>
    <w:p w14:paraId="1D26EB85" w14:textId="77777777" w:rsidR="00AE2F06" w:rsidRPr="00AE2F06" w:rsidRDefault="00AE2F06" w:rsidP="00AE2F06">
      <w:pPr>
        <w:numPr>
          <w:ilvl w:val="0"/>
          <w:numId w:val="6"/>
        </w:numPr>
      </w:pPr>
      <w:r w:rsidRPr="00AE2F06">
        <w:rPr>
          <w:b/>
          <w:bCs/>
        </w:rPr>
        <w:t xml:space="preserve">Update of systolic blood pressure – Same equation as </w:t>
      </w:r>
      <w:proofErr w:type="spellStart"/>
      <w:r w:rsidRPr="00AE2F06">
        <w:rPr>
          <w:b/>
          <w:bCs/>
        </w:rPr>
        <w:t>initialisation</w:t>
      </w:r>
      <w:proofErr w:type="spellEnd"/>
    </w:p>
    <w:p w14:paraId="79261E03" w14:textId="456F1205" w:rsidR="00AE2F06" w:rsidRPr="00AE2F06" w:rsidRDefault="00000000" w:rsidP="00AE2F06"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sbp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</m:oMath>
      <w:r w:rsidR="00AE2F06" w:rsidRPr="00AE2F06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age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age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age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sex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ethnicity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region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BMI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sodium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sodium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alcohol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medication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sodium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medication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sodium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medication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sodium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sex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sodium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sex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+ε</m:t>
        </m:r>
      </m:oMath>
    </w:p>
    <w:p w14:paraId="2C1A6969" w14:textId="3CA5D2E5" w:rsidR="00AE2F06" w:rsidRDefault="00AE2F06" w:rsidP="00AE2F06">
      <w:pPr>
        <w:rPr>
          <w:i/>
          <w:iCs/>
        </w:rPr>
      </w:pPr>
      <w:r w:rsidRPr="00AE2F06">
        <w:rPr>
          <w:i/>
          <w:iCs/>
        </w:rPr>
        <w:t xml:space="preserve">Notes: ethnicity and region are categorical variables. </w:t>
      </w:r>
      <m:oMath>
        <m:r>
          <w:rPr>
            <w:rFonts w:ascii="Cambria Math" w:hAnsi="Cambria Math"/>
            <w:lang w:val="el-GR"/>
          </w:rPr>
          <m:t>ε</m:t>
        </m:r>
      </m:oMath>
      <w:r w:rsidRPr="00AE2F06">
        <w:rPr>
          <w:i/>
          <w:iCs/>
        </w:rPr>
        <w:t xml:space="preserve"> is residual.</w:t>
      </w:r>
    </w:p>
    <w:p w14:paraId="3CF76DCD" w14:textId="77777777" w:rsidR="008527BD" w:rsidRDefault="008527BD" w:rsidP="00AE2F06"/>
    <w:p w14:paraId="4AEF74EB" w14:textId="77777777" w:rsidR="008527BD" w:rsidRDefault="008527BD" w:rsidP="00AE2F06"/>
    <w:p w14:paraId="4BD08698" w14:textId="77777777" w:rsidR="008527BD" w:rsidRDefault="008527BD" w:rsidP="00AE2F06"/>
    <w:p w14:paraId="3681ED9F" w14:textId="77777777" w:rsidR="008527BD" w:rsidRDefault="008527BD" w:rsidP="00AE2F06"/>
    <w:p w14:paraId="7687FAC1" w14:textId="7A832A94" w:rsidR="00213D55" w:rsidRPr="008527BD" w:rsidRDefault="008527BD" w:rsidP="00AE2F06">
      <w:r w:rsidRPr="00AE2F06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3F5D1E" wp14:editId="15056C60">
                <wp:simplePos x="0" y="0"/>
                <wp:positionH relativeFrom="margin">
                  <wp:align>left</wp:align>
                </wp:positionH>
                <wp:positionV relativeFrom="paragraph">
                  <wp:posOffset>293581</wp:posOffset>
                </wp:positionV>
                <wp:extent cx="5706110" cy="2844800"/>
                <wp:effectExtent l="0" t="0" r="27940" b="12700"/>
                <wp:wrapTopAndBottom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8DE2FE-0667-A4A1-DC15-4F7F9DB68F5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6110" cy="2844800"/>
                          <a:chOff x="0" y="0"/>
                          <a:chExt cx="9948980" cy="5226425"/>
                        </a:xfrm>
                      </wpg:grpSpPr>
                      <wps:wsp>
                        <wps:cNvPr id="216173861" name="TextBox 2">
                          <a:extLst>
                            <a:ext uri="{FF2B5EF4-FFF2-40B4-BE49-F238E27FC236}">
                              <a16:creationId xmlns:a16="http://schemas.microsoft.com/office/drawing/2014/main" id="{11E82E1B-B015-2787-28A5-C18E01734928}"/>
                            </a:ext>
                          </a:extLst>
                        </wps:cNvPr>
                        <wps:cNvSpPr txBox="1"/>
                        <wps:spPr>
                          <a:xfrm>
                            <a:off x="267779" y="51758"/>
                            <a:ext cx="1947545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7DC50D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b/>
                                  <w:bCs/>
                                  <w:color w:val="196B24" w:themeColor="accent3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b/>
                                  <w:bCs/>
                                  <w:color w:val="196B24" w:themeColor="accent3"/>
                                  <w:kern w:val="24"/>
                                  <w:sz w:val="20"/>
                                  <w:szCs w:val="20"/>
                                </w:rPr>
                                <w:t>Initialisation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45527768" name="Rectangle: Rounded Corners 945527768">
                          <a:extLst>
                            <a:ext uri="{FF2B5EF4-FFF2-40B4-BE49-F238E27FC236}">
                              <a16:creationId xmlns:a16="http://schemas.microsoft.com/office/drawing/2014/main" id="{3053B56B-0C5C-1BEC-7A29-D0B443F7C5C0}"/>
                            </a:ext>
                          </a:extLst>
                        </wps:cNvPr>
                        <wps:cNvSpPr/>
                        <wps:spPr>
                          <a:xfrm>
                            <a:off x="168073" y="879971"/>
                            <a:ext cx="1909058" cy="259394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D590A6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  <w:t>Medication</w:t>
                              </w:r>
                            </w:p>
                          </w:txbxContent>
                        </wps:txbx>
                        <wps:bodyPr rtlCol="0" anchor="t"/>
                      </wps:wsp>
                      <wps:wsp>
                        <wps:cNvPr id="630237220" name="Rectangle: Rounded Corners 630237220">
                          <a:extLst>
                            <a:ext uri="{FF2B5EF4-FFF2-40B4-BE49-F238E27FC236}">
                              <a16:creationId xmlns:a16="http://schemas.microsoft.com/office/drawing/2014/main" id="{0F4E3EB6-5768-5DFB-89C2-9AB92096BA1B}"/>
                            </a:ext>
                          </a:extLst>
                        </wps:cNvPr>
                        <wps:cNvSpPr/>
                        <wps:spPr>
                          <a:xfrm>
                            <a:off x="0" y="4223934"/>
                            <a:ext cx="2283715" cy="1002491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893D4D" w14:textId="77777777" w:rsidR="00AE2F06" w:rsidRPr="00213D55" w:rsidRDefault="00AE2F06" w:rsidP="00AE2F06">
                              <w:pPr>
                                <w:jc w:val="center"/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  <w:t>Blood pressure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12369739" name="TextBox 9">
                          <a:extLst>
                            <a:ext uri="{FF2B5EF4-FFF2-40B4-BE49-F238E27FC236}">
                              <a16:creationId xmlns:a16="http://schemas.microsoft.com/office/drawing/2014/main" id="{66C5B2C7-EAA6-B857-DC4E-8296CDEDDAFA}"/>
                            </a:ext>
                          </a:extLst>
                        </wps:cNvPr>
                        <wps:cNvSpPr txBox="1"/>
                        <wps:spPr>
                          <a:xfrm>
                            <a:off x="4127042" y="0"/>
                            <a:ext cx="2314575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4CB92A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b/>
                                  <w:bCs/>
                                  <w:color w:val="196B24" w:themeColor="accent3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b/>
                                  <w:bCs/>
                                  <w:color w:val="196B24" w:themeColor="accent3"/>
                                  <w:kern w:val="24"/>
                                  <w:sz w:val="20"/>
                                  <w:szCs w:val="20"/>
                                </w:rPr>
                                <w:t>Update, 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20878548" name="TextBox 24">
                          <a:extLst>
                            <a:ext uri="{FF2B5EF4-FFF2-40B4-BE49-F238E27FC236}">
                              <a16:creationId xmlns:a16="http://schemas.microsoft.com/office/drawing/2014/main" id="{D04D6D21-C120-A205-8275-7CAD9FB7C1C6}"/>
                            </a:ext>
                          </a:extLst>
                        </wps:cNvPr>
                        <wps:cNvSpPr txBox="1"/>
                        <wps:spPr>
                          <a:xfrm>
                            <a:off x="7982912" y="27394"/>
                            <a:ext cx="1929130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7952DF3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b/>
                                  <w:bCs/>
                                  <w:color w:val="196B24" w:themeColor="accent3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b/>
                                  <w:bCs/>
                                  <w:color w:val="196B24" w:themeColor="accent3"/>
                                  <w:kern w:val="24"/>
                                  <w:sz w:val="20"/>
                                  <w:szCs w:val="20"/>
                                </w:rPr>
                                <w:t>Update, T+1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06931171" name="Oval 1406931171">
                          <a:extLst>
                            <a:ext uri="{FF2B5EF4-FFF2-40B4-BE49-F238E27FC236}">
                              <a16:creationId xmlns:a16="http://schemas.microsoft.com/office/drawing/2014/main" id="{AC7636D8-991D-3916-10BC-D45582D62239}"/>
                            </a:ext>
                          </a:extLst>
                        </wps:cNvPr>
                        <wps:cNvSpPr/>
                        <wps:spPr>
                          <a:xfrm>
                            <a:off x="471403" y="1441071"/>
                            <a:ext cx="1338984" cy="68913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A4E25E" w14:textId="77777777" w:rsidR="00AE2F06" w:rsidRPr="00213D55" w:rsidRDefault="00AE2F06" w:rsidP="00AE2F06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Taker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642563" name="Oval 19642563">
                          <a:extLst>
                            <a:ext uri="{FF2B5EF4-FFF2-40B4-BE49-F238E27FC236}">
                              <a16:creationId xmlns:a16="http://schemas.microsoft.com/office/drawing/2014/main" id="{79A4ED4F-3FFC-21BA-0BFA-A1609A327D1F}"/>
                            </a:ext>
                          </a:extLst>
                        </wps:cNvPr>
                        <wps:cNvSpPr/>
                        <wps:spPr>
                          <a:xfrm>
                            <a:off x="491084" y="2180425"/>
                            <a:ext cx="1338984" cy="110683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B46F65" w14:textId="77777777" w:rsidR="00AE2F06" w:rsidRPr="00213D55" w:rsidRDefault="00AE2F06" w:rsidP="00AE2F06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Non-Taker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59284129" name="Straight Arrow Connector 859284129">
                          <a:extLst>
                            <a:ext uri="{FF2B5EF4-FFF2-40B4-BE49-F238E27FC236}">
                              <a16:creationId xmlns:a16="http://schemas.microsoft.com/office/drawing/2014/main" id="{9A89DC7E-6176-B483-DF3F-37519F158253}"/>
                            </a:ext>
                          </a:extLst>
                        </wps:cNvPr>
                        <wps:cNvCnPr>
                          <a:cxnSpLocks/>
                          <a:stCxn id="945527768" idx="2"/>
                          <a:endCxn id="630237220" idx="0"/>
                        </wps:cNvCnPr>
                        <wps:spPr>
                          <a:xfrm>
                            <a:off x="1122602" y="3473914"/>
                            <a:ext cx="19256" cy="7500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355170" name="Rectangle: Rounded Corners 42355170">
                          <a:extLst>
                            <a:ext uri="{FF2B5EF4-FFF2-40B4-BE49-F238E27FC236}">
                              <a16:creationId xmlns:a16="http://schemas.microsoft.com/office/drawing/2014/main" id="{EB1C2764-82C2-AFC5-97BB-5D186989911C}"/>
                            </a:ext>
                          </a:extLst>
                        </wps:cNvPr>
                        <wps:cNvSpPr/>
                        <wps:spPr>
                          <a:xfrm>
                            <a:off x="3962460" y="878252"/>
                            <a:ext cx="1947572" cy="259566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59AC37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  <w:t>Medication</w:t>
                              </w:r>
                            </w:p>
                          </w:txbxContent>
                        </wps:txbx>
                        <wps:bodyPr rtlCol="0" anchor="t"/>
                      </wps:wsp>
                      <wps:wsp>
                        <wps:cNvPr id="920383424" name="Rectangle: Rounded Corners 920383424">
                          <a:extLst>
                            <a:ext uri="{FF2B5EF4-FFF2-40B4-BE49-F238E27FC236}">
                              <a16:creationId xmlns:a16="http://schemas.microsoft.com/office/drawing/2014/main" id="{B5C24B01-8207-A5BF-410B-63E1B0925EA5}"/>
                            </a:ext>
                          </a:extLst>
                        </wps:cNvPr>
                        <wps:cNvSpPr/>
                        <wps:spPr>
                          <a:xfrm>
                            <a:off x="3824240" y="4218515"/>
                            <a:ext cx="2283715" cy="1002491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E5CDFD" w14:textId="77777777" w:rsidR="00AE2F06" w:rsidRPr="00213D55" w:rsidRDefault="00AE2F06" w:rsidP="00AE2F06">
                              <w:pPr>
                                <w:jc w:val="center"/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  <w:t>Blood pressure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47060783" name="Oval 1947060783">
                          <a:extLst>
                            <a:ext uri="{FF2B5EF4-FFF2-40B4-BE49-F238E27FC236}">
                              <a16:creationId xmlns:a16="http://schemas.microsoft.com/office/drawing/2014/main" id="{4E96B7B3-B8EB-1448-2F8A-79CE456A08D4}"/>
                            </a:ext>
                          </a:extLst>
                        </wps:cNvPr>
                        <wps:cNvSpPr/>
                        <wps:spPr>
                          <a:xfrm>
                            <a:off x="4224779" y="1399831"/>
                            <a:ext cx="1338984" cy="75710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8D635D" w14:textId="77777777" w:rsidR="00AE2F06" w:rsidRPr="00213D55" w:rsidRDefault="00AE2F06" w:rsidP="00AE2F06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Taker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19404839" name="Oval 719404839">
                          <a:extLst>
                            <a:ext uri="{FF2B5EF4-FFF2-40B4-BE49-F238E27FC236}">
                              <a16:creationId xmlns:a16="http://schemas.microsoft.com/office/drawing/2014/main" id="{2C8E736B-7FF3-15E8-6F20-B7E53CF19044}"/>
                            </a:ext>
                          </a:extLst>
                        </wps:cNvPr>
                        <wps:cNvSpPr/>
                        <wps:spPr>
                          <a:xfrm>
                            <a:off x="4224779" y="2180425"/>
                            <a:ext cx="1338984" cy="110683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CF096A" w14:textId="77777777" w:rsidR="00AE2F06" w:rsidRPr="00213D55" w:rsidRDefault="00AE2F06" w:rsidP="00AE2F06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Non-Taker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64442196" name="Straight Arrow Connector 1264442196">
                          <a:extLst>
                            <a:ext uri="{FF2B5EF4-FFF2-40B4-BE49-F238E27FC236}">
                              <a16:creationId xmlns:a16="http://schemas.microsoft.com/office/drawing/2014/main" id="{070659A4-C59A-6BEB-D61E-FDA684ECC880}"/>
                            </a:ext>
                          </a:extLst>
                        </wps:cNvPr>
                        <wps:cNvCnPr>
                          <a:cxnSpLocks/>
                          <a:stCxn id="42355170" idx="2"/>
                          <a:endCxn id="920383424" idx="0"/>
                        </wps:cNvCnPr>
                        <wps:spPr>
                          <a:xfrm>
                            <a:off x="4936247" y="3473914"/>
                            <a:ext cx="29852" cy="7446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0235508" name="Rectangle: Rounded Corners 1860235508">
                          <a:extLst>
                            <a:ext uri="{FF2B5EF4-FFF2-40B4-BE49-F238E27FC236}">
                              <a16:creationId xmlns:a16="http://schemas.microsoft.com/office/drawing/2014/main" id="{7F3638CE-6423-916F-351E-9E86DF14D8F2}"/>
                            </a:ext>
                          </a:extLst>
                        </wps:cNvPr>
                        <wps:cNvSpPr/>
                        <wps:spPr>
                          <a:xfrm>
                            <a:off x="7833337" y="872051"/>
                            <a:ext cx="1947572" cy="268482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7F78CD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  <w:t>Medication</w:t>
                              </w:r>
                            </w:p>
                          </w:txbxContent>
                        </wps:txbx>
                        <wps:bodyPr rtlCol="0" anchor="t"/>
                      </wps:wsp>
                      <wps:wsp>
                        <wps:cNvPr id="1605910994" name="Rectangle: Rounded Corners 1605910994">
                          <a:extLst>
                            <a:ext uri="{FF2B5EF4-FFF2-40B4-BE49-F238E27FC236}">
                              <a16:creationId xmlns:a16="http://schemas.microsoft.com/office/drawing/2014/main" id="{DBA112F5-F25B-2007-2067-FC5AE86D011C}"/>
                            </a:ext>
                          </a:extLst>
                        </wps:cNvPr>
                        <wps:cNvSpPr/>
                        <wps:spPr>
                          <a:xfrm>
                            <a:off x="7665265" y="4166899"/>
                            <a:ext cx="2283715" cy="1002491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AF13AD" w14:textId="77777777" w:rsidR="00AE2F06" w:rsidRPr="00213D55" w:rsidRDefault="00AE2F06" w:rsidP="00AE2F06">
                              <w:pPr>
                                <w:jc w:val="center"/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  <w:t>Blood pressure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47768275" name="Oval 347768275">
                          <a:extLst>
                            <a:ext uri="{FF2B5EF4-FFF2-40B4-BE49-F238E27FC236}">
                              <a16:creationId xmlns:a16="http://schemas.microsoft.com/office/drawing/2014/main" id="{8A645B8B-987C-B82E-74D4-542171728826}"/>
                            </a:ext>
                          </a:extLst>
                        </wps:cNvPr>
                        <wps:cNvSpPr/>
                        <wps:spPr>
                          <a:xfrm>
                            <a:off x="8220126" y="1412208"/>
                            <a:ext cx="1338984" cy="70325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055C59" w14:textId="77777777" w:rsidR="00AE2F06" w:rsidRPr="00213D55" w:rsidRDefault="00AE2F06" w:rsidP="00AE2F06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Taker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14715460" name="Oval 414715460">
                          <a:extLst>
                            <a:ext uri="{FF2B5EF4-FFF2-40B4-BE49-F238E27FC236}">
                              <a16:creationId xmlns:a16="http://schemas.microsoft.com/office/drawing/2014/main" id="{F4DB60C8-FCCF-A9B6-DDAD-48EC695E20BF}"/>
                            </a:ext>
                          </a:extLst>
                        </wps:cNvPr>
                        <wps:cNvSpPr/>
                        <wps:spPr>
                          <a:xfrm>
                            <a:off x="8220124" y="2208787"/>
                            <a:ext cx="1338984" cy="115105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D89831" w14:textId="77777777" w:rsidR="00AE2F06" w:rsidRPr="00213D55" w:rsidRDefault="00AE2F06" w:rsidP="00AE2F06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Non-Taker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28656736" name="Straight Arrow Connector 1428656736">
                          <a:extLst>
                            <a:ext uri="{FF2B5EF4-FFF2-40B4-BE49-F238E27FC236}">
                              <a16:creationId xmlns:a16="http://schemas.microsoft.com/office/drawing/2014/main" id="{306C9B75-D956-348E-3F50-0FACE8CB6892}"/>
                            </a:ext>
                          </a:extLst>
                        </wps:cNvPr>
                        <wps:cNvCnPr>
                          <a:cxnSpLocks/>
                          <a:stCxn id="1860235508" idx="2"/>
                          <a:endCxn id="1605910994" idx="0"/>
                        </wps:cNvCnPr>
                        <wps:spPr>
                          <a:xfrm>
                            <a:off x="8807124" y="3556874"/>
                            <a:ext cx="0" cy="610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6340915" name="Straight Arrow Connector 1126340915">
                          <a:extLst>
                            <a:ext uri="{FF2B5EF4-FFF2-40B4-BE49-F238E27FC236}">
                              <a16:creationId xmlns:a16="http://schemas.microsoft.com/office/drawing/2014/main" id="{D7026D7B-C0D4-5E1D-69A9-78F1AEDC4845}"/>
                            </a:ext>
                          </a:extLst>
                        </wps:cNvPr>
                        <wps:cNvCnPr>
                          <a:stCxn id="1406931171" idx="6"/>
                          <a:endCxn id="1947060783" idx="2"/>
                        </wps:cNvCnPr>
                        <wps:spPr>
                          <a:xfrm flipV="1">
                            <a:off x="1810387" y="1778384"/>
                            <a:ext cx="2414393" cy="72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117673" name="Straight Arrow Connector 87117673">
                          <a:extLst>
                            <a:ext uri="{FF2B5EF4-FFF2-40B4-BE49-F238E27FC236}">
                              <a16:creationId xmlns:a16="http://schemas.microsoft.com/office/drawing/2014/main" id="{60EAD862-61A7-18D1-585C-C9EE3D1BA21B}"/>
                            </a:ext>
                          </a:extLst>
                        </wps:cNvPr>
                        <wps:cNvCnPr>
                          <a:stCxn id="1947060783" idx="6"/>
                          <a:endCxn id="347768275" idx="2"/>
                        </wps:cNvCnPr>
                        <wps:spPr>
                          <a:xfrm flipV="1">
                            <a:off x="5563763" y="1763834"/>
                            <a:ext cx="2656363" cy="145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4748877" name="Straight Arrow Connector 574748877">
                          <a:extLst>
                            <a:ext uri="{FF2B5EF4-FFF2-40B4-BE49-F238E27FC236}">
                              <a16:creationId xmlns:a16="http://schemas.microsoft.com/office/drawing/2014/main" id="{C66BEE10-7E0D-25F8-25B1-8E8E1CE55762}"/>
                            </a:ext>
                          </a:extLst>
                        </wps:cNvPr>
                        <wps:cNvCnPr>
                          <a:stCxn id="19642563" idx="6"/>
                          <a:endCxn id="1947060783" idx="2"/>
                        </wps:cNvCnPr>
                        <wps:spPr>
                          <a:xfrm flipV="1">
                            <a:off x="1830068" y="1778384"/>
                            <a:ext cx="2394711" cy="95545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9363694" name="Straight Arrow Connector 589363694">
                          <a:extLst>
                            <a:ext uri="{FF2B5EF4-FFF2-40B4-BE49-F238E27FC236}">
                              <a16:creationId xmlns:a16="http://schemas.microsoft.com/office/drawing/2014/main" id="{301A5534-DF7F-B296-52E2-675CF24C87D4}"/>
                            </a:ext>
                          </a:extLst>
                        </wps:cNvPr>
                        <wps:cNvCnPr>
                          <a:stCxn id="19642563" idx="6"/>
                          <a:endCxn id="719404839" idx="2"/>
                        </wps:cNvCnPr>
                        <wps:spPr>
                          <a:xfrm>
                            <a:off x="1830068" y="2733840"/>
                            <a:ext cx="239471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1016877" name="Straight Arrow Connector 251016877">
                          <a:extLst>
                            <a:ext uri="{FF2B5EF4-FFF2-40B4-BE49-F238E27FC236}">
                              <a16:creationId xmlns:a16="http://schemas.microsoft.com/office/drawing/2014/main" id="{C307B44A-834D-0B8B-6112-924B11EB883C}"/>
                            </a:ext>
                          </a:extLst>
                        </wps:cNvPr>
                        <wps:cNvCnPr>
                          <a:stCxn id="719404839" idx="6"/>
                          <a:endCxn id="347768275" idx="2"/>
                        </wps:cNvCnPr>
                        <wps:spPr>
                          <a:xfrm flipV="1">
                            <a:off x="5563763" y="1763834"/>
                            <a:ext cx="2656363" cy="9700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2745806" name="Straight Arrow Connector 672745806">
                          <a:extLst>
                            <a:ext uri="{FF2B5EF4-FFF2-40B4-BE49-F238E27FC236}">
                              <a16:creationId xmlns:a16="http://schemas.microsoft.com/office/drawing/2014/main" id="{9E6B8C37-D1D7-14DE-8548-74FADE71E5F3}"/>
                            </a:ext>
                          </a:extLst>
                        </wps:cNvPr>
                        <wps:cNvCnPr>
                          <a:stCxn id="719404839" idx="6"/>
                          <a:endCxn id="414715460" idx="2"/>
                        </wps:cNvCnPr>
                        <wps:spPr>
                          <a:xfrm>
                            <a:off x="5563763" y="2733840"/>
                            <a:ext cx="2656361" cy="504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2639035" name="TextBox 119">
                          <a:extLst>
                            <a:ext uri="{FF2B5EF4-FFF2-40B4-BE49-F238E27FC236}">
                              <a16:creationId xmlns:a16="http://schemas.microsoft.com/office/drawing/2014/main" id="{0C7FD8EB-19CC-CF1E-B12E-1150D2AB912A}"/>
                            </a:ext>
                          </a:extLst>
                        </wps:cNvPr>
                        <wps:cNvSpPr txBox="1"/>
                        <wps:spPr>
                          <a:xfrm>
                            <a:off x="2429986" y="2004001"/>
                            <a:ext cx="1716405" cy="4445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630252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</w:rPr>
                                <w:t>Condition 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29079672" name="TextBox 120">
                          <a:extLst>
                            <a:ext uri="{FF2B5EF4-FFF2-40B4-BE49-F238E27FC236}">
                              <a16:creationId xmlns:a16="http://schemas.microsoft.com/office/drawing/2014/main" id="{A71ED672-294A-8949-DC88-EC0FE62DF5CF}"/>
                            </a:ext>
                          </a:extLst>
                        </wps:cNvPr>
                        <wps:cNvSpPr txBox="1"/>
                        <wps:spPr>
                          <a:xfrm>
                            <a:off x="6390300" y="1992666"/>
                            <a:ext cx="1717040" cy="4445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83F198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</w:rPr>
                                <w:t>Condition 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99954581" name="TextBox 121">
                          <a:extLst>
                            <a:ext uri="{FF2B5EF4-FFF2-40B4-BE49-F238E27FC236}">
                              <a16:creationId xmlns:a16="http://schemas.microsoft.com/office/drawing/2014/main" id="{2FE200FD-C4C3-A64C-9225-E110154C8A64}"/>
                            </a:ext>
                          </a:extLst>
                        </wps:cNvPr>
                        <wps:cNvSpPr txBox="1"/>
                        <wps:spPr>
                          <a:xfrm>
                            <a:off x="1922750" y="1388269"/>
                            <a:ext cx="2412365" cy="4445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E586C0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</w:rPr>
                                <w:t>Continue to take medication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81496040" name="TextBox 122">
                          <a:extLst>
                            <a:ext uri="{FF2B5EF4-FFF2-40B4-BE49-F238E27FC236}">
                              <a16:creationId xmlns:a16="http://schemas.microsoft.com/office/drawing/2014/main" id="{1A708418-D7E1-27C8-95CF-A67FE3483C55}"/>
                            </a:ext>
                          </a:extLst>
                        </wps:cNvPr>
                        <wps:cNvSpPr txBox="1"/>
                        <wps:spPr>
                          <a:xfrm>
                            <a:off x="5750938" y="1369227"/>
                            <a:ext cx="2412365" cy="4445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C14B622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</w:rPr>
                                <w:t>Continue to take medication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12688674" name="TextBox 123">
                          <a:extLst>
                            <a:ext uri="{FF2B5EF4-FFF2-40B4-BE49-F238E27FC236}">
                              <a16:creationId xmlns:a16="http://schemas.microsoft.com/office/drawing/2014/main" id="{C2DE7311-11F1-276E-0DD0-538507E374C8}"/>
                            </a:ext>
                          </a:extLst>
                        </wps:cNvPr>
                        <wps:cNvSpPr txBox="1"/>
                        <wps:spPr>
                          <a:xfrm>
                            <a:off x="2410397" y="2643281"/>
                            <a:ext cx="1716405" cy="4445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FB06EC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</w:rPr>
                                <w:t>Otherwise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61314940" name="TextBox 124">
                          <a:extLst>
                            <a:ext uri="{FF2B5EF4-FFF2-40B4-BE49-F238E27FC236}">
                              <a16:creationId xmlns:a16="http://schemas.microsoft.com/office/drawing/2014/main" id="{5DF637B6-CD75-C9BB-8B35-181CB47811E0}"/>
                            </a:ext>
                          </a:extLst>
                        </wps:cNvPr>
                        <wps:cNvSpPr txBox="1"/>
                        <wps:spPr>
                          <a:xfrm>
                            <a:off x="6390300" y="2634053"/>
                            <a:ext cx="1717040" cy="4445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8423F79" w14:textId="77777777" w:rsidR="00AE2F06" w:rsidRPr="00213D55" w:rsidRDefault="00AE2F06" w:rsidP="00AE2F06">
                              <w:pPr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13D55">
                                <w:rPr>
                                  <w:rFonts w:hAnsi="Aptos"/>
                                  <w:color w:val="FF0000"/>
                                  <w:kern w:val="24"/>
                                  <w:sz w:val="20"/>
                                  <w:szCs w:val="20"/>
                                </w:rPr>
                                <w:t>Otherwise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3F5D1E" id="Group 1" o:spid="_x0000_s1026" style="position:absolute;margin-left:0;margin-top:23.1pt;width:449.3pt;height:224pt;z-index:251658240;mso-position-horizontal:left;mso-position-horizontal-relative:margin;mso-width-relative:margin;mso-height-relative:margin" coordsize="99489,5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2677;top:517;width:19476;height: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" filled="f" stroked="f">
                  <v:textbox>
                    <w:txbxContent>
                      <w:p w14:paraId="677DC50D" w14:textId="77777777" w:rsidR="00AE2F06" w:rsidRPr="00213D55" w:rsidRDefault="00AE2F06" w:rsidP="00AE2F06">
                        <w:pPr>
                          <w:rPr>
                            <w:rFonts w:hAnsi="Aptos"/>
                            <w:b/>
                            <w:bCs/>
                            <w:color w:val="196B24" w:themeColor="accent3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b/>
                            <w:bCs/>
                            <w:color w:val="196B24" w:themeColor="accent3"/>
                            <w:kern w:val="24"/>
                            <w:sz w:val="20"/>
                            <w:szCs w:val="20"/>
                          </w:rPr>
                          <w:t>Initialisation</w:t>
                        </w:r>
                      </w:p>
                    </w:txbxContent>
                  </v:textbox>
                </v:shape>
                <v:roundrect id="Rectangle: Rounded Corners 945527768" o:spid="_x0000_s1028" style="position:absolute;left:1680;top:8799;width:19091;height:2594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" fillcolor="white [3201]" strokecolor="#156082 [3204]" strokeweight="1pt">
                  <v:stroke joinstyle="miter"/>
                  <v:textbox>
                    <w:txbxContent>
                      <w:p w14:paraId="3AD590A6" w14:textId="77777777" w:rsidR="00AE2F06" w:rsidRPr="00213D55" w:rsidRDefault="00AE2F06" w:rsidP="00AE2F06">
                        <w:pPr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</w:rPr>
                          <w:t>Medication</w:t>
                        </w:r>
                      </w:p>
                    </w:txbxContent>
                  </v:textbox>
                </v:roundrect>
                <v:roundrect id="Rectangle: Rounded Corners 630237220" o:spid="_x0000_s1029" style="position:absolute;top:42239;width:22837;height:100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" fillcolor="white [3201]" strokecolor="#156082 [3204]" strokeweight="1pt">
                  <v:stroke joinstyle="miter"/>
                  <v:textbox>
                    <w:txbxContent>
                      <w:p w14:paraId="5E893D4D" w14:textId="77777777" w:rsidR="00AE2F06" w:rsidRPr="00213D55" w:rsidRDefault="00AE2F06" w:rsidP="00AE2F06">
                        <w:pPr>
                          <w:jc w:val="center"/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</w:rPr>
                          <w:t>Blood pressure</w:t>
                        </w:r>
                      </w:p>
                    </w:txbxContent>
                  </v:textbox>
                </v:roundrect>
                <v:shape id="TextBox 9" o:spid="_x0000_s1030" type="#_x0000_t202" style="position:absolute;left:41270;width:23146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" filled="f" stroked="f">
                  <v:textbox>
                    <w:txbxContent>
                      <w:p w14:paraId="234CB92A" w14:textId="77777777" w:rsidR="00AE2F06" w:rsidRPr="00213D55" w:rsidRDefault="00AE2F06" w:rsidP="00AE2F06">
                        <w:pPr>
                          <w:rPr>
                            <w:rFonts w:hAnsi="Aptos"/>
                            <w:b/>
                            <w:bCs/>
                            <w:color w:val="196B24" w:themeColor="accent3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b/>
                            <w:bCs/>
                            <w:color w:val="196B24" w:themeColor="accent3"/>
                            <w:kern w:val="24"/>
                            <w:sz w:val="20"/>
                            <w:szCs w:val="20"/>
                          </w:rPr>
                          <w:t>Update, T</w:t>
                        </w:r>
                      </w:p>
                    </w:txbxContent>
                  </v:textbox>
                </v:shape>
                <v:shape id="TextBox 24" o:spid="_x0000_s1031" type="#_x0000_t202" style="position:absolute;left:79829;top:273;width:19291;height: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" filled="f" stroked="f">
                  <v:textbox>
                    <w:txbxContent>
                      <w:p w14:paraId="27952DF3" w14:textId="77777777" w:rsidR="00AE2F06" w:rsidRPr="00213D55" w:rsidRDefault="00AE2F06" w:rsidP="00AE2F06">
                        <w:pPr>
                          <w:rPr>
                            <w:rFonts w:hAnsi="Aptos"/>
                            <w:b/>
                            <w:bCs/>
                            <w:color w:val="196B24" w:themeColor="accent3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b/>
                            <w:bCs/>
                            <w:color w:val="196B24" w:themeColor="accent3"/>
                            <w:kern w:val="24"/>
                            <w:sz w:val="20"/>
                            <w:szCs w:val="20"/>
                          </w:rPr>
                          <w:t>Update, T+1</w:t>
                        </w:r>
                      </w:p>
                    </w:txbxContent>
                  </v:textbox>
                </v:shape>
                <v:oval id="Oval 1406931171" o:spid="_x0000_s1032" style="position:absolute;left:4714;top:14410;width:13389;height:6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" fillcolor="#156082 [3204]" strokecolor="white [3201]" strokeweight="1.5pt">
                  <v:stroke joinstyle="miter"/>
                  <v:textbox>
                    <w:txbxContent>
                      <w:p w14:paraId="14A4E25E" w14:textId="77777777" w:rsidR="00AE2F06" w:rsidRPr="00213D55" w:rsidRDefault="00AE2F06" w:rsidP="00AE2F06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Taker</w:t>
                        </w:r>
                      </w:p>
                    </w:txbxContent>
                  </v:textbox>
                </v:oval>
                <v:oval id="Oval 19642563" o:spid="_x0000_s1033" style="position:absolute;left:4910;top:21804;width:13390;height:110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" fillcolor="#156082 [3204]" strokecolor="white [3201]" strokeweight="1.5pt">
                  <v:stroke joinstyle="miter"/>
                  <v:textbox>
                    <w:txbxContent>
                      <w:p w14:paraId="7DB46F65" w14:textId="77777777" w:rsidR="00AE2F06" w:rsidRPr="00213D55" w:rsidRDefault="00AE2F06" w:rsidP="00AE2F06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Non-Taker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59284129" o:spid="_x0000_s1034" type="#_x0000_t32" style="position:absolute;left:11226;top:34739;width:192;height:75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" strokecolor="#156082 [3204]" strokeweight="1pt">
                  <v:stroke endarrow="block" joinstyle="miter"/>
                  <o:lock v:ext="edit" shapetype="f"/>
                </v:shape>
                <v:roundrect id="Rectangle: Rounded Corners 42355170" o:spid="_x0000_s1035" style="position:absolute;left:39624;top:8782;width:19476;height:2595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" fillcolor="white [3201]" strokecolor="#156082 [3204]" strokeweight="1pt">
                  <v:stroke joinstyle="miter"/>
                  <v:textbox>
                    <w:txbxContent>
                      <w:p w14:paraId="5A59AC37" w14:textId="77777777" w:rsidR="00AE2F06" w:rsidRPr="00213D55" w:rsidRDefault="00AE2F06" w:rsidP="00AE2F06">
                        <w:pPr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</w:rPr>
                          <w:t>Medication</w:t>
                        </w:r>
                      </w:p>
                    </w:txbxContent>
                  </v:textbox>
                </v:roundrect>
                <v:roundrect id="Rectangle: Rounded Corners 920383424" o:spid="_x0000_s1036" style="position:absolute;left:38242;top:42185;width:22837;height:100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" fillcolor="white [3201]" strokecolor="#156082 [3204]" strokeweight="1pt">
                  <v:stroke joinstyle="miter"/>
                  <v:textbox>
                    <w:txbxContent>
                      <w:p w14:paraId="0BE5CDFD" w14:textId="77777777" w:rsidR="00AE2F06" w:rsidRPr="00213D55" w:rsidRDefault="00AE2F06" w:rsidP="00AE2F06">
                        <w:pPr>
                          <w:jc w:val="center"/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</w:rPr>
                          <w:t>Blood pressure</w:t>
                        </w:r>
                      </w:p>
                    </w:txbxContent>
                  </v:textbox>
                </v:roundrect>
                <v:oval id="Oval 1947060783" o:spid="_x0000_s1037" style="position:absolute;left:42247;top:13998;width:13390;height:7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" fillcolor="#156082 [3204]" strokecolor="white [3201]" strokeweight="1.5pt">
                  <v:stroke joinstyle="miter"/>
                  <v:textbox>
                    <w:txbxContent>
                      <w:p w14:paraId="758D635D" w14:textId="77777777" w:rsidR="00AE2F06" w:rsidRPr="00213D55" w:rsidRDefault="00AE2F06" w:rsidP="00AE2F06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Taker</w:t>
                        </w:r>
                      </w:p>
                    </w:txbxContent>
                  </v:textbox>
                </v:oval>
                <v:oval id="Oval 719404839" o:spid="_x0000_s1038" style="position:absolute;left:42247;top:21804;width:13390;height:110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" fillcolor="#156082 [3204]" strokecolor="white [3201]" strokeweight="1.5pt">
                  <v:stroke joinstyle="miter"/>
                  <v:textbox>
                    <w:txbxContent>
                      <w:p w14:paraId="7BCF096A" w14:textId="77777777" w:rsidR="00AE2F06" w:rsidRPr="00213D55" w:rsidRDefault="00AE2F06" w:rsidP="00AE2F06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Non-Taker</w:t>
                        </w:r>
                      </w:p>
                    </w:txbxContent>
                  </v:textbox>
                </v:oval>
                <v:shape id="Straight Arrow Connector 1264442196" o:spid="_x0000_s1039" type="#_x0000_t32" style="position:absolute;left:49362;top:34739;width:298;height:7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" strokecolor="#156082 [3204]" strokeweight="1pt">
                  <v:stroke endarrow="block" joinstyle="miter"/>
                  <o:lock v:ext="edit" shapetype="f"/>
                </v:shape>
                <v:roundrect id="Rectangle: Rounded Corners 1860235508" o:spid="_x0000_s1040" style="position:absolute;left:78333;top:8720;width:19476;height:2684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" fillcolor="white [3201]" strokecolor="#156082 [3204]" strokeweight="1pt">
                  <v:stroke joinstyle="miter"/>
                  <v:textbox>
                    <w:txbxContent>
                      <w:p w14:paraId="027F78CD" w14:textId="77777777" w:rsidR="00AE2F06" w:rsidRPr="00213D55" w:rsidRDefault="00AE2F06" w:rsidP="00AE2F06">
                        <w:pPr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</w:rPr>
                          <w:t>Medication</w:t>
                        </w:r>
                      </w:p>
                    </w:txbxContent>
                  </v:textbox>
                </v:roundrect>
                <v:roundrect id="Rectangle: Rounded Corners 1605910994" o:spid="_x0000_s1041" style="position:absolute;left:76652;top:41668;width:22837;height:100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" fillcolor="white [3201]" strokecolor="#156082 [3204]" strokeweight="1pt">
                  <v:stroke joinstyle="miter"/>
                  <v:textbox>
                    <w:txbxContent>
                      <w:p w14:paraId="02AF13AD" w14:textId="77777777" w:rsidR="00AE2F06" w:rsidRPr="00213D55" w:rsidRDefault="00AE2F06" w:rsidP="00AE2F06">
                        <w:pPr>
                          <w:jc w:val="center"/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000000" w:themeColor="dark1"/>
                            <w:kern w:val="24"/>
                            <w:sz w:val="20"/>
                            <w:szCs w:val="20"/>
                          </w:rPr>
                          <w:t>Blood pressure</w:t>
                        </w:r>
                      </w:p>
                    </w:txbxContent>
                  </v:textbox>
                </v:roundrect>
                <v:oval id="Oval 347768275" o:spid="_x0000_s1042" style="position:absolute;left:82201;top:14122;width:13390;height:7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" fillcolor="#156082 [3204]" strokecolor="white [3201]" strokeweight="1.5pt">
                  <v:stroke joinstyle="miter"/>
                  <v:textbox>
                    <w:txbxContent>
                      <w:p w14:paraId="3C055C59" w14:textId="77777777" w:rsidR="00AE2F06" w:rsidRPr="00213D55" w:rsidRDefault="00AE2F06" w:rsidP="00AE2F06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Taker</w:t>
                        </w:r>
                      </w:p>
                    </w:txbxContent>
                  </v:textbox>
                </v:oval>
                <v:oval id="Oval 414715460" o:spid="_x0000_s1043" style="position:absolute;left:82201;top:22087;width:13390;height:1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" fillcolor="#156082 [3204]" strokecolor="white [3201]" strokeweight="1.5pt">
                  <v:stroke joinstyle="miter"/>
                  <v:textbox>
                    <w:txbxContent>
                      <w:p w14:paraId="0CD89831" w14:textId="77777777" w:rsidR="00AE2F06" w:rsidRPr="00213D55" w:rsidRDefault="00AE2F06" w:rsidP="00AE2F06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Non-Taker</w:t>
                        </w:r>
                      </w:p>
                    </w:txbxContent>
                  </v:textbox>
                </v:oval>
                <v:shape id="Straight Arrow Connector 1428656736" o:spid="_x0000_s1044" type="#_x0000_t32" style="position:absolute;left:88071;top:35568;width:0;height:61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" strokecolor="#156082 [3204]" strokeweight="1pt">
                  <v:stroke endarrow="block" joinstyle="miter"/>
                  <o:lock v:ext="edit" shapetype="f"/>
                </v:shape>
                <v:shape id="Straight Arrow Connector 1126340915" o:spid="_x0000_s1045" type="#_x0000_t32" style="position:absolute;left:18103;top:17783;width:24144;height: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" strokecolor="#156082 [3204]" strokeweight="1pt">
                  <v:stroke endarrow="block" joinstyle="miter"/>
                </v:shape>
                <v:shape id="Straight Arrow Connector 87117673" o:spid="_x0000_s1046" type="#_x0000_t32" style="position:absolute;left:55637;top:17638;width:26564;height:1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" strokecolor="#156082 [3204]" strokeweight="1pt">
                  <v:stroke endarrow="block" joinstyle="miter"/>
                </v:shape>
                <v:shape id="Straight Arrow Connector 574748877" o:spid="_x0000_s1047" type="#_x0000_t32" style="position:absolute;left:18300;top:17783;width:23947;height:95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" strokecolor="#156082 [3204]" strokeweight="1pt">
                  <v:stroke endarrow="block" joinstyle="miter"/>
                </v:shape>
                <v:shape id="Straight Arrow Connector 589363694" o:spid="_x0000_s1048" type="#_x0000_t32" style="position:absolute;left:18300;top:27338;width:239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" strokecolor="#156082 [3204]" strokeweight="1pt">
                  <v:stroke endarrow="block" joinstyle="miter"/>
                </v:shape>
                <v:shape id="Straight Arrow Connector 251016877" o:spid="_x0000_s1049" type="#_x0000_t32" style="position:absolute;left:55637;top:17638;width:26564;height:97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" strokecolor="#156082 [3204]" strokeweight="1pt">
                  <v:stroke endarrow="block" joinstyle="miter"/>
                </v:shape>
                <v:shape id="Straight Arrow Connector 672745806" o:spid="_x0000_s1050" type="#_x0000_t32" style="position:absolute;left:55637;top:27338;width:26564;height:5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" strokecolor="#156082 [3204]" strokeweight="1pt">
                  <v:stroke endarrow="block" joinstyle="miter"/>
                </v:shape>
                <v:shape id="TextBox 119" o:spid="_x0000_s1051" type="#_x0000_t202" style="position:absolute;left:24299;top:20040;width:17164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" filled="f" stroked="f">
                  <v:textbox>
                    <w:txbxContent>
                      <w:p w14:paraId="4F630252" w14:textId="77777777" w:rsidR="00AE2F06" w:rsidRPr="00213D55" w:rsidRDefault="00AE2F06" w:rsidP="00AE2F06">
                        <w:pPr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</w:rPr>
                          <w:t>Condition A</w:t>
                        </w:r>
                      </w:p>
                    </w:txbxContent>
                  </v:textbox>
                </v:shape>
                <v:shape id="TextBox 120" o:spid="_x0000_s1052" type="#_x0000_t202" style="position:absolute;left:63903;top:19926;width:17170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" filled="f" stroked="f">
                  <v:textbox>
                    <w:txbxContent>
                      <w:p w14:paraId="1A83F198" w14:textId="77777777" w:rsidR="00AE2F06" w:rsidRPr="00213D55" w:rsidRDefault="00AE2F06" w:rsidP="00AE2F06">
                        <w:pPr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</w:rPr>
                          <w:t>Condition A</w:t>
                        </w:r>
                      </w:p>
                    </w:txbxContent>
                  </v:textbox>
                </v:shape>
                <v:shape id="TextBox 121" o:spid="_x0000_s1053" type="#_x0000_t202" style="position:absolute;left:19227;top:13882;width:24124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" filled="f" stroked="f">
                  <v:textbox>
                    <w:txbxContent>
                      <w:p w14:paraId="44E586C0" w14:textId="77777777" w:rsidR="00AE2F06" w:rsidRPr="00213D55" w:rsidRDefault="00AE2F06" w:rsidP="00AE2F06">
                        <w:pPr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</w:rPr>
                          <w:t>Continue to take medication</w:t>
                        </w:r>
                      </w:p>
                    </w:txbxContent>
                  </v:textbox>
                </v:shape>
                <v:shape id="TextBox 122" o:spid="_x0000_s1054" type="#_x0000_t202" style="position:absolute;left:57509;top:13692;width:24124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" filled="f" stroked="f">
                  <v:textbox>
                    <w:txbxContent>
                      <w:p w14:paraId="2C14B622" w14:textId="77777777" w:rsidR="00AE2F06" w:rsidRPr="00213D55" w:rsidRDefault="00AE2F06" w:rsidP="00AE2F06">
                        <w:pPr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</w:rPr>
                          <w:t>Continue to take medication</w:t>
                        </w:r>
                      </w:p>
                    </w:txbxContent>
                  </v:textbox>
                </v:shape>
                <v:shape id="TextBox 123" o:spid="_x0000_s1055" type="#_x0000_t202" style="position:absolute;left:24103;top:26432;width:17165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" filled="f" stroked="f">
                  <v:textbox>
                    <w:txbxContent>
                      <w:p w14:paraId="49FB06EC" w14:textId="77777777" w:rsidR="00AE2F06" w:rsidRPr="00213D55" w:rsidRDefault="00AE2F06" w:rsidP="00AE2F06">
                        <w:pPr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</w:rPr>
                          <w:t>Otherwise</w:t>
                        </w:r>
                      </w:p>
                    </w:txbxContent>
                  </v:textbox>
                </v:shape>
                <v:shape id="TextBox 124" o:spid="_x0000_s1056" type="#_x0000_t202" style="position:absolute;left:63903;top:26340;width:17170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" filled="f" stroked="f">
                  <v:textbox>
                    <w:txbxContent>
                      <w:p w14:paraId="08423F79" w14:textId="77777777" w:rsidR="00AE2F06" w:rsidRPr="00213D55" w:rsidRDefault="00AE2F06" w:rsidP="00AE2F06">
                        <w:pPr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213D55">
                          <w:rPr>
                            <w:rFonts w:hAnsi="Aptos"/>
                            <w:color w:val="FF0000"/>
                            <w:kern w:val="24"/>
                            <w:sz w:val="20"/>
                            <w:szCs w:val="20"/>
                          </w:rPr>
                          <w:t>Otherwise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213D55" w:rsidRPr="008527BD">
        <w:t xml:space="preserve">Conceptual </w:t>
      </w:r>
      <w:r w:rsidRPr="008527BD">
        <w:t>graph</w:t>
      </w:r>
      <w:r>
        <w:t>:</w:t>
      </w:r>
    </w:p>
    <w:p w14:paraId="1C01AF06" w14:textId="3BC0621A" w:rsidR="008527BD" w:rsidRDefault="008527BD"/>
    <w:p w14:paraId="30F0D1E9" w14:textId="77777777" w:rsidR="0056441F" w:rsidRDefault="0056441F" w:rsidP="00ED5DBD">
      <w:pPr>
        <w:pStyle w:val="Heading1"/>
        <w:sectPr w:rsidR="0056441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299101" w14:textId="2C510F06" w:rsidR="008527BD" w:rsidRDefault="008527BD" w:rsidP="00ED5DBD">
      <w:pPr>
        <w:pStyle w:val="Heading1"/>
      </w:pPr>
      <w:bookmarkStart w:id="1" w:name="_Toc214454471"/>
      <w:r>
        <w:lastRenderedPageBreak/>
        <w:t>Hypertension calculation after Health-GPS</w:t>
      </w:r>
      <w:bookmarkEnd w:id="1"/>
    </w:p>
    <w:p w14:paraId="5AF2B171" w14:textId="17331FF3" w:rsidR="007F4DD5" w:rsidRPr="00AF3D09" w:rsidRDefault="007F4DD5" w:rsidP="009A2822">
      <w:pPr>
        <w:rPr>
          <w:i/>
          <w:iCs/>
          <w:color w:val="E97132" w:themeColor="accent2"/>
        </w:rPr>
      </w:pPr>
      <w:r w:rsidRPr="00AF3D09">
        <w:rPr>
          <w:i/>
          <w:iCs/>
          <w:color w:val="E97132" w:themeColor="accent2"/>
        </w:rPr>
        <w:t xml:space="preserve">This was applied in PLOS MEDICINE paper to calculate </w:t>
      </w:r>
      <w:r w:rsidR="00AF3D09" w:rsidRPr="00AF3D09">
        <w:rPr>
          <w:i/>
          <w:iCs/>
          <w:color w:val="E97132" w:themeColor="accent2"/>
        </w:rPr>
        <w:t>prevalence of hypertension in India externally.</w:t>
      </w:r>
    </w:p>
    <w:p w14:paraId="5FEEF85A" w14:textId="4352CF97" w:rsidR="009A2822" w:rsidRPr="009A2822" w:rsidRDefault="009A2822" w:rsidP="009A2822">
      <w:r w:rsidRPr="009A2822">
        <w:rPr>
          <w:b/>
          <w:bCs/>
        </w:rPr>
        <w:t>Step 1</w:t>
      </w:r>
      <w:r w:rsidRPr="009A2822">
        <w:t>: Initial prevalence rate of hypertension in each age-sex group </w:t>
      </w:r>
    </w:p>
    <w:p w14:paraId="6DBA7F04" w14:textId="77777777" w:rsidR="009A2822" w:rsidRPr="009A2822" w:rsidRDefault="009A2822" w:rsidP="009A2822">
      <w:r w:rsidRPr="009A2822">
        <w:t>In India case, initial year is 2022, data source of prevalence rate is NFHS 2019-2021 </w:t>
      </w:r>
    </w:p>
    <w:p w14:paraId="0A8A7B8A" w14:textId="2E773824" w:rsidR="009A2822" w:rsidRPr="009A2822" w:rsidRDefault="009A2822" w:rsidP="009A2822">
      <w:r w:rsidRPr="009A2822">
        <w:t> </w:t>
      </w:r>
      <w:r w:rsidRPr="009A2822">
        <w:rPr>
          <w:b/>
          <w:bCs/>
        </w:rPr>
        <w:t>Step 2</w:t>
      </w:r>
      <w:r w:rsidRPr="009A2822">
        <w:t>: For each age-sex group in each year (at baseline or under intervention respectively), calculate Total Relative Risk = RR of BMI * RR of Sodium </w:t>
      </w:r>
    </w:p>
    <w:p w14:paraId="7DB2189F" w14:textId="77777777" w:rsidR="009A2822" w:rsidRPr="009A2822" w:rsidRDefault="009A2822" w:rsidP="009A2822">
      <w:pPr>
        <w:numPr>
          <w:ilvl w:val="0"/>
          <w:numId w:val="7"/>
        </w:numPr>
      </w:pPr>
      <w:r w:rsidRPr="009A2822">
        <w:t>Relative risk of BMI on hypertension</w:t>
      </w:r>
      <w:r w:rsidRPr="009A2822">
        <w:rPr>
          <w:vertAlign w:val="superscript"/>
        </w:rPr>
        <w:t>1</w:t>
      </w:r>
      <w:r w:rsidRPr="009A2822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</w:tblGrid>
      <w:tr w:rsidR="009A2822" w:rsidRPr="009A2822" w14:paraId="0E9F37E2" w14:textId="77777777" w:rsidTr="009A2822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679482" w14:textId="77777777" w:rsidR="009A2822" w:rsidRPr="009A2822" w:rsidRDefault="009A2822" w:rsidP="009A2822">
            <w:r w:rsidRPr="009A2822">
              <w:t>BMI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B905BD" w14:textId="77777777" w:rsidR="009A2822" w:rsidRPr="009A2822" w:rsidRDefault="009A2822" w:rsidP="009A2822">
            <w:r w:rsidRPr="009A2822">
              <w:t>&lt;22.4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1DD437" w14:textId="77777777" w:rsidR="009A2822" w:rsidRPr="009A2822" w:rsidRDefault="009A2822" w:rsidP="009A2822">
            <w:r w:rsidRPr="009A2822">
              <w:t>22.4-23.6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63106F" w14:textId="77777777" w:rsidR="009A2822" w:rsidRPr="009A2822" w:rsidRDefault="009A2822" w:rsidP="009A2822">
            <w:r w:rsidRPr="009A2822">
              <w:t>23.7-24.7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7A2C9F" w14:textId="77777777" w:rsidR="009A2822" w:rsidRPr="009A2822" w:rsidRDefault="009A2822" w:rsidP="009A2822">
            <w:r w:rsidRPr="009A2822">
              <w:t>24.8-26.4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0E8F61" w14:textId="77777777" w:rsidR="009A2822" w:rsidRPr="009A2822" w:rsidRDefault="009A2822" w:rsidP="009A2822">
            <w:r w:rsidRPr="009A2822">
              <w:t>&gt;26.4 </w:t>
            </w:r>
          </w:p>
        </w:tc>
      </w:tr>
      <w:tr w:rsidR="009A2822" w:rsidRPr="009A2822" w14:paraId="5031813D" w14:textId="77777777" w:rsidTr="009A2822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2FA30F" w14:textId="77777777" w:rsidR="009A2822" w:rsidRPr="009A2822" w:rsidRDefault="009A2822" w:rsidP="009A2822">
            <w:r w:rsidRPr="009A2822">
              <w:t>RR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8F34A3" w14:textId="77777777" w:rsidR="009A2822" w:rsidRPr="009A2822" w:rsidRDefault="009A2822" w:rsidP="009A2822">
            <w:r w:rsidRPr="009A2822">
              <w:t>1 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E34847" w14:textId="77777777" w:rsidR="009A2822" w:rsidRPr="009A2822" w:rsidRDefault="009A2822" w:rsidP="009A2822">
            <w:r w:rsidRPr="009A2822">
              <w:t>1.2 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589765" w14:textId="77777777" w:rsidR="009A2822" w:rsidRPr="009A2822" w:rsidRDefault="009A2822" w:rsidP="009A2822">
            <w:r w:rsidRPr="009A2822">
              <w:t>1.31 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B4E219" w14:textId="77777777" w:rsidR="009A2822" w:rsidRPr="009A2822" w:rsidRDefault="009A2822" w:rsidP="009A2822">
            <w:r w:rsidRPr="009A2822">
              <w:t>1.56 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529BD7" w14:textId="77777777" w:rsidR="009A2822" w:rsidRPr="009A2822" w:rsidRDefault="009A2822" w:rsidP="009A2822">
            <w:r w:rsidRPr="009A2822">
              <w:t>1.85 </w:t>
            </w:r>
          </w:p>
        </w:tc>
      </w:tr>
    </w:tbl>
    <w:p w14:paraId="1637DDD9" w14:textId="77777777" w:rsidR="009A2822" w:rsidRPr="009A2822" w:rsidRDefault="009A2822" w:rsidP="009A2822">
      <w:r w:rsidRPr="009A2822">
        <w:t> </w:t>
      </w:r>
    </w:p>
    <w:p w14:paraId="78469BC1" w14:textId="77777777" w:rsidR="009A2822" w:rsidRPr="009A2822" w:rsidRDefault="009A2822" w:rsidP="009A2822">
      <w:pPr>
        <w:numPr>
          <w:ilvl w:val="0"/>
          <w:numId w:val="8"/>
        </w:numPr>
      </w:pPr>
      <w:r w:rsidRPr="009A2822">
        <w:t>Relative risk of sodium on hypertension</w:t>
      </w:r>
      <w:r w:rsidRPr="009A2822">
        <w:rPr>
          <w:vertAlign w:val="superscript"/>
        </w:rPr>
        <w:t>2</w:t>
      </w:r>
      <w:r w:rsidRPr="009A2822">
        <w:t> </w:t>
      </w:r>
    </w:p>
    <w:p w14:paraId="47D237B8" w14:textId="77777777" w:rsidR="009A2822" w:rsidRPr="009A2822" w:rsidRDefault="009A2822" w:rsidP="009A2822">
      <w:r w:rsidRPr="009A2822">
        <w:t>RR = 0.00003 * Sodium + 0.94 </w:t>
      </w:r>
    </w:p>
    <w:p w14:paraId="18EDF198" w14:textId="1D4722E5" w:rsidR="009A2822" w:rsidRPr="009A2822" w:rsidRDefault="009A2822" w:rsidP="009A2822">
      <w:r w:rsidRPr="009A2822">
        <w:t> </w:t>
      </w:r>
      <w:r w:rsidRPr="009A2822">
        <w:rPr>
          <w:b/>
          <w:bCs/>
        </w:rPr>
        <w:t>Step 3</w:t>
      </w:r>
      <w:r w:rsidRPr="009A2822">
        <w:t>: Calculate Prevalence in year T  </w:t>
      </w:r>
    </w:p>
    <w:p w14:paraId="7B5A0C56" w14:textId="77777777" w:rsidR="009A2822" w:rsidRPr="009A2822" w:rsidRDefault="009A2822" w:rsidP="009A2822">
      <w:r w:rsidRPr="009A2822">
        <w:t>Prevalence in T = Prevalence_2022 * Total RR in T / Total RR_2022 </w:t>
      </w:r>
    </w:p>
    <w:p w14:paraId="140EA6DB" w14:textId="366D2973" w:rsidR="009A2822" w:rsidRPr="009A2822" w:rsidRDefault="009A2822" w:rsidP="009A2822">
      <w:r w:rsidRPr="009A2822">
        <w:t> </w:t>
      </w:r>
      <w:r w:rsidRPr="009A2822">
        <w:rPr>
          <w:b/>
          <w:bCs/>
        </w:rPr>
        <w:t>Step 4</w:t>
      </w:r>
      <w:r w:rsidRPr="009A2822">
        <w:t>: Calculate DALYs of hypertension </w:t>
      </w:r>
    </w:p>
    <w:p w14:paraId="1123DEA7" w14:textId="77777777" w:rsidR="009A2822" w:rsidRPr="009A2822" w:rsidRDefault="009A2822" w:rsidP="009A2822">
      <w:r w:rsidRPr="009A2822">
        <w:t>DALYs of hypertension = Prevalence cases of hypertension * Unit DALY </w:t>
      </w:r>
    </w:p>
    <w:p w14:paraId="28215DE6" w14:textId="77777777" w:rsidR="009A2822" w:rsidRPr="009A2822" w:rsidRDefault="009A2822" w:rsidP="009A2822">
      <w:r w:rsidRPr="009A2822">
        <w:t>Where unit DALY is calculated with DALYs attributable to high systolic blood pressure (IHME data) / total prevalence cases of hypertension in India in the baseline year </w:t>
      </w:r>
    </w:p>
    <w:p w14:paraId="045EF235" w14:textId="13520A70" w:rsidR="009A2822" w:rsidRPr="009A2822" w:rsidRDefault="009A2822" w:rsidP="009A2822">
      <w:r w:rsidRPr="009A2822">
        <w:t> </w:t>
      </w:r>
      <w:r w:rsidRPr="009A2822">
        <w:rPr>
          <w:b/>
          <w:bCs/>
        </w:rPr>
        <w:t>Step 5</w:t>
      </w:r>
      <w:r w:rsidRPr="009A2822">
        <w:t>: Policy impact </w:t>
      </w:r>
    </w:p>
    <w:p w14:paraId="497E9E3D" w14:textId="77777777" w:rsidR="009A2822" w:rsidRPr="009A2822" w:rsidRDefault="009A2822" w:rsidP="009A2822">
      <w:r w:rsidRPr="009A2822">
        <w:t>Policy impact on hypertension is the difference between baseline and intervention </w:t>
      </w:r>
    </w:p>
    <w:p w14:paraId="6518DA16" w14:textId="55FF711F" w:rsidR="008527BD" w:rsidRDefault="008527BD"/>
    <w:p w14:paraId="5C7FAD0B" w14:textId="77777777" w:rsidR="0056441F" w:rsidRDefault="0056441F" w:rsidP="00ED5DBD">
      <w:pPr>
        <w:pStyle w:val="Heading1"/>
        <w:sectPr w:rsidR="0056441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94D2664" w14:textId="512B9AC6" w:rsidR="008527BD" w:rsidRDefault="00DA10E2" w:rsidP="00ED5DBD">
      <w:pPr>
        <w:pStyle w:val="Heading1"/>
      </w:pPr>
      <w:bookmarkStart w:id="2" w:name="_Toc214454472"/>
      <w:r>
        <w:lastRenderedPageBreak/>
        <w:t>UPF</w:t>
      </w:r>
      <w:r w:rsidR="00ED5DBD">
        <w:t xml:space="preserve"> trend and income trend</w:t>
      </w:r>
      <w:bookmarkEnd w:id="2"/>
    </w:p>
    <w:p w14:paraId="22297180" w14:textId="7B100785" w:rsidR="00AF3D09" w:rsidRPr="00C842D1" w:rsidRDefault="00AF3D09">
      <w:pPr>
        <w:rPr>
          <w:i/>
          <w:iCs/>
          <w:color w:val="E97132" w:themeColor="accent2"/>
        </w:rPr>
      </w:pPr>
      <w:r w:rsidRPr="00C842D1">
        <w:rPr>
          <w:i/>
          <w:iCs/>
          <w:color w:val="E97132" w:themeColor="accent2"/>
        </w:rPr>
        <w:t xml:space="preserve">The two trends were introduced to Health-GPS for </w:t>
      </w:r>
      <w:r w:rsidR="00E15B13" w:rsidRPr="00C842D1">
        <w:rPr>
          <w:i/>
          <w:iCs/>
          <w:color w:val="E97132" w:themeColor="accent2"/>
        </w:rPr>
        <w:t>PLOS MEDICINE paper. UPF trend was applied initially, but in the paper revision, only income trend was switched on</w:t>
      </w:r>
      <w:r w:rsidR="00C842D1" w:rsidRPr="00C842D1">
        <w:rPr>
          <w:i/>
          <w:iCs/>
          <w:color w:val="E97132" w:themeColor="accent2"/>
        </w:rPr>
        <w:t xml:space="preserve"> because it captures both income and UPF trends.</w:t>
      </w:r>
    </w:p>
    <w:p w14:paraId="2CA81DFB" w14:textId="689E7633" w:rsidR="00ED5DBD" w:rsidRDefault="00DA10E2">
      <w:r>
        <w:t>UPF</w:t>
      </w:r>
      <w:r w:rsidR="00ED5DBD">
        <w:t xml:space="preserve"> trend and income trend are introduced </w:t>
      </w:r>
      <w:r w:rsidR="004B5239">
        <w:t>in India project, i.e. PLOS MEDICINE paper.</w:t>
      </w:r>
      <w:r>
        <w:t xml:space="preserve"> The two trends have overlap so </w:t>
      </w:r>
      <w:r w:rsidR="00AF6517">
        <w:t xml:space="preserve">they should not be applied </w:t>
      </w:r>
      <w:r w:rsidR="00827AAF">
        <w:t xml:space="preserve">on top of risk factors </w:t>
      </w:r>
      <w:r w:rsidR="00AF6517">
        <w:t>together.</w:t>
      </w:r>
      <w:r w:rsidR="00576C50" w:rsidRPr="00576C50">
        <w:t xml:space="preserve"> </w:t>
      </w:r>
    </w:p>
    <w:p w14:paraId="14D75C49" w14:textId="768E17F9" w:rsidR="00F45079" w:rsidRDefault="00904925">
      <w:r>
        <w:t xml:space="preserve">In the initial year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</w:t>
      </w:r>
      <w:r w:rsidR="0079177F">
        <w:t xml:space="preserve">UPF trend factor </w:t>
      </w:r>
      <w:r w:rsidR="00F42D15">
        <w:t xml:space="preserve">of each risk factor </w:t>
      </w:r>
      <w:r w:rsidR="0079177F">
        <w:t xml:space="preserve">is </w:t>
      </w:r>
      <w:proofErr w:type="spellStart"/>
      <w:r w:rsidR="00D470F2">
        <w:t>initialised</w:t>
      </w:r>
      <w:proofErr w:type="spellEnd"/>
      <w:r w:rsidR="0079177F">
        <w:t xml:space="preserve"> for </w:t>
      </w:r>
      <w:r w:rsidR="00576C50">
        <w:t xml:space="preserve">each individual </w:t>
      </w:r>
      <w:r w:rsidR="00CC4E4A">
        <w:t>with Box-Cox transformation and linear regression</w:t>
      </w:r>
      <w:r w:rsidR="009979A1">
        <w:t xml:space="preserve">. </w:t>
      </w:r>
      <w:r w:rsidR="00857BB2">
        <w:t>For each individual,</w:t>
      </w:r>
      <w:r w:rsidR="00582F7A">
        <w:t xml:space="preserve"> </w:t>
      </w:r>
      <w:r w:rsidR="00F45079">
        <w:t xml:space="preserve">UPF trend factor is </w:t>
      </w:r>
      <w:r w:rsidR="005D58A3">
        <w:t>transformed with two steps:</w:t>
      </w:r>
    </w:p>
    <w:p w14:paraId="38765146" w14:textId="3D5F25D7" w:rsidR="005D58A3" w:rsidRDefault="005D58A3" w:rsidP="005D58A3">
      <w:pPr>
        <w:pStyle w:val="ListParagraph"/>
        <w:numPr>
          <w:ilvl w:val="0"/>
          <w:numId w:val="9"/>
        </w:numPr>
      </w:pPr>
      <w:r>
        <w:t xml:space="preserve">Individual UPF trend factor is divided by </w:t>
      </w:r>
      <w:r w:rsidR="000A4CF8">
        <w:t xml:space="preserve">a </w:t>
      </w:r>
      <w:r w:rsidR="00A77EC7">
        <w:t>mean of UPF trend factor</w:t>
      </w:r>
      <w:r w:rsidR="000A451B">
        <w:t xml:space="preserve">, i.e. </w:t>
      </w:r>
      <w:proofErr w:type="spellStart"/>
      <w:r w:rsidR="0025436B">
        <w:t>ExpectedTrendBoxCox</w:t>
      </w:r>
      <w:proofErr w:type="spellEnd"/>
      <w:r w:rsidR="000A451B">
        <w:t xml:space="preserve"> in Health-GPS</w:t>
      </w:r>
    </w:p>
    <w:p w14:paraId="235E5E86" w14:textId="63D09E64" w:rsidR="00A77EC7" w:rsidRDefault="00A77EC7" w:rsidP="005D58A3">
      <w:pPr>
        <w:pStyle w:val="ListParagraph"/>
        <w:numPr>
          <w:ilvl w:val="0"/>
          <w:numId w:val="9"/>
        </w:numPr>
      </w:pPr>
      <w:r>
        <w:t>Box-Cox transformation</w:t>
      </w:r>
    </w:p>
    <w:p w14:paraId="7FDA088E" w14:textId="1D16C207" w:rsidR="001005FA" w:rsidRDefault="00EA5045">
      <w:r>
        <w:t>T</w:t>
      </w:r>
      <w:r w:rsidR="00582F7A">
        <w:t>ransformed UPF trend factor is</w:t>
      </w:r>
      <w:r>
        <w:t xml:space="preserve"> estimated with</w:t>
      </w:r>
    </w:p>
    <w:p w14:paraId="15530CE8" w14:textId="43117B0A" w:rsidR="00180E8F" w:rsidRDefault="00232F4E">
      <m:oMathPara>
        <m:oMath>
          <m:r>
            <w:rPr>
              <w:rFonts w:ascii="Cambria Math" w:hAnsi="Cambria Math"/>
            </w:rPr>
            <m:t>transforme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trend</m:t>
                  </m:r>
                </m:e>
                <m:sub>
                  <m:r>
                    <w:rPr>
                      <w:rFonts w:ascii="Cambria Math" w:hAnsi="Cambria Math"/>
                    </w:rPr>
                    <m:t>UPF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×age+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age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age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×sex+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×sector+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×incom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tertile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log⁡</m:t>
          </m:r>
          <m:r>
            <w:rPr>
              <w:rFonts w:ascii="Cambria Math" w:hAnsi="Cambria Math"/>
            </w:rPr>
            <m:t>(carbohydrate)+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log⁡</m:t>
          </m:r>
          <m:r>
            <w:rPr>
              <w:rFonts w:ascii="Cambria Math" w:hAnsi="Cambria Math"/>
            </w:rPr>
            <m:t>(fat)+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log⁡</m:t>
          </m:r>
          <m:r>
            <w:rPr>
              <w:rFonts w:ascii="Cambria Math" w:hAnsi="Cambria Math"/>
            </w:rPr>
            <m:t>(protein)+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log⁡</m:t>
          </m:r>
          <m:r>
            <w:rPr>
              <w:rFonts w:ascii="Cambria Math" w:hAnsi="Cambria Math"/>
            </w:rPr>
            <m:t>(sodium)</m:t>
          </m:r>
        </m:oMath>
      </m:oMathPara>
    </w:p>
    <w:p w14:paraId="749DA1F7" w14:textId="77777777" w:rsidR="00FE4C97" w:rsidRDefault="00A25D4D">
      <w:r>
        <w:t>In UPF trend update,</w:t>
      </w:r>
      <w:r w:rsidR="00711E27">
        <w:t xml:space="preserve"> in year T,</w:t>
      </w:r>
    </w:p>
    <w:p w14:paraId="2A25182D" w14:textId="0FD7A35A" w:rsidR="00FE4C97" w:rsidRDefault="00A25D4D"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UPF,  T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trend</m:t>
                </m:r>
              </m:e>
              <m:sub>
                <m:r>
                  <w:rPr>
                    <w:rFonts w:ascii="Cambria Math" w:hAnsi="Cambria Math"/>
                  </w:rPr>
                  <m:t>UPF,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b>
            </m:sSub>
          </m:e>
          <m:sup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</m:oMath>
      <w:r w:rsidR="0021744D">
        <w:t xml:space="preserve">, </w:t>
      </w:r>
    </w:p>
    <w:p w14:paraId="2E5A4732" w14:textId="31EE9DB6" w:rsidR="00180E8F" w:rsidRDefault="0021744D">
      <w:r>
        <w:t xml:space="preserve">with the assumption that UPF trend will </w:t>
      </w:r>
      <w:r w:rsidR="00444859">
        <w:t>remain constant after 20 years after initialization.</w:t>
      </w:r>
      <w:r w:rsidR="00D45BC0">
        <w:t xml:space="preserve"> </w:t>
      </w:r>
      <w:r w:rsidR="00180E8F">
        <w:t xml:space="preserve">Estimated UPF trend factor is clamped </w:t>
      </w:r>
      <w:r w:rsidR="00837E6C">
        <w:t>with its range, at initialization and updates.</w:t>
      </w:r>
    </w:p>
    <w:p w14:paraId="4C28AAAB" w14:textId="4B740848" w:rsidR="00FE4C97" w:rsidRDefault="00433FE6">
      <w:r>
        <w:t>UPF trend is applied on top of risk factors every year</w:t>
      </w:r>
      <w:r w:rsidR="00AB5642">
        <w:t xml:space="preserve"> (four in India project)</w:t>
      </w:r>
      <w:r>
        <w:t>.</w:t>
      </w:r>
      <w:r w:rsidR="004F671A">
        <w:t xml:space="preserve"> </w:t>
      </w:r>
      <w:r w:rsidR="00D45BC0">
        <w:t>It means,</w:t>
      </w:r>
    </w:p>
    <w:p w14:paraId="5709AD19" w14:textId="77777777" w:rsidR="00FE4C97" w:rsidRDefault="00D45BC0"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riskfactor</m:t>
            </m:r>
          </m:e>
          <m:sub>
            <m:r>
              <w:rPr>
                <w:rFonts w:ascii="Cambria Math" w:hAnsi="Cambria Math"/>
              </w:rPr>
              <m:t>UPF, 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riskfactor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trend</m:t>
                </m:r>
              </m:e>
              <m:sub>
                <m:r>
                  <w:rPr>
                    <w:rFonts w:ascii="Cambria Math" w:hAnsi="Cambria Math"/>
                  </w:rPr>
                  <m:t>UPF</m:t>
                </m:r>
              </m:sub>
            </m:sSub>
          </m:e>
          <m:sup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</m:oMath>
      <w:r w:rsidR="0078555B">
        <w:t xml:space="preserve">. </w:t>
      </w:r>
    </w:p>
    <w:p w14:paraId="752C5C7D" w14:textId="77777777" w:rsidR="00FE4C97" w:rsidRDefault="0078555B">
      <w:r>
        <w:t>Risk f</w:t>
      </w:r>
      <w:r w:rsidR="003B17F7">
        <w:t>actors mean</w:t>
      </w:r>
      <w:r w:rsidR="004F671A">
        <w:t xml:space="preserve"> </w:t>
      </w:r>
      <w:r w:rsidR="003B17F7">
        <w:t>needs to account</w:t>
      </w:r>
      <w:r w:rsidR="004F671A">
        <w:t xml:space="preserve"> for </w:t>
      </w:r>
      <w:r w:rsidR="003B17F7">
        <w:t xml:space="preserve">trend </w:t>
      </w:r>
      <w:r w:rsidR="004F671A">
        <w:t>as well.</w:t>
      </w:r>
      <w:r w:rsidR="003B17F7">
        <w:t xml:space="preserve"> It is realized with </w:t>
      </w:r>
    </w:p>
    <w:p w14:paraId="2786B49A" w14:textId="5E5B71DF" w:rsidR="000927FF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factors_mean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=factors_mean×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ExpectedTrend</m:t>
              </m:r>
            </m:e>
            <m:sup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3CE08C92" w14:textId="77777777" w:rsidR="00864112" w:rsidRDefault="00864112"/>
    <w:p w14:paraId="281A1E9D" w14:textId="2B5FE949" w:rsidR="00CB18C3" w:rsidRDefault="00745D10">
      <w:r>
        <w:t xml:space="preserve">Income trend is applied in </w:t>
      </w:r>
      <w:r w:rsidR="00864112">
        <w:t>a similar</w:t>
      </w:r>
      <w:r>
        <w:t xml:space="preserve"> way as UPF trend, except with a different </w:t>
      </w:r>
      <w:r w:rsidR="005F2A95">
        <w:t xml:space="preserve">update </w:t>
      </w:r>
      <w:r w:rsidR="00B13FE2">
        <w:t>formula</w:t>
      </w:r>
      <w:r w:rsidR="005F2A95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income, T</m:t>
            </m:r>
          </m:sub>
        </m:sSub>
      </m:oMath>
      <w:r w:rsidR="00194B39">
        <w:t xml:space="preserve"> is </w:t>
      </w:r>
      <w:r w:rsidR="006E14B0">
        <w:t>applied from the second year</w:t>
      </w:r>
      <w:r w:rsidR="009A3A10">
        <w:t xml:space="preserve">. </w:t>
      </w:r>
      <w:r w:rsidR="006E14B0">
        <w:t>It means, i</w:t>
      </w:r>
      <w:r w:rsidR="005F2A95">
        <w:t>n year T</w:t>
      </w:r>
      <w:r w:rsidR="001D1792">
        <w:t>,</w:t>
      </w:r>
    </w:p>
    <w:p w14:paraId="026CC6A6" w14:textId="0520C4C8" w:rsidR="00CB18C3" w:rsidRDefault="005F2A95">
      <w:r>
        <w:lastRenderedPageBreak/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income, 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1, if T=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trend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income,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b×(T-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p>
                <m:r>
                  <w:rPr>
                    <w:rFonts w:ascii="Cambria Math" w:hAnsi="Cambria Math"/>
                  </w:rPr>
                  <m:t>,if T&gt;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e>
            </m:eqArr>
          </m:e>
        </m:d>
      </m:oMath>
      <w:r w:rsidR="007E7412">
        <w:t xml:space="preserve"> </w:t>
      </w:r>
      <w:r w:rsidR="001D1792">
        <w:t xml:space="preserve"> </w:t>
      </w:r>
    </w:p>
    <w:p w14:paraId="1263BC5C" w14:textId="0D153A5D" w:rsidR="00745D10" w:rsidRDefault="007E7412">
      <w:r>
        <w:t xml:space="preserve">where </w:t>
      </w:r>
      <m:oMath>
        <m:r>
          <w:rPr>
            <w:rFonts w:ascii="Cambria Math" w:hAnsi="Cambria Math"/>
          </w:rPr>
          <m:t>b</m:t>
        </m:r>
      </m:oMath>
      <w:r>
        <w:t xml:space="preserve"> is constant </w:t>
      </w:r>
      <w:r w:rsidR="00F671DE">
        <w:t>for each risk factor.</w:t>
      </w:r>
    </w:p>
    <w:p w14:paraId="2A7EE29A" w14:textId="1ADE0C73" w:rsidR="00864112" w:rsidRDefault="00864112">
      <w:r>
        <w:t>In each year, income trend is applied on top of risk factor estimates,</w:t>
      </w:r>
    </w:p>
    <w:p w14:paraId="2F67E9A7" w14:textId="0A1BAD51" w:rsidR="00F352D4" w:rsidRPr="00864112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riskfactor</m:t>
              </m:r>
            </m:e>
            <m:sub>
              <m:r>
                <w:rPr>
                  <w:rFonts w:ascii="Cambria Math" w:hAnsi="Cambria Math"/>
                </w:rPr>
                <m:t>income, 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riskfactor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trend</m:t>
              </m:r>
            </m:e>
            <m:sub>
              <m:r>
                <w:rPr>
                  <w:rFonts w:ascii="Cambria Math" w:hAnsi="Cambria Math"/>
                </w:rPr>
                <m:t>income, T</m:t>
              </m:r>
            </m:sub>
          </m:sSub>
        </m:oMath>
      </m:oMathPara>
    </w:p>
    <w:p w14:paraId="1849396D" w14:textId="77777777" w:rsidR="00E9461C" w:rsidRDefault="00840BCD">
      <w:r>
        <w:t xml:space="preserve">In factors mean adjustment,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riskfactor</m:t>
            </m:r>
          </m:e>
          <m:sub>
            <m:r>
              <w:rPr>
                <w:rFonts w:ascii="Cambria Math" w:hAnsi="Cambria Math"/>
              </w:rPr>
              <m:t>income, T</m:t>
            </m:r>
          </m:sub>
        </m:sSub>
      </m:oMath>
      <w:r>
        <w:t xml:space="preserve"> is adjusted </w:t>
      </w:r>
      <w:r w:rsidR="000D4927">
        <w:t>to population distribution of risk factors</w:t>
      </w:r>
      <w:r w:rsidR="00B63976">
        <w:t>, which provides mean values of risk factors for each age-sex group.</w:t>
      </w:r>
    </w:p>
    <w:p w14:paraId="62E0000F" w14:textId="7044BB08" w:rsidR="00864112" w:rsidRDefault="00E95A39">
      <w:r>
        <w:t>Income trend is applied to population-level mean values of risk factors</w:t>
      </w:r>
      <w:r w:rsidR="00C62365">
        <w:t xml:space="preserve"> </w:t>
      </w:r>
      <w:r w:rsidR="00E9461C">
        <w:t>from the second year</w:t>
      </w:r>
      <w:r w:rsidR="00C62365">
        <w:t>, with the equation</w:t>
      </w:r>
      <w:r w:rsidR="00E9461C">
        <w:t>:</w:t>
      </w:r>
    </w:p>
    <w:p w14:paraId="786DCA11" w14:textId="062B16F0" w:rsidR="00C62365" w:rsidRDefault="00000000" w:rsidP="00C6236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factors_mean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factors_mean, if T=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factors_mean×ExpectedTrend×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b×(T-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,if T&gt;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eqArr>
            </m:e>
          </m:d>
        </m:oMath>
      </m:oMathPara>
    </w:p>
    <w:p w14:paraId="4DE972F4" w14:textId="77777777" w:rsidR="00C62365" w:rsidRDefault="00C62365">
      <w:pPr>
        <w:rPr>
          <w:b/>
          <w:bCs/>
        </w:rPr>
      </w:pPr>
    </w:p>
    <w:p w14:paraId="0867E6D7" w14:textId="77777777" w:rsidR="00C842D1" w:rsidRDefault="00C842D1">
      <w:pPr>
        <w:rPr>
          <w:b/>
          <w:bCs/>
        </w:rPr>
      </w:pPr>
    </w:p>
    <w:p w14:paraId="0FC06365" w14:textId="77777777" w:rsidR="00C842D1" w:rsidRDefault="00C842D1">
      <w:pPr>
        <w:rPr>
          <w:b/>
          <w:bCs/>
        </w:rPr>
      </w:pPr>
    </w:p>
    <w:p w14:paraId="5D3AB836" w14:textId="77777777" w:rsidR="00C842D1" w:rsidRDefault="00C842D1">
      <w:pPr>
        <w:rPr>
          <w:b/>
          <w:bCs/>
        </w:rPr>
      </w:pPr>
    </w:p>
    <w:p w14:paraId="628C3E03" w14:textId="77777777" w:rsidR="00C842D1" w:rsidRDefault="00C842D1">
      <w:pPr>
        <w:rPr>
          <w:b/>
          <w:bCs/>
        </w:rPr>
      </w:pPr>
    </w:p>
    <w:p w14:paraId="144F64B7" w14:textId="77777777" w:rsidR="00C842D1" w:rsidRDefault="00C842D1">
      <w:pPr>
        <w:rPr>
          <w:b/>
          <w:bCs/>
        </w:rPr>
      </w:pPr>
    </w:p>
    <w:p w14:paraId="176BBC7B" w14:textId="77777777" w:rsidR="00C842D1" w:rsidRDefault="00C842D1">
      <w:pPr>
        <w:rPr>
          <w:b/>
          <w:bCs/>
        </w:rPr>
      </w:pPr>
    </w:p>
    <w:p w14:paraId="4965E350" w14:textId="77777777" w:rsidR="00C842D1" w:rsidRDefault="00C842D1">
      <w:pPr>
        <w:rPr>
          <w:b/>
          <w:bCs/>
        </w:rPr>
      </w:pPr>
    </w:p>
    <w:p w14:paraId="57F45B15" w14:textId="77777777" w:rsidR="00C842D1" w:rsidRDefault="00C842D1">
      <w:pPr>
        <w:rPr>
          <w:b/>
          <w:bCs/>
        </w:rPr>
      </w:pPr>
    </w:p>
    <w:p w14:paraId="2CD56C1E" w14:textId="77777777" w:rsidR="00C842D1" w:rsidRDefault="00C842D1">
      <w:pPr>
        <w:rPr>
          <w:b/>
          <w:bCs/>
        </w:rPr>
      </w:pPr>
    </w:p>
    <w:p w14:paraId="5A72583D" w14:textId="77777777" w:rsidR="00C842D1" w:rsidRDefault="00C842D1">
      <w:pPr>
        <w:rPr>
          <w:b/>
          <w:bCs/>
        </w:rPr>
      </w:pPr>
    </w:p>
    <w:p w14:paraId="4DA5425A" w14:textId="77777777" w:rsidR="00C842D1" w:rsidRDefault="00C842D1">
      <w:pPr>
        <w:rPr>
          <w:b/>
          <w:bCs/>
        </w:rPr>
      </w:pPr>
    </w:p>
    <w:p w14:paraId="12842E5C" w14:textId="77777777" w:rsidR="00C842D1" w:rsidRDefault="00C842D1">
      <w:pPr>
        <w:rPr>
          <w:b/>
          <w:bCs/>
        </w:rPr>
      </w:pPr>
    </w:p>
    <w:p w14:paraId="545BEE92" w14:textId="77777777" w:rsidR="00C842D1" w:rsidRDefault="00C842D1">
      <w:pPr>
        <w:rPr>
          <w:b/>
          <w:bCs/>
        </w:rPr>
      </w:pPr>
    </w:p>
    <w:p w14:paraId="4C03F122" w14:textId="77777777" w:rsidR="00C842D1" w:rsidRDefault="00C842D1">
      <w:pPr>
        <w:rPr>
          <w:b/>
          <w:bCs/>
        </w:rPr>
      </w:pPr>
    </w:p>
    <w:p w14:paraId="023104FA" w14:textId="77777777" w:rsidR="00C842D1" w:rsidRDefault="00C842D1">
      <w:pPr>
        <w:rPr>
          <w:b/>
          <w:bCs/>
        </w:rPr>
      </w:pPr>
    </w:p>
    <w:p w14:paraId="51992B52" w14:textId="6658F109" w:rsidR="00C842D1" w:rsidRPr="005C5C6F" w:rsidRDefault="00A76CA2" w:rsidP="005C5C6F">
      <w:pPr>
        <w:pStyle w:val="Heading1"/>
      </w:pPr>
      <w:bookmarkStart w:id="3" w:name="_Toc214454473"/>
      <w:r w:rsidRPr="005C5C6F">
        <w:lastRenderedPageBreak/>
        <w:t>How is weight modelled in Health-GPS?</w:t>
      </w:r>
      <w:bookmarkEnd w:id="3"/>
    </w:p>
    <w:p w14:paraId="61A797B9" w14:textId="21778540" w:rsidR="005C5C6F" w:rsidRPr="003B7C2F" w:rsidRDefault="005C5C6F">
      <w:pPr>
        <w:rPr>
          <w:i/>
          <w:iCs/>
          <w:color w:val="E97132" w:themeColor="accent2"/>
        </w:rPr>
      </w:pPr>
      <w:r w:rsidRPr="005C5C6F">
        <w:rPr>
          <w:i/>
          <w:iCs/>
          <w:color w:val="E97132" w:themeColor="accent2"/>
        </w:rPr>
        <w:t xml:space="preserve">It describes steps to </w:t>
      </w:r>
      <w:proofErr w:type="spellStart"/>
      <w:r w:rsidRPr="005C5C6F">
        <w:rPr>
          <w:i/>
          <w:iCs/>
          <w:color w:val="E97132" w:themeColor="accent2"/>
        </w:rPr>
        <w:t>initialise</w:t>
      </w:r>
      <w:proofErr w:type="spellEnd"/>
      <w:r w:rsidRPr="005C5C6F">
        <w:rPr>
          <w:i/>
          <w:iCs/>
          <w:color w:val="E97132" w:themeColor="accent2"/>
        </w:rPr>
        <w:t xml:space="preserve"> and update weight in Health-GPS</w:t>
      </w:r>
      <w:r w:rsidR="00A852AD">
        <w:rPr>
          <w:i/>
          <w:iCs/>
          <w:color w:val="E97132" w:themeColor="accent2"/>
        </w:rPr>
        <w:t>, based on codes</w:t>
      </w:r>
      <w:r w:rsidRPr="005C5C6F">
        <w:rPr>
          <w:i/>
          <w:iCs/>
          <w:color w:val="E97132" w:themeColor="accent2"/>
        </w:rPr>
        <w:t>.</w:t>
      </w:r>
    </w:p>
    <w:tbl>
      <w:tblPr>
        <w:tblStyle w:val="ListTable2-Accent5"/>
        <w:tblW w:w="0" w:type="auto"/>
        <w:tblLook w:val="04A0" w:firstRow="1" w:lastRow="0" w:firstColumn="1" w:lastColumn="0" w:noHBand="0" w:noVBand="1"/>
      </w:tblPr>
      <w:tblGrid>
        <w:gridCol w:w="1350"/>
        <w:gridCol w:w="2520"/>
        <w:gridCol w:w="5490"/>
      </w:tblGrid>
      <w:tr w:rsidR="00DC4874" w:rsidRPr="00DC4874" w14:paraId="5DC6E787" w14:textId="3C06E032" w:rsidTr="00DC48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868FE49" w14:textId="221293A2" w:rsidR="00DC4874" w:rsidRPr="00DC4874" w:rsidRDefault="00DC4874" w:rsidP="00712E1F">
            <w:pPr>
              <w:spacing w:line="360" w:lineRule="auto"/>
              <w:rPr>
                <w:b w:val="0"/>
                <w:bCs w:val="0"/>
              </w:rPr>
            </w:pPr>
            <w:r w:rsidRPr="00DC4874">
              <w:rPr>
                <w:b w:val="0"/>
                <w:bCs w:val="0"/>
              </w:rPr>
              <w:t>Step 1</w:t>
            </w:r>
          </w:p>
        </w:tc>
        <w:tc>
          <w:tcPr>
            <w:tcW w:w="2520" w:type="dxa"/>
          </w:tcPr>
          <w:p w14:paraId="7EF024F6" w14:textId="621E6917" w:rsidR="00DC4874" w:rsidRPr="00DC4874" w:rsidRDefault="00DC4874" w:rsidP="00712E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DC4874">
              <w:rPr>
                <w:b w:val="0"/>
                <w:bCs w:val="0"/>
              </w:rPr>
              <w:t>Initialise</w:t>
            </w:r>
            <w:proofErr w:type="spellEnd"/>
            <w:r w:rsidRPr="00DC4874">
              <w:rPr>
                <w:b w:val="0"/>
                <w:bCs w:val="0"/>
              </w:rPr>
              <w:t xml:space="preserve"> everyone including children &amp; adults</w:t>
            </w:r>
          </w:p>
        </w:tc>
        <w:tc>
          <w:tcPr>
            <w:tcW w:w="5490" w:type="dxa"/>
          </w:tcPr>
          <w:p w14:paraId="46A7BC8A" w14:textId="77777777" w:rsidR="00DC4874" w:rsidRPr="00DC4874" w:rsidRDefault="00DC4874" w:rsidP="00712E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C4874">
              <w:rPr>
                <w:b w:val="0"/>
                <w:bCs w:val="0"/>
              </w:rPr>
              <w:t xml:space="preserve">- </w:t>
            </w:r>
            <w:proofErr w:type="spellStart"/>
            <w:r w:rsidRPr="00DC4874">
              <w:rPr>
                <w:b w:val="0"/>
                <w:bCs w:val="0"/>
              </w:rPr>
              <w:t>initialise_</w:t>
            </w:r>
            <w:proofErr w:type="gramStart"/>
            <w:r w:rsidRPr="00DC4874">
              <w:rPr>
                <w:b w:val="0"/>
                <w:bCs w:val="0"/>
              </w:rPr>
              <w:t>weight</w:t>
            </w:r>
            <w:proofErr w:type="spellEnd"/>
            <w:r w:rsidRPr="00DC4874">
              <w:rPr>
                <w:b w:val="0"/>
                <w:bCs w:val="0"/>
              </w:rPr>
              <w:t>(</w:t>
            </w:r>
            <w:proofErr w:type="gramEnd"/>
            <w:r w:rsidRPr="00DC4874">
              <w:rPr>
                <w:b w:val="0"/>
                <w:bCs w:val="0"/>
              </w:rPr>
              <w:t>)</w:t>
            </w:r>
          </w:p>
          <w:p w14:paraId="2BF8DAB8" w14:textId="3218D78F" w:rsidR="00DC4874" w:rsidRPr="00DC4874" w:rsidRDefault="00DC4874" w:rsidP="00712E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C4874">
              <w:rPr>
                <w:b w:val="0"/>
                <w:bCs w:val="0"/>
              </w:rPr>
              <w:t>- adjust weight to range given in input</w:t>
            </w:r>
            <w:r w:rsidR="00712E1F">
              <w:rPr>
                <w:b w:val="0"/>
                <w:bCs w:val="0"/>
              </w:rPr>
              <w:t xml:space="preserve"> (clamping)</w:t>
            </w:r>
          </w:p>
          <w:p w14:paraId="6ED3C38A" w14:textId="04EB7D7E" w:rsidR="00DC4874" w:rsidRPr="00DC4874" w:rsidRDefault="00DC4874" w:rsidP="00712E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C4874">
              <w:rPr>
                <w:b w:val="0"/>
                <w:bCs w:val="0"/>
              </w:rPr>
              <w:t>Note: there is no mean adjustment in this step</w:t>
            </w:r>
          </w:p>
        </w:tc>
      </w:tr>
      <w:tr w:rsidR="00DC4874" w:rsidRPr="00DC4874" w14:paraId="3F74722C" w14:textId="18CBDAD9" w:rsidTr="00DC4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2AD111E" w14:textId="1846E397" w:rsidR="00DC4874" w:rsidRPr="00DC4874" w:rsidRDefault="00DC4874" w:rsidP="00712E1F">
            <w:pPr>
              <w:spacing w:line="360" w:lineRule="auto"/>
              <w:rPr>
                <w:b w:val="0"/>
                <w:bCs w:val="0"/>
              </w:rPr>
            </w:pPr>
            <w:r w:rsidRPr="00DC4874">
              <w:rPr>
                <w:b w:val="0"/>
                <w:bCs w:val="0"/>
              </w:rPr>
              <w:t>Step 2</w:t>
            </w:r>
          </w:p>
        </w:tc>
        <w:tc>
          <w:tcPr>
            <w:tcW w:w="2520" w:type="dxa"/>
          </w:tcPr>
          <w:p w14:paraId="34767508" w14:textId="36E45728" w:rsidR="00DC4874" w:rsidRPr="00DC4874" w:rsidRDefault="001E2376" w:rsidP="00712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children’s weight</w:t>
            </w:r>
          </w:p>
        </w:tc>
        <w:tc>
          <w:tcPr>
            <w:tcW w:w="5490" w:type="dxa"/>
          </w:tcPr>
          <w:p w14:paraId="5F977D57" w14:textId="156483E9" w:rsidR="00DC4874" w:rsidRPr="00DC4874" w:rsidRDefault="001E2376" w:rsidP="00712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Using the same function </w:t>
            </w:r>
            <w:proofErr w:type="spellStart"/>
            <w:r>
              <w:t>initialise_</w:t>
            </w:r>
            <w:proofErr w:type="gramStart"/>
            <w:r>
              <w:t>weight</w:t>
            </w:r>
            <w:proofErr w:type="spellEnd"/>
            <w:r>
              <w:t>(</w:t>
            </w:r>
            <w:proofErr w:type="gramEnd"/>
            <w:r>
              <w:t>), then adjust to range</w:t>
            </w:r>
          </w:p>
        </w:tc>
      </w:tr>
      <w:tr w:rsidR="00DC4874" w:rsidRPr="00DC4874" w14:paraId="2CEAEDCA" w14:textId="18049AA6" w:rsidTr="00DC48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14CD9A6" w14:textId="41E2B4B4" w:rsidR="00DC4874" w:rsidRPr="00DC4874" w:rsidRDefault="00DC4874" w:rsidP="00712E1F">
            <w:pPr>
              <w:spacing w:line="360" w:lineRule="auto"/>
              <w:rPr>
                <w:b w:val="0"/>
                <w:bCs w:val="0"/>
              </w:rPr>
            </w:pPr>
            <w:r w:rsidRPr="00DC4874">
              <w:rPr>
                <w:b w:val="0"/>
                <w:bCs w:val="0"/>
              </w:rPr>
              <w:t xml:space="preserve">Step </w:t>
            </w:r>
            <w:r w:rsidR="00AE4074">
              <w:rPr>
                <w:b w:val="0"/>
                <w:bCs w:val="0"/>
              </w:rPr>
              <w:t>3</w:t>
            </w:r>
          </w:p>
        </w:tc>
        <w:tc>
          <w:tcPr>
            <w:tcW w:w="2520" w:type="dxa"/>
          </w:tcPr>
          <w:p w14:paraId="2C46A313" w14:textId="219A2F2C" w:rsidR="00DC4874" w:rsidRPr="00DC4874" w:rsidRDefault="001E2376" w:rsidP="00712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adults’ weight</w:t>
            </w:r>
          </w:p>
        </w:tc>
        <w:tc>
          <w:tcPr>
            <w:tcW w:w="5490" w:type="dxa"/>
          </w:tcPr>
          <w:p w14:paraId="56F454B0" w14:textId="70F89C27" w:rsidR="00DC4874" w:rsidRDefault="00892569" w:rsidP="00712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F15A53">
              <w:t xml:space="preserve"> </w:t>
            </w:r>
            <w:r w:rsidR="00551FE6">
              <w:t>Calculate mean of estimated weight</w:t>
            </w:r>
            <w:r w:rsidR="00A15D10">
              <w:t xml:space="preserve"> for the age-gender group</w:t>
            </w:r>
          </w:p>
          <w:p w14:paraId="515B3E7E" w14:textId="0C8B73BD" w:rsidR="00551FE6" w:rsidRDefault="00551FE6" w:rsidP="00712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F15A53">
              <w:t xml:space="preserve"> </w:t>
            </w:r>
            <w:r>
              <w:t>Calculate expected weight</w:t>
            </w:r>
            <w:r w:rsidR="00B21735">
              <w:t xml:space="preserve"> with </w:t>
            </w:r>
            <w:proofErr w:type="spellStart"/>
            <w:r w:rsidR="00B21735">
              <w:t>Kevin_Hall</w:t>
            </w:r>
            <w:proofErr w:type="spellEnd"/>
            <w:r w:rsidR="00B21735">
              <w:t xml:space="preserve"> equation, which takes values from factors mean for the age-gender group</w:t>
            </w:r>
            <w:r w:rsidR="00D437F4">
              <w:t xml:space="preserve"> (Note: this expected weight should be the same as weight column in factors mean.)</w:t>
            </w:r>
          </w:p>
          <w:p w14:paraId="52F62848" w14:textId="65A3BD10" w:rsidR="00D437F4" w:rsidRDefault="00D437F4" w:rsidP="00712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Calculate weight adjustments =</w:t>
            </w:r>
            <w:r w:rsidR="00F15A53">
              <w:t xml:space="preserve"> estimated mean minus expected mean</w:t>
            </w:r>
            <w:r w:rsidR="00712E1F">
              <w:t xml:space="preserve"> (Note: weight adjustments are calculated for baseline scenarios; intervention scenarios will just take the value from baseline scenarios and apply to everyone.)</w:t>
            </w:r>
          </w:p>
          <w:p w14:paraId="67C00DB7" w14:textId="6DEEDBE8" w:rsidR="00712E1F" w:rsidRDefault="00712E1F" w:rsidP="00712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Update every adult’s weight with </w:t>
            </w:r>
            <w:r w:rsidR="00634933">
              <w:t xml:space="preserve">previous </w:t>
            </w:r>
            <w:r>
              <w:t>weight + weight adjustments</w:t>
            </w:r>
          </w:p>
          <w:p w14:paraId="03AD9213" w14:textId="0B48D087" w:rsidR="00551FE6" w:rsidRPr="00DC4874" w:rsidRDefault="00712E1F" w:rsidP="00712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Clamping to range given in input</w:t>
            </w:r>
          </w:p>
        </w:tc>
      </w:tr>
    </w:tbl>
    <w:p w14:paraId="1226CC13" w14:textId="77777777" w:rsidR="005C5C6F" w:rsidRDefault="005C5C6F"/>
    <w:p w14:paraId="5670705C" w14:textId="77777777" w:rsidR="005C5C6F" w:rsidRPr="005C5C6F" w:rsidRDefault="005C5C6F"/>
    <w:p w14:paraId="267155CE" w14:textId="77777777" w:rsidR="005C5C6F" w:rsidRPr="005C5C6F" w:rsidRDefault="005C5C6F"/>
    <w:p w14:paraId="7D54E743" w14:textId="77777777" w:rsidR="00C842D1" w:rsidRPr="005C5C6F" w:rsidRDefault="00C842D1"/>
    <w:sectPr w:rsidR="00C842D1" w:rsidRPr="005C5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97F1A" w14:textId="77777777" w:rsidR="00C60FD0" w:rsidRDefault="00C60FD0" w:rsidP="00AE2F06">
      <w:pPr>
        <w:spacing w:after="0" w:line="240" w:lineRule="auto"/>
      </w:pPr>
      <w:r>
        <w:separator/>
      </w:r>
    </w:p>
  </w:endnote>
  <w:endnote w:type="continuationSeparator" w:id="0">
    <w:p w14:paraId="5DC03038" w14:textId="77777777" w:rsidR="00C60FD0" w:rsidRDefault="00C60FD0" w:rsidP="00AE2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7050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243CC4" w14:textId="56F26A53" w:rsidR="00AE2F06" w:rsidRDefault="00AE2F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36534C" w14:textId="77777777" w:rsidR="00AE2F06" w:rsidRDefault="00AE2F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A3401" w14:textId="77777777" w:rsidR="00C60FD0" w:rsidRDefault="00C60FD0" w:rsidP="00AE2F06">
      <w:pPr>
        <w:spacing w:after="0" w:line="240" w:lineRule="auto"/>
      </w:pPr>
      <w:r>
        <w:separator/>
      </w:r>
    </w:p>
  </w:footnote>
  <w:footnote w:type="continuationSeparator" w:id="0">
    <w:p w14:paraId="55E67D09" w14:textId="77777777" w:rsidR="00C60FD0" w:rsidRDefault="00C60FD0" w:rsidP="00AE2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C73"/>
    <w:multiLevelType w:val="hybridMultilevel"/>
    <w:tmpl w:val="93CA24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C48E5"/>
    <w:multiLevelType w:val="multilevel"/>
    <w:tmpl w:val="8C88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6D3332"/>
    <w:multiLevelType w:val="multilevel"/>
    <w:tmpl w:val="A8BC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C61D84"/>
    <w:multiLevelType w:val="hybridMultilevel"/>
    <w:tmpl w:val="2C74D9BA"/>
    <w:lvl w:ilvl="0" w:tplc="423A38B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430238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54AEA8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65A08F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62CA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F0D40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A8AC66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926BB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3F2739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337E2E07"/>
    <w:multiLevelType w:val="hybridMultilevel"/>
    <w:tmpl w:val="1F881060"/>
    <w:lvl w:ilvl="0" w:tplc="833ACD8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10BE7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AE41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960C6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24B7F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FCF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80E64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F0849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BEC58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497174"/>
    <w:multiLevelType w:val="hybridMultilevel"/>
    <w:tmpl w:val="0736FB76"/>
    <w:lvl w:ilvl="0" w:tplc="B34CF9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97CAA"/>
    <w:multiLevelType w:val="hybridMultilevel"/>
    <w:tmpl w:val="D81AFFB4"/>
    <w:lvl w:ilvl="0" w:tplc="5D36684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A44FA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D03F5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0E10D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6053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EC787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7A3A9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B45AD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A6E46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018D1"/>
    <w:multiLevelType w:val="hybridMultilevel"/>
    <w:tmpl w:val="8D126F16"/>
    <w:lvl w:ilvl="0" w:tplc="3C4462C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F4EB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7AC4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26AF0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825E5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E2A4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0490C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2C007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8E35C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B53E8"/>
    <w:multiLevelType w:val="hybridMultilevel"/>
    <w:tmpl w:val="766A2E60"/>
    <w:lvl w:ilvl="0" w:tplc="6E7C0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98AC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9ADE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BACB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EC37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BE8F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887A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4651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A98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0BF436A"/>
    <w:multiLevelType w:val="hybridMultilevel"/>
    <w:tmpl w:val="EA2660C6"/>
    <w:lvl w:ilvl="0" w:tplc="9DCE6B2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44333"/>
    <w:multiLevelType w:val="hybridMultilevel"/>
    <w:tmpl w:val="6E5E8F5A"/>
    <w:lvl w:ilvl="0" w:tplc="DEFAE1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9CA4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AC62C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0037F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9C52E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8A34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205B4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2EE0C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A2740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7581216">
    <w:abstractNumId w:val="8"/>
  </w:num>
  <w:num w:numId="2" w16cid:durableId="2022466435">
    <w:abstractNumId w:val="6"/>
  </w:num>
  <w:num w:numId="3" w16cid:durableId="1932540242">
    <w:abstractNumId w:val="4"/>
  </w:num>
  <w:num w:numId="4" w16cid:durableId="1300185011">
    <w:abstractNumId w:val="10"/>
  </w:num>
  <w:num w:numId="5" w16cid:durableId="816193528">
    <w:abstractNumId w:val="3"/>
  </w:num>
  <w:num w:numId="6" w16cid:durableId="1308436283">
    <w:abstractNumId w:val="7"/>
  </w:num>
  <w:num w:numId="7" w16cid:durableId="1057893019">
    <w:abstractNumId w:val="1"/>
  </w:num>
  <w:num w:numId="8" w16cid:durableId="1356879100">
    <w:abstractNumId w:val="2"/>
  </w:num>
  <w:num w:numId="9" w16cid:durableId="332342417">
    <w:abstractNumId w:val="0"/>
  </w:num>
  <w:num w:numId="10" w16cid:durableId="1163541930">
    <w:abstractNumId w:val="5"/>
  </w:num>
  <w:num w:numId="11" w16cid:durableId="1593975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06"/>
    <w:rsid w:val="00084E59"/>
    <w:rsid w:val="000927FF"/>
    <w:rsid w:val="000A451B"/>
    <w:rsid w:val="000A4CF8"/>
    <w:rsid w:val="000B3158"/>
    <w:rsid w:val="000B7D11"/>
    <w:rsid w:val="000D4927"/>
    <w:rsid w:val="000E01AD"/>
    <w:rsid w:val="001005FA"/>
    <w:rsid w:val="00130281"/>
    <w:rsid w:val="00151C25"/>
    <w:rsid w:val="00160D7F"/>
    <w:rsid w:val="00180E8F"/>
    <w:rsid w:val="00194B39"/>
    <w:rsid w:val="001D1792"/>
    <w:rsid w:val="001E1815"/>
    <w:rsid w:val="001E2376"/>
    <w:rsid w:val="001E54A6"/>
    <w:rsid w:val="001F2F1E"/>
    <w:rsid w:val="00210466"/>
    <w:rsid w:val="00213D55"/>
    <w:rsid w:val="0021744D"/>
    <w:rsid w:val="00232F4E"/>
    <w:rsid w:val="0024174A"/>
    <w:rsid w:val="0025436B"/>
    <w:rsid w:val="002A01AD"/>
    <w:rsid w:val="002C1095"/>
    <w:rsid w:val="002C7348"/>
    <w:rsid w:val="002D1DB3"/>
    <w:rsid w:val="00305690"/>
    <w:rsid w:val="0031099F"/>
    <w:rsid w:val="003648F2"/>
    <w:rsid w:val="003B17F7"/>
    <w:rsid w:val="003B7C2F"/>
    <w:rsid w:val="00400BC4"/>
    <w:rsid w:val="00416F27"/>
    <w:rsid w:val="004319A9"/>
    <w:rsid w:val="00433FE6"/>
    <w:rsid w:val="00434433"/>
    <w:rsid w:val="00444859"/>
    <w:rsid w:val="004A73EE"/>
    <w:rsid w:val="004B5239"/>
    <w:rsid w:val="004C4D1F"/>
    <w:rsid w:val="004D2751"/>
    <w:rsid w:val="004D659F"/>
    <w:rsid w:val="004F268A"/>
    <w:rsid w:val="004F671A"/>
    <w:rsid w:val="00551FE6"/>
    <w:rsid w:val="0056130F"/>
    <w:rsid w:val="0056296C"/>
    <w:rsid w:val="0056441F"/>
    <w:rsid w:val="00576C50"/>
    <w:rsid w:val="00582F7A"/>
    <w:rsid w:val="005A501B"/>
    <w:rsid w:val="005B1D00"/>
    <w:rsid w:val="005C5C6F"/>
    <w:rsid w:val="005C6112"/>
    <w:rsid w:val="005D2BCC"/>
    <w:rsid w:val="005D484A"/>
    <w:rsid w:val="005D58A3"/>
    <w:rsid w:val="005F2A95"/>
    <w:rsid w:val="006156D4"/>
    <w:rsid w:val="00634933"/>
    <w:rsid w:val="00663D2C"/>
    <w:rsid w:val="006E0038"/>
    <w:rsid w:val="006E105D"/>
    <w:rsid w:val="006E14B0"/>
    <w:rsid w:val="006E2865"/>
    <w:rsid w:val="00711E27"/>
    <w:rsid w:val="00712E1F"/>
    <w:rsid w:val="00745D10"/>
    <w:rsid w:val="00760158"/>
    <w:rsid w:val="00765272"/>
    <w:rsid w:val="00774A98"/>
    <w:rsid w:val="0078555B"/>
    <w:rsid w:val="0079177F"/>
    <w:rsid w:val="007D5D63"/>
    <w:rsid w:val="007E7412"/>
    <w:rsid w:val="007F4DD5"/>
    <w:rsid w:val="00827AAF"/>
    <w:rsid w:val="00837E6C"/>
    <w:rsid w:val="00840BCD"/>
    <w:rsid w:val="0085055E"/>
    <w:rsid w:val="008527BD"/>
    <w:rsid w:val="00857BB2"/>
    <w:rsid w:val="00864112"/>
    <w:rsid w:val="00892569"/>
    <w:rsid w:val="008A14E1"/>
    <w:rsid w:val="008A544A"/>
    <w:rsid w:val="008D11F6"/>
    <w:rsid w:val="008D24CB"/>
    <w:rsid w:val="00904925"/>
    <w:rsid w:val="00965142"/>
    <w:rsid w:val="009730EA"/>
    <w:rsid w:val="009979A1"/>
    <w:rsid w:val="009A2822"/>
    <w:rsid w:val="009A3A10"/>
    <w:rsid w:val="00A15D10"/>
    <w:rsid w:val="00A25D4D"/>
    <w:rsid w:val="00A76CA2"/>
    <w:rsid w:val="00A77EC7"/>
    <w:rsid w:val="00A803EE"/>
    <w:rsid w:val="00A852AD"/>
    <w:rsid w:val="00AB3450"/>
    <w:rsid w:val="00AB5642"/>
    <w:rsid w:val="00AC3A9A"/>
    <w:rsid w:val="00AD0E61"/>
    <w:rsid w:val="00AD664E"/>
    <w:rsid w:val="00AD785F"/>
    <w:rsid w:val="00AE2F06"/>
    <w:rsid w:val="00AE4074"/>
    <w:rsid w:val="00AF3D09"/>
    <w:rsid w:val="00AF6517"/>
    <w:rsid w:val="00B13FE2"/>
    <w:rsid w:val="00B21735"/>
    <w:rsid w:val="00B3789E"/>
    <w:rsid w:val="00B4601D"/>
    <w:rsid w:val="00B63976"/>
    <w:rsid w:val="00BE541E"/>
    <w:rsid w:val="00C1242A"/>
    <w:rsid w:val="00C423E3"/>
    <w:rsid w:val="00C45D98"/>
    <w:rsid w:val="00C60101"/>
    <w:rsid w:val="00C60FD0"/>
    <w:rsid w:val="00C62365"/>
    <w:rsid w:val="00C82ABE"/>
    <w:rsid w:val="00C842D1"/>
    <w:rsid w:val="00CA10C5"/>
    <w:rsid w:val="00CB18C3"/>
    <w:rsid w:val="00CC4E4A"/>
    <w:rsid w:val="00CD05B5"/>
    <w:rsid w:val="00D431ED"/>
    <w:rsid w:val="00D437F4"/>
    <w:rsid w:val="00D45BC0"/>
    <w:rsid w:val="00D470F2"/>
    <w:rsid w:val="00D619D1"/>
    <w:rsid w:val="00D91B7F"/>
    <w:rsid w:val="00D934B7"/>
    <w:rsid w:val="00DA10E2"/>
    <w:rsid w:val="00DB5FDF"/>
    <w:rsid w:val="00DC4874"/>
    <w:rsid w:val="00E15B13"/>
    <w:rsid w:val="00E271C1"/>
    <w:rsid w:val="00E64268"/>
    <w:rsid w:val="00E9461C"/>
    <w:rsid w:val="00E95A39"/>
    <w:rsid w:val="00EA055A"/>
    <w:rsid w:val="00EA5045"/>
    <w:rsid w:val="00EC7440"/>
    <w:rsid w:val="00ED474D"/>
    <w:rsid w:val="00ED57E9"/>
    <w:rsid w:val="00ED5DBD"/>
    <w:rsid w:val="00EE6E60"/>
    <w:rsid w:val="00F15A53"/>
    <w:rsid w:val="00F226E0"/>
    <w:rsid w:val="00F33C30"/>
    <w:rsid w:val="00F352D4"/>
    <w:rsid w:val="00F40668"/>
    <w:rsid w:val="00F41050"/>
    <w:rsid w:val="00F42D15"/>
    <w:rsid w:val="00F45079"/>
    <w:rsid w:val="00F671DE"/>
    <w:rsid w:val="00F74450"/>
    <w:rsid w:val="00FA6E99"/>
    <w:rsid w:val="00FB21B9"/>
    <w:rsid w:val="00FD060F"/>
    <w:rsid w:val="00FE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5081"/>
  <w15:chartTrackingRefBased/>
  <w15:docId w15:val="{D944F09F-6602-4EE9-ADDE-E2D8DE9A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2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F06"/>
  </w:style>
  <w:style w:type="paragraph" w:styleId="Footer">
    <w:name w:val="footer"/>
    <w:basedOn w:val="Normal"/>
    <w:link w:val="FooterChar"/>
    <w:uiPriority w:val="99"/>
    <w:unhideWhenUsed/>
    <w:rsid w:val="00AE2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F06"/>
  </w:style>
  <w:style w:type="paragraph" w:styleId="TOCHeading">
    <w:name w:val="TOC Heading"/>
    <w:basedOn w:val="Heading1"/>
    <w:next w:val="Normal"/>
    <w:uiPriority w:val="39"/>
    <w:unhideWhenUsed/>
    <w:qFormat/>
    <w:rsid w:val="00663D2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63D2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63D2C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F6517"/>
    <w:rPr>
      <w:color w:val="666666"/>
    </w:rPr>
  </w:style>
  <w:style w:type="table" w:styleId="TableGrid">
    <w:name w:val="Table Grid"/>
    <w:basedOn w:val="TableNormal"/>
    <w:uiPriority w:val="39"/>
    <w:rsid w:val="003B7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urfulAccent1">
    <w:name w:val="Grid Table 7 Colorful Accent 1"/>
    <w:basedOn w:val="TableNormal"/>
    <w:uiPriority w:val="52"/>
    <w:rsid w:val="00DC4874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ListTable1Light-Accent5">
    <w:name w:val="List Table 1 Light Accent 5"/>
    <w:basedOn w:val="TableNormal"/>
    <w:uiPriority w:val="46"/>
    <w:rsid w:val="00DC48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5">
    <w:name w:val="List Table 2 Accent 5"/>
    <w:basedOn w:val="TableNormal"/>
    <w:uiPriority w:val="47"/>
    <w:rsid w:val="00DC487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1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55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54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0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5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34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3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1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24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97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3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51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2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17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8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48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0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9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173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36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58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0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98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5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5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64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73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0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44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0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18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63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80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78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8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8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96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4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6ECCF-E4E0-4D32-AA5C-EEA8CF63E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1000</Words>
  <Characters>6401</Characters>
  <Application>Microsoft Office Word</Application>
  <DocSecurity>0</DocSecurity>
  <Lines>213</Lines>
  <Paragraphs>134</Paragraphs>
  <ScaleCrop>false</ScaleCrop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Jingmin</dc:creator>
  <cp:keywords/>
  <dc:description/>
  <cp:lastModifiedBy>Zhu, Jingmin</cp:lastModifiedBy>
  <cp:revision>137</cp:revision>
  <dcterms:created xsi:type="dcterms:W3CDTF">2025-07-11T08:11:00Z</dcterms:created>
  <dcterms:modified xsi:type="dcterms:W3CDTF">2026-02-23T17:48:00Z</dcterms:modified>
</cp:coreProperties>
</file>