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E0B6C9" w14:textId="61C7D71B" w:rsidR="00E012A1" w:rsidRPr="00AA3563" w:rsidRDefault="000D6B21" w:rsidP="007E479A">
      <w:pPr>
        <w:pStyle w:val="Heading1"/>
        <w:numPr>
          <w:ilvl w:val="0"/>
          <w:numId w:val="1"/>
        </w:numPr>
        <w:tabs>
          <w:tab w:val="left" w:pos="3039"/>
        </w:tabs>
        <w:spacing w:before="0" w:line="360" w:lineRule="auto"/>
        <w:jc w:val="center"/>
        <w:rPr>
          <w:rFonts w:ascii="Times New Roman" w:hAnsi="Times New Roman" w:cs="Times New Roman"/>
          <w:b/>
          <w:bCs/>
          <w:color w:val="auto"/>
          <w:u w:val="single"/>
        </w:rPr>
      </w:pPr>
      <w:bookmarkStart w:id="0" w:name="_Hlk169949091"/>
      <w:r>
        <w:rPr>
          <w:rFonts w:ascii="Times New Roman" w:hAnsi="Times New Roman" w:cs="Times New Roman"/>
          <w:b/>
          <w:bCs/>
          <w:color w:val="auto"/>
        </w:rPr>
        <w:t>PROJECT OVERVIEW</w:t>
      </w:r>
      <w:bookmarkStart w:id="1" w:name="_GoBack"/>
      <w:bookmarkEnd w:id="1"/>
    </w:p>
    <w:p w14:paraId="1FD57383" w14:textId="72D00BE5" w:rsidR="000D6B21" w:rsidRDefault="000D6B21" w:rsidP="000D6B21">
      <w:pPr>
        <w:spacing w:after="0" w:line="360" w:lineRule="auto"/>
        <w:ind w:right="25"/>
        <w:jc w:val="both"/>
        <w:rPr>
          <w:rFonts w:ascii="Times New Roman" w:hAnsi="Times New Roman" w:cs="Times New Roman"/>
          <w:sz w:val="24"/>
          <w:szCs w:val="24"/>
        </w:rPr>
      </w:pPr>
      <w:r w:rsidRPr="000D6B21">
        <w:rPr>
          <w:rFonts w:ascii="Times New Roman" w:hAnsi="Times New Roman" w:cs="Times New Roman"/>
          <w:sz w:val="24"/>
          <w:szCs w:val="24"/>
        </w:rPr>
        <w:t xml:space="preserve">Mutual funds have become one of the most preferred investment options in India due to their ability to provide diversified portfolios and long-term wealth creation opportunities. However, investors often face difficulties in comparing schemes, analyzing performance, and understanding risk because financial data is available from multiple sources and in different </w:t>
      </w:r>
      <w:r w:rsidR="00D73410" w:rsidRPr="000D6B21">
        <w:rPr>
          <w:rFonts w:ascii="Times New Roman" w:hAnsi="Times New Roman" w:cs="Times New Roman"/>
          <w:sz w:val="24"/>
          <w:szCs w:val="24"/>
        </w:rPr>
        <w:t>formats. The</w:t>
      </w:r>
      <w:r w:rsidRPr="000D6B21">
        <w:rPr>
          <w:rFonts w:ascii="Times New Roman" w:hAnsi="Times New Roman" w:cs="Times New Roman"/>
          <w:sz w:val="24"/>
          <w:szCs w:val="24"/>
        </w:rPr>
        <w:t xml:space="preserve"> Mutual Fund Analytics Platform was developed to solve this problem by integrating publicly available datasets into a centralized analytical platform. The project collects, cleans, transforms, and stores mutual fund data using Python and SQLite before presenting meaningful insights through interactive dashboards and analytical </w:t>
      </w:r>
      <w:r w:rsidR="00D73410" w:rsidRPr="000D6B21">
        <w:rPr>
          <w:rFonts w:ascii="Times New Roman" w:hAnsi="Times New Roman" w:cs="Times New Roman"/>
          <w:sz w:val="24"/>
          <w:szCs w:val="24"/>
        </w:rPr>
        <w:t>reports. The</w:t>
      </w:r>
      <w:r w:rsidRPr="000D6B21">
        <w:rPr>
          <w:rFonts w:ascii="Times New Roman" w:hAnsi="Times New Roman" w:cs="Times New Roman"/>
          <w:sz w:val="24"/>
          <w:szCs w:val="24"/>
        </w:rPr>
        <w:t xml:space="preserve"> platform enables users to analyze Net Asset Value (NAV) trends, Assets </w:t>
      </w:r>
      <w:r w:rsidR="00D73410" w:rsidRPr="000D6B21">
        <w:rPr>
          <w:rFonts w:ascii="Times New Roman" w:hAnsi="Times New Roman" w:cs="Times New Roman"/>
          <w:sz w:val="24"/>
          <w:szCs w:val="24"/>
        </w:rPr>
        <w:t>under</w:t>
      </w:r>
      <w:r w:rsidRPr="000D6B21">
        <w:rPr>
          <w:rFonts w:ascii="Times New Roman" w:hAnsi="Times New Roman" w:cs="Times New Roman"/>
          <w:sz w:val="24"/>
          <w:szCs w:val="24"/>
        </w:rPr>
        <w:t xml:space="preserve"> Management (AUM), SIP inflows, investor transactions, benchmark performance, and various financial risk metrics. The complete workflow follows a modern ETL (Extract, Transform, </w:t>
      </w:r>
      <w:r w:rsidR="00D73410" w:rsidRPr="000D6B21">
        <w:rPr>
          <w:rFonts w:ascii="Times New Roman" w:hAnsi="Times New Roman" w:cs="Times New Roman"/>
          <w:sz w:val="24"/>
          <w:szCs w:val="24"/>
        </w:rPr>
        <w:t>and Load</w:t>
      </w:r>
      <w:r w:rsidRPr="000D6B21">
        <w:rPr>
          <w:rFonts w:ascii="Times New Roman" w:hAnsi="Times New Roman" w:cs="Times New Roman"/>
          <w:sz w:val="24"/>
          <w:szCs w:val="24"/>
        </w:rPr>
        <w:t xml:space="preserve">) pipeline and demonstrates practical data engineering and business intelligence techniques used in the </w:t>
      </w:r>
      <w:proofErr w:type="spellStart"/>
      <w:r w:rsidRPr="000D6B21">
        <w:rPr>
          <w:rFonts w:ascii="Times New Roman" w:hAnsi="Times New Roman" w:cs="Times New Roman"/>
          <w:sz w:val="24"/>
          <w:szCs w:val="24"/>
        </w:rPr>
        <w:t>fintech</w:t>
      </w:r>
      <w:proofErr w:type="spellEnd"/>
      <w:r w:rsidRPr="000D6B21">
        <w:rPr>
          <w:rFonts w:ascii="Times New Roman" w:hAnsi="Times New Roman" w:cs="Times New Roman"/>
          <w:sz w:val="24"/>
          <w:szCs w:val="24"/>
        </w:rPr>
        <w:t xml:space="preserve"> </w:t>
      </w:r>
      <w:r w:rsidR="00D73410" w:rsidRPr="000D6B21">
        <w:rPr>
          <w:rFonts w:ascii="Times New Roman" w:hAnsi="Times New Roman" w:cs="Times New Roman"/>
          <w:sz w:val="24"/>
          <w:szCs w:val="24"/>
        </w:rPr>
        <w:t>industry. This</w:t>
      </w:r>
      <w:r w:rsidRPr="000D6B21">
        <w:rPr>
          <w:rFonts w:ascii="Times New Roman" w:hAnsi="Times New Roman" w:cs="Times New Roman"/>
          <w:sz w:val="24"/>
          <w:szCs w:val="24"/>
        </w:rPr>
        <w:t xml:space="preserve"> project was completed as part of the Data Analyst Internship at Bluestock Fintech and focuses on applying Python, SQL, Power BI, and data analytics techniques to solve real-world financial problems using publicly available datasets. The implementation follows the objectives outlined in the internship capstone project guide.</w:t>
      </w:r>
    </w:p>
    <w:p w14:paraId="2606F189" w14:textId="77777777" w:rsidR="000D6B21" w:rsidRDefault="000D6B21" w:rsidP="000D6B21">
      <w:pPr>
        <w:spacing w:after="0" w:line="360" w:lineRule="auto"/>
        <w:ind w:right="25"/>
        <w:jc w:val="both"/>
        <w:rPr>
          <w:rFonts w:ascii="Times New Roman" w:hAnsi="Times New Roman" w:cs="Times New Roman"/>
          <w:sz w:val="24"/>
          <w:szCs w:val="24"/>
        </w:rPr>
      </w:pPr>
    </w:p>
    <w:p w14:paraId="736CE6AA" w14:textId="77777777" w:rsidR="000D6B21" w:rsidRDefault="000D6B21" w:rsidP="000D6B21">
      <w:pPr>
        <w:spacing w:after="0" w:line="360" w:lineRule="auto"/>
        <w:ind w:right="25"/>
        <w:jc w:val="both"/>
        <w:rPr>
          <w:rFonts w:ascii="Times New Roman" w:hAnsi="Times New Roman" w:cs="Times New Roman"/>
          <w:sz w:val="24"/>
          <w:szCs w:val="24"/>
        </w:rPr>
      </w:pPr>
    </w:p>
    <w:p w14:paraId="33D9F60E" w14:textId="77777777" w:rsidR="000D6B21" w:rsidRDefault="000D6B21" w:rsidP="000D6B21">
      <w:pPr>
        <w:spacing w:after="0" w:line="360" w:lineRule="auto"/>
        <w:ind w:right="25"/>
        <w:jc w:val="both"/>
        <w:rPr>
          <w:rFonts w:ascii="Times New Roman" w:hAnsi="Times New Roman" w:cs="Times New Roman"/>
          <w:sz w:val="24"/>
          <w:szCs w:val="24"/>
        </w:rPr>
      </w:pPr>
    </w:p>
    <w:p w14:paraId="4BC138F3" w14:textId="77777777" w:rsidR="000D6B21" w:rsidRDefault="000D6B21" w:rsidP="000D6B21">
      <w:pPr>
        <w:spacing w:after="0" w:line="360" w:lineRule="auto"/>
        <w:ind w:right="25"/>
        <w:jc w:val="both"/>
        <w:rPr>
          <w:rFonts w:ascii="Times New Roman" w:hAnsi="Times New Roman" w:cs="Times New Roman"/>
          <w:sz w:val="24"/>
          <w:szCs w:val="24"/>
        </w:rPr>
      </w:pPr>
    </w:p>
    <w:p w14:paraId="4EB28F27" w14:textId="77777777" w:rsidR="000D6B21" w:rsidRDefault="000D6B21" w:rsidP="000D6B21">
      <w:pPr>
        <w:spacing w:after="0" w:line="360" w:lineRule="auto"/>
        <w:ind w:right="25"/>
        <w:jc w:val="both"/>
        <w:rPr>
          <w:rFonts w:ascii="Times New Roman" w:hAnsi="Times New Roman" w:cs="Times New Roman"/>
          <w:sz w:val="24"/>
          <w:szCs w:val="24"/>
        </w:rPr>
      </w:pPr>
    </w:p>
    <w:p w14:paraId="332AB2F2" w14:textId="77777777" w:rsidR="000D6B21" w:rsidRDefault="000D6B21" w:rsidP="000D6B21">
      <w:pPr>
        <w:spacing w:after="0" w:line="360" w:lineRule="auto"/>
        <w:ind w:right="25"/>
        <w:jc w:val="both"/>
        <w:rPr>
          <w:rFonts w:ascii="Times New Roman" w:hAnsi="Times New Roman" w:cs="Times New Roman"/>
          <w:sz w:val="24"/>
          <w:szCs w:val="24"/>
        </w:rPr>
      </w:pPr>
    </w:p>
    <w:p w14:paraId="081FB759" w14:textId="77777777" w:rsidR="000D6B21" w:rsidRDefault="000D6B21" w:rsidP="000D6B21">
      <w:pPr>
        <w:spacing w:after="0" w:line="360" w:lineRule="auto"/>
        <w:ind w:right="25"/>
        <w:jc w:val="both"/>
        <w:rPr>
          <w:rFonts w:ascii="Times New Roman" w:hAnsi="Times New Roman" w:cs="Times New Roman"/>
          <w:sz w:val="24"/>
          <w:szCs w:val="24"/>
        </w:rPr>
      </w:pPr>
    </w:p>
    <w:p w14:paraId="43C9851C" w14:textId="77777777" w:rsidR="000D6B21" w:rsidRDefault="000D6B21" w:rsidP="000D6B21">
      <w:pPr>
        <w:spacing w:after="0" w:line="360" w:lineRule="auto"/>
        <w:ind w:right="25"/>
        <w:jc w:val="both"/>
        <w:rPr>
          <w:rFonts w:ascii="Times New Roman" w:hAnsi="Times New Roman" w:cs="Times New Roman"/>
          <w:sz w:val="24"/>
          <w:szCs w:val="24"/>
        </w:rPr>
      </w:pPr>
    </w:p>
    <w:p w14:paraId="25044A5B" w14:textId="77777777" w:rsidR="000D6B21" w:rsidRDefault="000D6B21" w:rsidP="000D6B21">
      <w:pPr>
        <w:spacing w:after="0" w:line="360" w:lineRule="auto"/>
        <w:ind w:right="25"/>
        <w:jc w:val="both"/>
        <w:rPr>
          <w:rFonts w:ascii="Times New Roman" w:hAnsi="Times New Roman" w:cs="Times New Roman"/>
          <w:sz w:val="24"/>
          <w:szCs w:val="24"/>
        </w:rPr>
      </w:pPr>
    </w:p>
    <w:p w14:paraId="30A54DF7" w14:textId="77777777" w:rsidR="000D6B21" w:rsidRDefault="000D6B21" w:rsidP="000D6B21">
      <w:pPr>
        <w:spacing w:after="0" w:line="360" w:lineRule="auto"/>
        <w:ind w:right="25"/>
        <w:jc w:val="both"/>
        <w:rPr>
          <w:rFonts w:ascii="Times New Roman" w:hAnsi="Times New Roman" w:cs="Times New Roman"/>
          <w:sz w:val="24"/>
          <w:szCs w:val="24"/>
        </w:rPr>
      </w:pPr>
    </w:p>
    <w:p w14:paraId="50ACCC74" w14:textId="77777777" w:rsidR="000D6B21" w:rsidRDefault="000D6B21" w:rsidP="000D6B21">
      <w:pPr>
        <w:spacing w:after="0" w:line="360" w:lineRule="auto"/>
        <w:ind w:right="25"/>
        <w:jc w:val="both"/>
        <w:rPr>
          <w:rFonts w:ascii="Times New Roman" w:hAnsi="Times New Roman" w:cs="Times New Roman"/>
          <w:sz w:val="24"/>
          <w:szCs w:val="24"/>
        </w:rPr>
      </w:pPr>
    </w:p>
    <w:p w14:paraId="0C0EF4BA" w14:textId="5ABD2A27" w:rsidR="00ED2FE3" w:rsidRDefault="000D6B21" w:rsidP="000D6B21">
      <w:pPr>
        <w:spacing w:after="0" w:line="360" w:lineRule="auto"/>
        <w:ind w:right="25"/>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4CF480E" w14:textId="77777777" w:rsidR="00ED2FE3" w:rsidRDefault="00ED2FE3" w:rsidP="00ED2FE3">
      <w:pPr>
        <w:pStyle w:val="ListParagraph"/>
        <w:spacing w:line="360" w:lineRule="auto"/>
        <w:rPr>
          <w:rFonts w:ascii="Times New Roman" w:hAnsi="Times New Roman" w:cs="Times New Roman"/>
          <w:b w:val="0"/>
          <w:bCs/>
          <w:sz w:val="24"/>
          <w:szCs w:val="24"/>
        </w:rPr>
      </w:pPr>
    </w:p>
    <w:p w14:paraId="1CC9CCDD" w14:textId="77777777" w:rsidR="00ED2FE3" w:rsidRPr="00962FFC" w:rsidRDefault="00ED2FE3" w:rsidP="00962FFC">
      <w:pPr>
        <w:spacing w:line="360" w:lineRule="auto"/>
        <w:rPr>
          <w:rFonts w:ascii="Times New Roman" w:hAnsi="Times New Roman" w:cs="Times New Roman"/>
          <w:bCs/>
          <w:sz w:val="24"/>
          <w:szCs w:val="24"/>
        </w:rPr>
      </w:pPr>
    </w:p>
    <w:p w14:paraId="5171250B" w14:textId="61C82138" w:rsidR="00CC2208" w:rsidRPr="00A71EBB" w:rsidRDefault="000D6B21" w:rsidP="007E479A">
      <w:pPr>
        <w:pStyle w:val="ListParagraph"/>
        <w:numPr>
          <w:ilvl w:val="0"/>
          <w:numId w:val="1"/>
        </w:numPr>
        <w:spacing w:line="360" w:lineRule="auto"/>
        <w:jc w:val="center"/>
        <w:rPr>
          <w:rFonts w:ascii="Times New Roman" w:hAnsi="Times New Roman" w:cs="Times New Roman"/>
          <w:bCs/>
        </w:rPr>
      </w:pPr>
      <w:bookmarkStart w:id="2" w:name="_Hlk169946772"/>
      <w:r>
        <w:rPr>
          <w:rFonts w:ascii="Times New Roman" w:hAnsi="Times New Roman" w:cs="Times New Roman"/>
        </w:rPr>
        <w:lastRenderedPageBreak/>
        <w:t>PROJECT OBJECTIVE</w:t>
      </w:r>
    </w:p>
    <w:p w14:paraId="0EB38F26" w14:textId="77777777" w:rsidR="000D6B21" w:rsidRPr="000D6B21" w:rsidRDefault="000D6B21" w:rsidP="000D6B21">
      <w:pPr>
        <w:widowControl w:val="0"/>
        <w:tabs>
          <w:tab w:val="left" w:pos="284"/>
        </w:tabs>
        <w:autoSpaceDE w:val="0"/>
        <w:autoSpaceDN w:val="0"/>
        <w:spacing w:line="360" w:lineRule="auto"/>
        <w:jc w:val="both"/>
        <w:rPr>
          <w:rFonts w:ascii="Times New Roman" w:hAnsi="Times New Roman" w:cs="Times New Roman"/>
          <w:bCs/>
          <w:sz w:val="24"/>
          <w:szCs w:val="24"/>
        </w:rPr>
      </w:pPr>
      <w:bookmarkStart w:id="3" w:name="_Hlk169947009"/>
      <w:bookmarkEnd w:id="2"/>
      <w:r w:rsidRPr="000D6B21">
        <w:rPr>
          <w:rFonts w:ascii="Times New Roman" w:hAnsi="Times New Roman" w:cs="Times New Roman"/>
          <w:bCs/>
          <w:sz w:val="24"/>
          <w:szCs w:val="24"/>
        </w:rPr>
        <w:t>The primary objective of this project is to build a complete data analytics solution for mutual fund performance analysis by integrating data engineering, business intelligence, and advanced analytical techniques. The project aims to transform raw financial data into meaningful insights that support informed investment decisions.</w:t>
      </w:r>
    </w:p>
    <w:p w14:paraId="19874AA5" w14:textId="77777777" w:rsidR="000D6B21" w:rsidRPr="000D6B21" w:rsidRDefault="000D6B21" w:rsidP="000D6B21">
      <w:pPr>
        <w:widowControl w:val="0"/>
        <w:tabs>
          <w:tab w:val="left" w:pos="284"/>
        </w:tabs>
        <w:autoSpaceDE w:val="0"/>
        <w:autoSpaceDN w:val="0"/>
        <w:spacing w:line="360" w:lineRule="auto"/>
        <w:jc w:val="both"/>
        <w:rPr>
          <w:rFonts w:ascii="Times New Roman" w:hAnsi="Times New Roman" w:cs="Times New Roman"/>
          <w:bCs/>
          <w:sz w:val="24"/>
          <w:szCs w:val="24"/>
        </w:rPr>
      </w:pPr>
      <w:r w:rsidRPr="000D6B21">
        <w:rPr>
          <w:rFonts w:ascii="Times New Roman" w:hAnsi="Times New Roman" w:cs="Times New Roman"/>
          <w:bCs/>
          <w:sz w:val="24"/>
          <w:szCs w:val="24"/>
        </w:rPr>
        <w:t>The key objectives of this project are:</w:t>
      </w:r>
    </w:p>
    <w:p w14:paraId="76476B5D" w14:textId="77777777" w:rsidR="000D6B21" w:rsidRPr="000D6B21" w:rsidRDefault="000D6B21" w:rsidP="007E479A">
      <w:pPr>
        <w:pStyle w:val="ListParagraph"/>
        <w:widowControl w:val="0"/>
        <w:numPr>
          <w:ilvl w:val="0"/>
          <w:numId w:val="2"/>
        </w:numPr>
        <w:tabs>
          <w:tab w:val="left" w:pos="284"/>
        </w:tabs>
        <w:autoSpaceDE w:val="0"/>
        <w:autoSpaceDN w:val="0"/>
        <w:spacing w:line="360" w:lineRule="auto"/>
        <w:rPr>
          <w:rFonts w:ascii="Times New Roman" w:hAnsi="Times New Roman" w:cs="Times New Roman"/>
          <w:b w:val="0"/>
          <w:sz w:val="24"/>
          <w:szCs w:val="24"/>
        </w:rPr>
      </w:pPr>
      <w:r w:rsidRPr="000D6B21">
        <w:rPr>
          <w:rFonts w:ascii="Times New Roman" w:hAnsi="Times New Roman" w:cs="Times New Roman"/>
          <w:b w:val="0"/>
          <w:sz w:val="24"/>
          <w:szCs w:val="24"/>
        </w:rPr>
        <w:t xml:space="preserve">Develop an end-to-end ETL pipeline to collect, clean, transform, and store mutual fund datasets. </w:t>
      </w:r>
    </w:p>
    <w:p w14:paraId="2CEEBD4E" w14:textId="77777777" w:rsidR="000D6B21" w:rsidRPr="000D6B21" w:rsidRDefault="000D6B21" w:rsidP="007E479A">
      <w:pPr>
        <w:pStyle w:val="ListParagraph"/>
        <w:widowControl w:val="0"/>
        <w:numPr>
          <w:ilvl w:val="0"/>
          <w:numId w:val="2"/>
        </w:numPr>
        <w:tabs>
          <w:tab w:val="left" w:pos="284"/>
        </w:tabs>
        <w:autoSpaceDE w:val="0"/>
        <w:autoSpaceDN w:val="0"/>
        <w:spacing w:line="360" w:lineRule="auto"/>
        <w:rPr>
          <w:rFonts w:ascii="Times New Roman" w:hAnsi="Times New Roman" w:cs="Times New Roman"/>
          <w:b w:val="0"/>
          <w:sz w:val="24"/>
          <w:szCs w:val="24"/>
        </w:rPr>
      </w:pPr>
      <w:r w:rsidRPr="000D6B21">
        <w:rPr>
          <w:rFonts w:ascii="Times New Roman" w:hAnsi="Times New Roman" w:cs="Times New Roman"/>
          <w:b w:val="0"/>
          <w:sz w:val="24"/>
          <w:szCs w:val="24"/>
        </w:rPr>
        <w:t xml:space="preserve">Perform Exploratory Data Analysis (EDA) to understand investment patterns, fund performance, and investor behavior. </w:t>
      </w:r>
    </w:p>
    <w:p w14:paraId="5DE1302D" w14:textId="77777777" w:rsidR="000D6B21" w:rsidRPr="000D6B21" w:rsidRDefault="000D6B21" w:rsidP="007E479A">
      <w:pPr>
        <w:pStyle w:val="ListParagraph"/>
        <w:widowControl w:val="0"/>
        <w:numPr>
          <w:ilvl w:val="0"/>
          <w:numId w:val="2"/>
        </w:numPr>
        <w:tabs>
          <w:tab w:val="left" w:pos="284"/>
        </w:tabs>
        <w:autoSpaceDE w:val="0"/>
        <w:autoSpaceDN w:val="0"/>
        <w:spacing w:line="360" w:lineRule="auto"/>
        <w:rPr>
          <w:rFonts w:ascii="Times New Roman" w:hAnsi="Times New Roman" w:cs="Times New Roman"/>
          <w:b w:val="0"/>
          <w:sz w:val="24"/>
          <w:szCs w:val="24"/>
        </w:rPr>
      </w:pPr>
      <w:r w:rsidRPr="000D6B21">
        <w:rPr>
          <w:rFonts w:ascii="Times New Roman" w:hAnsi="Times New Roman" w:cs="Times New Roman"/>
          <w:b w:val="0"/>
          <w:sz w:val="24"/>
          <w:szCs w:val="24"/>
        </w:rPr>
        <w:t xml:space="preserve">Calculate important financial performance and risk metrics including CAGR, Sharpe Ratio, </w:t>
      </w:r>
      <w:proofErr w:type="spellStart"/>
      <w:r w:rsidRPr="000D6B21">
        <w:rPr>
          <w:rFonts w:ascii="Times New Roman" w:hAnsi="Times New Roman" w:cs="Times New Roman"/>
          <w:b w:val="0"/>
          <w:sz w:val="24"/>
          <w:szCs w:val="24"/>
        </w:rPr>
        <w:t>Sortino</w:t>
      </w:r>
      <w:proofErr w:type="spellEnd"/>
      <w:r w:rsidRPr="000D6B21">
        <w:rPr>
          <w:rFonts w:ascii="Times New Roman" w:hAnsi="Times New Roman" w:cs="Times New Roman"/>
          <w:b w:val="0"/>
          <w:sz w:val="24"/>
          <w:szCs w:val="24"/>
        </w:rPr>
        <w:t xml:space="preserve"> Ratio, Maximum Drawdown, </w:t>
      </w:r>
      <w:proofErr w:type="spellStart"/>
      <w:r w:rsidRPr="000D6B21">
        <w:rPr>
          <w:rFonts w:ascii="Times New Roman" w:hAnsi="Times New Roman" w:cs="Times New Roman"/>
          <w:b w:val="0"/>
          <w:sz w:val="24"/>
          <w:szCs w:val="24"/>
        </w:rPr>
        <w:t>VaR</w:t>
      </w:r>
      <w:proofErr w:type="spellEnd"/>
      <w:r w:rsidRPr="000D6B21">
        <w:rPr>
          <w:rFonts w:ascii="Times New Roman" w:hAnsi="Times New Roman" w:cs="Times New Roman"/>
          <w:b w:val="0"/>
          <w:sz w:val="24"/>
          <w:szCs w:val="24"/>
        </w:rPr>
        <w:t xml:space="preserve"> (95%), and </w:t>
      </w:r>
      <w:proofErr w:type="spellStart"/>
      <w:r w:rsidRPr="000D6B21">
        <w:rPr>
          <w:rFonts w:ascii="Times New Roman" w:hAnsi="Times New Roman" w:cs="Times New Roman"/>
          <w:b w:val="0"/>
          <w:sz w:val="24"/>
          <w:szCs w:val="24"/>
        </w:rPr>
        <w:t>CVaR</w:t>
      </w:r>
      <w:proofErr w:type="spellEnd"/>
      <w:r w:rsidRPr="000D6B21">
        <w:rPr>
          <w:rFonts w:ascii="Times New Roman" w:hAnsi="Times New Roman" w:cs="Times New Roman"/>
          <w:b w:val="0"/>
          <w:sz w:val="24"/>
          <w:szCs w:val="24"/>
        </w:rPr>
        <w:t xml:space="preserve">. </w:t>
      </w:r>
    </w:p>
    <w:p w14:paraId="23021C32" w14:textId="77777777" w:rsidR="000D6B21" w:rsidRPr="000D6B21" w:rsidRDefault="000D6B21" w:rsidP="007E479A">
      <w:pPr>
        <w:pStyle w:val="ListParagraph"/>
        <w:widowControl w:val="0"/>
        <w:numPr>
          <w:ilvl w:val="0"/>
          <w:numId w:val="2"/>
        </w:numPr>
        <w:tabs>
          <w:tab w:val="left" w:pos="284"/>
        </w:tabs>
        <w:autoSpaceDE w:val="0"/>
        <w:autoSpaceDN w:val="0"/>
        <w:spacing w:line="360" w:lineRule="auto"/>
        <w:rPr>
          <w:rFonts w:ascii="Times New Roman" w:hAnsi="Times New Roman" w:cs="Times New Roman"/>
          <w:b w:val="0"/>
          <w:sz w:val="24"/>
          <w:szCs w:val="24"/>
        </w:rPr>
      </w:pPr>
      <w:r w:rsidRPr="000D6B21">
        <w:rPr>
          <w:rFonts w:ascii="Times New Roman" w:hAnsi="Times New Roman" w:cs="Times New Roman"/>
          <w:b w:val="0"/>
          <w:sz w:val="24"/>
          <w:szCs w:val="24"/>
        </w:rPr>
        <w:t xml:space="preserve">Build interactive Power BI dashboards with KPIs, filters, slicers, and visualizations for business users. </w:t>
      </w:r>
    </w:p>
    <w:p w14:paraId="23006895" w14:textId="77777777" w:rsidR="000D6B21" w:rsidRPr="000D6B21" w:rsidRDefault="000D6B21" w:rsidP="007E479A">
      <w:pPr>
        <w:pStyle w:val="ListParagraph"/>
        <w:widowControl w:val="0"/>
        <w:numPr>
          <w:ilvl w:val="0"/>
          <w:numId w:val="2"/>
        </w:numPr>
        <w:tabs>
          <w:tab w:val="left" w:pos="284"/>
        </w:tabs>
        <w:autoSpaceDE w:val="0"/>
        <w:autoSpaceDN w:val="0"/>
        <w:spacing w:line="360" w:lineRule="auto"/>
        <w:rPr>
          <w:rFonts w:ascii="Times New Roman" w:hAnsi="Times New Roman" w:cs="Times New Roman"/>
          <w:b w:val="0"/>
          <w:sz w:val="24"/>
          <w:szCs w:val="24"/>
        </w:rPr>
      </w:pPr>
      <w:r w:rsidRPr="000D6B21">
        <w:rPr>
          <w:rFonts w:ascii="Times New Roman" w:hAnsi="Times New Roman" w:cs="Times New Roman"/>
          <w:b w:val="0"/>
          <w:sz w:val="24"/>
          <w:szCs w:val="24"/>
        </w:rPr>
        <w:t xml:space="preserve">Implement advanced analytics modules such as Investor Cohort Analysis, SIP Continuity Analysis, Rolling Sharpe Ratio, Sector HHI Concentration Analysis, and Fund Recommendation System. </w:t>
      </w:r>
    </w:p>
    <w:p w14:paraId="61B8DB5E" w14:textId="77777777" w:rsidR="000D6B21" w:rsidRPr="000D6B21" w:rsidRDefault="000D6B21" w:rsidP="007E479A">
      <w:pPr>
        <w:pStyle w:val="ListParagraph"/>
        <w:widowControl w:val="0"/>
        <w:numPr>
          <w:ilvl w:val="0"/>
          <w:numId w:val="2"/>
        </w:numPr>
        <w:tabs>
          <w:tab w:val="left" w:pos="284"/>
        </w:tabs>
        <w:autoSpaceDE w:val="0"/>
        <w:autoSpaceDN w:val="0"/>
        <w:spacing w:line="360" w:lineRule="auto"/>
        <w:rPr>
          <w:rFonts w:ascii="Times New Roman" w:hAnsi="Times New Roman" w:cs="Times New Roman"/>
          <w:b w:val="0"/>
          <w:sz w:val="24"/>
          <w:szCs w:val="24"/>
        </w:rPr>
      </w:pPr>
      <w:r w:rsidRPr="000D6B21">
        <w:rPr>
          <w:rFonts w:ascii="Times New Roman" w:hAnsi="Times New Roman" w:cs="Times New Roman"/>
          <w:b w:val="0"/>
          <w:sz w:val="24"/>
          <w:szCs w:val="24"/>
        </w:rPr>
        <w:t xml:space="preserve">Generate business insights that help investors compare mutual funds and evaluate portfolio performance. </w:t>
      </w:r>
    </w:p>
    <w:p w14:paraId="4BF42F49" w14:textId="517F2B39" w:rsidR="00E012A1" w:rsidRPr="000D6B21" w:rsidRDefault="000D6B21" w:rsidP="007E479A">
      <w:pPr>
        <w:pStyle w:val="ListParagraph"/>
        <w:widowControl w:val="0"/>
        <w:numPr>
          <w:ilvl w:val="0"/>
          <w:numId w:val="2"/>
        </w:numPr>
        <w:tabs>
          <w:tab w:val="left" w:pos="284"/>
        </w:tabs>
        <w:autoSpaceDE w:val="0"/>
        <w:autoSpaceDN w:val="0"/>
        <w:spacing w:line="360" w:lineRule="auto"/>
        <w:rPr>
          <w:rFonts w:ascii="Times New Roman" w:hAnsi="Times New Roman" w:cs="Times New Roman"/>
          <w:b w:val="0"/>
          <w:sz w:val="24"/>
          <w:szCs w:val="24"/>
        </w:rPr>
      </w:pPr>
      <w:r w:rsidRPr="000D6B21">
        <w:rPr>
          <w:rFonts w:ascii="Times New Roman" w:hAnsi="Times New Roman" w:cs="Times New Roman"/>
          <w:b w:val="0"/>
          <w:sz w:val="24"/>
          <w:szCs w:val="24"/>
        </w:rPr>
        <w:t>Demonstrate practical applications of Python, SQL, SQLite, Power BI, and GitHub in solving real-world financial analytics problems.</w:t>
      </w:r>
      <w:bookmarkEnd w:id="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0"/>
        <w:gridCol w:w="5275"/>
      </w:tblGrid>
      <w:tr w:rsidR="00B94710" w14:paraId="2B89FE24" w14:textId="77777777" w:rsidTr="000D6B21">
        <w:trPr>
          <w:trHeight w:val="609"/>
          <w:jc w:val="center"/>
        </w:trPr>
        <w:tc>
          <w:tcPr>
            <w:tcW w:w="2710" w:type="dxa"/>
          </w:tcPr>
          <w:p w14:paraId="75240438" w14:textId="20A0E47B" w:rsidR="00E012A1" w:rsidRPr="00881C61" w:rsidRDefault="0008066D" w:rsidP="00881C61">
            <w:pPr>
              <w:spacing w:after="0" w:line="360" w:lineRule="auto"/>
              <w:jc w:val="center"/>
              <w:rPr>
                <w:rFonts w:ascii="Times New Roman" w:eastAsia="Calibri" w:hAnsi="Times New Roman"/>
                <w:b/>
                <w:bCs/>
                <w:sz w:val="24"/>
                <w:szCs w:val="24"/>
              </w:rPr>
            </w:pPr>
            <w:r>
              <w:rPr>
                <w:rFonts w:ascii="Times New Roman" w:eastAsia="Calibri" w:hAnsi="Times New Roman"/>
                <w:b/>
                <w:bCs/>
                <w:sz w:val="24"/>
                <w:szCs w:val="24"/>
              </w:rPr>
              <w:t>Requirements</w:t>
            </w:r>
          </w:p>
        </w:tc>
        <w:tc>
          <w:tcPr>
            <w:tcW w:w="5275" w:type="dxa"/>
          </w:tcPr>
          <w:p w14:paraId="01C2DC4C" w14:textId="7ACF28CA" w:rsidR="00E012A1" w:rsidRPr="00881C61" w:rsidRDefault="0008066D" w:rsidP="00881C61">
            <w:pPr>
              <w:spacing w:after="0" w:line="360" w:lineRule="auto"/>
              <w:jc w:val="center"/>
            </w:pPr>
            <w:r>
              <w:rPr>
                <w:rFonts w:ascii="Times New Roman" w:eastAsia="Calibri" w:hAnsi="Times New Roman"/>
                <w:b/>
                <w:bCs/>
                <w:sz w:val="24"/>
                <w:szCs w:val="24"/>
              </w:rPr>
              <w:t>Description</w:t>
            </w:r>
          </w:p>
        </w:tc>
      </w:tr>
      <w:tr w:rsidR="00B94710" w14:paraId="39F823BD" w14:textId="77777777" w:rsidTr="000D6B21">
        <w:trPr>
          <w:trHeight w:val="574"/>
          <w:jc w:val="center"/>
        </w:trPr>
        <w:tc>
          <w:tcPr>
            <w:tcW w:w="27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0"/>
              <w:gridCol w:w="1269"/>
            </w:tblGrid>
            <w:tr w:rsidR="000D6B21" w:rsidRPr="000D6B21" w14:paraId="02FD1027" w14:textId="77777777" w:rsidTr="000D6B21">
              <w:trPr>
                <w:trHeight w:val="259"/>
                <w:tblHeader/>
                <w:tblCellSpacing w:w="15" w:type="dxa"/>
              </w:trPr>
              <w:tc>
                <w:tcPr>
                  <w:tcW w:w="1325" w:type="dxa"/>
                  <w:vAlign w:val="center"/>
                </w:tcPr>
                <w:p w14:paraId="6DE2E317" w14:textId="291212A8" w:rsidR="000D6B21" w:rsidRPr="000D6B21" w:rsidRDefault="000D6B21" w:rsidP="000D6B21">
                  <w:pPr>
                    <w:spacing w:after="0" w:line="240" w:lineRule="auto"/>
                    <w:rPr>
                      <w:rFonts w:ascii="Times New Roman" w:eastAsia="Times New Roman" w:hAnsi="Times New Roman" w:cs="Times New Roman"/>
                      <w:b/>
                      <w:bCs/>
                      <w:sz w:val="24"/>
                      <w:szCs w:val="24"/>
                      <w:lang w:val="en-IN" w:eastAsia="en-IN" w:bidi="hi-IN"/>
                    </w:rPr>
                  </w:pPr>
                </w:p>
              </w:tc>
              <w:tc>
                <w:tcPr>
                  <w:tcW w:w="1224" w:type="dxa"/>
                  <w:vAlign w:val="center"/>
                </w:tcPr>
                <w:p w14:paraId="342ED062" w14:textId="325CB17F" w:rsidR="000D6B21" w:rsidRPr="000D6B21" w:rsidRDefault="000D6B21" w:rsidP="000D6B21">
                  <w:pPr>
                    <w:spacing w:after="0" w:line="240" w:lineRule="auto"/>
                    <w:jc w:val="center"/>
                    <w:rPr>
                      <w:rFonts w:ascii="Times New Roman" w:eastAsia="Times New Roman" w:hAnsi="Times New Roman" w:cs="Times New Roman"/>
                      <w:b/>
                      <w:bCs/>
                      <w:sz w:val="24"/>
                      <w:szCs w:val="24"/>
                      <w:lang w:val="en-IN" w:eastAsia="en-IN" w:bidi="hi-IN"/>
                    </w:rPr>
                  </w:pPr>
                </w:p>
              </w:tc>
            </w:tr>
            <w:tr w:rsidR="000D6B21" w:rsidRPr="000D6B21" w14:paraId="4C2B40AB" w14:textId="77777777" w:rsidTr="000D6B21">
              <w:trPr>
                <w:trHeight w:val="259"/>
                <w:tblCellSpacing w:w="15" w:type="dxa"/>
              </w:trPr>
              <w:tc>
                <w:tcPr>
                  <w:tcW w:w="1325" w:type="dxa"/>
                  <w:vAlign w:val="center"/>
                  <w:hideMark/>
                </w:tcPr>
                <w:p w14:paraId="416165C2" w14:textId="3F05A01B" w:rsidR="000D6B21" w:rsidRPr="000D6B21" w:rsidRDefault="000D6B21" w:rsidP="000D6B21">
                  <w:pPr>
                    <w:spacing w:after="0" w:line="240" w:lineRule="auto"/>
                    <w:rPr>
                      <w:rFonts w:ascii="Times New Roman" w:eastAsia="Times New Roman" w:hAnsi="Times New Roman" w:cs="Times New Roman"/>
                      <w:sz w:val="24"/>
                      <w:szCs w:val="24"/>
                      <w:lang w:val="en-IN" w:eastAsia="en-IN" w:bidi="hi-IN"/>
                    </w:rPr>
                  </w:pPr>
                  <w:r w:rsidRPr="000D6B21">
                    <w:rPr>
                      <w:rFonts w:ascii="Times New Roman" w:eastAsia="Times New Roman" w:hAnsi="Times New Roman" w:cs="Times New Roman"/>
                      <w:sz w:val="24"/>
                      <w:szCs w:val="24"/>
                      <w:lang w:val="en-IN" w:eastAsia="en-IN" w:bidi="hi-IN"/>
                    </w:rPr>
                    <w:t>ETL Pipeline</w:t>
                  </w:r>
                </w:p>
              </w:tc>
              <w:tc>
                <w:tcPr>
                  <w:tcW w:w="1224" w:type="dxa"/>
                  <w:vAlign w:val="center"/>
                  <w:hideMark/>
                </w:tcPr>
                <w:p w14:paraId="5089A928" w14:textId="77777777" w:rsidR="000D6B21" w:rsidRPr="000D6B21" w:rsidRDefault="000D6B21" w:rsidP="000D6B21">
                  <w:pPr>
                    <w:spacing w:after="0" w:line="240" w:lineRule="auto"/>
                    <w:rPr>
                      <w:rFonts w:ascii="Times New Roman" w:eastAsia="Times New Roman" w:hAnsi="Times New Roman" w:cs="Times New Roman"/>
                      <w:sz w:val="20"/>
                      <w:szCs w:val="20"/>
                      <w:lang w:val="en-IN" w:eastAsia="en-IN" w:bidi="hi-IN"/>
                    </w:rPr>
                  </w:pPr>
                </w:p>
              </w:tc>
            </w:tr>
          </w:tbl>
          <w:p w14:paraId="67E77D33" w14:textId="13C4544E" w:rsidR="00E012A1" w:rsidRPr="00B94710" w:rsidRDefault="00E012A1" w:rsidP="00881C61">
            <w:pPr>
              <w:pStyle w:val="TableParagraph"/>
              <w:spacing w:before="0" w:line="360" w:lineRule="auto"/>
              <w:ind w:left="0" w:right="0"/>
              <w:jc w:val="both"/>
              <w:rPr>
                <w:sz w:val="24"/>
                <w:szCs w:val="24"/>
              </w:rPr>
            </w:pPr>
          </w:p>
        </w:tc>
        <w:tc>
          <w:tcPr>
            <w:tcW w:w="5275" w:type="dxa"/>
          </w:tcPr>
          <w:p w14:paraId="3F3045F2" w14:textId="22A83D18" w:rsidR="00E012A1" w:rsidRPr="00B94710" w:rsidRDefault="000D6B21" w:rsidP="00881C61">
            <w:pPr>
              <w:pStyle w:val="TableParagraph"/>
              <w:spacing w:before="0" w:line="360" w:lineRule="auto"/>
              <w:ind w:left="0" w:right="0"/>
              <w:jc w:val="both"/>
              <w:rPr>
                <w:sz w:val="24"/>
                <w:szCs w:val="24"/>
              </w:rPr>
            </w:pPr>
            <w:r w:rsidRPr="000D6B21">
              <w:rPr>
                <w:sz w:val="24"/>
                <w:szCs w:val="24"/>
                <w:lang w:val="en-IN" w:eastAsia="en-IN"/>
              </w:rPr>
              <w:t>Collect, clean, transform and load mutual fund datasets</w:t>
            </w:r>
            <w:r w:rsidR="00B45928" w:rsidRPr="00B45928">
              <w:rPr>
                <w:sz w:val="24"/>
                <w:szCs w:val="24"/>
                <w:lang w:val="en-IN" w:eastAsia="en-IN"/>
              </w:rPr>
              <w:t>.</w:t>
            </w:r>
          </w:p>
        </w:tc>
      </w:tr>
      <w:tr w:rsidR="00B94710" w14:paraId="0CCDDFB7" w14:textId="77777777" w:rsidTr="000D6B21">
        <w:trPr>
          <w:trHeight w:val="577"/>
          <w:jc w:val="center"/>
        </w:trPr>
        <w:tc>
          <w:tcPr>
            <w:tcW w:w="2710" w:type="dxa"/>
          </w:tcPr>
          <w:p w14:paraId="7F7FE6CB" w14:textId="6B0F1232" w:rsidR="00E012A1" w:rsidRPr="00B94710" w:rsidRDefault="000D6B21" w:rsidP="00881C61">
            <w:pPr>
              <w:pStyle w:val="TableParagraph"/>
              <w:spacing w:before="0" w:line="360" w:lineRule="auto"/>
              <w:ind w:left="0" w:right="0"/>
              <w:jc w:val="both"/>
              <w:rPr>
                <w:sz w:val="24"/>
                <w:szCs w:val="24"/>
              </w:rPr>
            </w:pPr>
            <w:r>
              <w:t>EDA</w:t>
            </w:r>
          </w:p>
        </w:tc>
        <w:tc>
          <w:tcPr>
            <w:tcW w:w="5275" w:type="dxa"/>
          </w:tcPr>
          <w:p w14:paraId="68C5F17B" w14:textId="6835A5A7" w:rsidR="00E012A1" w:rsidRPr="00B94710" w:rsidRDefault="000D6B21" w:rsidP="00881C61">
            <w:pPr>
              <w:pStyle w:val="TableParagraph"/>
              <w:spacing w:before="0" w:line="360" w:lineRule="auto"/>
              <w:ind w:left="0" w:right="0"/>
              <w:jc w:val="both"/>
              <w:rPr>
                <w:sz w:val="24"/>
                <w:szCs w:val="24"/>
              </w:rPr>
            </w:pPr>
            <w:r w:rsidRPr="000D6B21">
              <w:rPr>
                <w:sz w:val="24"/>
                <w:szCs w:val="24"/>
              </w:rPr>
              <w:t>Analyze investment trends and fund performance</w:t>
            </w:r>
          </w:p>
        </w:tc>
      </w:tr>
      <w:tr w:rsidR="00B94710" w14:paraId="6AFFB2CB" w14:textId="77777777" w:rsidTr="000D6B21">
        <w:trPr>
          <w:trHeight w:val="571"/>
          <w:jc w:val="center"/>
        </w:trPr>
        <w:tc>
          <w:tcPr>
            <w:tcW w:w="2710" w:type="dxa"/>
          </w:tcPr>
          <w:p w14:paraId="510C35C3" w14:textId="2AF2A507" w:rsidR="00E012A1" w:rsidRPr="00B94710" w:rsidRDefault="000D6B21" w:rsidP="00881C61">
            <w:pPr>
              <w:pStyle w:val="TableParagraph"/>
              <w:spacing w:before="0" w:line="360" w:lineRule="auto"/>
              <w:ind w:left="0" w:right="0"/>
              <w:jc w:val="both"/>
              <w:rPr>
                <w:sz w:val="24"/>
                <w:szCs w:val="24"/>
              </w:rPr>
            </w:pPr>
            <w:r>
              <w:rPr>
                <w:sz w:val="24"/>
                <w:szCs w:val="24"/>
              </w:rPr>
              <w:t>Performance Analysis</w:t>
            </w:r>
          </w:p>
        </w:tc>
        <w:tc>
          <w:tcPr>
            <w:tcW w:w="5275" w:type="dxa"/>
          </w:tcPr>
          <w:p w14:paraId="5C776237" w14:textId="1546F75D" w:rsidR="00E012A1" w:rsidRPr="00B94710" w:rsidRDefault="000D6B21" w:rsidP="00881C61">
            <w:pPr>
              <w:pStyle w:val="TableParagraph"/>
              <w:spacing w:before="0" w:line="360" w:lineRule="auto"/>
              <w:ind w:left="0" w:right="0"/>
              <w:jc w:val="both"/>
              <w:rPr>
                <w:sz w:val="24"/>
                <w:szCs w:val="24"/>
              </w:rPr>
            </w:pPr>
            <w:r w:rsidRPr="000D6B21">
              <w:rPr>
                <w:sz w:val="24"/>
                <w:szCs w:val="24"/>
              </w:rPr>
              <w:t>Calculate financial performance and risk metrics</w:t>
            </w:r>
          </w:p>
        </w:tc>
      </w:tr>
      <w:tr w:rsidR="0008066D" w14:paraId="4E2E943E" w14:textId="77777777" w:rsidTr="000D6B21">
        <w:trPr>
          <w:trHeight w:val="571"/>
          <w:jc w:val="center"/>
        </w:trPr>
        <w:tc>
          <w:tcPr>
            <w:tcW w:w="2710" w:type="dxa"/>
          </w:tcPr>
          <w:p w14:paraId="662A4ED6" w14:textId="33DFF12D" w:rsidR="0008066D" w:rsidRPr="00B94710" w:rsidRDefault="000D6B21" w:rsidP="00881C61">
            <w:pPr>
              <w:pStyle w:val="TableParagraph"/>
              <w:spacing w:before="0" w:line="360" w:lineRule="auto"/>
              <w:ind w:left="0" w:right="0"/>
              <w:jc w:val="both"/>
              <w:rPr>
                <w:sz w:val="24"/>
                <w:szCs w:val="24"/>
              </w:rPr>
            </w:pPr>
            <w:r>
              <w:rPr>
                <w:sz w:val="24"/>
                <w:szCs w:val="24"/>
              </w:rPr>
              <w:t>Dashboard</w:t>
            </w:r>
          </w:p>
        </w:tc>
        <w:tc>
          <w:tcPr>
            <w:tcW w:w="5275" w:type="dxa"/>
          </w:tcPr>
          <w:p w14:paraId="001F5C8F" w14:textId="0D0BF863" w:rsidR="0008066D" w:rsidRPr="00B94710" w:rsidRDefault="000D6B21" w:rsidP="00881C61">
            <w:pPr>
              <w:pStyle w:val="TableParagraph"/>
              <w:spacing w:before="0" w:line="360" w:lineRule="auto"/>
              <w:ind w:left="0" w:right="0"/>
              <w:jc w:val="both"/>
              <w:rPr>
                <w:sz w:val="24"/>
                <w:szCs w:val="24"/>
              </w:rPr>
            </w:pPr>
            <w:r w:rsidRPr="000D6B21">
              <w:rPr>
                <w:sz w:val="24"/>
                <w:szCs w:val="24"/>
              </w:rPr>
              <w:t>Develop interactive Power BI dashboards</w:t>
            </w:r>
            <w:r w:rsidR="00B45928" w:rsidRPr="00B45928">
              <w:rPr>
                <w:sz w:val="24"/>
                <w:szCs w:val="24"/>
              </w:rPr>
              <w:t xml:space="preserve"> of dashboards and portal interface.</w:t>
            </w:r>
          </w:p>
        </w:tc>
      </w:tr>
      <w:tr w:rsidR="00971040" w14:paraId="6ADDFF58" w14:textId="77777777" w:rsidTr="000D6B21">
        <w:trPr>
          <w:trHeight w:val="571"/>
          <w:jc w:val="center"/>
        </w:trPr>
        <w:tc>
          <w:tcPr>
            <w:tcW w:w="2710" w:type="dxa"/>
          </w:tcPr>
          <w:p w14:paraId="309E6575" w14:textId="08F075C3" w:rsidR="00971040" w:rsidRPr="00B94710" w:rsidRDefault="000D6B21" w:rsidP="00881C61">
            <w:pPr>
              <w:pStyle w:val="TableParagraph"/>
              <w:spacing w:before="0" w:line="360" w:lineRule="auto"/>
              <w:ind w:left="0" w:right="0"/>
              <w:jc w:val="both"/>
              <w:rPr>
                <w:sz w:val="24"/>
                <w:szCs w:val="24"/>
              </w:rPr>
            </w:pPr>
            <w:r>
              <w:rPr>
                <w:sz w:val="24"/>
                <w:szCs w:val="24"/>
              </w:rPr>
              <w:t>Advance Analysis</w:t>
            </w:r>
          </w:p>
        </w:tc>
        <w:tc>
          <w:tcPr>
            <w:tcW w:w="5275" w:type="dxa"/>
          </w:tcPr>
          <w:p w14:paraId="47A6F3A6" w14:textId="49AE0DEE" w:rsidR="00971040" w:rsidRPr="00B94710" w:rsidRDefault="000D6B21" w:rsidP="00881C61">
            <w:pPr>
              <w:pStyle w:val="TableParagraph"/>
              <w:spacing w:before="0" w:line="360" w:lineRule="auto"/>
              <w:ind w:left="0" w:right="0"/>
              <w:jc w:val="both"/>
              <w:rPr>
                <w:sz w:val="24"/>
                <w:szCs w:val="24"/>
              </w:rPr>
            </w:pPr>
            <w:r w:rsidRPr="000D6B21">
              <w:rPr>
                <w:sz w:val="24"/>
                <w:szCs w:val="24"/>
              </w:rPr>
              <w:t xml:space="preserve">Cohort Analysis, </w:t>
            </w:r>
            <w:proofErr w:type="spellStart"/>
            <w:r w:rsidRPr="000D6B21">
              <w:rPr>
                <w:sz w:val="24"/>
                <w:szCs w:val="24"/>
              </w:rPr>
              <w:t>VaR</w:t>
            </w:r>
            <w:proofErr w:type="spellEnd"/>
            <w:r w:rsidRPr="000D6B21">
              <w:rPr>
                <w:sz w:val="24"/>
                <w:szCs w:val="24"/>
              </w:rPr>
              <w:t xml:space="preserve">, </w:t>
            </w:r>
            <w:proofErr w:type="spellStart"/>
            <w:r w:rsidRPr="000D6B21">
              <w:rPr>
                <w:sz w:val="24"/>
                <w:szCs w:val="24"/>
              </w:rPr>
              <w:t>CVaR</w:t>
            </w:r>
            <w:proofErr w:type="spellEnd"/>
            <w:r w:rsidRPr="000D6B21">
              <w:rPr>
                <w:sz w:val="24"/>
                <w:szCs w:val="24"/>
              </w:rPr>
              <w:t>, Recommender, HHI</w:t>
            </w:r>
          </w:p>
        </w:tc>
      </w:tr>
      <w:tr w:rsidR="00971040" w14:paraId="27D7C24F" w14:textId="77777777" w:rsidTr="000D6B21">
        <w:trPr>
          <w:trHeight w:val="571"/>
          <w:jc w:val="center"/>
        </w:trPr>
        <w:tc>
          <w:tcPr>
            <w:tcW w:w="2710" w:type="dxa"/>
          </w:tcPr>
          <w:p w14:paraId="378CD30E" w14:textId="078A29FA" w:rsidR="00971040" w:rsidRPr="00B94710" w:rsidRDefault="000D6B21" w:rsidP="00881C61">
            <w:pPr>
              <w:pStyle w:val="TableParagraph"/>
              <w:spacing w:before="0" w:line="360" w:lineRule="auto"/>
              <w:ind w:left="0" w:right="0"/>
              <w:jc w:val="both"/>
              <w:rPr>
                <w:sz w:val="24"/>
                <w:szCs w:val="24"/>
              </w:rPr>
            </w:pPr>
            <w:r>
              <w:rPr>
                <w:sz w:val="24"/>
                <w:szCs w:val="24"/>
              </w:rPr>
              <w:t>Reporting</w:t>
            </w:r>
          </w:p>
        </w:tc>
        <w:tc>
          <w:tcPr>
            <w:tcW w:w="5275" w:type="dxa"/>
          </w:tcPr>
          <w:p w14:paraId="30898C4A" w14:textId="2622B74D" w:rsidR="00971040" w:rsidRPr="00B94710" w:rsidRDefault="000D6B21" w:rsidP="00881C61">
            <w:pPr>
              <w:pStyle w:val="TableParagraph"/>
              <w:spacing w:before="0" w:line="360" w:lineRule="auto"/>
              <w:ind w:left="0" w:right="0"/>
              <w:jc w:val="both"/>
              <w:rPr>
                <w:sz w:val="24"/>
                <w:szCs w:val="24"/>
              </w:rPr>
            </w:pPr>
            <w:r w:rsidRPr="000D6B21">
              <w:rPr>
                <w:sz w:val="24"/>
                <w:szCs w:val="24"/>
              </w:rPr>
              <w:t>Generate business reports and actionable insights</w:t>
            </w:r>
          </w:p>
        </w:tc>
      </w:tr>
    </w:tbl>
    <w:p w14:paraId="312AA1E9" w14:textId="77777777" w:rsidR="000D6B21" w:rsidRDefault="000D6B21" w:rsidP="00881C61">
      <w:pPr>
        <w:spacing w:after="0" w:line="360" w:lineRule="auto"/>
      </w:pPr>
    </w:p>
    <w:p w14:paraId="0D1F6965" w14:textId="2F123F0C" w:rsidR="00E012A1" w:rsidRPr="007C75C7" w:rsidRDefault="000D6B21" w:rsidP="007E479A">
      <w:pPr>
        <w:pStyle w:val="Heading1"/>
        <w:numPr>
          <w:ilvl w:val="0"/>
          <w:numId w:val="1"/>
        </w:numPr>
        <w:spacing w:before="0" w:line="360" w:lineRule="auto"/>
        <w:jc w:val="center"/>
        <w:rPr>
          <w:rFonts w:ascii="Times New Roman" w:hAnsi="Times New Roman" w:cs="Times New Roman"/>
          <w:b/>
          <w:bCs/>
          <w:color w:val="auto"/>
        </w:rPr>
      </w:pPr>
      <w:r>
        <w:rPr>
          <w:rFonts w:ascii="Times New Roman" w:hAnsi="Times New Roman" w:cs="Times New Roman"/>
          <w:b/>
          <w:bCs/>
          <w:color w:val="auto"/>
        </w:rPr>
        <w:t>PROBLEM STATEMENT</w:t>
      </w:r>
    </w:p>
    <w:p w14:paraId="49ABC6B7" w14:textId="5CD8A2E1" w:rsidR="00ED2FE3" w:rsidRPr="001E0015" w:rsidRDefault="001E0015" w:rsidP="001E0015">
      <w:pPr>
        <w:tabs>
          <w:tab w:val="left" w:pos="0"/>
          <w:tab w:val="left" w:pos="8647"/>
        </w:tabs>
        <w:spacing w:line="360" w:lineRule="auto"/>
        <w:jc w:val="both"/>
        <w:rPr>
          <w:rFonts w:ascii="Times New Roman" w:hAnsi="Times New Roman" w:cs="Times New Roman"/>
          <w:bCs/>
          <w:sz w:val="28"/>
          <w:szCs w:val="28"/>
        </w:rPr>
      </w:pPr>
      <w:r w:rsidRPr="001E0015">
        <w:rPr>
          <w:rFonts w:ascii="Times New Roman" w:hAnsi="Times New Roman" w:cs="Times New Roman"/>
          <w:bCs/>
          <w:sz w:val="28"/>
          <w:szCs w:val="28"/>
        </w:rPr>
        <w:t xml:space="preserve">The Indian mutual fund industry generates a large volume of financial data from multiple sources such as AMFI, MFAPI, benchmark indices, and investor transactions. Since these datasets are available in different formats, investors often find it difficult to compare fund performance, evaluate investment risk, and make informed financial decisions. Traditional reporting methods require significant manual effort to collect, clean, and analyze data, making the process time-consuming and error-prone. Moreover, important financial metrics such as Sharpe Ratio, </w:t>
      </w:r>
      <w:proofErr w:type="spellStart"/>
      <w:r w:rsidRPr="001E0015">
        <w:rPr>
          <w:rFonts w:ascii="Times New Roman" w:hAnsi="Times New Roman" w:cs="Times New Roman"/>
          <w:bCs/>
          <w:sz w:val="28"/>
          <w:szCs w:val="28"/>
        </w:rPr>
        <w:t>Sortino</w:t>
      </w:r>
      <w:proofErr w:type="spellEnd"/>
      <w:r w:rsidRPr="001E0015">
        <w:rPr>
          <w:rFonts w:ascii="Times New Roman" w:hAnsi="Times New Roman" w:cs="Times New Roman"/>
          <w:bCs/>
          <w:sz w:val="28"/>
          <w:szCs w:val="28"/>
        </w:rPr>
        <w:t xml:space="preserve"> Ratio, Maximum Drawdown, Value at Risk (</w:t>
      </w:r>
      <w:proofErr w:type="spellStart"/>
      <w:r w:rsidRPr="001E0015">
        <w:rPr>
          <w:rFonts w:ascii="Times New Roman" w:hAnsi="Times New Roman" w:cs="Times New Roman"/>
          <w:bCs/>
          <w:sz w:val="28"/>
          <w:szCs w:val="28"/>
        </w:rPr>
        <w:t>VaR</w:t>
      </w:r>
      <w:proofErr w:type="spellEnd"/>
      <w:r w:rsidRPr="001E0015">
        <w:rPr>
          <w:rFonts w:ascii="Times New Roman" w:hAnsi="Times New Roman" w:cs="Times New Roman"/>
          <w:bCs/>
          <w:sz w:val="28"/>
          <w:szCs w:val="28"/>
        </w:rPr>
        <w:t>), and Conditional Value at Risk (</w:t>
      </w:r>
      <w:proofErr w:type="spellStart"/>
      <w:r w:rsidRPr="001E0015">
        <w:rPr>
          <w:rFonts w:ascii="Times New Roman" w:hAnsi="Times New Roman" w:cs="Times New Roman"/>
          <w:bCs/>
          <w:sz w:val="28"/>
          <w:szCs w:val="28"/>
        </w:rPr>
        <w:t>CVaR</w:t>
      </w:r>
      <w:proofErr w:type="spellEnd"/>
      <w:r w:rsidRPr="001E0015">
        <w:rPr>
          <w:rFonts w:ascii="Times New Roman" w:hAnsi="Times New Roman" w:cs="Times New Roman"/>
          <w:bCs/>
          <w:sz w:val="28"/>
          <w:szCs w:val="28"/>
        </w:rPr>
        <w:t>) are not readily available for comprehensive comparison. Therefore, this project aims to build an automated Mutual Fund Analytics Platform that integrates multiple datasets into a centralized analytical system. The platform enables investors to analyze fund performance, visualize investment trends, measure financial risk, and generate business insights through interactive dashboards and advanced analytics modules. This directly addresses the business challenges outlined in the internship project specification.</w:t>
      </w:r>
    </w:p>
    <w:p w14:paraId="5DF33837" w14:textId="77777777" w:rsidR="00ED2FE3" w:rsidRDefault="00ED2FE3" w:rsidP="00477DCB">
      <w:pPr>
        <w:tabs>
          <w:tab w:val="left" w:pos="0"/>
          <w:tab w:val="left" w:pos="8647"/>
        </w:tabs>
        <w:spacing w:line="360" w:lineRule="auto"/>
        <w:rPr>
          <w:rFonts w:ascii="Times New Roman" w:hAnsi="Times New Roman" w:cs="Times New Roman"/>
          <w:sz w:val="24"/>
          <w:szCs w:val="24"/>
        </w:rPr>
      </w:pPr>
    </w:p>
    <w:p w14:paraId="56C078BC" w14:textId="77777777" w:rsidR="00ED2FE3" w:rsidRDefault="00ED2FE3" w:rsidP="00477DCB">
      <w:pPr>
        <w:tabs>
          <w:tab w:val="left" w:pos="0"/>
          <w:tab w:val="left" w:pos="8647"/>
        </w:tabs>
        <w:spacing w:line="360" w:lineRule="auto"/>
        <w:rPr>
          <w:rFonts w:ascii="Times New Roman" w:hAnsi="Times New Roman" w:cs="Times New Roman"/>
          <w:sz w:val="24"/>
          <w:szCs w:val="24"/>
        </w:rPr>
      </w:pPr>
    </w:p>
    <w:p w14:paraId="30E4AD93" w14:textId="77777777" w:rsidR="00ED2FE3" w:rsidRDefault="00ED2FE3" w:rsidP="00477DCB">
      <w:pPr>
        <w:tabs>
          <w:tab w:val="left" w:pos="0"/>
          <w:tab w:val="left" w:pos="8647"/>
        </w:tabs>
        <w:spacing w:line="360" w:lineRule="auto"/>
        <w:rPr>
          <w:rFonts w:ascii="Times New Roman" w:hAnsi="Times New Roman" w:cs="Times New Roman"/>
          <w:sz w:val="24"/>
          <w:szCs w:val="24"/>
        </w:rPr>
      </w:pPr>
    </w:p>
    <w:p w14:paraId="69DAC2D4" w14:textId="77777777" w:rsidR="00ED2FE3" w:rsidRDefault="00ED2FE3" w:rsidP="00477DCB">
      <w:pPr>
        <w:tabs>
          <w:tab w:val="left" w:pos="0"/>
          <w:tab w:val="left" w:pos="8647"/>
        </w:tabs>
        <w:spacing w:line="360" w:lineRule="auto"/>
        <w:rPr>
          <w:rFonts w:ascii="Times New Roman" w:hAnsi="Times New Roman" w:cs="Times New Roman"/>
          <w:sz w:val="24"/>
          <w:szCs w:val="24"/>
        </w:rPr>
      </w:pPr>
    </w:p>
    <w:p w14:paraId="7DED716B" w14:textId="77777777" w:rsidR="001E0015" w:rsidRDefault="001E0015" w:rsidP="00477DCB">
      <w:pPr>
        <w:tabs>
          <w:tab w:val="left" w:pos="0"/>
          <w:tab w:val="left" w:pos="8647"/>
        </w:tabs>
        <w:spacing w:line="360" w:lineRule="auto"/>
        <w:rPr>
          <w:rFonts w:ascii="Times New Roman" w:hAnsi="Times New Roman" w:cs="Times New Roman"/>
          <w:sz w:val="24"/>
          <w:szCs w:val="24"/>
        </w:rPr>
      </w:pPr>
    </w:p>
    <w:p w14:paraId="1925145A" w14:textId="77777777" w:rsidR="001E0015" w:rsidRDefault="001E0015" w:rsidP="00477DCB">
      <w:pPr>
        <w:tabs>
          <w:tab w:val="left" w:pos="0"/>
          <w:tab w:val="left" w:pos="8647"/>
        </w:tabs>
        <w:spacing w:line="360" w:lineRule="auto"/>
        <w:rPr>
          <w:rFonts w:ascii="Times New Roman" w:hAnsi="Times New Roman" w:cs="Times New Roman"/>
          <w:sz w:val="24"/>
          <w:szCs w:val="24"/>
        </w:rPr>
      </w:pPr>
    </w:p>
    <w:p w14:paraId="3E8A8B8D" w14:textId="77777777" w:rsidR="001E0015" w:rsidRDefault="001E0015" w:rsidP="00477DCB">
      <w:pPr>
        <w:tabs>
          <w:tab w:val="left" w:pos="0"/>
          <w:tab w:val="left" w:pos="8647"/>
        </w:tabs>
        <w:spacing w:line="360" w:lineRule="auto"/>
        <w:rPr>
          <w:rFonts w:ascii="Times New Roman" w:hAnsi="Times New Roman" w:cs="Times New Roman"/>
          <w:sz w:val="24"/>
          <w:szCs w:val="24"/>
        </w:rPr>
      </w:pPr>
    </w:p>
    <w:p w14:paraId="6418654E" w14:textId="77777777" w:rsidR="001E0015" w:rsidRDefault="001E0015" w:rsidP="00477DCB">
      <w:pPr>
        <w:tabs>
          <w:tab w:val="left" w:pos="0"/>
          <w:tab w:val="left" w:pos="8647"/>
        </w:tabs>
        <w:spacing w:line="360" w:lineRule="auto"/>
        <w:rPr>
          <w:rFonts w:ascii="Times New Roman" w:hAnsi="Times New Roman" w:cs="Times New Roman"/>
          <w:sz w:val="24"/>
          <w:szCs w:val="24"/>
        </w:rPr>
      </w:pPr>
    </w:p>
    <w:p w14:paraId="16F34D4F" w14:textId="77777777" w:rsidR="001E0015" w:rsidRPr="00477DCB" w:rsidRDefault="001E0015" w:rsidP="00477DCB">
      <w:pPr>
        <w:tabs>
          <w:tab w:val="left" w:pos="0"/>
          <w:tab w:val="left" w:pos="8647"/>
        </w:tabs>
        <w:spacing w:line="360" w:lineRule="auto"/>
        <w:rPr>
          <w:rFonts w:ascii="Times New Roman" w:hAnsi="Times New Roman" w:cs="Times New Roman"/>
          <w:sz w:val="24"/>
          <w:szCs w:val="24"/>
        </w:rPr>
      </w:pPr>
    </w:p>
    <w:p w14:paraId="2434C312" w14:textId="729F1EBF" w:rsidR="00D3122F" w:rsidRPr="00C73C27" w:rsidRDefault="00C73C27" w:rsidP="007E479A">
      <w:pPr>
        <w:pStyle w:val="ListParagraph"/>
        <w:widowControl w:val="0"/>
        <w:numPr>
          <w:ilvl w:val="0"/>
          <w:numId w:val="1"/>
        </w:numPr>
        <w:tabs>
          <w:tab w:val="left" w:pos="284"/>
        </w:tabs>
        <w:autoSpaceDE w:val="0"/>
        <w:autoSpaceDN w:val="0"/>
        <w:spacing w:line="360" w:lineRule="auto"/>
        <w:jc w:val="center"/>
        <w:rPr>
          <w:rFonts w:ascii="Times New Roman" w:hAnsi="Times New Roman" w:cs="Times New Roman"/>
          <w:bCs/>
        </w:rPr>
      </w:pPr>
      <w:r>
        <w:rPr>
          <w:rFonts w:ascii="Times New Roman" w:hAnsi="Times New Roman" w:cs="Times New Roman"/>
          <w:bCs/>
        </w:rPr>
        <w:lastRenderedPageBreak/>
        <w:t>DATA SOURCE AND DATA SET</w:t>
      </w:r>
    </w:p>
    <w:p w14:paraId="1F3D7A95" w14:textId="682A2DB2" w:rsidR="00BE61EC" w:rsidRPr="00572518" w:rsidRDefault="00DD0790" w:rsidP="00572518">
      <w:pPr>
        <w:pStyle w:val="ListParagraph"/>
        <w:widowControl w:val="0"/>
        <w:tabs>
          <w:tab w:val="left" w:pos="1163"/>
        </w:tabs>
        <w:autoSpaceDE w:val="0"/>
        <w:autoSpaceDN w:val="0"/>
        <w:spacing w:line="360" w:lineRule="auto"/>
        <w:ind w:left="0"/>
        <w:contextualSpacing w:val="0"/>
        <w:rPr>
          <w:rFonts w:ascii="Times New Roman" w:hAnsi="Times New Roman" w:cs="Times New Roman"/>
          <w:sz w:val="28"/>
        </w:rPr>
      </w:pPr>
      <w:r>
        <w:rPr>
          <w:rFonts w:ascii="Times New Roman" w:hAnsi="Times New Roman" w:cs="Times New Roman"/>
          <w:sz w:val="28"/>
        </w:rPr>
        <w:t xml:space="preserve">4.1 </w:t>
      </w:r>
      <w:r w:rsidR="00C73C27">
        <w:rPr>
          <w:rFonts w:ascii="Times New Roman" w:hAnsi="Times New Roman" w:cs="Times New Roman"/>
          <w:sz w:val="28"/>
        </w:rPr>
        <w:t>Introduction</w:t>
      </w:r>
    </w:p>
    <w:p w14:paraId="492548E1" w14:textId="16BFBDFF" w:rsidR="00194F72" w:rsidRDefault="00C73C27" w:rsidP="00194F72">
      <w:pPr>
        <w:pStyle w:val="Heading3"/>
        <w:spacing w:line="360" w:lineRule="auto"/>
        <w:jc w:val="both"/>
        <w:rPr>
          <w:rFonts w:ascii="Times New Roman" w:eastAsiaTheme="minorHAnsi" w:hAnsi="Times New Roman" w:cs="Times New Roman"/>
          <w:bCs/>
          <w:color w:val="auto"/>
        </w:rPr>
      </w:pPr>
      <w:r w:rsidRPr="00C73C27">
        <w:rPr>
          <w:rFonts w:ascii="Times New Roman" w:eastAsiaTheme="minorHAnsi" w:hAnsi="Times New Roman" w:cs="Times New Roman"/>
          <w:bCs/>
          <w:color w:val="auto"/>
        </w:rPr>
        <w:t>The Mutual Fund Analytics project uses multiple publicly available datasets collected from trusted financial sources. These datasets were integrated into a centralized analytics pipeline to support performance evaluation, investor behavior analysis, dashboard development, and advanced financial analytics. Before loading into the analytical database, all datasets were cleaned, validated, and transformed using Python-based ETL processes.</w:t>
      </w:r>
    </w:p>
    <w:p w14:paraId="54E8A6D1" w14:textId="77777777" w:rsidR="00194F72" w:rsidRPr="00194F72" w:rsidRDefault="00194F72" w:rsidP="00194F72"/>
    <w:p w14:paraId="26D822F4" w14:textId="4CC1C3E1" w:rsidR="00194F72" w:rsidRPr="00194F72" w:rsidRDefault="00475B04" w:rsidP="00194F72">
      <w:pPr>
        <w:pStyle w:val="Heading1"/>
        <w:tabs>
          <w:tab w:val="left" w:pos="1160"/>
        </w:tabs>
        <w:spacing w:before="0" w:line="360" w:lineRule="auto"/>
        <w:rPr>
          <w:rFonts w:ascii="Times New Roman" w:hAnsi="Times New Roman" w:cs="Times New Roman"/>
          <w:b/>
          <w:bCs/>
          <w:color w:val="auto"/>
          <w:sz w:val="28"/>
          <w:szCs w:val="28"/>
        </w:rPr>
      </w:pPr>
      <w:r w:rsidRPr="00475B04">
        <w:rPr>
          <w:rFonts w:ascii="Times New Roman" w:hAnsi="Times New Roman" w:cs="Times New Roman"/>
          <w:b/>
          <w:bCs/>
          <w:color w:val="auto"/>
          <w:sz w:val="28"/>
          <w:szCs w:val="28"/>
        </w:rPr>
        <w:t xml:space="preserve">4.2 </w:t>
      </w:r>
      <w:r w:rsidR="00194F72">
        <w:rPr>
          <w:rFonts w:ascii="Times New Roman" w:hAnsi="Times New Roman" w:cs="Times New Roman"/>
          <w:b/>
          <w:bCs/>
          <w:color w:val="auto"/>
          <w:sz w:val="28"/>
          <w:szCs w:val="28"/>
        </w:rPr>
        <w:t>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2996"/>
        <w:gridCol w:w="3146"/>
      </w:tblGrid>
      <w:tr w:rsidR="00194F72" w:rsidRPr="00194F72" w14:paraId="3A7D022A" w14:textId="77777777" w:rsidTr="002519A9">
        <w:trPr>
          <w:tblHeader/>
          <w:tblCellSpacing w:w="15" w:type="dxa"/>
        </w:trPr>
        <w:tc>
          <w:tcPr>
            <w:tcW w:w="0" w:type="auto"/>
            <w:tcBorders>
              <w:top w:val="single" w:sz="4" w:space="0" w:color="auto"/>
              <w:left w:val="single" w:sz="4" w:space="0" w:color="auto"/>
            </w:tcBorders>
            <w:vAlign w:val="center"/>
            <w:hideMark/>
          </w:tcPr>
          <w:p w14:paraId="437D19C0" w14:textId="77777777" w:rsidR="00194F72" w:rsidRPr="00194F72" w:rsidRDefault="00194F72" w:rsidP="002519A9">
            <w:pPr>
              <w:spacing w:after="0" w:line="240" w:lineRule="auto"/>
              <w:jc w:val="center"/>
              <w:rPr>
                <w:rFonts w:ascii="Times New Roman" w:eastAsia="Times New Roman" w:hAnsi="Times New Roman" w:cs="Times New Roman"/>
                <w:b/>
                <w:bCs/>
                <w:sz w:val="24"/>
                <w:szCs w:val="24"/>
                <w:lang w:val="en-IN" w:eastAsia="en-IN" w:bidi="hi-IN"/>
              </w:rPr>
            </w:pPr>
            <w:r w:rsidRPr="00194F72">
              <w:rPr>
                <w:rFonts w:ascii="Times New Roman" w:eastAsia="Times New Roman" w:hAnsi="Times New Roman" w:cs="Times New Roman"/>
                <w:b/>
                <w:bCs/>
                <w:sz w:val="24"/>
                <w:szCs w:val="24"/>
                <w:lang w:val="en-IN" w:eastAsia="en-IN" w:bidi="hi-IN"/>
              </w:rPr>
              <w:t>Source</w:t>
            </w:r>
          </w:p>
        </w:tc>
        <w:tc>
          <w:tcPr>
            <w:tcW w:w="0" w:type="auto"/>
            <w:tcBorders>
              <w:top w:val="single" w:sz="4" w:space="0" w:color="auto"/>
              <w:left w:val="single" w:sz="4" w:space="0" w:color="auto"/>
            </w:tcBorders>
            <w:vAlign w:val="center"/>
            <w:hideMark/>
          </w:tcPr>
          <w:p w14:paraId="3151ADEC" w14:textId="77777777" w:rsidR="00194F72" w:rsidRPr="00194F72" w:rsidRDefault="00194F72" w:rsidP="002519A9">
            <w:pPr>
              <w:spacing w:after="0" w:line="240" w:lineRule="auto"/>
              <w:jc w:val="center"/>
              <w:rPr>
                <w:rFonts w:ascii="Times New Roman" w:eastAsia="Times New Roman" w:hAnsi="Times New Roman" w:cs="Times New Roman"/>
                <w:b/>
                <w:bCs/>
                <w:sz w:val="24"/>
                <w:szCs w:val="24"/>
                <w:lang w:val="en-IN" w:eastAsia="en-IN" w:bidi="hi-IN"/>
              </w:rPr>
            </w:pPr>
            <w:r w:rsidRPr="00194F72">
              <w:rPr>
                <w:rFonts w:ascii="Times New Roman" w:eastAsia="Times New Roman" w:hAnsi="Times New Roman" w:cs="Times New Roman"/>
                <w:b/>
                <w:bCs/>
                <w:sz w:val="24"/>
                <w:szCs w:val="24"/>
                <w:lang w:val="en-IN" w:eastAsia="en-IN" w:bidi="hi-IN"/>
              </w:rPr>
              <w:t>Description</w:t>
            </w:r>
          </w:p>
        </w:tc>
        <w:tc>
          <w:tcPr>
            <w:tcW w:w="0" w:type="auto"/>
            <w:tcBorders>
              <w:top w:val="single" w:sz="4" w:space="0" w:color="auto"/>
              <w:left w:val="single" w:sz="4" w:space="0" w:color="auto"/>
              <w:right w:val="single" w:sz="4" w:space="0" w:color="auto"/>
            </w:tcBorders>
            <w:vAlign w:val="center"/>
            <w:hideMark/>
          </w:tcPr>
          <w:p w14:paraId="258A020A" w14:textId="77777777" w:rsidR="00194F72" w:rsidRPr="00194F72" w:rsidRDefault="00194F72" w:rsidP="002519A9">
            <w:pPr>
              <w:spacing w:after="0" w:line="240" w:lineRule="auto"/>
              <w:jc w:val="center"/>
              <w:rPr>
                <w:rFonts w:ascii="Times New Roman" w:eastAsia="Times New Roman" w:hAnsi="Times New Roman" w:cs="Times New Roman"/>
                <w:b/>
                <w:bCs/>
                <w:sz w:val="24"/>
                <w:szCs w:val="24"/>
                <w:lang w:val="en-IN" w:eastAsia="en-IN" w:bidi="hi-IN"/>
              </w:rPr>
            </w:pPr>
            <w:r w:rsidRPr="00194F72">
              <w:rPr>
                <w:rFonts w:ascii="Times New Roman" w:eastAsia="Times New Roman" w:hAnsi="Times New Roman" w:cs="Times New Roman"/>
                <w:b/>
                <w:bCs/>
                <w:sz w:val="24"/>
                <w:szCs w:val="24"/>
                <w:lang w:val="en-IN" w:eastAsia="en-IN" w:bidi="hi-IN"/>
              </w:rPr>
              <w:t>Usage</w:t>
            </w:r>
          </w:p>
        </w:tc>
      </w:tr>
      <w:tr w:rsidR="00194F72" w:rsidRPr="00194F72" w14:paraId="3BC48D52" w14:textId="77777777" w:rsidTr="002519A9">
        <w:trPr>
          <w:tblCellSpacing w:w="15" w:type="dxa"/>
        </w:trPr>
        <w:tc>
          <w:tcPr>
            <w:tcW w:w="0" w:type="auto"/>
            <w:tcBorders>
              <w:top w:val="single" w:sz="4" w:space="0" w:color="auto"/>
              <w:left w:val="single" w:sz="4" w:space="0" w:color="auto"/>
              <w:bottom w:val="single" w:sz="4" w:space="0" w:color="auto"/>
            </w:tcBorders>
            <w:vAlign w:val="center"/>
            <w:hideMark/>
          </w:tcPr>
          <w:p w14:paraId="68C8D880"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AMFI</w:t>
            </w:r>
          </w:p>
        </w:tc>
        <w:tc>
          <w:tcPr>
            <w:tcW w:w="0" w:type="auto"/>
            <w:tcBorders>
              <w:top w:val="single" w:sz="4" w:space="0" w:color="auto"/>
              <w:left w:val="single" w:sz="4" w:space="0" w:color="auto"/>
              <w:bottom w:val="single" w:sz="4" w:space="0" w:color="auto"/>
            </w:tcBorders>
            <w:vAlign w:val="center"/>
            <w:hideMark/>
          </w:tcPr>
          <w:p w14:paraId="7C269F22"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Mutual Fund scheme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B3C61F"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Fund details &amp; AUM</w:t>
            </w:r>
          </w:p>
        </w:tc>
      </w:tr>
      <w:tr w:rsidR="00194F72" w:rsidRPr="00194F72" w14:paraId="394CE7CC" w14:textId="77777777" w:rsidTr="002519A9">
        <w:trPr>
          <w:tblCellSpacing w:w="15" w:type="dxa"/>
        </w:trPr>
        <w:tc>
          <w:tcPr>
            <w:tcW w:w="0" w:type="auto"/>
            <w:tcBorders>
              <w:left w:val="single" w:sz="4" w:space="0" w:color="auto"/>
            </w:tcBorders>
            <w:vAlign w:val="center"/>
            <w:hideMark/>
          </w:tcPr>
          <w:p w14:paraId="7E6E5894"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MFAPI</w:t>
            </w:r>
          </w:p>
        </w:tc>
        <w:tc>
          <w:tcPr>
            <w:tcW w:w="0" w:type="auto"/>
            <w:tcBorders>
              <w:left w:val="single" w:sz="4" w:space="0" w:color="auto"/>
            </w:tcBorders>
            <w:vAlign w:val="center"/>
            <w:hideMark/>
          </w:tcPr>
          <w:p w14:paraId="6A492524"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Historical NAV data</w:t>
            </w:r>
          </w:p>
        </w:tc>
        <w:tc>
          <w:tcPr>
            <w:tcW w:w="0" w:type="auto"/>
            <w:tcBorders>
              <w:left w:val="single" w:sz="4" w:space="0" w:color="auto"/>
              <w:right w:val="single" w:sz="4" w:space="0" w:color="auto"/>
            </w:tcBorders>
            <w:vAlign w:val="center"/>
            <w:hideMark/>
          </w:tcPr>
          <w:p w14:paraId="1322CE31"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NAV analysis &amp; return calculation</w:t>
            </w:r>
          </w:p>
        </w:tc>
      </w:tr>
      <w:tr w:rsidR="00194F72" w:rsidRPr="00194F72" w14:paraId="0BC4FBC5" w14:textId="77777777" w:rsidTr="002519A9">
        <w:trPr>
          <w:tblCellSpacing w:w="15" w:type="dxa"/>
        </w:trPr>
        <w:tc>
          <w:tcPr>
            <w:tcW w:w="0" w:type="auto"/>
            <w:tcBorders>
              <w:top w:val="single" w:sz="4" w:space="0" w:color="auto"/>
              <w:left w:val="single" w:sz="4" w:space="0" w:color="auto"/>
            </w:tcBorders>
            <w:vAlign w:val="center"/>
            <w:hideMark/>
          </w:tcPr>
          <w:p w14:paraId="56654736"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NSE/BSE Benchmark Data</w:t>
            </w:r>
          </w:p>
        </w:tc>
        <w:tc>
          <w:tcPr>
            <w:tcW w:w="0" w:type="auto"/>
            <w:tcBorders>
              <w:top w:val="single" w:sz="4" w:space="0" w:color="auto"/>
              <w:left w:val="single" w:sz="4" w:space="0" w:color="auto"/>
            </w:tcBorders>
            <w:vAlign w:val="center"/>
            <w:hideMark/>
          </w:tcPr>
          <w:p w14:paraId="0669D51D"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Market benchmark indices</w:t>
            </w:r>
          </w:p>
        </w:tc>
        <w:tc>
          <w:tcPr>
            <w:tcW w:w="0" w:type="auto"/>
            <w:tcBorders>
              <w:top w:val="single" w:sz="4" w:space="0" w:color="auto"/>
              <w:left w:val="single" w:sz="4" w:space="0" w:color="auto"/>
              <w:right w:val="single" w:sz="4" w:space="0" w:color="auto"/>
            </w:tcBorders>
            <w:vAlign w:val="center"/>
            <w:hideMark/>
          </w:tcPr>
          <w:p w14:paraId="25215BA1"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Benchmark comparison</w:t>
            </w:r>
          </w:p>
        </w:tc>
      </w:tr>
      <w:tr w:rsidR="00194F72" w:rsidRPr="00194F72" w14:paraId="07B9727E" w14:textId="77777777" w:rsidTr="00194F72">
        <w:trPr>
          <w:trHeight w:val="426"/>
          <w:tblCellSpacing w:w="15" w:type="dxa"/>
        </w:trPr>
        <w:tc>
          <w:tcPr>
            <w:tcW w:w="0" w:type="auto"/>
            <w:tcBorders>
              <w:top w:val="single" w:sz="4" w:space="0" w:color="auto"/>
              <w:left w:val="single" w:sz="4" w:space="0" w:color="auto"/>
            </w:tcBorders>
            <w:vAlign w:val="center"/>
            <w:hideMark/>
          </w:tcPr>
          <w:p w14:paraId="1EFB6499"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Investor Transactions</w:t>
            </w:r>
          </w:p>
        </w:tc>
        <w:tc>
          <w:tcPr>
            <w:tcW w:w="0" w:type="auto"/>
            <w:tcBorders>
              <w:top w:val="single" w:sz="4" w:space="0" w:color="auto"/>
              <w:left w:val="single" w:sz="4" w:space="0" w:color="auto"/>
            </w:tcBorders>
            <w:vAlign w:val="center"/>
            <w:hideMark/>
          </w:tcPr>
          <w:p w14:paraId="2D4F059E"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SIP &amp; investment records</w:t>
            </w:r>
          </w:p>
        </w:tc>
        <w:tc>
          <w:tcPr>
            <w:tcW w:w="0" w:type="auto"/>
            <w:tcBorders>
              <w:top w:val="single" w:sz="4" w:space="0" w:color="auto"/>
              <w:left w:val="single" w:sz="4" w:space="0" w:color="auto"/>
              <w:right w:val="single" w:sz="4" w:space="0" w:color="auto"/>
            </w:tcBorders>
            <w:vAlign w:val="center"/>
            <w:hideMark/>
          </w:tcPr>
          <w:p w14:paraId="4B97558A"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Investor behaviour analysis</w:t>
            </w:r>
          </w:p>
        </w:tc>
      </w:tr>
      <w:tr w:rsidR="00194F72" w:rsidRPr="00194F72" w14:paraId="455A08D8" w14:textId="77777777" w:rsidTr="00194F72">
        <w:trPr>
          <w:trHeight w:val="515"/>
          <w:tblCellSpacing w:w="15" w:type="dxa"/>
        </w:trPr>
        <w:tc>
          <w:tcPr>
            <w:tcW w:w="0" w:type="auto"/>
            <w:tcBorders>
              <w:top w:val="single" w:sz="4" w:space="0" w:color="auto"/>
              <w:left w:val="single" w:sz="4" w:space="0" w:color="auto"/>
              <w:bottom w:val="single" w:sz="4" w:space="0" w:color="auto"/>
            </w:tcBorders>
            <w:vAlign w:val="center"/>
            <w:hideMark/>
          </w:tcPr>
          <w:p w14:paraId="7069F9B4"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Portfolio Holdings</w:t>
            </w:r>
          </w:p>
        </w:tc>
        <w:tc>
          <w:tcPr>
            <w:tcW w:w="0" w:type="auto"/>
            <w:tcBorders>
              <w:top w:val="single" w:sz="4" w:space="0" w:color="auto"/>
              <w:left w:val="single" w:sz="4" w:space="0" w:color="auto"/>
              <w:bottom w:val="single" w:sz="4" w:space="0" w:color="auto"/>
            </w:tcBorders>
            <w:vAlign w:val="center"/>
            <w:hideMark/>
          </w:tcPr>
          <w:p w14:paraId="2C9D557E"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Sector-wise fund allocation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AE59A37" w14:textId="77777777" w:rsidR="00194F72" w:rsidRPr="00194F72" w:rsidRDefault="00194F72" w:rsidP="002519A9">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HHI concentration analysis</w:t>
            </w:r>
          </w:p>
        </w:tc>
      </w:tr>
    </w:tbl>
    <w:p w14:paraId="6B29BC43" w14:textId="50B4100A" w:rsidR="00E012A1" w:rsidRPr="000F33E3" w:rsidRDefault="00E012A1" w:rsidP="00A63FD3">
      <w:pPr>
        <w:tabs>
          <w:tab w:val="left" w:pos="1163"/>
        </w:tabs>
        <w:spacing w:after="0" w:line="360" w:lineRule="auto"/>
        <w:jc w:val="center"/>
        <w:rPr>
          <w:b/>
          <w:sz w:val="28"/>
        </w:rPr>
      </w:pPr>
    </w:p>
    <w:p w14:paraId="530640E3" w14:textId="7FA62EF8" w:rsidR="00194F72" w:rsidRDefault="00194F72" w:rsidP="00194F72">
      <w:pPr>
        <w:pStyle w:val="Heading1"/>
        <w:tabs>
          <w:tab w:val="left" w:pos="1160"/>
        </w:tabs>
        <w:spacing w:before="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4.3</w:t>
      </w:r>
      <w:r w:rsidRPr="00475B0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Project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1643"/>
        <w:gridCol w:w="2173"/>
        <w:gridCol w:w="1938"/>
      </w:tblGrid>
      <w:tr w:rsidR="00194F72" w:rsidRPr="00194F72" w14:paraId="39DA8440" w14:textId="77777777" w:rsidTr="00194F72">
        <w:trPr>
          <w:tblHeader/>
          <w:tblCellSpacing w:w="15" w:type="dxa"/>
        </w:trPr>
        <w:tc>
          <w:tcPr>
            <w:tcW w:w="0" w:type="auto"/>
            <w:tcBorders>
              <w:top w:val="single" w:sz="4" w:space="0" w:color="auto"/>
              <w:left w:val="single" w:sz="4" w:space="0" w:color="auto"/>
              <w:right w:val="single" w:sz="4" w:space="0" w:color="auto"/>
            </w:tcBorders>
            <w:vAlign w:val="center"/>
            <w:hideMark/>
          </w:tcPr>
          <w:p w14:paraId="7BF6675D" w14:textId="77777777" w:rsidR="00194F72" w:rsidRPr="00194F72" w:rsidRDefault="00194F72" w:rsidP="00194F72">
            <w:pPr>
              <w:spacing w:after="0" w:line="240" w:lineRule="auto"/>
              <w:jc w:val="center"/>
              <w:rPr>
                <w:rFonts w:ascii="Times New Roman" w:eastAsia="Times New Roman" w:hAnsi="Times New Roman" w:cs="Times New Roman"/>
                <w:b/>
                <w:bCs/>
                <w:sz w:val="24"/>
                <w:szCs w:val="24"/>
                <w:lang w:val="en-IN" w:eastAsia="en-IN" w:bidi="hi-IN"/>
              </w:rPr>
            </w:pPr>
            <w:r w:rsidRPr="00194F72">
              <w:rPr>
                <w:rFonts w:ascii="Times New Roman" w:eastAsia="Times New Roman" w:hAnsi="Times New Roman" w:cs="Times New Roman"/>
                <w:b/>
                <w:bCs/>
                <w:sz w:val="24"/>
                <w:szCs w:val="24"/>
                <w:lang w:val="en-IN" w:eastAsia="en-IN" w:bidi="hi-IN"/>
              </w:rPr>
              <w:t>Dataset</w:t>
            </w:r>
          </w:p>
        </w:tc>
        <w:tc>
          <w:tcPr>
            <w:tcW w:w="1613" w:type="dxa"/>
            <w:tcBorders>
              <w:top w:val="single" w:sz="4" w:space="0" w:color="auto"/>
            </w:tcBorders>
            <w:vAlign w:val="center"/>
            <w:hideMark/>
          </w:tcPr>
          <w:p w14:paraId="36E860D5" w14:textId="77777777" w:rsidR="00194F72" w:rsidRPr="00194F72" w:rsidRDefault="00194F72" w:rsidP="00194F72">
            <w:pPr>
              <w:spacing w:after="0" w:line="240" w:lineRule="auto"/>
              <w:jc w:val="center"/>
              <w:rPr>
                <w:rFonts w:ascii="Times New Roman" w:eastAsia="Times New Roman" w:hAnsi="Times New Roman" w:cs="Times New Roman"/>
                <w:b/>
                <w:bCs/>
                <w:sz w:val="24"/>
                <w:szCs w:val="24"/>
                <w:lang w:val="en-IN" w:eastAsia="en-IN" w:bidi="hi-IN"/>
              </w:rPr>
            </w:pPr>
            <w:r w:rsidRPr="00194F72">
              <w:rPr>
                <w:rFonts w:ascii="Times New Roman" w:eastAsia="Times New Roman" w:hAnsi="Times New Roman" w:cs="Times New Roman"/>
                <w:b/>
                <w:bCs/>
                <w:sz w:val="24"/>
                <w:szCs w:val="24"/>
                <w:lang w:val="en-IN" w:eastAsia="en-IN" w:bidi="hi-IN"/>
              </w:rPr>
              <w:t>Records</w:t>
            </w:r>
          </w:p>
        </w:tc>
        <w:tc>
          <w:tcPr>
            <w:tcW w:w="2143" w:type="dxa"/>
            <w:tcBorders>
              <w:top w:val="single" w:sz="4" w:space="0" w:color="auto"/>
              <w:left w:val="single" w:sz="4" w:space="0" w:color="auto"/>
            </w:tcBorders>
            <w:vAlign w:val="center"/>
            <w:hideMark/>
          </w:tcPr>
          <w:p w14:paraId="0BD7A393" w14:textId="77777777" w:rsidR="00194F72" w:rsidRPr="00194F72" w:rsidRDefault="00194F72" w:rsidP="00194F72">
            <w:pPr>
              <w:spacing w:after="0" w:line="240" w:lineRule="auto"/>
              <w:jc w:val="center"/>
              <w:rPr>
                <w:rFonts w:ascii="Times New Roman" w:eastAsia="Times New Roman" w:hAnsi="Times New Roman" w:cs="Times New Roman"/>
                <w:b/>
                <w:bCs/>
                <w:sz w:val="24"/>
                <w:szCs w:val="24"/>
                <w:lang w:val="en-IN" w:eastAsia="en-IN" w:bidi="hi-IN"/>
              </w:rPr>
            </w:pPr>
            <w:r w:rsidRPr="00194F72">
              <w:rPr>
                <w:rFonts w:ascii="Times New Roman" w:eastAsia="Times New Roman" w:hAnsi="Times New Roman" w:cs="Times New Roman"/>
                <w:b/>
                <w:bCs/>
                <w:sz w:val="24"/>
                <w:szCs w:val="24"/>
                <w:lang w:val="en-IN" w:eastAsia="en-IN" w:bidi="hi-IN"/>
              </w:rPr>
              <w:t>Purpose</w:t>
            </w:r>
          </w:p>
        </w:tc>
        <w:tc>
          <w:tcPr>
            <w:tcW w:w="1893" w:type="dxa"/>
            <w:tcBorders>
              <w:top w:val="single" w:sz="4" w:space="0" w:color="auto"/>
              <w:left w:val="single" w:sz="4" w:space="0" w:color="auto"/>
              <w:right w:val="single" w:sz="4" w:space="0" w:color="auto"/>
            </w:tcBorders>
            <w:vAlign w:val="center"/>
            <w:hideMark/>
          </w:tcPr>
          <w:p w14:paraId="6AAAE9DC" w14:textId="77777777" w:rsidR="00194F72" w:rsidRPr="00194F72" w:rsidRDefault="00194F72" w:rsidP="00194F72">
            <w:pPr>
              <w:spacing w:after="0" w:line="240" w:lineRule="auto"/>
              <w:jc w:val="center"/>
              <w:rPr>
                <w:rFonts w:ascii="Times New Roman" w:eastAsia="Times New Roman" w:hAnsi="Times New Roman" w:cs="Times New Roman"/>
                <w:b/>
                <w:bCs/>
                <w:sz w:val="24"/>
                <w:szCs w:val="24"/>
                <w:lang w:val="en-IN" w:eastAsia="en-IN" w:bidi="hi-IN"/>
              </w:rPr>
            </w:pPr>
            <w:r w:rsidRPr="00194F72">
              <w:rPr>
                <w:rFonts w:ascii="Times New Roman" w:eastAsia="Times New Roman" w:hAnsi="Times New Roman" w:cs="Times New Roman"/>
                <w:b/>
                <w:bCs/>
                <w:sz w:val="24"/>
                <w:szCs w:val="24"/>
                <w:lang w:val="en-IN" w:eastAsia="en-IN" w:bidi="hi-IN"/>
              </w:rPr>
              <w:t>Status</w:t>
            </w:r>
          </w:p>
        </w:tc>
      </w:tr>
      <w:tr w:rsidR="00194F72" w:rsidRPr="00194F72" w14:paraId="7F443466" w14:textId="77777777" w:rsidTr="00194F72">
        <w:trPr>
          <w:trHeight w:val="411"/>
          <w:tblCellSpacing w:w="15" w:type="dxa"/>
        </w:trPr>
        <w:tc>
          <w:tcPr>
            <w:tcW w:w="0" w:type="auto"/>
            <w:tcBorders>
              <w:top w:val="single" w:sz="4" w:space="0" w:color="auto"/>
              <w:left w:val="single" w:sz="4" w:space="0" w:color="auto"/>
              <w:right w:val="single" w:sz="4" w:space="0" w:color="auto"/>
            </w:tcBorders>
            <w:vAlign w:val="center"/>
            <w:hideMark/>
          </w:tcPr>
          <w:p w14:paraId="0F10513D"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01_fund_master.csv</w:t>
            </w:r>
          </w:p>
        </w:tc>
        <w:tc>
          <w:tcPr>
            <w:tcW w:w="1613" w:type="dxa"/>
            <w:tcBorders>
              <w:top w:val="single" w:sz="4" w:space="0" w:color="auto"/>
            </w:tcBorders>
            <w:vAlign w:val="center"/>
            <w:hideMark/>
          </w:tcPr>
          <w:p w14:paraId="0009374E"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40</w:t>
            </w:r>
          </w:p>
        </w:tc>
        <w:tc>
          <w:tcPr>
            <w:tcW w:w="2143" w:type="dxa"/>
            <w:tcBorders>
              <w:top w:val="single" w:sz="4" w:space="0" w:color="auto"/>
              <w:left w:val="single" w:sz="4" w:space="0" w:color="auto"/>
            </w:tcBorders>
            <w:vAlign w:val="center"/>
            <w:hideMark/>
          </w:tcPr>
          <w:p w14:paraId="7C9B49E7"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Scheme information</w:t>
            </w:r>
          </w:p>
        </w:tc>
        <w:tc>
          <w:tcPr>
            <w:tcW w:w="1893" w:type="dxa"/>
            <w:tcBorders>
              <w:top w:val="single" w:sz="4" w:space="0" w:color="auto"/>
              <w:left w:val="single" w:sz="4" w:space="0" w:color="auto"/>
              <w:right w:val="single" w:sz="4" w:space="0" w:color="auto"/>
            </w:tcBorders>
            <w:vAlign w:val="center"/>
            <w:hideMark/>
          </w:tcPr>
          <w:p w14:paraId="6C6F2751"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28291444" w14:textId="77777777" w:rsidTr="00194F72">
        <w:trPr>
          <w:trHeight w:val="347"/>
          <w:tblCellSpacing w:w="15" w:type="dxa"/>
        </w:trPr>
        <w:tc>
          <w:tcPr>
            <w:tcW w:w="0" w:type="auto"/>
            <w:tcBorders>
              <w:top w:val="single" w:sz="4" w:space="0" w:color="auto"/>
              <w:left w:val="single" w:sz="4" w:space="0" w:color="auto"/>
              <w:right w:val="single" w:sz="4" w:space="0" w:color="auto"/>
            </w:tcBorders>
            <w:vAlign w:val="center"/>
            <w:hideMark/>
          </w:tcPr>
          <w:p w14:paraId="769B357F"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02_nav_history.csv</w:t>
            </w:r>
          </w:p>
        </w:tc>
        <w:tc>
          <w:tcPr>
            <w:tcW w:w="1613" w:type="dxa"/>
            <w:tcBorders>
              <w:top w:val="single" w:sz="4" w:space="0" w:color="auto"/>
            </w:tcBorders>
            <w:vAlign w:val="center"/>
            <w:hideMark/>
          </w:tcPr>
          <w:p w14:paraId="3B604080"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46,000+</w:t>
            </w:r>
          </w:p>
        </w:tc>
        <w:tc>
          <w:tcPr>
            <w:tcW w:w="2143" w:type="dxa"/>
            <w:tcBorders>
              <w:top w:val="single" w:sz="4" w:space="0" w:color="auto"/>
              <w:left w:val="single" w:sz="4" w:space="0" w:color="auto"/>
            </w:tcBorders>
            <w:vAlign w:val="center"/>
            <w:hideMark/>
          </w:tcPr>
          <w:p w14:paraId="76972F9C"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Historical NAV</w:t>
            </w:r>
          </w:p>
        </w:tc>
        <w:tc>
          <w:tcPr>
            <w:tcW w:w="1893" w:type="dxa"/>
            <w:tcBorders>
              <w:top w:val="single" w:sz="4" w:space="0" w:color="auto"/>
              <w:left w:val="single" w:sz="4" w:space="0" w:color="auto"/>
              <w:right w:val="single" w:sz="4" w:space="0" w:color="auto"/>
            </w:tcBorders>
            <w:vAlign w:val="center"/>
            <w:hideMark/>
          </w:tcPr>
          <w:p w14:paraId="210A6DF5"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1BF70CEC" w14:textId="77777777" w:rsidTr="00194F72">
        <w:trPr>
          <w:trHeight w:val="35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FB3A63"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03_aum_by_fund_house.csv</w:t>
            </w:r>
          </w:p>
        </w:tc>
        <w:tc>
          <w:tcPr>
            <w:tcW w:w="1613" w:type="dxa"/>
            <w:tcBorders>
              <w:top w:val="single" w:sz="4" w:space="0" w:color="auto"/>
              <w:bottom w:val="single" w:sz="4" w:space="0" w:color="auto"/>
            </w:tcBorders>
            <w:vAlign w:val="center"/>
            <w:hideMark/>
          </w:tcPr>
          <w:p w14:paraId="22FBBEF5"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25+</w:t>
            </w:r>
          </w:p>
        </w:tc>
        <w:tc>
          <w:tcPr>
            <w:tcW w:w="2143" w:type="dxa"/>
            <w:tcBorders>
              <w:top w:val="single" w:sz="4" w:space="0" w:color="auto"/>
              <w:left w:val="single" w:sz="4" w:space="0" w:color="auto"/>
              <w:bottom w:val="single" w:sz="4" w:space="0" w:color="auto"/>
            </w:tcBorders>
            <w:vAlign w:val="center"/>
            <w:hideMark/>
          </w:tcPr>
          <w:p w14:paraId="2ED9926C"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AUM analysis</w:t>
            </w:r>
          </w:p>
        </w:tc>
        <w:tc>
          <w:tcPr>
            <w:tcW w:w="1893" w:type="dxa"/>
            <w:tcBorders>
              <w:top w:val="single" w:sz="4" w:space="0" w:color="auto"/>
              <w:left w:val="single" w:sz="4" w:space="0" w:color="auto"/>
              <w:bottom w:val="single" w:sz="4" w:space="0" w:color="auto"/>
              <w:right w:val="single" w:sz="4" w:space="0" w:color="auto"/>
            </w:tcBorders>
            <w:vAlign w:val="center"/>
            <w:hideMark/>
          </w:tcPr>
          <w:p w14:paraId="6BD315C5"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788ABD0C" w14:textId="77777777" w:rsidTr="00194F72">
        <w:trPr>
          <w:trHeight w:val="359"/>
          <w:tblCellSpacing w:w="15" w:type="dxa"/>
        </w:trPr>
        <w:tc>
          <w:tcPr>
            <w:tcW w:w="0" w:type="auto"/>
            <w:tcBorders>
              <w:left w:val="single" w:sz="4" w:space="0" w:color="auto"/>
              <w:right w:val="single" w:sz="4" w:space="0" w:color="auto"/>
            </w:tcBorders>
            <w:vAlign w:val="center"/>
            <w:hideMark/>
          </w:tcPr>
          <w:p w14:paraId="6FB77201"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04_monthly_sip_inflows.csv</w:t>
            </w:r>
          </w:p>
        </w:tc>
        <w:tc>
          <w:tcPr>
            <w:tcW w:w="1613" w:type="dxa"/>
            <w:vAlign w:val="center"/>
            <w:hideMark/>
          </w:tcPr>
          <w:p w14:paraId="6B9D7A03"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Monthly</w:t>
            </w:r>
          </w:p>
        </w:tc>
        <w:tc>
          <w:tcPr>
            <w:tcW w:w="2143" w:type="dxa"/>
            <w:tcBorders>
              <w:left w:val="single" w:sz="4" w:space="0" w:color="auto"/>
            </w:tcBorders>
            <w:vAlign w:val="center"/>
            <w:hideMark/>
          </w:tcPr>
          <w:p w14:paraId="135EA36D"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SIP trends</w:t>
            </w:r>
          </w:p>
        </w:tc>
        <w:tc>
          <w:tcPr>
            <w:tcW w:w="1893" w:type="dxa"/>
            <w:tcBorders>
              <w:left w:val="single" w:sz="4" w:space="0" w:color="auto"/>
              <w:right w:val="single" w:sz="4" w:space="0" w:color="auto"/>
            </w:tcBorders>
            <w:vAlign w:val="center"/>
            <w:hideMark/>
          </w:tcPr>
          <w:p w14:paraId="30B05A73"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3D12AA90" w14:textId="77777777" w:rsidTr="00194F72">
        <w:trPr>
          <w:trHeight w:val="35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837C4D"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05_category_inflows.csv</w:t>
            </w:r>
          </w:p>
        </w:tc>
        <w:tc>
          <w:tcPr>
            <w:tcW w:w="1613" w:type="dxa"/>
            <w:tcBorders>
              <w:top w:val="single" w:sz="4" w:space="0" w:color="auto"/>
              <w:bottom w:val="single" w:sz="4" w:space="0" w:color="auto"/>
            </w:tcBorders>
            <w:vAlign w:val="center"/>
            <w:hideMark/>
          </w:tcPr>
          <w:p w14:paraId="38449B6C"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Category-wise</w:t>
            </w:r>
          </w:p>
        </w:tc>
        <w:tc>
          <w:tcPr>
            <w:tcW w:w="2143" w:type="dxa"/>
            <w:tcBorders>
              <w:top w:val="single" w:sz="4" w:space="0" w:color="auto"/>
              <w:left w:val="single" w:sz="4" w:space="0" w:color="auto"/>
              <w:bottom w:val="single" w:sz="4" w:space="0" w:color="auto"/>
            </w:tcBorders>
            <w:vAlign w:val="center"/>
            <w:hideMark/>
          </w:tcPr>
          <w:p w14:paraId="3B0B450B"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Category analysis</w:t>
            </w:r>
          </w:p>
        </w:tc>
        <w:tc>
          <w:tcPr>
            <w:tcW w:w="1893" w:type="dxa"/>
            <w:tcBorders>
              <w:top w:val="single" w:sz="4" w:space="0" w:color="auto"/>
              <w:left w:val="single" w:sz="4" w:space="0" w:color="auto"/>
              <w:bottom w:val="single" w:sz="4" w:space="0" w:color="auto"/>
              <w:right w:val="single" w:sz="4" w:space="0" w:color="auto"/>
            </w:tcBorders>
            <w:vAlign w:val="center"/>
            <w:hideMark/>
          </w:tcPr>
          <w:p w14:paraId="3A64836C"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4CFEB17F" w14:textId="77777777" w:rsidTr="00194F72">
        <w:trPr>
          <w:trHeight w:val="353"/>
          <w:tblCellSpacing w:w="15" w:type="dxa"/>
        </w:trPr>
        <w:tc>
          <w:tcPr>
            <w:tcW w:w="0" w:type="auto"/>
            <w:tcBorders>
              <w:left w:val="single" w:sz="4" w:space="0" w:color="auto"/>
              <w:right w:val="single" w:sz="4" w:space="0" w:color="auto"/>
            </w:tcBorders>
            <w:vAlign w:val="center"/>
            <w:hideMark/>
          </w:tcPr>
          <w:p w14:paraId="10263879"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06_industry_folio_count.csv</w:t>
            </w:r>
          </w:p>
        </w:tc>
        <w:tc>
          <w:tcPr>
            <w:tcW w:w="1613" w:type="dxa"/>
            <w:vAlign w:val="center"/>
            <w:hideMark/>
          </w:tcPr>
          <w:p w14:paraId="25512B7D"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Industry data</w:t>
            </w:r>
          </w:p>
        </w:tc>
        <w:tc>
          <w:tcPr>
            <w:tcW w:w="2143" w:type="dxa"/>
            <w:tcBorders>
              <w:left w:val="single" w:sz="4" w:space="0" w:color="auto"/>
            </w:tcBorders>
            <w:vAlign w:val="center"/>
            <w:hideMark/>
          </w:tcPr>
          <w:p w14:paraId="35FE105C"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Investor analysis</w:t>
            </w:r>
          </w:p>
        </w:tc>
        <w:tc>
          <w:tcPr>
            <w:tcW w:w="1893" w:type="dxa"/>
            <w:tcBorders>
              <w:left w:val="single" w:sz="4" w:space="0" w:color="auto"/>
              <w:right w:val="single" w:sz="4" w:space="0" w:color="auto"/>
            </w:tcBorders>
            <w:vAlign w:val="center"/>
            <w:hideMark/>
          </w:tcPr>
          <w:p w14:paraId="6EC66ADE"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34D7573A" w14:textId="77777777" w:rsidTr="00194F72">
        <w:trPr>
          <w:trHeight w:val="364"/>
          <w:tblCellSpacing w:w="15" w:type="dxa"/>
        </w:trPr>
        <w:tc>
          <w:tcPr>
            <w:tcW w:w="0" w:type="auto"/>
            <w:tcBorders>
              <w:top w:val="single" w:sz="4" w:space="0" w:color="auto"/>
              <w:left w:val="single" w:sz="4" w:space="0" w:color="auto"/>
              <w:right w:val="single" w:sz="4" w:space="0" w:color="auto"/>
            </w:tcBorders>
            <w:vAlign w:val="center"/>
            <w:hideMark/>
          </w:tcPr>
          <w:p w14:paraId="61EC2FE0"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07_scheme_performance.csv</w:t>
            </w:r>
          </w:p>
        </w:tc>
        <w:tc>
          <w:tcPr>
            <w:tcW w:w="1613" w:type="dxa"/>
            <w:tcBorders>
              <w:top w:val="single" w:sz="4" w:space="0" w:color="auto"/>
            </w:tcBorders>
            <w:vAlign w:val="center"/>
            <w:hideMark/>
          </w:tcPr>
          <w:p w14:paraId="3CF57CF1"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40</w:t>
            </w:r>
          </w:p>
        </w:tc>
        <w:tc>
          <w:tcPr>
            <w:tcW w:w="2143" w:type="dxa"/>
            <w:tcBorders>
              <w:top w:val="single" w:sz="4" w:space="0" w:color="auto"/>
              <w:left w:val="single" w:sz="4" w:space="0" w:color="auto"/>
            </w:tcBorders>
            <w:vAlign w:val="center"/>
            <w:hideMark/>
          </w:tcPr>
          <w:p w14:paraId="30C6F7DA"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Performance metrics</w:t>
            </w:r>
          </w:p>
        </w:tc>
        <w:tc>
          <w:tcPr>
            <w:tcW w:w="1893" w:type="dxa"/>
            <w:tcBorders>
              <w:top w:val="single" w:sz="4" w:space="0" w:color="auto"/>
              <w:left w:val="single" w:sz="4" w:space="0" w:color="auto"/>
              <w:right w:val="single" w:sz="4" w:space="0" w:color="auto"/>
            </w:tcBorders>
            <w:vAlign w:val="center"/>
            <w:hideMark/>
          </w:tcPr>
          <w:p w14:paraId="5C1F38EA"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52E14A73" w14:textId="77777777" w:rsidTr="00194F72">
        <w:trPr>
          <w:trHeight w:val="34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3A2D54"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08_investor_transactions.csv</w:t>
            </w:r>
          </w:p>
        </w:tc>
        <w:tc>
          <w:tcPr>
            <w:tcW w:w="1613" w:type="dxa"/>
            <w:tcBorders>
              <w:top w:val="single" w:sz="4" w:space="0" w:color="auto"/>
              <w:bottom w:val="single" w:sz="4" w:space="0" w:color="auto"/>
            </w:tcBorders>
            <w:vAlign w:val="center"/>
            <w:hideMark/>
          </w:tcPr>
          <w:p w14:paraId="06E9C084"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10,000+</w:t>
            </w:r>
          </w:p>
        </w:tc>
        <w:tc>
          <w:tcPr>
            <w:tcW w:w="2143" w:type="dxa"/>
            <w:tcBorders>
              <w:top w:val="single" w:sz="4" w:space="0" w:color="auto"/>
              <w:left w:val="single" w:sz="4" w:space="0" w:color="auto"/>
              <w:bottom w:val="single" w:sz="4" w:space="0" w:color="auto"/>
            </w:tcBorders>
            <w:vAlign w:val="center"/>
            <w:hideMark/>
          </w:tcPr>
          <w:p w14:paraId="508B48FD"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Investor transactions</w:t>
            </w:r>
          </w:p>
        </w:tc>
        <w:tc>
          <w:tcPr>
            <w:tcW w:w="1893" w:type="dxa"/>
            <w:tcBorders>
              <w:top w:val="single" w:sz="4" w:space="0" w:color="auto"/>
              <w:left w:val="single" w:sz="4" w:space="0" w:color="auto"/>
              <w:bottom w:val="single" w:sz="4" w:space="0" w:color="auto"/>
              <w:right w:val="single" w:sz="4" w:space="0" w:color="auto"/>
            </w:tcBorders>
            <w:vAlign w:val="center"/>
            <w:hideMark/>
          </w:tcPr>
          <w:p w14:paraId="0A7C053A"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53C84283" w14:textId="77777777" w:rsidTr="00194F72">
        <w:trPr>
          <w:trHeight w:val="357"/>
          <w:tblCellSpacing w:w="15" w:type="dxa"/>
        </w:trPr>
        <w:tc>
          <w:tcPr>
            <w:tcW w:w="0" w:type="auto"/>
            <w:tcBorders>
              <w:left w:val="single" w:sz="4" w:space="0" w:color="auto"/>
              <w:right w:val="single" w:sz="4" w:space="0" w:color="auto"/>
            </w:tcBorders>
            <w:vAlign w:val="center"/>
            <w:hideMark/>
          </w:tcPr>
          <w:p w14:paraId="27F20973"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09_portfolio_holdings.csv</w:t>
            </w:r>
          </w:p>
        </w:tc>
        <w:tc>
          <w:tcPr>
            <w:tcW w:w="1613" w:type="dxa"/>
            <w:vAlign w:val="center"/>
            <w:hideMark/>
          </w:tcPr>
          <w:p w14:paraId="0B615B4B"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1000+</w:t>
            </w:r>
          </w:p>
        </w:tc>
        <w:tc>
          <w:tcPr>
            <w:tcW w:w="2143" w:type="dxa"/>
            <w:tcBorders>
              <w:left w:val="single" w:sz="4" w:space="0" w:color="auto"/>
            </w:tcBorders>
            <w:vAlign w:val="center"/>
            <w:hideMark/>
          </w:tcPr>
          <w:p w14:paraId="30F80FE8"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Portfolio allocation</w:t>
            </w:r>
          </w:p>
        </w:tc>
        <w:tc>
          <w:tcPr>
            <w:tcW w:w="1893" w:type="dxa"/>
            <w:tcBorders>
              <w:left w:val="single" w:sz="4" w:space="0" w:color="auto"/>
              <w:right w:val="single" w:sz="4" w:space="0" w:color="auto"/>
            </w:tcBorders>
            <w:vAlign w:val="center"/>
            <w:hideMark/>
          </w:tcPr>
          <w:p w14:paraId="378711F2"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r w:rsidR="00194F72" w:rsidRPr="00194F72" w14:paraId="38EC25F9" w14:textId="77777777" w:rsidTr="00194F72">
        <w:trPr>
          <w:trHeight w:val="36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AC6E03"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10_benchmark_indices.csv</w:t>
            </w:r>
          </w:p>
        </w:tc>
        <w:tc>
          <w:tcPr>
            <w:tcW w:w="1613" w:type="dxa"/>
            <w:tcBorders>
              <w:top w:val="single" w:sz="4" w:space="0" w:color="auto"/>
              <w:bottom w:val="single" w:sz="4" w:space="0" w:color="auto"/>
            </w:tcBorders>
            <w:vAlign w:val="center"/>
            <w:hideMark/>
          </w:tcPr>
          <w:p w14:paraId="26053B70"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Historical</w:t>
            </w:r>
          </w:p>
        </w:tc>
        <w:tc>
          <w:tcPr>
            <w:tcW w:w="2143" w:type="dxa"/>
            <w:tcBorders>
              <w:top w:val="single" w:sz="4" w:space="0" w:color="auto"/>
              <w:left w:val="single" w:sz="4" w:space="0" w:color="auto"/>
              <w:bottom w:val="single" w:sz="4" w:space="0" w:color="auto"/>
            </w:tcBorders>
            <w:vAlign w:val="center"/>
            <w:hideMark/>
          </w:tcPr>
          <w:p w14:paraId="31C60311"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Benchmark comparison</w:t>
            </w:r>
          </w:p>
        </w:tc>
        <w:tc>
          <w:tcPr>
            <w:tcW w:w="1893" w:type="dxa"/>
            <w:tcBorders>
              <w:top w:val="single" w:sz="4" w:space="0" w:color="auto"/>
              <w:left w:val="single" w:sz="4" w:space="0" w:color="auto"/>
              <w:bottom w:val="single" w:sz="4" w:space="0" w:color="auto"/>
              <w:right w:val="single" w:sz="4" w:space="0" w:color="auto"/>
            </w:tcBorders>
            <w:vAlign w:val="center"/>
            <w:hideMark/>
          </w:tcPr>
          <w:p w14:paraId="147072AD" w14:textId="77777777" w:rsidR="00194F72" w:rsidRPr="00194F72" w:rsidRDefault="00194F72" w:rsidP="00194F72">
            <w:pPr>
              <w:spacing w:after="0" w:line="240" w:lineRule="auto"/>
              <w:rPr>
                <w:rFonts w:ascii="Times New Roman" w:eastAsia="Times New Roman" w:hAnsi="Times New Roman" w:cs="Times New Roman"/>
                <w:sz w:val="24"/>
                <w:szCs w:val="24"/>
                <w:lang w:val="en-IN" w:eastAsia="en-IN" w:bidi="hi-IN"/>
              </w:rPr>
            </w:pPr>
            <w:r w:rsidRPr="00194F72">
              <w:rPr>
                <w:rFonts w:ascii="Times New Roman" w:eastAsia="Times New Roman" w:hAnsi="Times New Roman" w:cs="Times New Roman"/>
                <w:sz w:val="24"/>
                <w:szCs w:val="24"/>
                <w:lang w:val="en-IN" w:eastAsia="en-IN" w:bidi="hi-IN"/>
              </w:rPr>
              <w:t>Cleaned</w:t>
            </w:r>
          </w:p>
        </w:tc>
      </w:tr>
    </w:tbl>
    <w:p w14:paraId="2564EE16" w14:textId="77777777" w:rsidR="00194F72" w:rsidRPr="00194F72" w:rsidRDefault="00194F72" w:rsidP="00194F72"/>
    <w:p w14:paraId="59DEC512" w14:textId="77777777" w:rsidR="00CA0064" w:rsidRDefault="00CA0064" w:rsidP="00881C61">
      <w:pPr>
        <w:tabs>
          <w:tab w:val="left" w:pos="1163"/>
        </w:tabs>
        <w:spacing w:after="0" w:line="360" w:lineRule="auto"/>
        <w:jc w:val="both"/>
        <w:rPr>
          <w:rFonts w:ascii="Times New Roman" w:hAnsi="Times New Roman" w:cs="Times New Roman"/>
          <w:bCs/>
          <w:sz w:val="24"/>
          <w:szCs w:val="24"/>
        </w:rPr>
      </w:pPr>
    </w:p>
    <w:p w14:paraId="3183BB87" w14:textId="28FE6B5A" w:rsidR="00D61207" w:rsidRPr="00B70E63" w:rsidRDefault="00194F72" w:rsidP="00B70E63">
      <w:pPr>
        <w:pStyle w:val="Heading1"/>
        <w:tabs>
          <w:tab w:val="left" w:pos="1160"/>
        </w:tabs>
        <w:spacing w:before="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4.</w:t>
      </w:r>
      <w:r w:rsidR="00B70E63">
        <w:rPr>
          <w:rFonts w:ascii="Times New Roman" w:hAnsi="Times New Roman" w:cs="Times New Roman"/>
          <w:b/>
          <w:bCs/>
          <w:color w:val="auto"/>
          <w:sz w:val="28"/>
          <w:szCs w:val="28"/>
        </w:rPr>
        <w:t>4</w:t>
      </w:r>
      <w:r w:rsidRPr="00475B0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Project Processing Workflow</w:t>
      </w:r>
    </w:p>
    <w:p w14:paraId="25BE017C" w14:textId="0EE66EF4" w:rsidR="00D61207" w:rsidRDefault="00194F72" w:rsidP="00881C61">
      <w:pPr>
        <w:tabs>
          <w:tab w:val="left" w:pos="1163"/>
        </w:tabs>
        <w:spacing w:after="0" w:line="360" w:lineRule="auto"/>
        <w:jc w:val="both"/>
        <w:rPr>
          <w:rFonts w:ascii="Times New Roman" w:hAnsi="Times New Roman" w:cs="Times New Roman"/>
          <w:bCs/>
          <w:sz w:val="24"/>
          <w:szCs w:val="24"/>
        </w:rPr>
      </w:pPr>
      <w:r w:rsidRPr="00194F72">
        <w:rPr>
          <w:rFonts w:ascii="Times New Roman" w:hAnsi="Times New Roman" w:cs="Times New Roman"/>
          <w:bCs/>
          <w:sz w:val="24"/>
          <w:szCs w:val="24"/>
        </w:rPr>
        <w:t xml:space="preserve">The datasets were processed using a structured ETL (Extract, Transform, </w:t>
      </w:r>
      <w:proofErr w:type="gramStart"/>
      <w:r w:rsidRPr="00194F72">
        <w:rPr>
          <w:rFonts w:ascii="Times New Roman" w:hAnsi="Times New Roman" w:cs="Times New Roman"/>
          <w:bCs/>
          <w:sz w:val="24"/>
          <w:szCs w:val="24"/>
        </w:rPr>
        <w:t>Load</w:t>
      </w:r>
      <w:proofErr w:type="gramEnd"/>
      <w:r w:rsidRPr="00194F72">
        <w:rPr>
          <w:rFonts w:ascii="Times New Roman" w:hAnsi="Times New Roman" w:cs="Times New Roman"/>
          <w:bCs/>
          <w:sz w:val="24"/>
          <w:szCs w:val="24"/>
        </w:rPr>
        <w:t xml:space="preserve">) pipeline. Raw CSV files were collected from multiple financial sources, cleaned using Python libraries such as Pandas and </w:t>
      </w:r>
      <w:proofErr w:type="spellStart"/>
      <w:r w:rsidRPr="00194F72">
        <w:rPr>
          <w:rFonts w:ascii="Times New Roman" w:hAnsi="Times New Roman" w:cs="Times New Roman"/>
          <w:bCs/>
          <w:sz w:val="24"/>
          <w:szCs w:val="24"/>
        </w:rPr>
        <w:t>NumPy</w:t>
      </w:r>
      <w:proofErr w:type="spellEnd"/>
      <w:r w:rsidRPr="00194F72">
        <w:rPr>
          <w:rFonts w:ascii="Times New Roman" w:hAnsi="Times New Roman" w:cs="Times New Roman"/>
          <w:bCs/>
          <w:sz w:val="24"/>
          <w:szCs w:val="24"/>
        </w:rPr>
        <w:t xml:space="preserve">, validated for missing values and inconsistencies, transformed into analysis-ready datasets, and finally loaded into </w:t>
      </w:r>
      <w:proofErr w:type="gramStart"/>
      <w:r w:rsidRPr="00194F72">
        <w:rPr>
          <w:rFonts w:ascii="Times New Roman" w:hAnsi="Times New Roman" w:cs="Times New Roman"/>
          <w:bCs/>
          <w:sz w:val="24"/>
          <w:szCs w:val="24"/>
        </w:rPr>
        <w:t>an</w:t>
      </w:r>
      <w:proofErr w:type="gramEnd"/>
      <w:r w:rsidRPr="00194F72">
        <w:rPr>
          <w:rFonts w:ascii="Times New Roman" w:hAnsi="Times New Roman" w:cs="Times New Roman"/>
          <w:bCs/>
          <w:sz w:val="24"/>
          <w:szCs w:val="24"/>
        </w:rPr>
        <w:t xml:space="preserve"> SQLite database for further analytics. The processed data was then used for Exploratory Data Analysis (EDA), financial performance analysis, advanced analytics, and interactive Power BI dashboard development.</w:t>
      </w:r>
    </w:p>
    <w:p w14:paraId="5F7EC850" w14:textId="4C9B07C0" w:rsidR="002519A9" w:rsidRDefault="002519A9" w:rsidP="002519A9">
      <w:pPr>
        <w:pStyle w:val="Heading1"/>
        <w:tabs>
          <w:tab w:val="left" w:pos="1160"/>
        </w:tabs>
        <w:spacing w:before="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4.5</w:t>
      </w:r>
      <w:r w:rsidRPr="00475B0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260"/>
      </w:tblGrid>
      <w:tr w:rsidR="002519A9" w:rsidRPr="002519A9" w14:paraId="3FF76141" w14:textId="77777777" w:rsidTr="00F35F68">
        <w:trPr>
          <w:tblHeader/>
          <w:tblCellSpacing w:w="15" w:type="dxa"/>
        </w:trPr>
        <w:tc>
          <w:tcPr>
            <w:tcW w:w="2077" w:type="dxa"/>
            <w:tcBorders>
              <w:top w:val="single" w:sz="4" w:space="0" w:color="auto"/>
              <w:left w:val="single" w:sz="4" w:space="0" w:color="auto"/>
              <w:right w:val="single" w:sz="4" w:space="0" w:color="auto"/>
            </w:tcBorders>
            <w:vAlign w:val="center"/>
            <w:hideMark/>
          </w:tcPr>
          <w:p w14:paraId="7F53F8C4" w14:textId="77777777" w:rsidR="002519A9" w:rsidRPr="002519A9" w:rsidRDefault="002519A9" w:rsidP="002519A9">
            <w:pPr>
              <w:spacing w:after="0" w:line="240" w:lineRule="auto"/>
              <w:jc w:val="center"/>
              <w:rPr>
                <w:rFonts w:ascii="Times New Roman" w:eastAsia="Times New Roman" w:hAnsi="Times New Roman" w:cs="Times New Roman"/>
                <w:b/>
                <w:bCs/>
                <w:sz w:val="24"/>
                <w:szCs w:val="24"/>
                <w:lang w:val="en-IN" w:eastAsia="en-IN" w:bidi="hi-IN"/>
              </w:rPr>
            </w:pPr>
            <w:r w:rsidRPr="002519A9">
              <w:rPr>
                <w:rFonts w:ascii="Times New Roman" w:eastAsia="Times New Roman" w:hAnsi="Times New Roman" w:cs="Times New Roman"/>
                <w:b/>
                <w:bCs/>
                <w:sz w:val="24"/>
                <w:szCs w:val="24"/>
                <w:lang w:val="en-IN" w:eastAsia="en-IN" w:bidi="hi-IN"/>
              </w:rPr>
              <w:t>Technology</w:t>
            </w:r>
          </w:p>
        </w:tc>
        <w:tc>
          <w:tcPr>
            <w:tcW w:w="3215" w:type="dxa"/>
            <w:tcBorders>
              <w:top w:val="single" w:sz="4" w:space="0" w:color="auto"/>
              <w:left w:val="single" w:sz="4" w:space="0" w:color="auto"/>
              <w:right w:val="single" w:sz="4" w:space="0" w:color="auto"/>
            </w:tcBorders>
            <w:vAlign w:val="center"/>
            <w:hideMark/>
          </w:tcPr>
          <w:p w14:paraId="537B65A6" w14:textId="77777777" w:rsidR="002519A9" w:rsidRPr="002519A9" w:rsidRDefault="002519A9" w:rsidP="002519A9">
            <w:pPr>
              <w:spacing w:after="0" w:line="240" w:lineRule="auto"/>
              <w:jc w:val="center"/>
              <w:rPr>
                <w:rFonts w:ascii="Times New Roman" w:eastAsia="Times New Roman" w:hAnsi="Times New Roman" w:cs="Times New Roman"/>
                <w:b/>
                <w:bCs/>
                <w:sz w:val="24"/>
                <w:szCs w:val="24"/>
                <w:lang w:val="en-IN" w:eastAsia="en-IN" w:bidi="hi-IN"/>
              </w:rPr>
            </w:pPr>
            <w:r w:rsidRPr="002519A9">
              <w:rPr>
                <w:rFonts w:ascii="Times New Roman" w:eastAsia="Times New Roman" w:hAnsi="Times New Roman" w:cs="Times New Roman"/>
                <w:b/>
                <w:bCs/>
                <w:sz w:val="24"/>
                <w:szCs w:val="24"/>
                <w:lang w:val="en-IN" w:eastAsia="en-IN" w:bidi="hi-IN"/>
              </w:rPr>
              <w:t>Purpose</w:t>
            </w:r>
          </w:p>
        </w:tc>
      </w:tr>
      <w:tr w:rsidR="002519A9" w:rsidRPr="002519A9" w14:paraId="39DCE08F" w14:textId="77777777" w:rsidTr="00F35F68">
        <w:trPr>
          <w:tblCellSpacing w:w="15" w:type="dxa"/>
        </w:trPr>
        <w:tc>
          <w:tcPr>
            <w:tcW w:w="2077" w:type="dxa"/>
            <w:tcBorders>
              <w:top w:val="single" w:sz="4" w:space="0" w:color="auto"/>
              <w:left w:val="single" w:sz="4" w:space="0" w:color="auto"/>
              <w:right w:val="single" w:sz="4" w:space="0" w:color="auto"/>
            </w:tcBorders>
            <w:vAlign w:val="center"/>
            <w:hideMark/>
          </w:tcPr>
          <w:p w14:paraId="105ACD30"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Python</w:t>
            </w:r>
          </w:p>
        </w:tc>
        <w:tc>
          <w:tcPr>
            <w:tcW w:w="3215" w:type="dxa"/>
            <w:tcBorders>
              <w:top w:val="single" w:sz="4" w:space="0" w:color="auto"/>
              <w:left w:val="single" w:sz="4" w:space="0" w:color="auto"/>
              <w:right w:val="single" w:sz="4" w:space="0" w:color="auto"/>
            </w:tcBorders>
            <w:vAlign w:val="center"/>
            <w:hideMark/>
          </w:tcPr>
          <w:p w14:paraId="067E645C"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Data Cleaning &amp; Analytics</w:t>
            </w:r>
          </w:p>
        </w:tc>
      </w:tr>
      <w:tr w:rsidR="002519A9" w:rsidRPr="002519A9" w14:paraId="21907A79" w14:textId="77777777" w:rsidTr="00F35F68">
        <w:trPr>
          <w:tblCellSpacing w:w="15" w:type="dxa"/>
        </w:trPr>
        <w:tc>
          <w:tcPr>
            <w:tcW w:w="2077" w:type="dxa"/>
            <w:tcBorders>
              <w:top w:val="single" w:sz="4" w:space="0" w:color="auto"/>
              <w:left w:val="single" w:sz="4" w:space="0" w:color="auto"/>
              <w:right w:val="single" w:sz="4" w:space="0" w:color="auto"/>
            </w:tcBorders>
            <w:vAlign w:val="center"/>
            <w:hideMark/>
          </w:tcPr>
          <w:p w14:paraId="699F9E32"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Pandas</w:t>
            </w:r>
          </w:p>
        </w:tc>
        <w:tc>
          <w:tcPr>
            <w:tcW w:w="3215" w:type="dxa"/>
            <w:tcBorders>
              <w:top w:val="single" w:sz="4" w:space="0" w:color="auto"/>
              <w:left w:val="single" w:sz="4" w:space="0" w:color="auto"/>
              <w:right w:val="single" w:sz="4" w:space="0" w:color="auto"/>
            </w:tcBorders>
            <w:vAlign w:val="center"/>
            <w:hideMark/>
          </w:tcPr>
          <w:p w14:paraId="2B84D29C"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Data Manipulation</w:t>
            </w:r>
          </w:p>
        </w:tc>
      </w:tr>
      <w:tr w:rsidR="002519A9" w:rsidRPr="002519A9" w14:paraId="078D2EFE" w14:textId="77777777" w:rsidTr="00F35F68">
        <w:trPr>
          <w:trHeight w:val="433"/>
          <w:tblCellSpacing w:w="15" w:type="dxa"/>
        </w:trPr>
        <w:tc>
          <w:tcPr>
            <w:tcW w:w="2077" w:type="dxa"/>
            <w:tcBorders>
              <w:top w:val="single" w:sz="4" w:space="0" w:color="auto"/>
              <w:left w:val="single" w:sz="4" w:space="0" w:color="auto"/>
              <w:right w:val="single" w:sz="4" w:space="0" w:color="auto"/>
            </w:tcBorders>
            <w:vAlign w:val="center"/>
            <w:hideMark/>
          </w:tcPr>
          <w:p w14:paraId="3EB73897"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proofErr w:type="spellStart"/>
            <w:r w:rsidRPr="002519A9">
              <w:rPr>
                <w:rFonts w:ascii="Times New Roman" w:eastAsia="Times New Roman" w:hAnsi="Times New Roman" w:cs="Times New Roman"/>
                <w:sz w:val="24"/>
                <w:szCs w:val="24"/>
                <w:lang w:val="en-IN" w:eastAsia="en-IN" w:bidi="hi-IN"/>
              </w:rPr>
              <w:t>NumPy</w:t>
            </w:r>
            <w:proofErr w:type="spellEnd"/>
          </w:p>
        </w:tc>
        <w:tc>
          <w:tcPr>
            <w:tcW w:w="3215" w:type="dxa"/>
            <w:tcBorders>
              <w:top w:val="single" w:sz="4" w:space="0" w:color="auto"/>
              <w:left w:val="single" w:sz="4" w:space="0" w:color="auto"/>
              <w:right w:val="single" w:sz="4" w:space="0" w:color="auto"/>
            </w:tcBorders>
            <w:vAlign w:val="center"/>
            <w:hideMark/>
          </w:tcPr>
          <w:p w14:paraId="1602E162"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Numerical Computation</w:t>
            </w:r>
          </w:p>
        </w:tc>
      </w:tr>
      <w:tr w:rsidR="002519A9" w:rsidRPr="002519A9" w14:paraId="2DCCD458" w14:textId="77777777" w:rsidTr="00F35F68">
        <w:trPr>
          <w:trHeight w:val="368"/>
          <w:tblCellSpacing w:w="15" w:type="dxa"/>
        </w:trPr>
        <w:tc>
          <w:tcPr>
            <w:tcW w:w="2077" w:type="dxa"/>
            <w:tcBorders>
              <w:top w:val="single" w:sz="4" w:space="0" w:color="auto"/>
              <w:left w:val="single" w:sz="4" w:space="0" w:color="auto"/>
              <w:right w:val="single" w:sz="4" w:space="0" w:color="auto"/>
            </w:tcBorders>
            <w:vAlign w:val="center"/>
            <w:hideMark/>
          </w:tcPr>
          <w:p w14:paraId="4E507733"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proofErr w:type="spellStart"/>
            <w:r w:rsidRPr="002519A9">
              <w:rPr>
                <w:rFonts w:ascii="Times New Roman" w:eastAsia="Times New Roman" w:hAnsi="Times New Roman" w:cs="Times New Roman"/>
                <w:sz w:val="24"/>
                <w:szCs w:val="24"/>
                <w:lang w:val="en-IN" w:eastAsia="en-IN" w:bidi="hi-IN"/>
              </w:rPr>
              <w:t>Matplotlib</w:t>
            </w:r>
            <w:proofErr w:type="spellEnd"/>
          </w:p>
        </w:tc>
        <w:tc>
          <w:tcPr>
            <w:tcW w:w="3215" w:type="dxa"/>
            <w:tcBorders>
              <w:top w:val="single" w:sz="4" w:space="0" w:color="auto"/>
              <w:left w:val="single" w:sz="4" w:space="0" w:color="auto"/>
              <w:bottom w:val="single" w:sz="4" w:space="0" w:color="auto"/>
              <w:right w:val="single" w:sz="4" w:space="0" w:color="auto"/>
            </w:tcBorders>
            <w:vAlign w:val="center"/>
            <w:hideMark/>
          </w:tcPr>
          <w:p w14:paraId="7FF9D0D1"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Data Visualization</w:t>
            </w:r>
          </w:p>
        </w:tc>
      </w:tr>
      <w:tr w:rsidR="002519A9" w:rsidRPr="002519A9" w14:paraId="487732D3" w14:textId="77777777" w:rsidTr="00F35F68">
        <w:trPr>
          <w:tblCellSpacing w:w="15" w:type="dxa"/>
        </w:trPr>
        <w:tc>
          <w:tcPr>
            <w:tcW w:w="2077" w:type="dxa"/>
            <w:tcBorders>
              <w:top w:val="single" w:sz="4" w:space="0" w:color="auto"/>
              <w:left w:val="single" w:sz="4" w:space="0" w:color="auto"/>
              <w:right w:val="single" w:sz="4" w:space="0" w:color="auto"/>
            </w:tcBorders>
            <w:vAlign w:val="center"/>
            <w:hideMark/>
          </w:tcPr>
          <w:p w14:paraId="25FAF588"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SQL</w:t>
            </w:r>
          </w:p>
        </w:tc>
        <w:tc>
          <w:tcPr>
            <w:tcW w:w="3215" w:type="dxa"/>
            <w:tcBorders>
              <w:top w:val="single" w:sz="4" w:space="0" w:color="auto"/>
              <w:left w:val="single" w:sz="4" w:space="0" w:color="auto"/>
              <w:right w:val="single" w:sz="4" w:space="0" w:color="auto"/>
            </w:tcBorders>
            <w:vAlign w:val="center"/>
            <w:hideMark/>
          </w:tcPr>
          <w:p w14:paraId="27AA39C6"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Data Querying</w:t>
            </w:r>
          </w:p>
        </w:tc>
      </w:tr>
      <w:tr w:rsidR="002519A9" w:rsidRPr="002519A9" w14:paraId="353113F5" w14:textId="77777777" w:rsidTr="00F35F68">
        <w:trPr>
          <w:trHeight w:val="391"/>
          <w:tblCellSpacing w:w="15" w:type="dxa"/>
        </w:trPr>
        <w:tc>
          <w:tcPr>
            <w:tcW w:w="2077" w:type="dxa"/>
            <w:tcBorders>
              <w:top w:val="single" w:sz="4" w:space="0" w:color="auto"/>
              <w:left w:val="single" w:sz="4" w:space="0" w:color="auto"/>
              <w:bottom w:val="single" w:sz="4" w:space="0" w:color="auto"/>
              <w:right w:val="single" w:sz="4" w:space="0" w:color="auto"/>
            </w:tcBorders>
            <w:vAlign w:val="center"/>
            <w:hideMark/>
          </w:tcPr>
          <w:p w14:paraId="1FE5B6F3"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SQLite</w:t>
            </w:r>
          </w:p>
        </w:tc>
        <w:tc>
          <w:tcPr>
            <w:tcW w:w="3215" w:type="dxa"/>
            <w:tcBorders>
              <w:top w:val="single" w:sz="4" w:space="0" w:color="auto"/>
              <w:left w:val="single" w:sz="4" w:space="0" w:color="auto"/>
              <w:bottom w:val="single" w:sz="4" w:space="0" w:color="auto"/>
              <w:right w:val="single" w:sz="4" w:space="0" w:color="auto"/>
            </w:tcBorders>
            <w:vAlign w:val="center"/>
            <w:hideMark/>
          </w:tcPr>
          <w:p w14:paraId="4AA84A24"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Database Management</w:t>
            </w:r>
          </w:p>
        </w:tc>
      </w:tr>
      <w:tr w:rsidR="002519A9" w:rsidRPr="002519A9" w14:paraId="2CF9451D" w14:textId="77777777" w:rsidTr="00F35F68">
        <w:trPr>
          <w:tblCellSpacing w:w="15" w:type="dxa"/>
        </w:trPr>
        <w:tc>
          <w:tcPr>
            <w:tcW w:w="2077" w:type="dxa"/>
            <w:tcBorders>
              <w:top w:val="single" w:sz="4" w:space="0" w:color="auto"/>
              <w:left w:val="single" w:sz="4" w:space="0" w:color="auto"/>
              <w:right w:val="single" w:sz="4" w:space="0" w:color="auto"/>
            </w:tcBorders>
            <w:vAlign w:val="center"/>
            <w:hideMark/>
          </w:tcPr>
          <w:p w14:paraId="36D75F6B"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Power BI</w:t>
            </w:r>
          </w:p>
        </w:tc>
        <w:tc>
          <w:tcPr>
            <w:tcW w:w="3215" w:type="dxa"/>
            <w:tcBorders>
              <w:top w:val="single" w:sz="4" w:space="0" w:color="auto"/>
              <w:left w:val="single" w:sz="4" w:space="0" w:color="auto"/>
              <w:right w:val="single" w:sz="4" w:space="0" w:color="auto"/>
            </w:tcBorders>
            <w:vAlign w:val="center"/>
            <w:hideMark/>
          </w:tcPr>
          <w:p w14:paraId="7F74554C"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Dashboard Development</w:t>
            </w:r>
          </w:p>
        </w:tc>
      </w:tr>
      <w:tr w:rsidR="002519A9" w:rsidRPr="002519A9" w14:paraId="67B5BE83" w14:textId="77777777" w:rsidTr="00F35F68">
        <w:trPr>
          <w:trHeight w:val="401"/>
          <w:tblCellSpacing w:w="15" w:type="dxa"/>
        </w:trPr>
        <w:tc>
          <w:tcPr>
            <w:tcW w:w="2077" w:type="dxa"/>
            <w:tcBorders>
              <w:top w:val="single" w:sz="4" w:space="0" w:color="auto"/>
              <w:left w:val="single" w:sz="4" w:space="0" w:color="auto"/>
              <w:bottom w:val="single" w:sz="4" w:space="0" w:color="auto"/>
              <w:right w:val="single" w:sz="4" w:space="0" w:color="auto"/>
            </w:tcBorders>
            <w:vAlign w:val="center"/>
            <w:hideMark/>
          </w:tcPr>
          <w:p w14:paraId="71DD30CA"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Git &amp; GitHub</w:t>
            </w:r>
          </w:p>
        </w:tc>
        <w:tc>
          <w:tcPr>
            <w:tcW w:w="3215" w:type="dxa"/>
            <w:tcBorders>
              <w:top w:val="single" w:sz="4" w:space="0" w:color="auto"/>
              <w:left w:val="single" w:sz="4" w:space="0" w:color="auto"/>
              <w:bottom w:val="single" w:sz="4" w:space="0" w:color="auto"/>
              <w:right w:val="single" w:sz="4" w:space="0" w:color="auto"/>
            </w:tcBorders>
            <w:vAlign w:val="center"/>
            <w:hideMark/>
          </w:tcPr>
          <w:p w14:paraId="4DA5AB9F" w14:textId="77777777" w:rsidR="002519A9" w:rsidRPr="002519A9" w:rsidRDefault="002519A9" w:rsidP="002519A9">
            <w:pPr>
              <w:spacing w:after="0" w:line="240" w:lineRule="auto"/>
              <w:rPr>
                <w:rFonts w:ascii="Times New Roman" w:eastAsia="Times New Roman" w:hAnsi="Times New Roman" w:cs="Times New Roman"/>
                <w:sz w:val="24"/>
                <w:szCs w:val="24"/>
                <w:lang w:val="en-IN" w:eastAsia="en-IN" w:bidi="hi-IN"/>
              </w:rPr>
            </w:pPr>
            <w:r w:rsidRPr="002519A9">
              <w:rPr>
                <w:rFonts w:ascii="Times New Roman" w:eastAsia="Times New Roman" w:hAnsi="Times New Roman" w:cs="Times New Roman"/>
                <w:sz w:val="24"/>
                <w:szCs w:val="24"/>
                <w:lang w:val="en-IN" w:eastAsia="en-IN" w:bidi="hi-IN"/>
              </w:rPr>
              <w:t>Version Control</w:t>
            </w:r>
          </w:p>
        </w:tc>
      </w:tr>
    </w:tbl>
    <w:p w14:paraId="1319F3C9" w14:textId="7AE4D21F" w:rsidR="002519A9" w:rsidRPr="002519A9" w:rsidRDefault="002519A9" w:rsidP="002519A9">
      <w:r>
        <w:rPr>
          <w:rFonts w:ascii="Times New Roman" w:hAnsi="Times New Roman" w:cs="Times New Roman"/>
          <w:bCs/>
          <w:noProof/>
          <w:sz w:val="24"/>
          <w:szCs w:val="24"/>
          <w:lang w:val="en-IN" w:eastAsia="en-IN" w:bidi="hi-IN"/>
        </w:rPr>
        <mc:AlternateContent>
          <mc:Choice Requires="wps">
            <w:drawing>
              <wp:anchor distT="0" distB="0" distL="114300" distR="114300" simplePos="0" relativeHeight="251701248" behindDoc="0" locked="0" layoutInCell="1" allowOverlap="1" wp14:anchorId="5D9E076F" wp14:editId="67CC4D06">
                <wp:simplePos x="0" y="0"/>
                <wp:positionH relativeFrom="column">
                  <wp:posOffset>9525</wp:posOffset>
                </wp:positionH>
                <wp:positionV relativeFrom="paragraph">
                  <wp:posOffset>105410</wp:posOffset>
                </wp:positionV>
                <wp:extent cx="5494020" cy="3177540"/>
                <wp:effectExtent l="0" t="0" r="0" b="3810"/>
                <wp:wrapNone/>
                <wp:docPr id="1" name="Rectangle 1"/>
                <wp:cNvGraphicFramePr/>
                <a:graphic xmlns:a="http://schemas.openxmlformats.org/drawingml/2006/main">
                  <a:graphicData uri="http://schemas.microsoft.com/office/word/2010/wordprocessingShape">
                    <wps:wsp>
                      <wps:cNvSpPr/>
                      <wps:spPr>
                        <a:xfrm>
                          <a:off x="0" y="0"/>
                          <a:ext cx="5494020" cy="317754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8A25B" id="Rectangle 1" o:spid="_x0000_s1026" style="position:absolute;margin-left:.75pt;margin-top:8.3pt;width:432.6pt;height:250.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" stroked="f" strokeweight="1pt">
                <v:fill r:id="rId9" o:title="" recolor="t" rotate="t" type="frame"/>
              </v:rect>
            </w:pict>
          </mc:Fallback>
        </mc:AlternateContent>
      </w:r>
    </w:p>
    <w:p w14:paraId="054BCAEA" w14:textId="3E310DA2" w:rsidR="00D61207" w:rsidRDefault="00D61207" w:rsidP="00881C61">
      <w:pPr>
        <w:tabs>
          <w:tab w:val="left" w:pos="1163"/>
        </w:tabs>
        <w:spacing w:after="0" w:line="360" w:lineRule="auto"/>
        <w:jc w:val="both"/>
        <w:rPr>
          <w:rFonts w:ascii="Times New Roman" w:hAnsi="Times New Roman" w:cs="Times New Roman"/>
          <w:bCs/>
          <w:sz w:val="24"/>
          <w:szCs w:val="24"/>
        </w:rPr>
      </w:pPr>
    </w:p>
    <w:p w14:paraId="47B436D1"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67A7D886"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2D2A7C66"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51F32839"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785B045F"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56C39F68"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29C72C07"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58F0DAD0"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2B074856" w14:textId="77777777" w:rsidR="00D61207" w:rsidRDefault="00D61207" w:rsidP="00881C61">
      <w:pPr>
        <w:tabs>
          <w:tab w:val="left" w:pos="1163"/>
        </w:tabs>
        <w:spacing w:after="0" w:line="360" w:lineRule="auto"/>
        <w:jc w:val="both"/>
        <w:rPr>
          <w:rFonts w:ascii="Times New Roman" w:hAnsi="Times New Roman" w:cs="Times New Roman"/>
          <w:bCs/>
          <w:sz w:val="24"/>
          <w:szCs w:val="24"/>
        </w:rPr>
      </w:pPr>
    </w:p>
    <w:p w14:paraId="4B79E243" w14:textId="77777777" w:rsidR="002519A9" w:rsidRDefault="002519A9" w:rsidP="002519A9">
      <w:pPr>
        <w:tabs>
          <w:tab w:val="left" w:pos="1163"/>
        </w:tabs>
        <w:spacing w:after="0" w:line="360" w:lineRule="auto"/>
        <w:rPr>
          <w:rFonts w:ascii="Times New Roman" w:hAnsi="Times New Roman" w:cs="Times New Roman"/>
          <w:bCs/>
          <w:sz w:val="24"/>
          <w:szCs w:val="24"/>
        </w:rPr>
      </w:pPr>
    </w:p>
    <w:p w14:paraId="75BF65C8" w14:textId="77777777" w:rsidR="001E334C" w:rsidRDefault="001E334C" w:rsidP="002519A9">
      <w:pPr>
        <w:tabs>
          <w:tab w:val="left" w:pos="1163"/>
        </w:tabs>
        <w:spacing w:after="0" w:line="360" w:lineRule="auto"/>
        <w:jc w:val="center"/>
        <w:rPr>
          <w:rFonts w:ascii="Times New Roman" w:hAnsi="Times New Roman" w:cs="Times New Roman"/>
          <w:b/>
          <w:sz w:val="20"/>
          <w:szCs w:val="20"/>
        </w:rPr>
      </w:pPr>
    </w:p>
    <w:p w14:paraId="3902F437" w14:textId="4DC9F8B8" w:rsidR="00D61207" w:rsidRPr="004B0810" w:rsidRDefault="002519A9" w:rsidP="004B0810">
      <w:pPr>
        <w:tabs>
          <w:tab w:val="left" w:pos="1163"/>
        </w:tabs>
        <w:spacing w:after="0" w:line="360" w:lineRule="auto"/>
        <w:jc w:val="center"/>
        <w:rPr>
          <w:rFonts w:ascii="Times New Roman" w:hAnsi="Times New Roman" w:cs="Times New Roman"/>
          <w:b/>
          <w:sz w:val="20"/>
          <w:szCs w:val="20"/>
        </w:rPr>
      </w:pPr>
      <w:r w:rsidRPr="001E334C">
        <w:rPr>
          <w:rFonts w:ascii="Times New Roman" w:hAnsi="Times New Roman" w:cs="Times New Roman"/>
          <w:b/>
          <w:sz w:val="20"/>
          <w:szCs w:val="20"/>
        </w:rPr>
        <w:t xml:space="preserve">Fig 4.1 </w:t>
      </w:r>
      <w:r w:rsidR="0043379B" w:rsidRPr="0043379B">
        <w:rPr>
          <w:rFonts w:ascii="Times New Roman" w:hAnsi="Times New Roman" w:cs="Times New Roman"/>
          <w:b/>
        </w:rPr>
        <w:t>GitHub Repository Showing Project Structure</w:t>
      </w:r>
      <w:r w:rsidR="0043379B">
        <w:rPr>
          <w:rFonts w:ascii="Times New Roman" w:hAnsi="Times New Roman" w:cs="Times New Roman"/>
          <w:b/>
        </w:rPr>
        <w:t>.</w:t>
      </w:r>
    </w:p>
    <w:p w14:paraId="432BBD85" w14:textId="77777777" w:rsidR="001347FF" w:rsidRDefault="001347FF" w:rsidP="00881C61">
      <w:pPr>
        <w:tabs>
          <w:tab w:val="left" w:pos="1163"/>
        </w:tabs>
        <w:spacing w:after="0" w:line="360" w:lineRule="auto"/>
        <w:jc w:val="both"/>
        <w:rPr>
          <w:rFonts w:ascii="Times New Roman" w:hAnsi="Times New Roman" w:cs="Times New Roman"/>
          <w:bCs/>
          <w:sz w:val="24"/>
          <w:szCs w:val="24"/>
        </w:rPr>
      </w:pPr>
    </w:p>
    <w:p w14:paraId="534ACE01" w14:textId="74B27BF0" w:rsidR="00AE32ED" w:rsidRPr="00862007" w:rsidRDefault="0043379B" w:rsidP="007E479A">
      <w:pPr>
        <w:pStyle w:val="ListParagraph"/>
        <w:widowControl w:val="0"/>
        <w:numPr>
          <w:ilvl w:val="0"/>
          <w:numId w:val="1"/>
        </w:numPr>
        <w:autoSpaceDE w:val="0"/>
        <w:autoSpaceDN w:val="0"/>
        <w:spacing w:line="360" w:lineRule="auto"/>
        <w:jc w:val="center"/>
        <w:rPr>
          <w:rFonts w:ascii="Times New Roman" w:hAnsi="Times New Roman" w:cs="Times New Roman"/>
        </w:rPr>
      </w:pPr>
      <w:r>
        <w:rPr>
          <w:rFonts w:ascii="Times New Roman" w:hAnsi="Times New Roman" w:cs="Times New Roman"/>
        </w:rPr>
        <w:t>SYSTEM ARCHITECTURE &amp; ETL PIPELINE</w:t>
      </w:r>
    </w:p>
    <w:p w14:paraId="3D800358" w14:textId="61CAF2D8" w:rsidR="00E34555" w:rsidRPr="00AE32ED" w:rsidRDefault="0043379B" w:rsidP="007E479A">
      <w:pPr>
        <w:pStyle w:val="ListParagraph"/>
        <w:widowControl w:val="0"/>
        <w:numPr>
          <w:ilvl w:val="1"/>
          <w:numId w:val="1"/>
        </w:numPr>
        <w:autoSpaceDE w:val="0"/>
        <w:autoSpaceDN w:val="0"/>
        <w:spacing w:line="360" w:lineRule="auto"/>
        <w:ind w:left="0" w:right="-117" w:firstLine="0"/>
        <w:jc w:val="left"/>
        <w:rPr>
          <w:rFonts w:ascii="Times New Roman" w:hAnsi="Times New Roman" w:cs="Times New Roman"/>
        </w:rPr>
      </w:pPr>
      <w:r>
        <w:rPr>
          <w:rFonts w:ascii="Times New Roman" w:hAnsi="Times New Roman" w:cs="Times New Roman"/>
          <w:bCs/>
          <w:sz w:val="28"/>
          <w:szCs w:val="28"/>
        </w:rPr>
        <w:t>Introduction</w:t>
      </w:r>
    </w:p>
    <w:p w14:paraId="43E544CF" w14:textId="285F8A26" w:rsidR="00C1623B" w:rsidRDefault="0043379B"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43379B">
        <w:rPr>
          <w:rFonts w:ascii="Times New Roman" w:eastAsia="Times New Roman" w:hAnsi="Times New Roman" w:cs="Times New Roman"/>
          <w:sz w:val="24"/>
          <w:szCs w:val="24"/>
          <w:lang w:val="en-IN" w:eastAsia="en-IN" w:bidi="hi-IN"/>
        </w:rPr>
        <w:t>The Mutual Fund Analytics project follows a structured ETL (Extract, Transform, and Load) architecture to process financial datasets efficiently. The pipeline automates the process of collecting raw data, cleaning and validating records, transforming the datasets into an analysis-ready format, loading the processed data into a SQLite database, and finally generating business insights through Python an</w:t>
      </w:r>
      <w:r>
        <w:rPr>
          <w:rFonts w:ascii="Times New Roman" w:eastAsia="Times New Roman" w:hAnsi="Times New Roman" w:cs="Times New Roman"/>
          <w:sz w:val="24"/>
          <w:szCs w:val="24"/>
          <w:lang w:val="en-IN" w:eastAsia="en-IN" w:bidi="hi-IN"/>
        </w:rPr>
        <w:t>alytics and Power BI dashboards.</w:t>
      </w:r>
      <w:r w:rsidRPr="0043379B">
        <w:rPr>
          <w:rFonts w:ascii="Times New Roman" w:eastAsia="Times New Roman" w:hAnsi="Times New Roman" w:cs="Times New Roman"/>
          <w:sz w:val="24"/>
          <w:szCs w:val="24"/>
          <w:lang w:val="en-IN" w:eastAsia="en-IN" w:bidi="hi-IN"/>
        </w:rPr>
        <w:t xml:space="preserve"> The modular architecture improves data quality, minimizes manual effort, and provides a scalable workflow for financial data analysis. Each stage of the pipeline performs a specific task, ensuring reliable and accurate analytical outputs.</w:t>
      </w:r>
    </w:p>
    <w:p w14:paraId="6C3AA6E2"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21212DCE"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10E6FB80"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084B11CE"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42F6B712"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0DD9FFF7"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7F3D52B6"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6E9B01DB"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4BA32492"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4CBED22D"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4F91D9B8" w14:textId="77777777" w:rsidR="004A5880" w:rsidRDefault="004A588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2C079A3B" w14:textId="77777777" w:rsidR="00022F40" w:rsidRPr="0043379B" w:rsidRDefault="00022F40" w:rsidP="0043379B">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p>
    <w:p w14:paraId="4E2188F7" w14:textId="69F07E11" w:rsidR="0043379B" w:rsidRDefault="0043379B" w:rsidP="007E479A">
      <w:pPr>
        <w:pStyle w:val="ListParagraph"/>
        <w:widowControl w:val="0"/>
        <w:numPr>
          <w:ilvl w:val="1"/>
          <w:numId w:val="1"/>
        </w:numPr>
        <w:autoSpaceDE w:val="0"/>
        <w:autoSpaceDN w:val="0"/>
        <w:spacing w:line="360" w:lineRule="auto"/>
        <w:ind w:left="0" w:right="-117" w:firstLine="0"/>
        <w:jc w:val="left"/>
        <w:rPr>
          <w:rFonts w:ascii="Times New Roman" w:hAnsi="Times New Roman" w:cs="Times New Roman"/>
        </w:rPr>
      </w:pPr>
      <w:r>
        <w:rPr>
          <w:rFonts w:ascii="Times New Roman" w:hAnsi="Times New Roman" w:cs="Times New Roman"/>
        </w:rPr>
        <w:lastRenderedPageBreak/>
        <w:t>System Architecture</w:t>
      </w:r>
    </w:p>
    <w:p w14:paraId="047D8886" w14:textId="4A215021" w:rsidR="0043379B" w:rsidRPr="00AE32ED" w:rsidRDefault="00542EA6" w:rsidP="0043379B">
      <w:pPr>
        <w:pStyle w:val="ListParagraph"/>
        <w:widowControl w:val="0"/>
        <w:autoSpaceDE w:val="0"/>
        <w:autoSpaceDN w:val="0"/>
        <w:spacing w:line="360" w:lineRule="auto"/>
        <w:ind w:left="0" w:right="-117"/>
        <w:jc w:val="left"/>
        <w:rPr>
          <w:rFonts w:ascii="Times New Roman" w:hAnsi="Times New Roman" w:cs="Times New Roman"/>
        </w:rPr>
      </w:pPr>
      <w:r>
        <w:rPr>
          <w:rFonts w:ascii="Times New Roman" w:eastAsia="Times New Roman" w:hAnsi="Times New Roman" w:cs="Times New Roman"/>
          <w:noProof/>
          <w:sz w:val="24"/>
          <w:szCs w:val="24"/>
          <w:lang w:val="en-IN" w:eastAsia="en-IN" w:bidi="hi-IN"/>
        </w:rPr>
        <w:drawing>
          <wp:anchor distT="0" distB="0" distL="114300" distR="114300" simplePos="0" relativeHeight="251702272" behindDoc="1" locked="0" layoutInCell="1" allowOverlap="1" wp14:anchorId="51ED8C83" wp14:editId="26208002">
            <wp:simplePos x="0" y="0"/>
            <wp:positionH relativeFrom="column">
              <wp:posOffset>1354455</wp:posOffset>
            </wp:positionH>
            <wp:positionV relativeFrom="paragraph">
              <wp:posOffset>118745</wp:posOffset>
            </wp:positionV>
            <wp:extent cx="2940050" cy="57975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er-Centric Payment-2026-07-09-10443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0050" cy="5797550"/>
                    </a:xfrm>
                    <a:prstGeom prst="rect">
                      <a:avLst/>
                    </a:prstGeom>
                  </pic:spPr>
                </pic:pic>
              </a:graphicData>
            </a:graphic>
            <wp14:sizeRelH relativeFrom="page">
              <wp14:pctWidth>0</wp14:pctWidth>
            </wp14:sizeRelH>
            <wp14:sizeRelV relativeFrom="page">
              <wp14:pctHeight>0</wp14:pctHeight>
            </wp14:sizeRelV>
          </wp:anchor>
        </w:drawing>
      </w:r>
    </w:p>
    <w:p w14:paraId="662C59F8" w14:textId="21F0B6A9"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52F330BC" w14:textId="1062CF2B"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56A18139" w14:textId="13937AA0"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0CE75B40" w14:textId="01730482"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22A45D2D" w14:textId="1A1747E4"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1697404C" w14:textId="01607BF6"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438A58E2" w14:textId="7D2320E3"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2D80B590" w14:textId="4B380E22"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3DC21886" w14:textId="21FC1FD4"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5A33A3E5" w14:textId="5749F161"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0A237285" w14:textId="396C4E03" w:rsidR="00390894" w:rsidRDefault="00390894" w:rsidP="00390894">
      <w:pPr>
        <w:spacing w:before="100" w:beforeAutospacing="1" w:after="100" w:afterAutospacing="1" w:line="360" w:lineRule="auto"/>
        <w:rPr>
          <w:rFonts w:ascii="Times New Roman" w:eastAsia="Times New Roman" w:hAnsi="Times New Roman" w:cs="Times New Roman"/>
          <w:sz w:val="24"/>
          <w:szCs w:val="24"/>
          <w:lang w:val="en-IN" w:eastAsia="en-IN" w:bidi="hi-IN"/>
        </w:rPr>
      </w:pPr>
    </w:p>
    <w:p w14:paraId="48895203" w14:textId="77777777" w:rsidR="004A5880" w:rsidRDefault="004A5880" w:rsidP="004A5880">
      <w:pPr>
        <w:pStyle w:val="pdq2pgselectionanchorcontainer"/>
        <w:rPr>
          <w:rStyle w:val="Strong"/>
        </w:rPr>
      </w:pPr>
    </w:p>
    <w:p w14:paraId="4284C296" w14:textId="77777777" w:rsidR="00542EA6" w:rsidRDefault="00542EA6" w:rsidP="004A5880">
      <w:pPr>
        <w:pStyle w:val="pdq2pgselectionanchorcontainer"/>
        <w:jc w:val="center"/>
        <w:rPr>
          <w:rStyle w:val="Strong"/>
        </w:rPr>
      </w:pPr>
    </w:p>
    <w:p w14:paraId="1BEED364" w14:textId="1B107269" w:rsidR="004A5880" w:rsidRDefault="004A5880" w:rsidP="004A5880">
      <w:pPr>
        <w:pStyle w:val="pdq2pgselectionanchorcontainer"/>
        <w:jc w:val="center"/>
      </w:pPr>
      <w:r>
        <w:rPr>
          <w:rStyle w:val="Strong"/>
        </w:rPr>
        <w:t>Fig 5.1: Overall ETL System Architecture</w:t>
      </w:r>
    </w:p>
    <w:p w14:paraId="1AD05396" w14:textId="77777777" w:rsidR="004A5880" w:rsidRPr="004A5880" w:rsidRDefault="004A5880" w:rsidP="004A5880">
      <w:pPr>
        <w:spacing w:beforeAutospacing="1" w:after="100" w:afterAutospacing="1" w:line="360" w:lineRule="auto"/>
        <w:rPr>
          <w:rFonts w:ascii="Times New Roman" w:hAnsi="Times New Roman" w:cs="Times New Roman"/>
          <w:sz w:val="28"/>
          <w:szCs w:val="28"/>
        </w:rPr>
      </w:pPr>
    </w:p>
    <w:p w14:paraId="6BE075B6" w14:textId="77777777" w:rsidR="00611313" w:rsidRDefault="00611313" w:rsidP="00611313">
      <w:pPr>
        <w:widowControl w:val="0"/>
        <w:tabs>
          <w:tab w:val="left" w:pos="6654"/>
          <w:tab w:val="left" w:pos="6655"/>
        </w:tabs>
        <w:autoSpaceDE w:val="0"/>
        <w:autoSpaceDN w:val="0"/>
        <w:spacing w:line="360" w:lineRule="auto"/>
        <w:rPr>
          <w:rFonts w:ascii="Times New Roman" w:hAnsi="Times New Roman" w:cs="Times New Roman"/>
          <w:bCs/>
        </w:rPr>
      </w:pPr>
    </w:p>
    <w:p w14:paraId="1D10C00E" w14:textId="77777777" w:rsidR="00611313" w:rsidRDefault="00611313" w:rsidP="00611313">
      <w:pPr>
        <w:widowControl w:val="0"/>
        <w:tabs>
          <w:tab w:val="left" w:pos="6654"/>
          <w:tab w:val="left" w:pos="6655"/>
        </w:tabs>
        <w:autoSpaceDE w:val="0"/>
        <w:autoSpaceDN w:val="0"/>
        <w:spacing w:line="360" w:lineRule="auto"/>
        <w:rPr>
          <w:rFonts w:ascii="Times New Roman" w:hAnsi="Times New Roman" w:cs="Times New Roman"/>
          <w:bCs/>
        </w:rPr>
      </w:pPr>
    </w:p>
    <w:p w14:paraId="27875838" w14:textId="77777777" w:rsidR="00BF0E15" w:rsidRDefault="00BF0E15" w:rsidP="00611313">
      <w:pPr>
        <w:widowControl w:val="0"/>
        <w:tabs>
          <w:tab w:val="left" w:pos="6654"/>
          <w:tab w:val="left" w:pos="6655"/>
        </w:tabs>
        <w:autoSpaceDE w:val="0"/>
        <w:autoSpaceDN w:val="0"/>
        <w:spacing w:line="360" w:lineRule="auto"/>
        <w:rPr>
          <w:rFonts w:ascii="Times New Roman" w:hAnsi="Times New Roman" w:cs="Times New Roman"/>
          <w:bCs/>
        </w:rPr>
      </w:pPr>
    </w:p>
    <w:p w14:paraId="26A49328" w14:textId="77777777" w:rsidR="00611313" w:rsidRPr="00611313" w:rsidRDefault="00611313" w:rsidP="00611313">
      <w:pPr>
        <w:widowControl w:val="0"/>
        <w:tabs>
          <w:tab w:val="left" w:pos="6654"/>
          <w:tab w:val="left" w:pos="6655"/>
        </w:tabs>
        <w:autoSpaceDE w:val="0"/>
        <w:autoSpaceDN w:val="0"/>
        <w:spacing w:line="360" w:lineRule="auto"/>
        <w:rPr>
          <w:rFonts w:ascii="Times New Roman" w:hAnsi="Times New Roman" w:cs="Times New Roman"/>
          <w:bCs/>
        </w:rPr>
      </w:pPr>
    </w:p>
    <w:p w14:paraId="5CE210CA" w14:textId="7D782160" w:rsidR="00862007" w:rsidRDefault="00575D65" w:rsidP="007E479A">
      <w:pPr>
        <w:pStyle w:val="ListParagraph"/>
        <w:widowControl w:val="0"/>
        <w:numPr>
          <w:ilvl w:val="0"/>
          <w:numId w:val="1"/>
        </w:numPr>
        <w:tabs>
          <w:tab w:val="left" w:pos="6654"/>
          <w:tab w:val="left" w:pos="6655"/>
        </w:tabs>
        <w:autoSpaceDE w:val="0"/>
        <w:autoSpaceDN w:val="0"/>
        <w:spacing w:line="360" w:lineRule="auto"/>
        <w:contextualSpacing w:val="0"/>
        <w:jc w:val="center"/>
        <w:rPr>
          <w:rFonts w:ascii="Times New Roman" w:hAnsi="Times New Roman" w:cs="Times New Roman"/>
        </w:rPr>
      </w:pPr>
      <w:r>
        <w:rPr>
          <w:rFonts w:ascii="Times New Roman" w:hAnsi="Times New Roman" w:cs="Times New Roman"/>
        </w:rPr>
        <w:lastRenderedPageBreak/>
        <w:t>DATABASE DESIGN</w:t>
      </w:r>
    </w:p>
    <w:p w14:paraId="30128A00" w14:textId="77777777" w:rsidR="00114549" w:rsidRPr="000935D8" w:rsidRDefault="00114549" w:rsidP="000935D8">
      <w:pPr>
        <w:shd w:val="clear" w:color="auto" w:fill="FFFFFF"/>
        <w:spacing w:line="285" w:lineRule="atLeast"/>
        <w:rPr>
          <w:rFonts w:ascii="Times New Roman" w:eastAsia="Times New Roman" w:hAnsi="Times New Roman" w:cs="Times New Roman"/>
          <w:sz w:val="24"/>
          <w:szCs w:val="24"/>
          <w:lang w:val="en-IN" w:eastAsia="en-IN"/>
        </w:rPr>
      </w:pPr>
    </w:p>
    <w:p w14:paraId="75F8BECD" w14:textId="43A275AB" w:rsidR="00E012A1" w:rsidRDefault="00575D65" w:rsidP="00575D65">
      <w:pPr>
        <w:pStyle w:val="Heading1"/>
        <w:spacing w:before="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6.1 Introduction</w:t>
      </w:r>
    </w:p>
    <w:p w14:paraId="16CAFBF0" w14:textId="4A5B0C58" w:rsidR="00575D65" w:rsidRDefault="00575D65" w:rsidP="00575D65">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The Mutual Fund Analytics project uses SQLite as the backend relational database for storing processed financial data. After the ETL process, all cleaned datasets are loaded into the database, allowing efficient querying, aggregation, and analytics. A structured database design improves data integrity, reduces redundancy, and supports Power BI dashboards and advanced financial analysis.</w:t>
      </w:r>
    </w:p>
    <w:p w14:paraId="7E08CFA2" w14:textId="44BF5A3D" w:rsidR="00575D65" w:rsidRDefault="00575D65" w:rsidP="00575D65">
      <w:pPr>
        <w:pStyle w:val="Heading1"/>
        <w:spacing w:before="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6.2 Database Architecture</w:t>
      </w:r>
    </w:p>
    <w:p w14:paraId="7BF5BF82" w14:textId="08406BE8" w:rsidR="00575D65" w:rsidRDefault="00575D65" w:rsidP="00575D65">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The database follows a star-schema inspired design where dimension tables store descriptive information and fact tables store transactional and performance data. This structure enables efficient SQL queries, faster reporting, and scalable analytics.</w:t>
      </w:r>
    </w:p>
    <w:p w14:paraId="30F269E8" w14:textId="342F5DF6" w:rsidR="00575D65" w:rsidRDefault="00575D65" w:rsidP="00575D65">
      <w:pPr>
        <w:pStyle w:val="Heading1"/>
        <w:spacing w:before="0" w:line="360" w:lineRule="auto"/>
        <w:rPr>
          <w:rFonts w:ascii="Times New Roman" w:hAnsi="Times New Roman" w:cs="Times New Roman"/>
          <w:b/>
          <w:bCs/>
          <w:color w:val="000000" w:themeColor="text1"/>
          <w:sz w:val="28"/>
          <w:szCs w:val="28"/>
        </w:rPr>
      </w:pPr>
      <w:r w:rsidRPr="00575D65">
        <w:rPr>
          <w:rFonts w:ascii="Times New Roman" w:hAnsi="Times New Roman" w:cs="Times New Roman"/>
          <w:b/>
          <w:bCs/>
          <w:color w:val="000000" w:themeColor="text1"/>
          <w:sz w:val="28"/>
          <w:szCs w:val="28"/>
        </w:rPr>
        <w:t>6.3 Database Tables</w:t>
      </w:r>
    </w:p>
    <w:tbl>
      <w:tblPr>
        <w:tblpPr w:leftFromText="180" w:rightFromText="180" w:vertAnchor="text" w:horzAnchor="margin" w:tblpXSpec="center" w:tblpY="223"/>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276"/>
        <w:gridCol w:w="2551"/>
        <w:gridCol w:w="1418"/>
      </w:tblGrid>
      <w:tr w:rsidR="00575D65" w:rsidRPr="00575D65" w14:paraId="3D74AE23" w14:textId="77777777" w:rsidTr="00575D65">
        <w:trPr>
          <w:tblHeader/>
          <w:tblCellSpacing w:w="15" w:type="dxa"/>
        </w:trPr>
        <w:tc>
          <w:tcPr>
            <w:tcW w:w="1793" w:type="dxa"/>
            <w:tcBorders>
              <w:top w:val="single" w:sz="4" w:space="0" w:color="auto"/>
              <w:left w:val="single" w:sz="4" w:space="0" w:color="auto"/>
            </w:tcBorders>
            <w:vAlign w:val="center"/>
            <w:hideMark/>
          </w:tcPr>
          <w:p w14:paraId="637220BE" w14:textId="77777777" w:rsidR="00575D65" w:rsidRPr="00575D65" w:rsidRDefault="00575D65" w:rsidP="00575D65">
            <w:pPr>
              <w:spacing w:after="0" w:line="240" w:lineRule="auto"/>
              <w:jc w:val="center"/>
              <w:rPr>
                <w:rFonts w:ascii="Times New Roman" w:eastAsia="Times New Roman" w:hAnsi="Times New Roman" w:cs="Times New Roman"/>
                <w:b/>
                <w:bCs/>
                <w:sz w:val="24"/>
                <w:szCs w:val="24"/>
                <w:lang w:val="en-IN" w:eastAsia="en-IN" w:bidi="hi-IN"/>
              </w:rPr>
            </w:pPr>
            <w:r w:rsidRPr="00575D65">
              <w:rPr>
                <w:rFonts w:ascii="Times New Roman" w:eastAsia="Times New Roman" w:hAnsi="Times New Roman" w:cs="Times New Roman"/>
                <w:b/>
                <w:bCs/>
                <w:sz w:val="24"/>
                <w:szCs w:val="24"/>
                <w:lang w:val="en-IN" w:eastAsia="en-IN" w:bidi="hi-IN"/>
              </w:rPr>
              <w:t>Table Name</w:t>
            </w:r>
          </w:p>
        </w:tc>
        <w:tc>
          <w:tcPr>
            <w:tcW w:w="1246" w:type="dxa"/>
            <w:tcBorders>
              <w:top w:val="single" w:sz="4" w:space="0" w:color="auto"/>
              <w:left w:val="single" w:sz="4" w:space="0" w:color="auto"/>
            </w:tcBorders>
            <w:vAlign w:val="center"/>
            <w:hideMark/>
          </w:tcPr>
          <w:p w14:paraId="2C5F091E" w14:textId="77777777" w:rsidR="00575D65" w:rsidRPr="00575D65" w:rsidRDefault="00575D65" w:rsidP="00575D65">
            <w:pPr>
              <w:spacing w:after="0" w:line="240" w:lineRule="auto"/>
              <w:jc w:val="center"/>
              <w:rPr>
                <w:rFonts w:ascii="Times New Roman" w:eastAsia="Times New Roman" w:hAnsi="Times New Roman" w:cs="Times New Roman"/>
                <w:b/>
                <w:bCs/>
                <w:sz w:val="24"/>
                <w:szCs w:val="24"/>
                <w:lang w:val="en-IN" w:eastAsia="en-IN" w:bidi="hi-IN"/>
              </w:rPr>
            </w:pPr>
            <w:r w:rsidRPr="00575D65">
              <w:rPr>
                <w:rFonts w:ascii="Times New Roman" w:eastAsia="Times New Roman" w:hAnsi="Times New Roman" w:cs="Times New Roman"/>
                <w:b/>
                <w:bCs/>
                <w:sz w:val="24"/>
                <w:szCs w:val="24"/>
                <w:lang w:val="en-IN" w:eastAsia="en-IN" w:bidi="hi-IN"/>
              </w:rPr>
              <w:t>Type</w:t>
            </w:r>
          </w:p>
        </w:tc>
        <w:tc>
          <w:tcPr>
            <w:tcW w:w="2521" w:type="dxa"/>
            <w:tcBorders>
              <w:top w:val="single" w:sz="4" w:space="0" w:color="auto"/>
              <w:left w:val="single" w:sz="4" w:space="0" w:color="auto"/>
            </w:tcBorders>
            <w:vAlign w:val="center"/>
            <w:hideMark/>
          </w:tcPr>
          <w:p w14:paraId="54ED938C" w14:textId="77777777" w:rsidR="00575D65" w:rsidRPr="00575D65" w:rsidRDefault="00575D65" w:rsidP="00575D65">
            <w:pPr>
              <w:spacing w:after="0" w:line="240" w:lineRule="auto"/>
              <w:jc w:val="center"/>
              <w:rPr>
                <w:rFonts w:ascii="Times New Roman" w:eastAsia="Times New Roman" w:hAnsi="Times New Roman" w:cs="Times New Roman"/>
                <w:b/>
                <w:bCs/>
                <w:sz w:val="24"/>
                <w:szCs w:val="24"/>
                <w:lang w:val="en-IN" w:eastAsia="en-IN" w:bidi="hi-IN"/>
              </w:rPr>
            </w:pPr>
            <w:r w:rsidRPr="00575D65">
              <w:rPr>
                <w:rFonts w:ascii="Times New Roman" w:eastAsia="Times New Roman" w:hAnsi="Times New Roman" w:cs="Times New Roman"/>
                <w:b/>
                <w:bCs/>
                <w:sz w:val="24"/>
                <w:szCs w:val="24"/>
                <w:lang w:val="en-IN" w:eastAsia="en-IN" w:bidi="hi-IN"/>
              </w:rPr>
              <w:t>Purpose</w:t>
            </w:r>
          </w:p>
        </w:tc>
        <w:tc>
          <w:tcPr>
            <w:tcW w:w="1373" w:type="dxa"/>
            <w:tcBorders>
              <w:top w:val="single" w:sz="4" w:space="0" w:color="auto"/>
              <w:left w:val="single" w:sz="4" w:space="0" w:color="auto"/>
              <w:right w:val="single" w:sz="4" w:space="0" w:color="auto"/>
            </w:tcBorders>
            <w:vAlign w:val="center"/>
            <w:hideMark/>
          </w:tcPr>
          <w:p w14:paraId="39423EEC" w14:textId="77777777" w:rsidR="00575D65" w:rsidRPr="00575D65" w:rsidRDefault="00575D65" w:rsidP="00575D65">
            <w:pPr>
              <w:spacing w:after="0" w:line="240" w:lineRule="auto"/>
              <w:jc w:val="center"/>
              <w:rPr>
                <w:rFonts w:ascii="Times New Roman" w:eastAsia="Times New Roman" w:hAnsi="Times New Roman" w:cs="Times New Roman"/>
                <w:b/>
                <w:bCs/>
                <w:sz w:val="24"/>
                <w:szCs w:val="24"/>
                <w:lang w:val="en-IN" w:eastAsia="en-IN" w:bidi="hi-IN"/>
              </w:rPr>
            </w:pPr>
            <w:r w:rsidRPr="00575D65">
              <w:rPr>
                <w:rFonts w:ascii="Times New Roman" w:eastAsia="Times New Roman" w:hAnsi="Times New Roman" w:cs="Times New Roman"/>
                <w:b/>
                <w:bCs/>
                <w:sz w:val="24"/>
                <w:szCs w:val="24"/>
                <w:lang w:val="en-IN" w:eastAsia="en-IN" w:bidi="hi-IN"/>
              </w:rPr>
              <w:t>Key</w:t>
            </w:r>
          </w:p>
        </w:tc>
      </w:tr>
      <w:tr w:rsidR="00575D65" w:rsidRPr="00575D65" w14:paraId="6847935E" w14:textId="77777777" w:rsidTr="00575D65">
        <w:trPr>
          <w:tblCellSpacing w:w="15" w:type="dxa"/>
        </w:trPr>
        <w:tc>
          <w:tcPr>
            <w:tcW w:w="1793" w:type="dxa"/>
            <w:tcBorders>
              <w:top w:val="single" w:sz="4" w:space="0" w:color="auto"/>
              <w:left w:val="single" w:sz="4" w:space="0" w:color="auto"/>
              <w:bottom w:val="single" w:sz="4" w:space="0" w:color="auto"/>
            </w:tcBorders>
            <w:vAlign w:val="center"/>
            <w:hideMark/>
          </w:tcPr>
          <w:p w14:paraId="40495CB7"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dim_fund</w:t>
            </w:r>
            <w:proofErr w:type="spellEnd"/>
          </w:p>
        </w:tc>
        <w:tc>
          <w:tcPr>
            <w:tcW w:w="1246" w:type="dxa"/>
            <w:tcBorders>
              <w:top w:val="single" w:sz="4" w:space="0" w:color="auto"/>
              <w:left w:val="single" w:sz="4" w:space="0" w:color="auto"/>
              <w:bottom w:val="single" w:sz="4" w:space="0" w:color="auto"/>
            </w:tcBorders>
            <w:vAlign w:val="center"/>
            <w:hideMark/>
          </w:tcPr>
          <w:p w14:paraId="5976B6D0"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Dimension</w:t>
            </w:r>
          </w:p>
        </w:tc>
        <w:tc>
          <w:tcPr>
            <w:tcW w:w="2521" w:type="dxa"/>
            <w:tcBorders>
              <w:top w:val="single" w:sz="4" w:space="0" w:color="auto"/>
              <w:left w:val="single" w:sz="4" w:space="0" w:color="auto"/>
              <w:bottom w:val="single" w:sz="4" w:space="0" w:color="auto"/>
            </w:tcBorders>
            <w:vAlign w:val="center"/>
            <w:hideMark/>
          </w:tcPr>
          <w:p w14:paraId="3A503DB4"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Mutual Fund Information</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35BEAB3"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fund_id</w:t>
            </w:r>
            <w:proofErr w:type="spellEnd"/>
          </w:p>
        </w:tc>
      </w:tr>
      <w:tr w:rsidR="00575D65" w:rsidRPr="00575D65" w14:paraId="7A6DF5DC" w14:textId="77777777" w:rsidTr="00575D65">
        <w:trPr>
          <w:tblCellSpacing w:w="15" w:type="dxa"/>
        </w:trPr>
        <w:tc>
          <w:tcPr>
            <w:tcW w:w="1793" w:type="dxa"/>
            <w:tcBorders>
              <w:left w:val="single" w:sz="4" w:space="0" w:color="auto"/>
              <w:bottom w:val="single" w:sz="4" w:space="0" w:color="auto"/>
            </w:tcBorders>
            <w:vAlign w:val="center"/>
            <w:hideMark/>
          </w:tcPr>
          <w:p w14:paraId="1CED5BC9"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dim_date</w:t>
            </w:r>
            <w:proofErr w:type="spellEnd"/>
          </w:p>
        </w:tc>
        <w:tc>
          <w:tcPr>
            <w:tcW w:w="1246" w:type="dxa"/>
            <w:tcBorders>
              <w:left w:val="single" w:sz="4" w:space="0" w:color="auto"/>
              <w:bottom w:val="single" w:sz="4" w:space="0" w:color="auto"/>
            </w:tcBorders>
            <w:vAlign w:val="center"/>
            <w:hideMark/>
          </w:tcPr>
          <w:p w14:paraId="58E6F14E"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Dimension</w:t>
            </w:r>
          </w:p>
        </w:tc>
        <w:tc>
          <w:tcPr>
            <w:tcW w:w="2521" w:type="dxa"/>
            <w:tcBorders>
              <w:left w:val="single" w:sz="4" w:space="0" w:color="auto"/>
              <w:bottom w:val="single" w:sz="4" w:space="0" w:color="auto"/>
            </w:tcBorders>
            <w:vAlign w:val="center"/>
            <w:hideMark/>
          </w:tcPr>
          <w:p w14:paraId="2EC41B86"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Date Information</w:t>
            </w:r>
          </w:p>
        </w:tc>
        <w:tc>
          <w:tcPr>
            <w:tcW w:w="1373" w:type="dxa"/>
            <w:tcBorders>
              <w:left w:val="single" w:sz="4" w:space="0" w:color="auto"/>
              <w:bottom w:val="single" w:sz="4" w:space="0" w:color="auto"/>
              <w:right w:val="single" w:sz="4" w:space="0" w:color="auto"/>
            </w:tcBorders>
            <w:vAlign w:val="center"/>
            <w:hideMark/>
          </w:tcPr>
          <w:p w14:paraId="3460A385"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date_id</w:t>
            </w:r>
            <w:proofErr w:type="spellEnd"/>
          </w:p>
        </w:tc>
      </w:tr>
      <w:tr w:rsidR="00575D65" w:rsidRPr="00575D65" w14:paraId="06D2C50C" w14:textId="77777777" w:rsidTr="00575D65">
        <w:trPr>
          <w:tblCellSpacing w:w="15" w:type="dxa"/>
        </w:trPr>
        <w:tc>
          <w:tcPr>
            <w:tcW w:w="1793" w:type="dxa"/>
            <w:tcBorders>
              <w:left w:val="single" w:sz="4" w:space="0" w:color="auto"/>
            </w:tcBorders>
            <w:vAlign w:val="center"/>
            <w:hideMark/>
          </w:tcPr>
          <w:p w14:paraId="677E033D"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fact_nav</w:t>
            </w:r>
            <w:proofErr w:type="spellEnd"/>
          </w:p>
        </w:tc>
        <w:tc>
          <w:tcPr>
            <w:tcW w:w="1246" w:type="dxa"/>
            <w:tcBorders>
              <w:left w:val="single" w:sz="4" w:space="0" w:color="auto"/>
            </w:tcBorders>
            <w:vAlign w:val="center"/>
            <w:hideMark/>
          </w:tcPr>
          <w:p w14:paraId="684F20FC"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Fact</w:t>
            </w:r>
          </w:p>
        </w:tc>
        <w:tc>
          <w:tcPr>
            <w:tcW w:w="2521" w:type="dxa"/>
            <w:tcBorders>
              <w:left w:val="single" w:sz="4" w:space="0" w:color="auto"/>
            </w:tcBorders>
            <w:vAlign w:val="center"/>
            <w:hideMark/>
          </w:tcPr>
          <w:p w14:paraId="3EB15DFB"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Historical NAV Records</w:t>
            </w:r>
          </w:p>
        </w:tc>
        <w:tc>
          <w:tcPr>
            <w:tcW w:w="1373" w:type="dxa"/>
            <w:tcBorders>
              <w:left w:val="single" w:sz="4" w:space="0" w:color="auto"/>
              <w:right w:val="single" w:sz="4" w:space="0" w:color="auto"/>
            </w:tcBorders>
            <w:vAlign w:val="center"/>
            <w:hideMark/>
          </w:tcPr>
          <w:p w14:paraId="356F3862"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fund_id</w:t>
            </w:r>
            <w:proofErr w:type="spellEnd"/>
          </w:p>
        </w:tc>
      </w:tr>
      <w:tr w:rsidR="00575D65" w:rsidRPr="00575D65" w14:paraId="488E9914" w14:textId="77777777" w:rsidTr="00575D65">
        <w:trPr>
          <w:tblCellSpacing w:w="15" w:type="dxa"/>
        </w:trPr>
        <w:tc>
          <w:tcPr>
            <w:tcW w:w="1793" w:type="dxa"/>
            <w:tcBorders>
              <w:top w:val="single" w:sz="4" w:space="0" w:color="auto"/>
              <w:left w:val="single" w:sz="4" w:space="0" w:color="auto"/>
              <w:bottom w:val="single" w:sz="4" w:space="0" w:color="auto"/>
            </w:tcBorders>
            <w:vAlign w:val="center"/>
            <w:hideMark/>
          </w:tcPr>
          <w:p w14:paraId="5EDE0EBC"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fact_transactions</w:t>
            </w:r>
            <w:proofErr w:type="spellEnd"/>
          </w:p>
        </w:tc>
        <w:tc>
          <w:tcPr>
            <w:tcW w:w="1246" w:type="dxa"/>
            <w:tcBorders>
              <w:top w:val="single" w:sz="4" w:space="0" w:color="auto"/>
              <w:left w:val="single" w:sz="4" w:space="0" w:color="auto"/>
              <w:bottom w:val="single" w:sz="4" w:space="0" w:color="auto"/>
            </w:tcBorders>
            <w:vAlign w:val="center"/>
            <w:hideMark/>
          </w:tcPr>
          <w:p w14:paraId="07E8370A"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Fact</w:t>
            </w:r>
          </w:p>
        </w:tc>
        <w:tc>
          <w:tcPr>
            <w:tcW w:w="2521" w:type="dxa"/>
            <w:tcBorders>
              <w:top w:val="single" w:sz="4" w:space="0" w:color="auto"/>
              <w:left w:val="single" w:sz="4" w:space="0" w:color="auto"/>
              <w:bottom w:val="single" w:sz="4" w:space="0" w:color="auto"/>
            </w:tcBorders>
            <w:vAlign w:val="center"/>
            <w:hideMark/>
          </w:tcPr>
          <w:p w14:paraId="72942DF5"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Investor Transactions</w:t>
            </w:r>
          </w:p>
        </w:tc>
        <w:tc>
          <w:tcPr>
            <w:tcW w:w="1373" w:type="dxa"/>
            <w:tcBorders>
              <w:top w:val="single" w:sz="4" w:space="0" w:color="auto"/>
              <w:left w:val="single" w:sz="4" w:space="0" w:color="auto"/>
              <w:bottom w:val="single" w:sz="4" w:space="0" w:color="auto"/>
              <w:right w:val="single" w:sz="4" w:space="0" w:color="auto"/>
            </w:tcBorders>
            <w:vAlign w:val="center"/>
            <w:hideMark/>
          </w:tcPr>
          <w:p w14:paraId="39B3FA1A"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investor_id</w:t>
            </w:r>
            <w:proofErr w:type="spellEnd"/>
          </w:p>
        </w:tc>
      </w:tr>
      <w:tr w:rsidR="00575D65" w:rsidRPr="00575D65" w14:paraId="6E333FDB" w14:textId="77777777" w:rsidTr="00575D65">
        <w:trPr>
          <w:tblCellSpacing w:w="15" w:type="dxa"/>
        </w:trPr>
        <w:tc>
          <w:tcPr>
            <w:tcW w:w="1793" w:type="dxa"/>
            <w:tcBorders>
              <w:left w:val="single" w:sz="4" w:space="0" w:color="auto"/>
              <w:bottom w:val="single" w:sz="4" w:space="0" w:color="auto"/>
            </w:tcBorders>
            <w:vAlign w:val="center"/>
            <w:hideMark/>
          </w:tcPr>
          <w:p w14:paraId="219361BE"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fact_performance</w:t>
            </w:r>
            <w:proofErr w:type="spellEnd"/>
          </w:p>
        </w:tc>
        <w:tc>
          <w:tcPr>
            <w:tcW w:w="1246" w:type="dxa"/>
            <w:tcBorders>
              <w:left w:val="single" w:sz="4" w:space="0" w:color="auto"/>
              <w:bottom w:val="single" w:sz="4" w:space="0" w:color="auto"/>
            </w:tcBorders>
            <w:vAlign w:val="center"/>
            <w:hideMark/>
          </w:tcPr>
          <w:p w14:paraId="2E1988D2"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Fact</w:t>
            </w:r>
          </w:p>
        </w:tc>
        <w:tc>
          <w:tcPr>
            <w:tcW w:w="2521" w:type="dxa"/>
            <w:tcBorders>
              <w:left w:val="single" w:sz="4" w:space="0" w:color="auto"/>
              <w:bottom w:val="single" w:sz="4" w:space="0" w:color="auto"/>
            </w:tcBorders>
            <w:vAlign w:val="center"/>
            <w:hideMark/>
          </w:tcPr>
          <w:p w14:paraId="24A2AF1E"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r w:rsidRPr="00575D65">
              <w:rPr>
                <w:rFonts w:ascii="Times New Roman" w:eastAsia="Times New Roman" w:hAnsi="Times New Roman" w:cs="Times New Roman"/>
                <w:sz w:val="24"/>
                <w:szCs w:val="24"/>
                <w:lang w:val="en-IN" w:eastAsia="en-IN" w:bidi="hi-IN"/>
              </w:rPr>
              <w:t>Performance Metrics</w:t>
            </w:r>
          </w:p>
        </w:tc>
        <w:tc>
          <w:tcPr>
            <w:tcW w:w="1373" w:type="dxa"/>
            <w:tcBorders>
              <w:left w:val="single" w:sz="4" w:space="0" w:color="auto"/>
              <w:bottom w:val="single" w:sz="4" w:space="0" w:color="auto"/>
              <w:right w:val="single" w:sz="4" w:space="0" w:color="auto"/>
            </w:tcBorders>
            <w:vAlign w:val="center"/>
            <w:hideMark/>
          </w:tcPr>
          <w:p w14:paraId="1024C8AD" w14:textId="77777777" w:rsidR="00575D65" w:rsidRPr="00575D65" w:rsidRDefault="00575D65" w:rsidP="00575D65">
            <w:pPr>
              <w:spacing w:after="0" w:line="240" w:lineRule="auto"/>
              <w:rPr>
                <w:rFonts w:ascii="Times New Roman" w:eastAsia="Times New Roman" w:hAnsi="Times New Roman" w:cs="Times New Roman"/>
                <w:sz w:val="24"/>
                <w:szCs w:val="24"/>
                <w:lang w:val="en-IN" w:eastAsia="en-IN" w:bidi="hi-IN"/>
              </w:rPr>
            </w:pPr>
            <w:proofErr w:type="spellStart"/>
            <w:r w:rsidRPr="00575D65">
              <w:rPr>
                <w:rFonts w:ascii="Times New Roman" w:eastAsia="Times New Roman" w:hAnsi="Times New Roman" w:cs="Times New Roman"/>
                <w:sz w:val="24"/>
                <w:szCs w:val="24"/>
                <w:lang w:val="en-IN" w:eastAsia="en-IN" w:bidi="hi-IN"/>
              </w:rPr>
              <w:t>fund_id</w:t>
            </w:r>
            <w:proofErr w:type="spellEnd"/>
          </w:p>
        </w:tc>
      </w:tr>
    </w:tbl>
    <w:p w14:paraId="79D68ABA" w14:textId="77777777" w:rsidR="00575D65" w:rsidRDefault="00575D65" w:rsidP="00575D65"/>
    <w:p w14:paraId="369500F3" w14:textId="77777777" w:rsidR="00575D65" w:rsidRPr="00575D65" w:rsidRDefault="00575D65" w:rsidP="00575D65"/>
    <w:p w14:paraId="6379CB44" w14:textId="04A553DE" w:rsidR="00306428" w:rsidRPr="00306428" w:rsidRDefault="00306428" w:rsidP="00E13DA7">
      <w:pPr>
        <w:ind w:left="360"/>
        <w:jc w:val="center"/>
      </w:pPr>
    </w:p>
    <w:p w14:paraId="03189CDA" w14:textId="0BA24076" w:rsidR="00930292" w:rsidRDefault="00930292" w:rsidP="00E13DA7">
      <w:pPr>
        <w:pStyle w:val="ListParagraph"/>
        <w:tabs>
          <w:tab w:val="left" w:pos="6654"/>
          <w:tab w:val="left" w:pos="6655"/>
        </w:tabs>
        <w:spacing w:line="360" w:lineRule="auto"/>
        <w:ind w:left="0"/>
        <w:jc w:val="center"/>
        <w:rPr>
          <w:rFonts w:ascii="Times New Roman" w:hAnsi="Times New Roman" w:cs="Times New Roman"/>
          <w:bCs/>
          <w:sz w:val="24"/>
          <w:szCs w:val="24"/>
        </w:rPr>
      </w:pPr>
    </w:p>
    <w:p w14:paraId="1A3A968C" w14:textId="77777777" w:rsidR="008244FB" w:rsidRDefault="008244FB" w:rsidP="00E13DA7">
      <w:pPr>
        <w:pStyle w:val="ListParagraph"/>
        <w:tabs>
          <w:tab w:val="left" w:pos="6654"/>
          <w:tab w:val="left" w:pos="6655"/>
        </w:tabs>
        <w:spacing w:line="360" w:lineRule="auto"/>
        <w:ind w:left="0"/>
        <w:jc w:val="center"/>
        <w:rPr>
          <w:rFonts w:ascii="Times New Roman" w:hAnsi="Times New Roman" w:cs="Times New Roman"/>
          <w:bCs/>
          <w:sz w:val="24"/>
          <w:szCs w:val="24"/>
        </w:rPr>
      </w:pPr>
    </w:p>
    <w:p w14:paraId="0C0DA02E" w14:textId="77777777" w:rsidR="00575D65" w:rsidRDefault="00575D65" w:rsidP="00575D65">
      <w:pPr>
        <w:pStyle w:val="ListParagraph"/>
        <w:tabs>
          <w:tab w:val="left" w:pos="6654"/>
          <w:tab w:val="left" w:pos="6655"/>
        </w:tabs>
        <w:spacing w:line="360" w:lineRule="auto"/>
        <w:ind w:left="0"/>
        <w:rPr>
          <w:rFonts w:ascii="Times New Roman" w:hAnsi="Times New Roman" w:cs="Times New Roman"/>
          <w:bCs/>
          <w:sz w:val="24"/>
          <w:szCs w:val="24"/>
        </w:rPr>
      </w:pPr>
    </w:p>
    <w:p w14:paraId="01C6C96D" w14:textId="7D0BBBEF" w:rsidR="00575D65" w:rsidRDefault="00575D65" w:rsidP="00575D65">
      <w:pPr>
        <w:pStyle w:val="Heading1"/>
        <w:spacing w:before="0" w:line="360" w:lineRule="auto"/>
        <w:rPr>
          <w:rFonts w:ascii="Times New Roman" w:hAnsi="Times New Roman" w:cs="Times New Roman"/>
          <w:b/>
          <w:bCs/>
          <w:color w:val="000000" w:themeColor="text1"/>
          <w:sz w:val="28"/>
          <w:szCs w:val="28"/>
        </w:rPr>
      </w:pPr>
      <w:r w:rsidRPr="00575D65">
        <w:rPr>
          <w:rFonts w:ascii="Times New Roman" w:hAnsi="Times New Roman" w:cs="Times New Roman"/>
          <w:b/>
          <w:bCs/>
          <w:color w:val="000000" w:themeColor="text1"/>
          <w:sz w:val="28"/>
          <w:szCs w:val="28"/>
        </w:rPr>
        <w:t>6.4 Database Schema</w:t>
      </w:r>
    </w:p>
    <w:p w14:paraId="10E79ABD" w14:textId="7E63E05A" w:rsidR="00763885" w:rsidRDefault="00763885" w:rsidP="00763885">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The database schema was designed to efficiently manage mutual fund data by separating descriptive information from transactional records. Primary keys uniquely identify each record, while foreign keys establish relationships between dimension and fact tables. This design minimizes redundancy and improves query performance.</w:t>
      </w:r>
    </w:p>
    <w:p w14:paraId="3BB012D9" w14:textId="77777777" w:rsidR="00763885" w:rsidRDefault="00763885" w:rsidP="00763885">
      <w:pPr>
        <w:pStyle w:val="Heading1"/>
        <w:spacing w:before="0" w:line="360" w:lineRule="auto"/>
        <w:rPr>
          <w:rFonts w:ascii="Times New Roman" w:hAnsi="Times New Roman" w:cs="Times New Roman"/>
          <w:b/>
          <w:bCs/>
          <w:color w:val="000000" w:themeColor="text1"/>
          <w:sz w:val="28"/>
          <w:szCs w:val="28"/>
        </w:rPr>
      </w:pPr>
    </w:p>
    <w:p w14:paraId="365E69DB" w14:textId="3920C467" w:rsidR="00763885" w:rsidRDefault="00763885" w:rsidP="00763885">
      <w:pPr>
        <w:pStyle w:val="Heading1"/>
        <w:spacing w:before="0" w:line="360" w:lineRule="auto"/>
        <w:rPr>
          <w:rFonts w:ascii="Times New Roman" w:hAnsi="Times New Roman" w:cs="Times New Roman"/>
          <w:b/>
          <w:bCs/>
          <w:color w:val="000000" w:themeColor="text1"/>
          <w:sz w:val="28"/>
          <w:szCs w:val="28"/>
        </w:rPr>
      </w:pPr>
      <w:r w:rsidRPr="00763885">
        <w:rPr>
          <w:rFonts w:ascii="Times New Roman" w:hAnsi="Times New Roman" w:cs="Times New Roman"/>
          <w:b/>
          <w:bCs/>
          <w:color w:val="000000" w:themeColor="text1"/>
          <w:sz w:val="28"/>
          <w:szCs w:val="28"/>
        </w:rPr>
        <w:t>6.5 SQL Operations</w:t>
      </w:r>
    </w:p>
    <w:p w14:paraId="3DA4F2B2" w14:textId="6D3385B2" w:rsidR="00763885" w:rsidRDefault="00763885" w:rsidP="00763885">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SQL was used extensively throughout the project for querying, filtering, aggregation, and analytical reporting. Queries were written to calculate fund performance, investor statistics, benchmark comparison, sector allocation, and financial risk metrics.</w:t>
      </w:r>
    </w:p>
    <w:p w14:paraId="6CCFDA35" w14:textId="0A0113C9" w:rsidR="00763885" w:rsidRDefault="00763885" w:rsidP="00763885">
      <w:pPr>
        <w:pStyle w:val="Heading1"/>
        <w:spacing w:before="0" w:line="360" w:lineRule="auto"/>
        <w:rPr>
          <w:rFonts w:ascii="Times New Roman" w:hAnsi="Times New Roman" w:cs="Times New Roman"/>
          <w:b/>
          <w:bCs/>
          <w:color w:val="000000" w:themeColor="text1"/>
          <w:sz w:val="28"/>
          <w:szCs w:val="28"/>
        </w:rPr>
      </w:pPr>
      <w:r w:rsidRPr="00763885">
        <w:rPr>
          <w:rFonts w:ascii="Times New Roman" w:hAnsi="Times New Roman" w:cs="Times New Roman"/>
          <w:b/>
          <w:bCs/>
          <w:color w:val="000000" w:themeColor="text1"/>
          <w:sz w:val="28"/>
          <w:szCs w:val="28"/>
        </w:rPr>
        <w:t>6.6 SQL Features Used</w:t>
      </w:r>
    </w:p>
    <w:tbl>
      <w:tblPr>
        <w:tblW w:w="0" w:type="auto"/>
        <w:tblCellSpacing w:w="15" w:type="dxa"/>
        <w:tblInd w:w="1777"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501"/>
      </w:tblGrid>
      <w:tr w:rsidR="00763885" w:rsidRPr="00763885" w14:paraId="7E367357" w14:textId="77777777" w:rsidTr="00763885">
        <w:trPr>
          <w:tblHeader/>
          <w:tblCellSpacing w:w="15" w:type="dxa"/>
        </w:trPr>
        <w:tc>
          <w:tcPr>
            <w:tcW w:w="2218" w:type="dxa"/>
            <w:tcBorders>
              <w:top w:val="single" w:sz="4" w:space="0" w:color="auto"/>
              <w:left w:val="single" w:sz="4" w:space="0" w:color="auto"/>
              <w:bottom w:val="single" w:sz="4" w:space="0" w:color="auto"/>
            </w:tcBorders>
            <w:vAlign w:val="center"/>
            <w:hideMark/>
          </w:tcPr>
          <w:p w14:paraId="1234029B" w14:textId="77777777" w:rsidR="00763885" w:rsidRPr="00763885" w:rsidRDefault="00763885" w:rsidP="00763885">
            <w:pPr>
              <w:spacing w:after="0" w:line="240" w:lineRule="auto"/>
              <w:jc w:val="center"/>
              <w:rPr>
                <w:rFonts w:ascii="Times New Roman" w:eastAsia="Times New Roman" w:hAnsi="Times New Roman" w:cs="Times New Roman"/>
                <w:b/>
                <w:bCs/>
                <w:sz w:val="24"/>
                <w:szCs w:val="24"/>
                <w:lang w:val="en-IN" w:eastAsia="en-IN" w:bidi="hi-IN"/>
              </w:rPr>
            </w:pPr>
            <w:r w:rsidRPr="00763885">
              <w:rPr>
                <w:rFonts w:ascii="Times New Roman" w:eastAsia="Times New Roman" w:hAnsi="Times New Roman" w:cs="Times New Roman"/>
                <w:b/>
                <w:bCs/>
                <w:sz w:val="24"/>
                <w:szCs w:val="24"/>
                <w:lang w:val="en-IN" w:eastAsia="en-IN" w:bidi="hi-IN"/>
              </w:rPr>
              <w:t>SQL Feature</w:t>
            </w:r>
          </w:p>
        </w:tc>
        <w:tc>
          <w:tcPr>
            <w:tcW w:w="2456" w:type="dxa"/>
            <w:tcBorders>
              <w:top w:val="single" w:sz="4" w:space="0" w:color="auto"/>
              <w:left w:val="single" w:sz="4" w:space="0" w:color="auto"/>
              <w:bottom w:val="single" w:sz="4" w:space="0" w:color="auto"/>
              <w:right w:val="single" w:sz="4" w:space="0" w:color="auto"/>
            </w:tcBorders>
            <w:vAlign w:val="center"/>
            <w:hideMark/>
          </w:tcPr>
          <w:p w14:paraId="7054BF29" w14:textId="77777777" w:rsidR="00763885" w:rsidRPr="00763885" w:rsidRDefault="00763885" w:rsidP="00763885">
            <w:pPr>
              <w:spacing w:after="0" w:line="240" w:lineRule="auto"/>
              <w:jc w:val="center"/>
              <w:rPr>
                <w:rFonts w:ascii="Times New Roman" w:eastAsia="Times New Roman" w:hAnsi="Times New Roman" w:cs="Times New Roman"/>
                <w:b/>
                <w:bCs/>
                <w:sz w:val="24"/>
                <w:szCs w:val="24"/>
                <w:lang w:val="en-IN" w:eastAsia="en-IN" w:bidi="hi-IN"/>
              </w:rPr>
            </w:pPr>
            <w:r w:rsidRPr="00763885">
              <w:rPr>
                <w:rFonts w:ascii="Times New Roman" w:eastAsia="Times New Roman" w:hAnsi="Times New Roman" w:cs="Times New Roman"/>
                <w:b/>
                <w:bCs/>
                <w:sz w:val="24"/>
                <w:szCs w:val="24"/>
                <w:lang w:val="en-IN" w:eastAsia="en-IN" w:bidi="hi-IN"/>
              </w:rPr>
              <w:t>Purpose</w:t>
            </w:r>
          </w:p>
        </w:tc>
      </w:tr>
      <w:tr w:rsidR="00763885" w:rsidRPr="00763885" w14:paraId="0B295794" w14:textId="77777777" w:rsidTr="00763885">
        <w:trPr>
          <w:trHeight w:val="461"/>
          <w:tblCellSpacing w:w="15" w:type="dxa"/>
        </w:trPr>
        <w:tc>
          <w:tcPr>
            <w:tcW w:w="2218" w:type="dxa"/>
            <w:tcBorders>
              <w:left w:val="single" w:sz="4" w:space="0" w:color="auto"/>
            </w:tcBorders>
            <w:vAlign w:val="center"/>
            <w:hideMark/>
          </w:tcPr>
          <w:p w14:paraId="09F3BCBB"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SELECT</w:t>
            </w:r>
          </w:p>
        </w:tc>
        <w:tc>
          <w:tcPr>
            <w:tcW w:w="2456" w:type="dxa"/>
            <w:tcBorders>
              <w:left w:val="single" w:sz="4" w:space="0" w:color="auto"/>
              <w:right w:val="single" w:sz="4" w:space="0" w:color="auto"/>
            </w:tcBorders>
            <w:vAlign w:val="center"/>
            <w:hideMark/>
          </w:tcPr>
          <w:p w14:paraId="669C099A"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Retrieve records</w:t>
            </w:r>
          </w:p>
        </w:tc>
      </w:tr>
      <w:tr w:rsidR="00763885" w:rsidRPr="00763885" w14:paraId="58B11515" w14:textId="77777777" w:rsidTr="00763885">
        <w:trPr>
          <w:trHeight w:val="400"/>
          <w:tblCellSpacing w:w="15" w:type="dxa"/>
        </w:trPr>
        <w:tc>
          <w:tcPr>
            <w:tcW w:w="2218" w:type="dxa"/>
            <w:tcBorders>
              <w:top w:val="single" w:sz="4" w:space="0" w:color="auto"/>
              <w:left w:val="single" w:sz="4" w:space="0" w:color="auto"/>
              <w:bottom w:val="single" w:sz="4" w:space="0" w:color="auto"/>
            </w:tcBorders>
            <w:vAlign w:val="center"/>
            <w:hideMark/>
          </w:tcPr>
          <w:p w14:paraId="4C117B31"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WHERE</w:t>
            </w:r>
          </w:p>
        </w:tc>
        <w:tc>
          <w:tcPr>
            <w:tcW w:w="2456" w:type="dxa"/>
            <w:tcBorders>
              <w:top w:val="single" w:sz="4" w:space="0" w:color="auto"/>
              <w:left w:val="single" w:sz="4" w:space="0" w:color="auto"/>
              <w:bottom w:val="single" w:sz="4" w:space="0" w:color="auto"/>
              <w:right w:val="single" w:sz="4" w:space="0" w:color="auto"/>
            </w:tcBorders>
            <w:vAlign w:val="center"/>
            <w:hideMark/>
          </w:tcPr>
          <w:p w14:paraId="55AFEA01"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Filter data</w:t>
            </w:r>
          </w:p>
        </w:tc>
      </w:tr>
      <w:tr w:rsidR="00763885" w:rsidRPr="00763885" w14:paraId="5B55D9B6" w14:textId="77777777" w:rsidTr="00763885">
        <w:trPr>
          <w:trHeight w:val="485"/>
          <w:tblCellSpacing w:w="15" w:type="dxa"/>
        </w:trPr>
        <w:tc>
          <w:tcPr>
            <w:tcW w:w="2218" w:type="dxa"/>
            <w:tcBorders>
              <w:left w:val="single" w:sz="4" w:space="0" w:color="auto"/>
              <w:bottom w:val="single" w:sz="4" w:space="0" w:color="auto"/>
            </w:tcBorders>
            <w:vAlign w:val="center"/>
            <w:hideMark/>
          </w:tcPr>
          <w:p w14:paraId="1C82B5FA"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GROUP BY</w:t>
            </w:r>
          </w:p>
        </w:tc>
        <w:tc>
          <w:tcPr>
            <w:tcW w:w="2456" w:type="dxa"/>
            <w:tcBorders>
              <w:left w:val="single" w:sz="4" w:space="0" w:color="auto"/>
              <w:bottom w:val="single" w:sz="4" w:space="0" w:color="auto"/>
              <w:right w:val="single" w:sz="4" w:space="0" w:color="auto"/>
            </w:tcBorders>
            <w:vAlign w:val="center"/>
            <w:hideMark/>
          </w:tcPr>
          <w:p w14:paraId="5D8BE826"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Aggregate records</w:t>
            </w:r>
          </w:p>
        </w:tc>
      </w:tr>
      <w:tr w:rsidR="00763885" w:rsidRPr="00763885" w14:paraId="6457A63F" w14:textId="77777777" w:rsidTr="00763885">
        <w:trPr>
          <w:trHeight w:val="420"/>
          <w:tblCellSpacing w:w="15" w:type="dxa"/>
        </w:trPr>
        <w:tc>
          <w:tcPr>
            <w:tcW w:w="2218" w:type="dxa"/>
            <w:tcBorders>
              <w:left w:val="single" w:sz="4" w:space="0" w:color="auto"/>
            </w:tcBorders>
            <w:vAlign w:val="center"/>
            <w:hideMark/>
          </w:tcPr>
          <w:p w14:paraId="078E0824"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ORDER BY</w:t>
            </w:r>
          </w:p>
        </w:tc>
        <w:tc>
          <w:tcPr>
            <w:tcW w:w="2456" w:type="dxa"/>
            <w:tcBorders>
              <w:left w:val="single" w:sz="4" w:space="0" w:color="auto"/>
              <w:right w:val="single" w:sz="4" w:space="0" w:color="auto"/>
            </w:tcBorders>
            <w:vAlign w:val="center"/>
            <w:hideMark/>
          </w:tcPr>
          <w:p w14:paraId="6EDB0B91"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Sorting</w:t>
            </w:r>
          </w:p>
        </w:tc>
      </w:tr>
      <w:tr w:rsidR="00763885" w:rsidRPr="00763885" w14:paraId="23BAF9C3" w14:textId="77777777" w:rsidTr="00763885">
        <w:trPr>
          <w:trHeight w:val="500"/>
          <w:tblCellSpacing w:w="15" w:type="dxa"/>
        </w:trPr>
        <w:tc>
          <w:tcPr>
            <w:tcW w:w="2218" w:type="dxa"/>
            <w:tcBorders>
              <w:top w:val="single" w:sz="4" w:space="0" w:color="auto"/>
              <w:left w:val="single" w:sz="4" w:space="0" w:color="auto"/>
            </w:tcBorders>
            <w:vAlign w:val="center"/>
            <w:hideMark/>
          </w:tcPr>
          <w:p w14:paraId="1191A05F"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JOIN</w:t>
            </w:r>
          </w:p>
        </w:tc>
        <w:tc>
          <w:tcPr>
            <w:tcW w:w="2456" w:type="dxa"/>
            <w:tcBorders>
              <w:top w:val="single" w:sz="4" w:space="0" w:color="auto"/>
              <w:left w:val="single" w:sz="4" w:space="0" w:color="auto"/>
              <w:right w:val="single" w:sz="4" w:space="0" w:color="auto"/>
            </w:tcBorders>
            <w:vAlign w:val="center"/>
            <w:hideMark/>
          </w:tcPr>
          <w:p w14:paraId="1AC21C0E"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Combine multiple tables</w:t>
            </w:r>
          </w:p>
        </w:tc>
      </w:tr>
      <w:tr w:rsidR="00763885" w:rsidRPr="00763885" w14:paraId="6E7999A8" w14:textId="77777777" w:rsidTr="00763885">
        <w:trPr>
          <w:trHeight w:val="717"/>
          <w:tblCellSpacing w:w="15" w:type="dxa"/>
        </w:trPr>
        <w:tc>
          <w:tcPr>
            <w:tcW w:w="2218" w:type="dxa"/>
            <w:tcBorders>
              <w:top w:val="single" w:sz="4" w:space="0" w:color="auto"/>
              <w:left w:val="single" w:sz="4" w:space="0" w:color="auto"/>
            </w:tcBorders>
            <w:vAlign w:val="center"/>
            <w:hideMark/>
          </w:tcPr>
          <w:p w14:paraId="570C7BEA"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Aggregate Functions</w:t>
            </w:r>
          </w:p>
        </w:tc>
        <w:tc>
          <w:tcPr>
            <w:tcW w:w="2456" w:type="dxa"/>
            <w:tcBorders>
              <w:top w:val="single" w:sz="4" w:space="0" w:color="auto"/>
              <w:left w:val="single" w:sz="4" w:space="0" w:color="auto"/>
              <w:right w:val="single" w:sz="4" w:space="0" w:color="auto"/>
            </w:tcBorders>
            <w:vAlign w:val="center"/>
            <w:hideMark/>
          </w:tcPr>
          <w:p w14:paraId="14FAA431"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SUM(), AVG(), COUNT()</w:t>
            </w:r>
          </w:p>
        </w:tc>
      </w:tr>
      <w:tr w:rsidR="00763885" w:rsidRPr="00763885" w14:paraId="272930A7" w14:textId="77777777" w:rsidTr="00763885">
        <w:trPr>
          <w:trHeight w:val="385"/>
          <w:tblCellSpacing w:w="15" w:type="dxa"/>
        </w:trPr>
        <w:tc>
          <w:tcPr>
            <w:tcW w:w="2218" w:type="dxa"/>
            <w:tcBorders>
              <w:top w:val="single" w:sz="4" w:space="0" w:color="auto"/>
              <w:left w:val="single" w:sz="4" w:space="0" w:color="auto"/>
            </w:tcBorders>
            <w:vAlign w:val="center"/>
            <w:hideMark/>
          </w:tcPr>
          <w:p w14:paraId="4A08A22A"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Views</w:t>
            </w:r>
          </w:p>
        </w:tc>
        <w:tc>
          <w:tcPr>
            <w:tcW w:w="2456" w:type="dxa"/>
            <w:tcBorders>
              <w:top w:val="single" w:sz="4" w:space="0" w:color="auto"/>
              <w:left w:val="single" w:sz="4" w:space="0" w:color="auto"/>
              <w:right w:val="single" w:sz="4" w:space="0" w:color="auto"/>
            </w:tcBorders>
            <w:vAlign w:val="center"/>
            <w:hideMark/>
          </w:tcPr>
          <w:p w14:paraId="484200E5"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Reporting</w:t>
            </w:r>
          </w:p>
        </w:tc>
      </w:tr>
      <w:tr w:rsidR="00763885" w:rsidRPr="00763885" w14:paraId="128CD1F8" w14:textId="77777777" w:rsidTr="00763885">
        <w:trPr>
          <w:trHeight w:val="461"/>
          <w:tblCellSpacing w:w="15" w:type="dxa"/>
        </w:trPr>
        <w:tc>
          <w:tcPr>
            <w:tcW w:w="2218" w:type="dxa"/>
            <w:tcBorders>
              <w:top w:val="single" w:sz="4" w:space="0" w:color="auto"/>
              <w:left w:val="single" w:sz="4" w:space="0" w:color="auto"/>
            </w:tcBorders>
            <w:vAlign w:val="center"/>
            <w:hideMark/>
          </w:tcPr>
          <w:p w14:paraId="723C39E0"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Indexing</w:t>
            </w:r>
          </w:p>
        </w:tc>
        <w:tc>
          <w:tcPr>
            <w:tcW w:w="2456" w:type="dxa"/>
            <w:tcBorders>
              <w:top w:val="single" w:sz="4" w:space="0" w:color="auto"/>
              <w:left w:val="single" w:sz="4" w:space="0" w:color="auto"/>
              <w:right w:val="single" w:sz="4" w:space="0" w:color="auto"/>
            </w:tcBorders>
            <w:vAlign w:val="center"/>
            <w:hideMark/>
          </w:tcPr>
          <w:p w14:paraId="0B8543F5" w14:textId="77777777" w:rsidR="00763885" w:rsidRPr="00763885" w:rsidRDefault="00763885" w:rsidP="00763885">
            <w:pPr>
              <w:spacing w:after="0" w:line="240" w:lineRule="auto"/>
              <w:rPr>
                <w:rFonts w:ascii="Times New Roman" w:eastAsia="Times New Roman" w:hAnsi="Times New Roman" w:cs="Times New Roman"/>
                <w:sz w:val="24"/>
                <w:szCs w:val="24"/>
                <w:lang w:val="en-IN" w:eastAsia="en-IN" w:bidi="hi-IN"/>
              </w:rPr>
            </w:pPr>
            <w:r w:rsidRPr="00763885">
              <w:rPr>
                <w:rFonts w:ascii="Times New Roman" w:eastAsia="Times New Roman" w:hAnsi="Times New Roman" w:cs="Times New Roman"/>
                <w:sz w:val="24"/>
                <w:szCs w:val="24"/>
                <w:lang w:val="en-IN" w:eastAsia="en-IN" w:bidi="hi-IN"/>
              </w:rPr>
              <w:t>Faster query execution</w:t>
            </w:r>
          </w:p>
        </w:tc>
      </w:tr>
    </w:tbl>
    <w:p w14:paraId="4E341653" w14:textId="49B22DD1" w:rsidR="00763885" w:rsidRDefault="00763885" w:rsidP="00763885"/>
    <w:p w14:paraId="5A6E1C95" w14:textId="32329907" w:rsidR="00285D13" w:rsidRDefault="00285D13" w:rsidP="00285D13">
      <w:pPr>
        <w:pStyle w:val="Heading1"/>
        <w:spacing w:before="0" w:line="360" w:lineRule="auto"/>
        <w:rPr>
          <w:rFonts w:ascii="Times New Roman" w:hAnsi="Times New Roman" w:cs="Times New Roman"/>
          <w:b/>
          <w:bCs/>
          <w:color w:val="000000" w:themeColor="text1"/>
          <w:sz w:val="28"/>
          <w:szCs w:val="28"/>
        </w:rPr>
      </w:pPr>
      <w:r w:rsidRPr="00285D13">
        <w:rPr>
          <w:rFonts w:ascii="Times New Roman" w:hAnsi="Times New Roman" w:cs="Times New Roman"/>
          <w:b/>
          <w:bCs/>
          <w:color w:val="000000" w:themeColor="text1"/>
          <w:sz w:val="28"/>
          <w:szCs w:val="28"/>
        </w:rPr>
        <w:t>6.7 Database Benefits</w:t>
      </w:r>
    </w:p>
    <w:p w14:paraId="749E87F9" w14:textId="2DC157E3" w:rsidR="00285D13" w:rsidRPr="00285D13" w:rsidRDefault="00285D13" w:rsidP="00285D13">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285D13">
        <w:rPr>
          <w:rFonts w:ascii="Times New Roman" w:eastAsia="Times New Roman" w:hAnsi="Times New Roman" w:cs="Times New Roman"/>
          <w:sz w:val="24"/>
          <w:szCs w:val="24"/>
          <w:lang w:val="en-IN" w:eastAsia="en-IN" w:bidi="hi-IN"/>
        </w:rPr>
        <w:t>The database design significantly improves the overall efficiency and reliability of the Mutual Fund Analytics platform by eliminating duplicate records through normalization and ensuring data consistency. It enables faster data retrieval and supports complex SQL queries required for financial analysis and reporting. The structured database also serves as a reliable backend for Power BI dashboards, facilitating real-time visualization and business insights. Furthermore, its scalable architecture allows efficient processing of large financial datasets and supports advanced analytics for informed investment decision-making.</w:t>
      </w:r>
    </w:p>
    <w:p w14:paraId="3B4635A0" w14:textId="6D3F99A0" w:rsidR="008244FB" w:rsidRDefault="008244FB" w:rsidP="00E13DA7">
      <w:pPr>
        <w:pStyle w:val="ListParagraph"/>
        <w:tabs>
          <w:tab w:val="left" w:pos="6654"/>
          <w:tab w:val="left" w:pos="6655"/>
        </w:tabs>
        <w:spacing w:line="360" w:lineRule="auto"/>
        <w:ind w:left="0"/>
        <w:jc w:val="center"/>
        <w:rPr>
          <w:rFonts w:ascii="Times New Roman" w:hAnsi="Times New Roman" w:cs="Times New Roman"/>
          <w:bCs/>
          <w:sz w:val="24"/>
          <w:szCs w:val="24"/>
        </w:rPr>
      </w:pPr>
    </w:p>
    <w:p w14:paraId="0A49150E" w14:textId="48111506" w:rsidR="002C0CC5" w:rsidRDefault="002C0CC5" w:rsidP="00962FFC">
      <w:pPr>
        <w:pStyle w:val="ListParagraph"/>
        <w:tabs>
          <w:tab w:val="left" w:pos="6654"/>
          <w:tab w:val="left" w:pos="6655"/>
        </w:tabs>
        <w:spacing w:line="360" w:lineRule="auto"/>
        <w:ind w:left="0"/>
        <w:jc w:val="center"/>
        <w:rPr>
          <w:rFonts w:ascii="Times New Roman" w:hAnsi="Times New Roman" w:cs="Times New Roman"/>
          <w:bCs/>
          <w:sz w:val="24"/>
          <w:szCs w:val="24"/>
        </w:rPr>
      </w:pPr>
    </w:p>
    <w:p w14:paraId="3BDAB7EF" w14:textId="563B63E5" w:rsidR="00611313" w:rsidRPr="0006449E" w:rsidRDefault="00611313" w:rsidP="0006449E">
      <w:pPr>
        <w:pStyle w:val="ListParagraph"/>
        <w:rPr>
          <w:rFonts w:ascii="Times New Roman" w:hAnsi="Times New Roman" w:cs="Times New Roman"/>
          <w:sz w:val="24"/>
          <w:szCs w:val="24"/>
        </w:rPr>
      </w:pPr>
    </w:p>
    <w:p w14:paraId="674815A3" w14:textId="34315AF2" w:rsidR="001A78DE" w:rsidRDefault="0006449E" w:rsidP="007E479A">
      <w:pPr>
        <w:pStyle w:val="ListParagraph"/>
        <w:widowControl w:val="0"/>
        <w:numPr>
          <w:ilvl w:val="0"/>
          <w:numId w:val="1"/>
        </w:numPr>
        <w:tabs>
          <w:tab w:val="left" w:pos="6414"/>
          <w:tab w:val="left" w:pos="6415"/>
        </w:tabs>
        <w:autoSpaceDE w:val="0"/>
        <w:autoSpaceDN w:val="0"/>
        <w:spacing w:line="360" w:lineRule="auto"/>
        <w:contextualSpacing w:val="0"/>
        <w:jc w:val="center"/>
        <w:rPr>
          <w:rFonts w:ascii="Times New Roman" w:hAnsi="Times New Roman" w:cs="Times New Roman"/>
        </w:rPr>
      </w:pPr>
      <w:r>
        <w:rPr>
          <w:rFonts w:ascii="Times New Roman" w:hAnsi="Times New Roman" w:cs="Times New Roman"/>
        </w:rPr>
        <w:t>EXPLORATORY DATA ANALYSIS</w:t>
      </w:r>
    </w:p>
    <w:p w14:paraId="7810223C" w14:textId="39D7FDA8" w:rsidR="0006449E" w:rsidRDefault="0006449E" w:rsidP="0006449E">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Pr>
          <w:rFonts w:ascii="Times New Roman" w:hAnsi="Times New Roman" w:cs="Times New Roman"/>
        </w:rPr>
        <w:t>7.1 Introduction</w:t>
      </w:r>
    </w:p>
    <w:p w14:paraId="501BC419" w14:textId="20B31872" w:rsidR="0006449E" w:rsidRDefault="0006449E" w:rsidP="0006449E">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06449E">
        <w:rPr>
          <w:rFonts w:ascii="Times New Roman" w:eastAsia="Times New Roman" w:hAnsi="Times New Roman" w:cs="Times New Roman"/>
          <w:sz w:val="24"/>
          <w:szCs w:val="24"/>
          <w:lang w:val="en-IN" w:eastAsia="en-IN" w:bidi="hi-IN"/>
        </w:rPr>
        <w:t xml:space="preserve">Exploratory Data Analysis (EDA) was performed to understand the characteristics of the mutual fund datasets before conducting performance and risk analysis. The objective was to identify trends, detect anomalies, validate data quality, and gain meaningful insights into investor </w:t>
      </w:r>
      <w:proofErr w:type="spellStart"/>
      <w:r w:rsidRPr="0006449E">
        <w:rPr>
          <w:rFonts w:ascii="Times New Roman" w:eastAsia="Times New Roman" w:hAnsi="Times New Roman" w:cs="Times New Roman"/>
          <w:sz w:val="24"/>
          <w:szCs w:val="24"/>
          <w:lang w:val="en-IN" w:eastAsia="en-IN" w:bidi="hi-IN"/>
        </w:rPr>
        <w:t>behavior</w:t>
      </w:r>
      <w:proofErr w:type="spellEnd"/>
      <w:r w:rsidRPr="0006449E">
        <w:rPr>
          <w:rFonts w:ascii="Times New Roman" w:eastAsia="Times New Roman" w:hAnsi="Times New Roman" w:cs="Times New Roman"/>
          <w:sz w:val="24"/>
          <w:szCs w:val="24"/>
          <w:lang w:val="en-IN" w:eastAsia="en-IN" w:bidi="hi-IN"/>
        </w:rPr>
        <w:t xml:space="preserve">, fund performance, and portfolio distribution. Python libraries such as Pandas, </w:t>
      </w:r>
      <w:proofErr w:type="spellStart"/>
      <w:r w:rsidRPr="0006449E">
        <w:rPr>
          <w:rFonts w:ascii="Times New Roman" w:eastAsia="Times New Roman" w:hAnsi="Times New Roman" w:cs="Times New Roman"/>
          <w:sz w:val="24"/>
          <w:szCs w:val="24"/>
          <w:lang w:val="en-IN" w:eastAsia="en-IN" w:bidi="hi-IN"/>
        </w:rPr>
        <w:t>NumPy</w:t>
      </w:r>
      <w:proofErr w:type="spellEnd"/>
      <w:r w:rsidRPr="0006449E">
        <w:rPr>
          <w:rFonts w:ascii="Times New Roman" w:eastAsia="Times New Roman" w:hAnsi="Times New Roman" w:cs="Times New Roman"/>
          <w:sz w:val="24"/>
          <w:szCs w:val="24"/>
          <w:lang w:val="en-IN" w:eastAsia="en-IN" w:bidi="hi-IN"/>
        </w:rPr>
        <w:t xml:space="preserve">, and </w:t>
      </w:r>
      <w:proofErr w:type="spellStart"/>
      <w:r w:rsidRPr="0006449E">
        <w:rPr>
          <w:rFonts w:ascii="Times New Roman" w:eastAsia="Times New Roman" w:hAnsi="Times New Roman" w:cs="Times New Roman"/>
          <w:sz w:val="24"/>
          <w:szCs w:val="24"/>
          <w:lang w:val="en-IN" w:eastAsia="en-IN" w:bidi="hi-IN"/>
        </w:rPr>
        <w:t>Matplotlib</w:t>
      </w:r>
      <w:proofErr w:type="spellEnd"/>
      <w:r w:rsidRPr="0006449E">
        <w:rPr>
          <w:rFonts w:ascii="Times New Roman" w:eastAsia="Times New Roman" w:hAnsi="Times New Roman" w:cs="Times New Roman"/>
          <w:sz w:val="24"/>
          <w:szCs w:val="24"/>
          <w:lang w:val="en-IN" w:eastAsia="en-IN" w:bidi="hi-IN"/>
        </w:rPr>
        <w:t xml:space="preserve"> were used to </w:t>
      </w:r>
      <w:proofErr w:type="spellStart"/>
      <w:r w:rsidRPr="0006449E">
        <w:rPr>
          <w:rFonts w:ascii="Times New Roman" w:eastAsia="Times New Roman" w:hAnsi="Times New Roman" w:cs="Times New Roman"/>
          <w:sz w:val="24"/>
          <w:szCs w:val="24"/>
          <w:lang w:val="en-IN" w:eastAsia="en-IN" w:bidi="hi-IN"/>
        </w:rPr>
        <w:t>preprocess</w:t>
      </w:r>
      <w:proofErr w:type="spellEnd"/>
      <w:r w:rsidRPr="0006449E">
        <w:rPr>
          <w:rFonts w:ascii="Times New Roman" w:eastAsia="Times New Roman" w:hAnsi="Times New Roman" w:cs="Times New Roman"/>
          <w:sz w:val="24"/>
          <w:szCs w:val="24"/>
          <w:lang w:val="en-IN" w:eastAsia="en-IN" w:bidi="hi-IN"/>
        </w:rPr>
        <w:t xml:space="preserve"> the data and generate visualizations.</w:t>
      </w:r>
    </w:p>
    <w:p w14:paraId="3DE0D732" w14:textId="6FBEE214" w:rsidR="0006449E" w:rsidRDefault="0006449E" w:rsidP="0006449E">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06449E">
        <w:rPr>
          <w:rFonts w:ascii="Times New Roman" w:hAnsi="Times New Roman" w:cs="Times New Roman"/>
        </w:rPr>
        <w:t>7.2 Data Quality Assessment</w:t>
      </w:r>
    </w:p>
    <w:p w14:paraId="532F4414" w14:textId="152F8D23" w:rsidR="0006449E" w:rsidRDefault="0006449E" w:rsidP="0006449E">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06449E">
        <w:rPr>
          <w:rFonts w:ascii="Times New Roman" w:eastAsia="Times New Roman" w:hAnsi="Times New Roman" w:cs="Times New Roman"/>
          <w:sz w:val="24"/>
          <w:szCs w:val="24"/>
          <w:lang w:val="en-IN" w:eastAsia="en-IN" w:bidi="hi-IN"/>
        </w:rPr>
        <w:t>Before analysis, the datasets were examined for missing values, duplicate records, inconsistent formats, and invalid entries. Data cleaning techniques such as duplicate removal, missing value handling, datatype conversion, and validation checks were applied to ensure the datasets were accurate and analysis-ready.</w:t>
      </w:r>
    </w:p>
    <w:p w14:paraId="7335A0CC" w14:textId="71F5718A" w:rsidR="0006449E" w:rsidRPr="0006449E" w:rsidRDefault="0006449E" w:rsidP="0006449E">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06449E">
        <w:rPr>
          <w:rFonts w:ascii="Times New Roman" w:hAnsi="Times New Roman" w:cs="Times New Roman"/>
        </w:rPr>
        <w:t>7.3 EDA Visualizations</w:t>
      </w:r>
    </w:p>
    <w:p w14:paraId="31C256A4" w14:textId="17F2517A" w:rsidR="00E012A1" w:rsidRDefault="0006449E"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06449E">
        <w:rPr>
          <w:rFonts w:ascii="Times New Roman" w:hAnsi="Times New Roman" w:cs="Times New Roman"/>
          <w:noProof/>
          <w:lang w:val="en-IN" w:eastAsia="en-IN" w:bidi="hi-IN"/>
        </w:rPr>
        <w:drawing>
          <wp:anchor distT="0" distB="0" distL="114300" distR="114300" simplePos="0" relativeHeight="251703296" behindDoc="0" locked="0" layoutInCell="1" allowOverlap="1" wp14:anchorId="6110E952" wp14:editId="641293C0">
            <wp:simplePos x="0" y="0"/>
            <wp:positionH relativeFrom="margin">
              <wp:posOffset>281305</wp:posOffset>
            </wp:positionH>
            <wp:positionV relativeFrom="margin">
              <wp:posOffset>5441315</wp:posOffset>
            </wp:positionV>
            <wp:extent cx="5276850" cy="2540000"/>
            <wp:effectExtent l="0" t="0" r="0" b="0"/>
            <wp:wrapSquare wrapText="bothSides"/>
            <wp:docPr id="13" name="Picture 13" descr="C:\Users\PRABHASH\Desktop\Mutual_Fund_Analytics\reports\ag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BHASH\Desktop\Mutual_Fund_Analytics\reports\age_distribut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2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449E">
        <w:rPr>
          <w:rFonts w:ascii="Times New Roman" w:hAnsi="Times New Roman" w:cs="Times New Roman"/>
        </w:rPr>
        <w:t>Age Distribution</w:t>
      </w:r>
    </w:p>
    <w:p w14:paraId="7B132C16" w14:textId="63F41269" w:rsidR="0006449E" w:rsidRPr="0006449E" w:rsidRDefault="0006449E" w:rsidP="0006449E">
      <w:pPr>
        <w:pStyle w:val="pdq2pgselectionanchorcontainer"/>
        <w:jc w:val="center"/>
        <w:rPr>
          <w:rStyle w:val="Strong"/>
          <w:b w:val="0"/>
        </w:rPr>
      </w:pPr>
      <w:r>
        <w:rPr>
          <w:rStyle w:val="Strong"/>
        </w:rPr>
        <w:t>Fig</w:t>
      </w:r>
      <w:r w:rsidRPr="0006449E">
        <w:rPr>
          <w:rStyle w:val="Strong"/>
        </w:rPr>
        <w:t xml:space="preserve"> 7.1: Age Distribution of Investors</w:t>
      </w:r>
    </w:p>
    <w:p w14:paraId="4E63BCB5" w14:textId="1E0AAEF3" w:rsidR="00263839" w:rsidRDefault="00263839" w:rsidP="00285D13">
      <w:pPr>
        <w:tabs>
          <w:tab w:val="left" w:pos="720"/>
        </w:tabs>
        <w:spacing w:after="200" w:line="360" w:lineRule="auto"/>
        <w:rPr>
          <w:rFonts w:ascii="Times New Roman" w:hAnsi="Times New Roman" w:cs="Times New Roman"/>
          <w:bCs/>
          <w:color w:val="000000" w:themeColor="text1"/>
          <w:sz w:val="24"/>
          <w:szCs w:val="24"/>
        </w:rPr>
      </w:pPr>
    </w:p>
    <w:p w14:paraId="770300FE" w14:textId="2DDF68A6" w:rsidR="0006449E" w:rsidRDefault="002B1B44" w:rsidP="002B1B44">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lastRenderedPageBreak/>
        <w:t xml:space="preserve">       </w:t>
      </w:r>
      <w:r w:rsidR="0006449E" w:rsidRPr="0006449E">
        <w:rPr>
          <w:rFonts w:ascii="Times New Roman" w:eastAsia="Times New Roman" w:hAnsi="Times New Roman" w:cs="Times New Roman"/>
          <w:sz w:val="24"/>
          <w:szCs w:val="24"/>
          <w:lang w:val="en-IN" w:eastAsia="en-IN" w:bidi="hi-IN"/>
        </w:rPr>
        <w:t>The age distribution analysis indicates that the majority of investors belong to the working-age population, highlighting strong participation from individuals seeking long-term wealth creation through mutual fund investments.</w:t>
      </w:r>
    </w:p>
    <w:p w14:paraId="58A16822" w14:textId="16F09163" w:rsidR="002B1B44" w:rsidRDefault="00326510"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2B1B44">
        <w:rPr>
          <w:rFonts w:ascii="Times New Roman" w:hAnsi="Times New Roman" w:cs="Times New Roman"/>
          <w:noProof/>
          <w:lang w:val="en-IN" w:eastAsia="en-IN" w:bidi="hi-IN"/>
        </w:rPr>
        <w:drawing>
          <wp:anchor distT="0" distB="0" distL="114300" distR="114300" simplePos="0" relativeHeight="251704320" behindDoc="0" locked="0" layoutInCell="1" allowOverlap="1" wp14:anchorId="071403A3" wp14:editId="5754FF5E">
            <wp:simplePos x="0" y="0"/>
            <wp:positionH relativeFrom="margin">
              <wp:posOffset>325755</wp:posOffset>
            </wp:positionH>
            <wp:positionV relativeFrom="margin">
              <wp:posOffset>1377315</wp:posOffset>
            </wp:positionV>
            <wp:extent cx="5130800" cy="2946400"/>
            <wp:effectExtent l="0" t="0" r="0" b="6350"/>
            <wp:wrapSquare wrapText="bothSides"/>
            <wp:docPr id="14" name="Picture 14" descr="C:\Users\PRABHASH\Desktop\Mutual_Fund_Analytics\reports\incom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BHASH\Desktop\Mutual_Fund_Analytics\reports\income_distributi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0800" cy="294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B44" w:rsidRPr="002B1B44">
        <w:rPr>
          <w:rFonts w:ascii="Times New Roman" w:hAnsi="Times New Roman" w:cs="Times New Roman"/>
        </w:rPr>
        <w:t>Income Distribution</w:t>
      </w:r>
    </w:p>
    <w:p w14:paraId="4E1F8517" w14:textId="79A9D3BC" w:rsidR="002B1B44" w:rsidRPr="002B1B44" w:rsidRDefault="00326510" w:rsidP="002B1B44">
      <w:pPr>
        <w:pStyle w:val="pdq2pgselectionanchorcontainer"/>
        <w:jc w:val="center"/>
        <w:rPr>
          <w:rStyle w:val="Strong"/>
        </w:rPr>
      </w:pPr>
      <w:r>
        <w:rPr>
          <w:rStyle w:val="Strong"/>
        </w:rPr>
        <w:t xml:space="preserve">  </w:t>
      </w:r>
      <w:r w:rsidR="002B1B44">
        <w:rPr>
          <w:rStyle w:val="Strong"/>
        </w:rPr>
        <w:t>Fig</w:t>
      </w:r>
      <w:r w:rsidR="002B1B44" w:rsidRPr="002B1B44">
        <w:rPr>
          <w:rStyle w:val="Strong"/>
        </w:rPr>
        <w:t xml:space="preserve"> 7.2: Income Distribution of Investors</w:t>
      </w:r>
    </w:p>
    <w:p w14:paraId="02C0B44A" w14:textId="4371B5CF" w:rsidR="001F01FC" w:rsidRDefault="00326510"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t xml:space="preserve">       </w:t>
      </w:r>
      <w:r w:rsidRPr="00326510">
        <w:rPr>
          <w:rFonts w:ascii="Times New Roman" w:eastAsia="Times New Roman" w:hAnsi="Times New Roman" w:cs="Times New Roman"/>
          <w:sz w:val="24"/>
          <w:szCs w:val="24"/>
          <w:lang w:val="en-IN" w:eastAsia="en-IN" w:bidi="hi-IN"/>
        </w:rPr>
        <w:t>Income distribution analysis shows that investors from different income groups actively participate in mutual fund investments, indicating broad market adoption across various financial segments.</w:t>
      </w:r>
      <w:r>
        <w:rPr>
          <w:rFonts w:ascii="Times New Roman" w:eastAsia="Times New Roman" w:hAnsi="Times New Roman" w:cs="Times New Roman"/>
          <w:sz w:val="24"/>
          <w:szCs w:val="24"/>
          <w:lang w:val="en-IN" w:eastAsia="en-IN" w:bidi="hi-IN"/>
        </w:rPr>
        <w:t xml:space="preserve"> </w:t>
      </w:r>
    </w:p>
    <w:p w14:paraId="2477C576" w14:textId="77777777" w:rsidR="008C1239" w:rsidRDefault="008C1239"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p>
    <w:p w14:paraId="7A8F7D8B" w14:textId="77777777" w:rsidR="008C1239" w:rsidRDefault="008C1239"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p>
    <w:p w14:paraId="6DD0281E" w14:textId="77777777" w:rsidR="008C1239" w:rsidRDefault="008C1239"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p>
    <w:p w14:paraId="659FF305" w14:textId="77777777" w:rsidR="008C1239" w:rsidRDefault="008C1239"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p>
    <w:p w14:paraId="443AE4DA" w14:textId="77777777" w:rsidR="008C1239" w:rsidRDefault="008C1239"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p>
    <w:p w14:paraId="226A5777" w14:textId="77777777" w:rsidR="008C1239" w:rsidRDefault="008C1239"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p>
    <w:p w14:paraId="64AA22A8" w14:textId="77777777" w:rsidR="008C1239" w:rsidRDefault="008C1239" w:rsidP="00326510">
      <w:pPr>
        <w:spacing w:before="100" w:beforeAutospacing="1" w:after="100" w:afterAutospacing="1" w:line="360" w:lineRule="auto"/>
        <w:ind w:left="426" w:hanging="426"/>
        <w:jc w:val="both"/>
        <w:rPr>
          <w:rFonts w:ascii="Times New Roman" w:eastAsia="Times New Roman" w:hAnsi="Times New Roman" w:cs="Times New Roman"/>
          <w:sz w:val="24"/>
          <w:szCs w:val="24"/>
          <w:lang w:val="en-IN" w:eastAsia="en-IN" w:bidi="hi-IN"/>
        </w:rPr>
      </w:pPr>
    </w:p>
    <w:p w14:paraId="0FBE15EA" w14:textId="67124FB6" w:rsidR="00326510" w:rsidRDefault="008C1239"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8C1239">
        <w:rPr>
          <w:rFonts w:ascii="Times New Roman" w:hAnsi="Times New Roman" w:cs="Times New Roman"/>
          <w:noProof/>
          <w:lang w:val="en-IN" w:eastAsia="en-IN" w:bidi="hi-IN"/>
        </w:rPr>
        <w:lastRenderedPageBreak/>
        <w:drawing>
          <wp:anchor distT="0" distB="0" distL="114300" distR="114300" simplePos="0" relativeHeight="251705344" behindDoc="0" locked="0" layoutInCell="1" allowOverlap="1" wp14:anchorId="118C4421" wp14:editId="3321FF33">
            <wp:simplePos x="0" y="0"/>
            <wp:positionH relativeFrom="margin">
              <wp:posOffset>490855</wp:posOffset>
            </wp:positionH>
            <wp:positionV relativeFrom="margin">
              <wp:posOffset>354965</wp:posOffset>
            </wp:positionV>
            <wp:extent cx="4610100" cy="2501900"/>
            <wp:effectExtent l="0" t="0" r="0" b="0"/>
            <wp:wrapSquare wrapText="bothSides"/>
            <wp:docPr id="15" name="Picture 15" descr="C:\Users\PRABHASH\Desktop\Mutual_Fund_Analytics\reports\city_tie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ABHASH\Desktop\Mutual_Fund_Analytics\reports\city_tier_distributio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0100"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510" w:rsidRPr="00326510">
        <w:rPr>
          <w:rFonts w:ascii="Times New Roman" w:hAnsi="Times New Roman" w:cs="Times New Roman"/>
        </w:rPr>
        <w:t>City Tier Distribution</w:t>
      </w:r>
    </w:p>
    <w:p w14:paraId="45EBD95D" w14:textId="61382135" w:rsidR="008C1239" w:rsidRPr="00326510" w:rsidRDefault="008C1239" w:rsidP="008C1239">
      <w:pPr>
        <w:pStyle w:val="ListParagraph"/>
        <w:widowControl w:val="0"/>
        <w:tabs>
          <w:tab w:val="left" w:pos="6414"/>
          <w:tab w:val="left" w:pos="6415"/>
        </w:tabs>
        <w:autoSpaceDE w:val="0"/>
        <w:autoSpaceDN w:val="0"/>
        <w:spacing w:line="360" w:lineRule="auto"/>
        <w:contextualSpacing w:val="0"/>
        <w:rPr>
          <w:rFonts w:ascii="Times New Roman" w:hAnsi="Times New Roman" w:cs="Times New Roman"/>
        </w:rPr>
      </w:pPr>
    </w:p>
    <w:p w14:paraId="2F6BBC5A" w14:textId="02762B6F" w:rsidR="007F5320" w:rsidRDefault="007F5320" w:rsidP="00D3122F">
      <w:pPr>
        <w:spacing w:line="360" w:lineRule="auto"/>
        <w:jc w:val="both"/>
        <w:rPr>
          <w:rFonts w:ascii="Times New Roman" w:hAnsi="Times New Roman" w:cs="Times New Roman"/>
          <w:sz w:val="24"/>
          <w:szCs w:val="24"/>
        </w:rPr>
      </w:pPr>
    </w:p>
    <w:p w14:paraId="53259413" w14:textId="5CA50314" w:rsidR="007F5320" w:rsidRDefault="007F5320" w:rsidP="007F5320">
      <w:pPr>
        <w:spacing w:line="360" w:lineRule="auto"/>
        <w:jc w:val="both"/>
        <w:rPr>
          <w:rFonts w:ascii="Times New Roman" w:hAnsi="Times New Roman" w:cs="Times New Roman"/>
          <w:sz w:val="24"/>
          <w:szCs w:val="24"/>
        </w:rPr>
      </w:pPr>
    </w:p>
    <w:p w14:paraId="10736707" w14:textId="48638244" w:rsidR="00D12C9F" w:rsidRDefault="00D12C9F" w:rsidP="007F5320">
      <w:pPr>
        <w:spacing w:line="360" w:lineRule="auto"/>
        <w:jc w:val="both"/>
        <w:rPr>
          <w:rFonts w:ascii="Times New Roman" w:hAnsi="Times New Roman" w:cs="Times New Roman"/>
          <w:sz w:val="24"/>
          <w:szCs w:val="24"/>
        </w:rPr>
      </w:pPr>
    </w:p>
    <w:p w14:paraId="4DCFD2A3" w14:textId="60A4F7B7" w:rsidR="00790D14" w:rsidRDefault="00790D14" w:rsidP="007F5320">
      <w:pPr>
        <w:spacing w:line="360" w:lineRule="auto"/>
        <w:jc w:val="both"/>
        <w:rPr>
          <w:rFonts w:ascii="Times New Roman" w:hAnsi="Times New Roman" w:cs="Times New Roman"/>
          <w:sz w:val="24"/>
          <w:szCs w:val="24"/>
        </w:rPr>
      </w:pPr>
    </w:p>
    <w:p w14:paraId="76DF27B7" w14:textId="0C6CCE27" w:rsidR="001A78DE" w:rsidRDefault="001A78DE" w:rsidP="007F5320">
      <w:pPr>
        <w:spacing w:line="360" w:lineRule="auto"/>
        <w:jc w:val="both"/>
        <w:rPr>
          <w:rFonts w:ascii="Times New Roman" w:hAnsi="Times New Roman" w:cs="Times New Roman"/>
          <w:sz w:val="24"/>
          <w:szCs w:val="24"/>
        </w:rPr>
      </w:pPr>
    </w:p>
    <w:p w14:paraId="38D08C56" w14:textId="62BC19DA" w:rsidR="00790D14" w:rsidRDefault="00790D14" w:rsidP="007F5320">
      <w:pPr>
        <w:spacing w:line="360" w:lineRule="auto"/>
        <w:jc w:val="both"/>
        <w:rPr>
          <w:rFonts w:ascii="Times New Roman" w:hAnsi="Times New Roman" w:cs="Times New Roman"/>
          <w:sz w:val="24"/>
          <w:szCs w:val="24"/>
        </w:rPr>
      </w:pPr>
    </w:p>
    <w:p w14:paraId="487A947B" w14:textId="0509D2CB" w:rsidR="008C1239" w:rsidRPr="008C1239" w:rsidRDefault="00C360C4" w:rsidP="008C1239">
      <w:pPr>
        <w:pStyle w:val="pdq2pgselectionanchorcontainer"/>
        <w:jc w:val="center"/>
        <w:rPr>
          <w:b/>
          <w:bCs/>
        </w:rPr>
      </w:pPr>
      <w:r>
        <w:rPr>
          <w:rStyle w:val="Strong"/>
        </w:rPr>
        <w:t>Fig</w:t>
      </w:r>
      <w:r w:rsidR="008C1239" w:rsidRPr="008C1239">
        <w:rPr>
          <w:rStyle w:val="Strong"/>
        </w:rPr>
        <w:t xml:space="preserve"> 7.3: Investor Distribution </w:t>
      </w:r>
      <w:proofErr w:type="gramStart"/>
      <w:r w:rsidR="008C1239" w:rsidRPr="008C1239">
        <w:rPr>
          <w:rStyle w:val="Strong"/>
        </w:rPr>
        <w:t>Across</w:t>
      </w:r>
      <w:proofErr w:type="gramEnd"/>
      <w:r w:rsidR="008C1239" w:rsidRPr="008C1239">
        <w:rPr>
          <w:rStyle w:val="Strong"/>
        </w:rPr>
        <w:t xml:space="preserve"> City Tiers</w:t>
      </w:r>
    </w:p>
    <w:p w14:paraId="2B0A8908" w14:textId="76254385" w:rsidR="008C1239" w:rsidRDefault="008C1239" w:rsidP="008C1239">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bidi="hi-IN"/>
        </w:rPr>
      </w:pPr>
      <w:r w:rsidRPr="008C1239">
        <w:rPr>
          <w:rFonts w:ascii="Times New Roman" w:eastAsia="Times New Roman" w:hAnsi="Times New Roman" w:cs="Times New Roman"/>
          <w:sz w:val="24"/>
          <w:szCs w:val="24"/>
          <w:lang w:val="en-IN" w:eastAsia="en-IN" w:bidi="hi-IN"/>
        </w:rPr>
        <w:t>This visualization illustrates the geographical distribution o</w:t>
      </w:r>
      <w:r>
        <w:rPr>
          <w:rFonts w:ascii="Times New Roman" w:eastAsia="Times New Roman" w:hAnsi="Times New Roman" w:cs="Times New Roman"/>
          <w:sz w:val="24"/>
          <w:szCs w:val="24"/>
          <w:lang w:val="en-IN" w:eastAsia="en-IN" w:bidi="hi-IN"/>
        </w:rPr>
        <w:t xml:space="preserve">f investors across Tier-1, Tier </w:t>
      </w:r>
      <w:r w:rsidRPr="008C1239">
        <w:rPr>
          <w:rFonts w:ascii="Times New Roman" w:eastAsia="Times New Roman" w:hAnsi="Times New Roman" w:cs="Times New Roman"/>
          <w:sz w:val="24"/>
          <w:szCs w:val="24"/>
          <w:lang w:val="en-IN" w:eastAsia="en-IN" w:bidi="hi-IN"/>
        </w:rPr>
        <w:t>2, and Tier-3 cities, helping identify regions with higher investment activity.</w:t>
      </w:r>
    </w:p>
    <w:p w14:paraId="7AB6BF92" w14:textId="1D5EA2A2" w:rsidR="008C1239" w:rsidRPr="008C1239" w:rsidRDefault="008C1239"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8C1239">
        <w:rPr>
          <w:rFonts w:ascii="Times New Roman" w:hAnsi="Times New Roman" w:cs="Times New Roman"/>
        </w:rPr>
        <w:t>KYC Status</w:t>
      </w:r>
    </w:p>
    <w:p w14:paraId="7FCC1FB6" w14:textId="5291E389" w:rsidR="0006449E" w:rsidRDefault="008C1239" w:rsidP="007F5320">
      <w:pPr>
        <w:spacing w:line="360" w:lineRule="auto"/>
        <w:jc w:val="both"/>
        <w:rPr>
          <w:rFonts w:ascii="Times New Roman" w:hAnsi="Times New Roman" w:cs="Times New Roman"/>
          <w:sz w:val="24"/>
          <w:szCs w:val="24"/>
        </w:rPr>
      </w:pPr>
      <w:r w:rsidRPr="008C1239">
        <w:rPr>
          <w:rFonts w:ascii="Times New Roman" w:hAnsi="Times New Roman" w:cs="Times New Roman"/>
          <w:noProof/>
          <w:sz w:val="24"/>
          <w:szCs w:val="24"/>
          <w:lang w:val="en-IN" w:eastAsia="en-IN" w:bidi="hi-IN"/>
        </w:rPr>
        <w:drawing>
          <wp:anchor distT="0" distB="0" distL="114300" distR="114300" simplePos="0" relativeHeight="251706368" behindDoc="0" locked="0" layoutInCell="1" allowOverlap="1" wp14:anchorId="3A11490B" wp14:editId="5198B316">
            <wp:simplePos x="0" y="0"/>
            <wp:positionH relativeFrom="margin">
              <wp:posOffset>376555</wp:posOffset>
            </wp:positionH>
            <wp:positionV relativeFrom="margin">
              <wp:posOffset>4412615</wp:posOffset>
            </wp:positionV>
            <wp:extent cx="4921250" cy="2501900"/>
            <wp:effectExtent l="0" t="0" r="0" b="0"/>
            <wp:wrapSquare wrapText="bothSides"/>
            <wp:docPr id="16" name="Picture 16" descr="C:\Users\PRABHASH\Desktop\Mutual_Fund_Analytics\reports\kyc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ABHASH\Desktop\Mutual_Fund_Analytics\reports\kyc_statu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1250"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96C514" w14:textId="1B6E9A97" w:rsidR="0006449E" w:rsidRDefault="0006449E" w:rsidP="007F5320">
      <w:pPr>
        <w:spacing w:line="360" w:lineRule="auto"/>
        <w:jc w:val="both"/>
        <w:rPr>
          <w:rFonts w:ascii="Times New Roman" w:hAnsi="Times New Roman" w:cs="Times New Roman"/>
          <w:sz w:val="24"/>
          <w:szCs w:val="24"/>
        </w:rPr>
      </w:pPr>
    </w:p>
    <w:p w14:paraId="5B137AF6" w14:textId="44CCF14E" w:rsidR="0006449E" w:rsidRDefault="0006449E" w:rsidP="007F5320">
      <w:pPr>
        <w:spacing w:line="360" w:lineRule="auto"/>
        <w:jc w:val="both"/>
        <w:rPr>
          <w:rFonts w:ascii="Times New Roman" w:hAnsi="Times New Roman" w:cs="Times New Roman"/>
          <w:sz w:val="24"/>
          <w:szCs w:val="24"/>
        </w:rPr>
      </w:pPr>
    </w:p>
    <w:p w14:paraId="15612263" w14:textId="3CBC2C7B" w:rsidR="0006449E" w:rsidRDefault="0006449E" w:rsidP="007F5320">
      <w:pPr>
        <w:spacing w:line="360" w:lineRule="auto"/>
        <w:jc w:val="both"/>
        <w:rPr>
          <w:rFonts w:ascii="Times New Roman" w:hAnsi="Times New Roman" w:cs="Times New Roman"/>
          <w:sz w:val="24"/>
          <w:szCs w:val="24"/>
        </w:rPr>
      </w:pPr>
    </w:p>
    <w:p w14:paraId="4A70DC79" w14:textId="44DFB36E" w:rsidR="0006449E" w:rsidRDefault="0006449E" w:rsidP="007F5320">
      <w:pPr>
        <w:spacing w:line="360" w:lineRule="auto"/>
        <w:jc w:val="both"/>
        <w:rPr>
          <w:rFonts w:ascii="Times New Roman" w:hAnsi="Times New Roman" w:cs="Times New Roman"/>
          <w:sz w:val="24"/>
          <w:szCs w:val="24"/>
        </w:rPr>
      </w:pPr>
    </w:p>
    <w:p w14:paraId="2745E9AD" w14:textId="77777777" w:rsidR="008C1239" w:rsidRDefault="008C1239" w:rsidP="007F5320">
      <w:pPr>
        <w:spacing w:line="360" w:lineRule="auto"/>
        <w:jc w:val="both"/>
        <w:rPr>
          <w:rFonts w:ascii="Times New Roman" w:hAnsi="Times New Roman" w:cs="Times New Roman"/>
          <w:sz w:val="24"/>
          <w:szCs w:val="24"/>
        </w:rPr>
      </w:pPr>
    </w:p>
    <w:p w14:paraId="40225954" w14:textId="77777777" w:rsidR="008C1239" w:rsidRDefault="008C1239" w:rsidP="007F5320">
      <w:pPr>
        <w:spacing w:line="360" w:lineRule="auto"/>
        <w:jc w:val="both"/>
        <w:rPr>
          <w:rFonts w:ascii="Times New Roman" w:hAnsi="Times New Roman" w:cs="Times New Roman"/>
          <w:sz w:val="24"/>
          <w:szCs w:val="24"/>
        </w:rPr>
      </w:pPr>
    </w:p>
    <w:p w14:paraId="5948B2D9" w14:textId="2AD69617" w:rsidR="008C1239" w:rsidRPr="008C1239" w:rsidRDefault="008C1239" w:rsidP="00E054C1">
      <w:pPr>
        <w:pStyle w:val="pdq2pgselectionanchorcontainer"/>
        <w:jc w:val="center"/>
        <w:rPr>
          <w:rStyle w:val="Strong"/>
        </w:rPr>
      </w:pPr>
      <w:r w:rsidRPr="008C1239">
        <w:rPr>
          <w:rStyle w:val="Strong"/>
        </w:rPr>
        <w:t>F</w:t>
      </w:r>
      <w:r w:rsidR="00C360C4">
        <w:rPr>
          <w:rStyle w:val="Strong"/>
        </w:rPr>
        <w:t>ig</w:t>
      </w:r>
      <w:r w:rsidRPr="008C1239">
        <w:rPr>
          <w:rStyle w:val="Strong"/>
        </w:rPr>
        <w:t xml:space="preserve"> 7.4: KYC Verification Status</w:t>
      </w:r>
    </w:p>
    <w:p w14:paraId="5502145C" w14:textId="5DBCB334" w:rsidR="008C1239" w:rsidRPr="00E054C1" w:rsidRDefault="00E054C1" w:rsidP="00E054C1">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bidi="hi-IN"/>
        </w:rPr>
      </w:pPr>
      <w:r w:rsidRPr="00E054C1">
        <w:rPr>
          <w:rFonts w:ascii="Times New Roman" w:eastAsia="Times New Roman" w:hAnsi="Times New Roman" w:cs="Times New Roman"/>
          <w:sz w:val="24"/>
          <w:szCs w:val="24"/>
          <w:lang w:val="en-IN" w:eastAsia="en-IN" w:bidi="hi-IN"/>
        </w:rPr>
        <w:t>The analysis shows that the majority of investors have completed KYC verification, ensuring regulatory compliance and enabling uninterrupted investment transactions.</w:t>
      </w:r>
    </w:p>
    <w:p w14:paraId="4BD3F772" w14:textId="77777777" w:rsidR="008C1239" w:rsidRDefault="008C1239" w:rsidP="007F5320">
      <w:pPr>
        <w:spacing w:line="360" w:lineRule="auto"/>
        <w:jc w:val="both"/>
        <w:rPr>
          <w:rFonts w:ascii="Times New Roman" w:hAnsi="Times New Roman" w:cs="Times New Roman"/>
          <w:sz w:val="24"/>
          <w:szCs w:val="24"/>
        </w:rPr>
      </w:pPr>
    </w:p>
    <w:p w14:paraId="1DC8AB14" w14:textId="77777777" w:rsidR="008C1239" w:rsidRDefault="008C1239" w:rsidP="007F5320">
      <w:pPr>
        <w:spacing w:line="360" w:lineRule="auto"/>
        <w:jc w:val="both"/>
        <w:rPr>
          <w:rFonts w:ascii="Times New Roman" w:hAnsi="Times New Roman" w:cs="Times New Roman"/>
          <w:sz w:val="24"/>
          <w:szCs w:val="24"/>
        </w:rPr>
      </w:pPr>
    </w:p>
    <w:p w14:paraId="1A3A2BC7" w14:textId="6690BE1C" w:rsidR="00E054C1" w:rsidRDefault="00E054C1" w:rsidP="007F5320">
      <w:pPr>
        <w:spacing w:line="360" w:lineRule="auto"/>
        <w:jc w:val="both"/>
        <w:rPr>
          <w:rFonts w:ascii="Times New Roman" w:hAnsi="Times New Roman" w:cs="Times New Roman"/>
          <w:sz w:val="24"/>
          <w:szCs w:val="24"/>
        </w:rPr>
      </w:pPr>
    </w:p>
    <w:p w14:paraId="44AE437D" w14:textId="5349AAE1" w:rsidR="00E054C1" w:rsidRDefault="00E054C1"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E054C1">
        <w:rPr>
          <w:rFonts w:ascii="Times New Roman" w:hAnsi="Times New Roman" w:cs="Times New Roman"/>
          <w:noProof/>
          <w:lang w:val="en-IN" w:eastAsia="en-IN" w:bidi="hi-IN"/>
        </w:rPr>
        <w:drawing>
          <wp:anchor distT="0" distB="0" distL="114300" distR="114300" simplePos="0" relativeHeight="251707392" behindDoc="0" locked="0" layoutInCell="1" allowOverlap="1" wp14:anchorId="667B2191" wp14:editId="205FF7B2">
            <wp:simplePos x="0" y="0"/>
            <wp:positionH relativeFrom="margin">
              <wp:posOffset>433705</wp:posOffset>
            </wp:positionH>
            <wp:positionV relativeFrom="margin">
              <wp:posOffset>723265</wp:posOffset>
            </wp:positionV>
            <wp:extent cx="4686300" cy="2901950"/>
            <wp:effectExtent l="0" t="0" r="0" b="0"/>
            <wp:wrapSquare wrapText="bothSides"/>
            <wp:docPr id="17" name="Picture 17" descr="C:\Users\PRABHASH\Desktop\Mutual_Fund_Analytics\reports\payment_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ABHASH\Desktop\Mutual_Fund_Analytics\reports\payment_mod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54C1">
        <w:rPr>
          <w:rFonts w:ascii="Times New Roman" w:hAnsi="Times New Roman" w:cs="Times New Roman"/>
        </w:rPr>
        <w:t>Payment Mode</w:t>
      </w:r>
    </w:p>
    <w:p w14:paraId="22FB445A" w14:textId="12905335" w:rsidR="00E054C1" w:rsidRPr="00E054C1" w:rsidRDefault="00E054C1" w:rsidP="00E054C1">
      <w:pPr>
        <w:pStyle w:val="ListParagraph"/>
        <w:widowControl w:val="0"/>
        <w:tabs>
          <w:tab w:val="left" w:pos="6414"/>
          <w:tab w:val="left" w:pos="6415"/>
        </w:tabs>
        <w:autoSpaceDE w:val="0"/>
        <w:autoSpaceDN w:val="0"/>
        <w:spacing w:line="360" w:lineRule="auto"/>
        <w:contextualSpacing w:val="0"/>
        <w:rPr>
          <w:rFonts w:ascii="Times New Roman" w:hAnsi="Times New Roman" w:cs="Times New Roman"/>
        </w:rPr>
      </w:pPr>
    </w:p>
    <w:p w14:paraId="3657EFDD" w14:textId="06D1DF9C" w:rsidR="008C1239" w:rsidRDefault="008C1239" w:rsidP="007F5320">
      <w:pPr>
        <w:spacing w:line="360" w:lineRule="auto"/>
        <w:jc w:val="both"/>
        <w:rPr>
          <w:rFonts w:ascii="Times New Roman" w:hAnsi="Times New Roman" w:cs="Times New Roman"/>
          <w:sz w:val="24"/>
          <w:szCs w:val="24"/>
        </w:rPr>
      </w:pPr>
    </w:p>
    <w:p w14:paraId="103B9828" w14:textId="36B23CA6" w:rsidR="00E054C1" w:rsidRDefault="00E054C1" w:rsidP="007F5320">
      <w:pPr>
        <w:spacing w:line="360" w:lineRule="auto"/>
        <w:jc w:val="both"/>
        <w:rPr>
          <w:rFonts w:ascii="Times New Roman" w:hAnsi="Times New Roman" w:cs="Times New Roman"/>
          <w:sz w:val="24"/>
          <w:szCs w:val="24"/>
        </w:rPr>
      </w:pPr>
    </w:p>
    <w:p w14:paraId="5948F492" w14:textId="2FA1ED27" w:rsidR="00E054C1" w:rsidRDefault="00E054C1" w:rsidP="007F5320">
      <w:pPr>
        <w:spacing w:line="360" w:lineRule="auto"/>
        <w:jc w:val="both"/>
        <w:rPr>
          <w:rFonts w:ascii="Times New Roman" w:hAnsi="Times New Roman" w:cs="Times New Roman"/>
          <w:sz w:val="24"/>
          <w:szCs w:val="24"/>
        </w:rPr>
      </w:pPr>
    </w:p>
    <w:p w14:paraId="5EDB6E29" w14:textId="6F555EA9" w:rsidR="00E054C1" w:rsidRDefault="00E054C1" w:rsidP="007F5320">
      <w:pPr>
        <w:spacing w:line="360" w:lineRule="auto"/>
        <w:jc w:val="both"/>
        <w:rPr>
          <w:rFonts w:ascii="Times New Roman" w:hAnsi="Times New Roman" w:cs="Times New Roman"/>
          <w:sz w:val="24"/>
          <w:szCs w:val="24"/>
        </w:rPr>
      </w:pPr>
    </w:p>
    <w:p w14:paraId="231E1508" w14:textId="2F8A7EFD" w:rsidR="00E054C1" w:rsidRDefault="00E054C1" w:rsidP="007F5320">
      <w:pPr>
        <w:spacing w:line="360" w:lineRule="auto"/>
        <w:jc w:val="both"/>
        <w:rPr>
          <w:rFonts w:ascii="Times New Roman" w:hAnsi="Times New Roman" w:cs="Times New Roman"/>
          <w:sz w:val="24"/>
          <w:szCs w:val="24"/>
        </w:rPr>
      </w:pPr>
    </w:p>
    <w:p w14:paraId="54198A3A" w14:textId="267FEE51" w:rsidR="00E054C1" w:rsidRDefault="00E054C1" w:rsidP="007F5320">
      <w:pPr>
        <w:spacing w:line="360" w:lineRule="auto"/>
        <w:jc w:val="both"/>
        <w:rPr>
          <w:rFonts w:ascii="Times New Roman" w:hAnsi="Times New Roman" w:cs="Times New Roman"/>
          <w:sz w:val="24"/>
          <w:szCs w:val="24"/>
        </w:rPr>
      </w:pPr>
    </w:p>
    <w:p w14:paraId="0164EAAB" w14:textId="6B48CC58" w:rsidR="00E054C1" w:rsidRDefault="00E054C1" w:rsidP="007F5320">
      <w:pPr>
        <w:spacing w:line="360" w:lineRule="auto"/>
        <w:jc w:val="both"/>
        <w:rPr>
          <w:rFonts w:ascii="Times New Roman" w:hAnsi="Times New Roman" w:cs="Times New Roman"/>
          <w:sz w:val="24"/>
          <w:szCs w:val="24"/>
        </w:rPr>
      </w:pPr>
    </w:p>
    <w:p w14:paraId="178B584C" w14:textId="48CF3E74" w:rsidR="00E054C1" w:rsidRPr="00E054C1" w:rsidRDefault="00C360C4" w:rsidP="00E054C1">
      <w:pPr>
        <w:pStyle w:val="pdq2pgselectionanchorcontainer"/>
        <w:ind w:left="426"/>
        <w:jc w:val="center"/>
        <w:rPr>
          <w:b/>
          <w:bCs/>
        </w:rPr>
      </w:pPr>
      <w:r>
        <w:rPr>
          <w:rStyle w:val="Strong"/>
        </w:rPr>
        <w:t>Fig</w:t>
      </w:r>
      <w:r w:rsidR="00E054C1" w:rsidRPr="00E054C1">
        <w:rPr>
          <w:rStyle w:val="Strong"/>
        </w:rPr>
        <w:t xml:space="preserve"> 7.5: Payment Mode Distribution</w:t>
      </w:r>
    </w:p>
    <w:p w14:paraId="57C71B99" w14:textId="1BFA99D4" w:rsidR="00E054C1" w:rsidRDefault="00E054C1" w:rsidP="00E054C1">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bidi="hi-IN"/>
        </w:rPr>
      </w:pPr>
      <w:r w:rsidRPr="00E054C1">
        <w:rPr>
          <w:rFonts w:ascii="Times New Roman" w:eastAsia="Times New Roman" w:hAnsi="Times New Roman" w:cs="Times New Roman"/>
          <w:sz w:val="24"/>
          <w:szCs w:val="24"/>
          <w:lang w:val="en-IN" w:eastAsia="en-IN" w:bidi="hi-IN"/>
        </w:rPr>
        <w:t>The payment mode analysis highlights the preferred transaction methods used by investors, providing insights into customer payment behaviour.</w:t>
      </w:r>
    </w:p>
    <w:p w14:paraId="2FE6C487" w14:textId="03E92DC9" w:rsidR="00E054C1" w:rsidRDefault="00E054C1"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E054C1">
        <w:rPr>
          <w:rFonts w:ascii="Times New Roman" w:hAnsi="Times New Roman" w:cs="Times New Roman"/>
          <w:noProof/>
          <w:lang w:val="en-IN" w:eastAsia="en-IN" w:bidi="hi-IN"/>
        </w:rPr>
        <w:drawing>
          <wp:anchor distT="0" distB="0" distL="114300" distR="114300" simplePos="0" relativeHeight="251708416" behindDoc="0" locked="0" layoutInCell="1" allowOverlap="1" wp14:anchorId="1CAA0775" wp14:editId="2F7736FB">
            <wp:simplePos x="0" y="0"/>
            <wp:positionH relativeFrom="margin">
              <wp:posOffset>370205</wp:posOffset>
            </wp:positionH>
            <wp:positionV relativeFrom="margin">
              <wp:posOffset>5187315</wp:posOffset>
            </wp:positionV>
            <wp:extent cx="4794250" cy="2032000"/>
            <wp:effectExtent l="0" t="0" r="6350" b="6350"/>
            <wp:wrapSquare wrapText="bothSides"/>
            <wp:docPr id="18" name="Picture 18" descr="C:\Users\PRABHASH\Desktop\Mutual_Fund_Analytics\reports\nav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ABHASH\Desktop\Mutual_Fund_Analytics\reports\nav_tren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4250" cy="20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54C1">
        <w:rPr>
          <w:rFonts w:ascii="Times New Roman" w:hAnsi="Times New Roman" w:cs="Times New Roman"/>
        </w:rPr>
        <w:t>NAV Trend</w:t>
      </w:r>
    </w:p>
    <w:p w14:paraId="097245A3" w14:textId="66B33445" w:rsidR="00E054C1" w:rsidRPr="00E054C1" w:rsidRDefault="00E054C1" w:rsidP="00E054C1">
      <w:pPr>
        <w:widowControl w:val="0"/>
        <w:tabs>
          <w:tab w:val="left" w:pos="6414"/>
          <w:tab w:val="left" w:pos="6415"/>
        </w:tabs>
        <w:autoSpaceDE w:val="0"/>
        <w:autoSpaceDN w:val="0"/>
        <w:spacing w:line="360" w:lineRule="auto"/>
        <w:ind w:left="360"/>
        <w:rPr>
          <w:rFonts w:ascii="Times New Roman" w:hAnsi="Times New Roman" w:cs="Times New Roman"/>
        </w:rPr>
      </w:pPr>
      <w:r>
        <w:rPr>
          <w:rFonts w:ascii="Times New Roman" w:hAnsi="Times New Roman" w:cs="Times New Roman"/>
        </w:rPr>
        <w:t xml:space="preserve"> </w:t>
      </w:r>
    </w:p>
    <w:p w14:paraId="0C7AA692" w14:textId="4E87ED06" w:rsidR="00E054C1" w:rsidRDefault="00E054C1" w:rsidP="007F5320">
      <w:pPr>
        <w:spacing w:line="360" w:lineRule="auto"/>
        <w:jc w:val="both"/>
        <w:rPr>
          <w:rFonts w:ascii="Times New Roman" w:hAnsi="Times New Roman" w:cs="Times New Roman"/>
          <w:sz w:val="24"/>
          <w:szCs w:val="24"/>
        </w:rPr>
      </w:pPr>
    </w:p>
    <w:p w14:paraId="5854F313" w14:textId="77777777" w:rsidR="00E054C1" w:rsidRDefault="00E054C1" w:rsidP="007F5320">
      <w:pPr>
        <w:spacing w:line="360" w:lineRule="auto"/>
        <w:jc w:val="both"/>
        <w:rPr>
          <w:rFonts w:ascii="Times New Roman" w:hAnsi="Times New Roman" w:cs="Times New Roman"/>
          <w:sz w:val="24"/>
          <w:szCs w:val="24"/>
        </w:rPr>
      </w:pPr>
    </w:p>
    <w:p w14:paraId="4DFDF70B" w14:textId="77777777" w:rsidR="00E054C1" w:rsidRDefault="00E054C1" w:rsidP="007F5320">
      <w:pPr>
        <w:spacing w:line="360" w:lineRule="auto"/>
        <w:jc w:val="both"/>
        <w:rPr>
          <w:rFonts w:ascii="Times New Roman" w:hAnsi="Times New Roman" w:cs="Times New Roman"/>
          <w:sz w:val="24"/>
          <w:szCs w:val="24"/>
        </w:rPr>
      </w:pPr>
    </w:p>
    <w:p w14:paraId="6699C3B4" w14:textId="77777777" w:rsidR="008C1239" w:rsidRDefault="008C1239" w:rsidP="007F5320">
      <w:pPr>
        <w:spacing w:line="360" w:lineRule="auto"/>
        <w:jc w:val="both"/>
        <w:rPr>
          <w:rFonts w:ascii="Times New Roman" w:hAnsi="Times New Roman" w:cs="Times New Roman"/>
          <w:sz w:val="24"/>
          <w:szCs w:val="24"/>
        </w:rPr>
      </w:pPr>
    </w:p>
    <w:p w14:paraId="76AFF396" w14:textId="2101DCB8" w:rsidR="00E054C1" w:rsidRPr="00E054C1" w:rsidRDefault="00806DFB" w:rsidP="00E054C1">
      <w:pPr>
        <w:pStyle w:val="pdq2pgselectionanchorcontainer"/>
        <w:ind w:left="426"/>
        <w:jc w:val="center"/>
        <w:rPr>
          <w:rStyle w:val="Strong"/>
        </w:rPr>
      </w:pPr>
      <w:r>
        <w:rPr>
          <w:rStyle w:val="Strong"/>
        </w:rPr>
        <w:t>Fig</w:t>
      </w:r>
      <w:r w:rsidR="00E054C1" w:rsidRPr="00E054C1">
        <w:rPr>
          <w:rStyle w:val="Strong"/>
        </w:rPr>
        <w:t xml:space="preserve"> 7.6: Historical NAV Trend</w:t>
      </w:r>
    </w:p>
    <w:p w14:paraId="3B781978" w14:textId="22D8D0C4" w:rsidR="00E054C1" w:rsidRDefault="00E054C1" w:rsidP="00E054C1">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bidi="hi-IN"/>
        </w:rPr>
      </w:pPr>
      <w:r w:rsidRPr="00E054C1">
        <w:rPr>
          <w:rFonts w:ascii="Times New Roman" w:eastAsia="Times New Roman" w:hAnsi="Times New Roman" w:cs="Times New Roman"/>
          <w:sz w:val="24"/>
          <w:szCs w:val="24"/>
          <w:lang w:val="en-IN" w:eastAsia="en-IN" w:bidi="hi-IN"/>
        </w:rPr>
        <w:t>Historical NAV analysis demonstrates the long-term growth patterns of selected mutual fund schemes and helps evaluate investment performance over time.</w:t>
      </w:r>
    </w:p>
    <w:p w14:paraId="4C819BB9" w14:textId="77777777" w:rsidR="00E054C1" w:rsidRDefault="00E054C1" w:rsidP="00E054C1">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bidi="hi-IN"/>
        </w:rPr>
      </w:pPr>
    </w:p>
    <w:p w14:paraId="63A1E59C" w14:textId="7169EC91" w:rsidR="00E054C1" w:rsidRDefault="00E054C1" w:rsidP="00E054C1">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bidi="hi-IN"/>
        </w:rPr>
      </w:pPr>
    </w:p>
    <w:p w14:paraId="54F275C6" w14:textId="79DC1116" w:rsidR="00E054C1" w:rsidRDefault="00E054C1"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E054C1">
        <w:rPr>
          <w:rFonts w:ascii="Times New Roman" w:hAnsi="Times New Roman" w:cs="Times New Roman"/>
          <w:noProof/>
          <w:lang w:val="en-IN" w:eastAsia="en-IN" w:bidi="hi-IN"/>
        </w:rPr>
        <w:drawing>
          <wp:anchor distT="0" distB="0" distL="114300" distR="114300" simplePos="0" relativeHeight="251709440" behindDoc="0" locked="0" layoutInCell="1" allowOverlap="1" wp14:anchorId="44034CD1" wp14:editId="31BC937D">
            <wp:simplePos x="0" y="0"/>
            <wp:positionH relativeFrom="margin">
              <wp:posOffset>382905</wp:posOffset>
            </wp:positionH>
            <wp:positionV relativeFrom="margin">
              <wp:posOffset>723265</wp:posOffset>
            </wp:positionV>
            <wp:extent cx="4756150" cy="1866900"/>
            <wp:effectExtent l="0" t="0" r="6350" b="0"/>
            <wp:wrapSquare wrapText="bothSides"/>
            <wp:docPr id="19" name="Picture 19" descr="C:\Users\PRABHASH\Desktop\Mutual_Fund_Analytics\reports\sip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ABHASH\Desktop\Mutual_Fund_Analytics\reports\sip_tren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615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54C1">
        <w:rPr>
          <w:rFonts w:ascii="Times New Roman" w:hAnsi="Times New Roman" w:cs="Times New Roman"/>
        </w:rPr>
        <w:t>SIP Trend</w:t>
      </w:r>
    </w:p>
    <w:p w14:paraId="5B80B841" w14:textId="19A569E4" w:rsidR="00E054C1" w:rsidRPr="00E054C1" w:rsidRDefault="00E054C1" w:rsidP="00E054C1">
      <w:pPr>
        <w:pStyle w:val="ListParagraph"/>
        <w:widowControl w:val="0"/>
        <w:tabs>
          <w:tab w:val="left" w:pos="6414"/>
          <w:tab w:val="left" w:pos="6415"/>
        </w:tabs>
        <w:autoSpaceDE w:val="0"/>
        <w:autoSpaceDN w:val="0"/>
        <w:spacing w:line="360" w:lineRule="auto"/>
        <w:contextualSpacing w:val="0"/>
        <w:rPr>
          <w:rFonts w:ascii="Times New Roman" w:hAnsi="Times New Roman" w:cs="Times New Roman"/>
        </w:rPr>
      </w:pPr>
    </w:p>
    <w:p w14:paraId="0975F0CE" w14:textId="77777777" w:rsidR="00E054C1" w:rsidRDefault="00E054C1" w:rsidP="007F5320">
      <w:pPr>
        <w:spacing w:line="360" w:lineRule="auto"/>
        <w:jc w:val="both"/>
        <w:rPr>
          <w:rFonts w:ascii="Times New Roman" w:hAnsi="Times New Roman" w:cs="Times New Roman"/>
          <w:sz w:val="24"/>
          <w:szCs w:val="24"/>
        </w:rPr>
      </w:pPr>
    </w:p>
    <w:p w14:paraId="0CA3CB02" w14:textId="77777777" w:rsidR="00E054C1" w:rsidRDefault="00E054C1" w:rsidP="007F5320">
      <w:pPr>
        <w:spacing w:line="360" w:lineRule="auto"/>
        <w:jc w:val="both"/>
        <w:rPr>
          <w:rFonts w:ascii="Times New Roman" w:hAnsi="Times New Roman" w:cs="Times New Roman"/>
          <w:sz w:val="24"/>
          <w:szCs w:val="24"/>
        </w:rPr>
      </w:pPr>
    </w:p>
    <w:p w14:paraId="02AFB9BD" w14:textId="77777777" w:rsidR="00E054C1" w:rsidRDefault="00E054C1" w:rsidP="007F5320">
      <w:pPr>
        <w:spacing w:line="360" w:lineRule="auto"/>
        <w:jc w:val="both"/>
        <w:rPr>
          <w:rFonts w:ascii="Times New Roman" w:hAnsi="Times New Roman" w:cs="Times New Roman"/>
          <w:sz w:val="24"/>
          <w:szCs w:val="24"/>
        </w:rPr>
      </w:pPr>
    </w:p>
    <w:p w14:paraId="2A752901" w14:textId="77777777" w:rsidR="00E054C1" w:rsidRDefault="00E054C1" w:rsidP="007F5320">
      <w:pPr>
        <w:spacing w:line="360" w:lineRule="auto"/>
        <w:jc w:val="both"/>
        <w:rPr>
          <w:rFonts w:ascii="Times New Roman" w:hAnsi="Times New Roman" w:cs="Times New Roman"/>
          <w:sz w:val="24"/>
          <w:szCs w:val="24"/>
        </w:rPr>
      </w:pPr>
    </w:p>
    <w:p w14:paraId="76C5A65F" w14:textId="08A7BA45" w:rsidR="00E054C1" w:rsidRPr="00E054C1" w:rsidRDefault="00E054C1" w:rsidP="00E054C1">
      <w:pPr>
        <w:pStyle w:val="pdq2pgselectionanchorcontainer"/>
        <w:jc w:val="center"/>
        <w:rPr>
          <w:rStyle w:val="Strong"/>
        </w:rPr>
      </w:pPr>
      <w:r>
        <w:rPr>
          <w:rStyle w:val="Strong"/>
        </w:rPr>
        <w:t xml:space="preserve">Fig </w:t>
      </w:r>
      <w:r w:rsidRPr="00E054C1">
        <w:rPr>
          <w:rStyle w:val="Strong"/>
        </w:rPr>
        <w:t>7.7: Monthly SIP Trend</w:t>
      </w:r>
    </w:p>
    <w:p w14:paraId="0290643D" w14:textId="5663D673" w:rsidR="00E054C1" w:rsidRDefault="00E054C1" w:rsidP="00E054C1">
      <w:pPr>
        <w:spacing w:before="100" w:beforeAutospacing="1" w:after="100" w:afterAutospacing="1" w:line="360" w:lineRule="auto"/>
        <w:ind w:left="284"/>
        <w:jc w:val="both"/>
        <w:rPr>
          <w:rFonts w:ascii="Times New Roman" w:eastAsia="Times New Roman" w:hAnsi="Times New Roman" w:cs="Times New Roman"/>
          <w:sz w:val="24"/>
          <w:szCs w:val="24"/>
          <w:lang w:val="en-IN" w:eastAsia="en-IN" w:bidi="hi-IN"/>
        </w:rPr>
      </w:pPr>
      <w:r w:rsidRPr="00E054C1">
        <w:rPr>
          <w:rFonts w:ascii="Times New Roman" w:eastAsia="Times New Roman" w:hAnsi="Times New Roman" w:cs="Times New Roman"/>
          <w:sz w:val="24"/>
          <w:szCs w:val="24"/>
          <w:lang w:val="en-IN" w:eastAsia="en-IN" w:bidi="hi-IN"/>
        </w:rPr>
        <w:t xml:space="preserve">The SIP trend visualization shows monthly investment </w:t>
      </w:r>
      <w:proofErr w:type="spellStart"/>
      <w:r w:rsidRPr="00E054C1">
        <w:rPr>
          <w:rFonts w:ascii="Times New Roman" w:eastAsia="Times New Roman" w:hAnsi="Times New Roman" w:cs="Times New Roman"/>
          <w:sz w:val="24"/>
          <w:szCs w:val="24"/>
          <w:lang w:val="en-IN" w:eastAsia="en-IN" w:bidi="hi-IN"/>
        </w:rPr>
        <w:t>behavior</w:t>
      </w:r>
      <w:proofErr w:type="spellEnd"/>
      <w:r w:rsidRPr="00E054C1">
        <w:rPr>
          <w:rFonts w:ascii="Times New Roman" w:eastAsia="Times New Roman" w:hAnsi="Times New Roman" w:cs="Times New Roman"/>
          <w:sz w:val="24"/>
          <w:szCs w:val="24"/>
          <w:lang w:val="en-IN" w:eastAsia="en-IN" w:bidi="hi-IN"/>
        </w:rPr>
        <w:t xml:space="preserve"> and indicates the consistency of systematic investment plans among investors.</w:t>
      </w:r>
    </w:p>
    <w:p w14:paraId="1D4A43EA" w14:textId="63EC7307" w:rsidR="008F6B82" w:rsidRPr="008F6B82" w:rsidRDefault="008F6B82" w:rsidP="008F6B82">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8F6B82">
        <w:rPr>
          <w:rFonts w:ascii="Times New Roman" w:hAnsi="Times New Roman" w:cs="Times New Roman"/>
        </w:rPr>
        <w:t>7.4 Key Insights</w:t>
      </w:r>
    </w:p>
    <w:p w14:paraId="3C2E1C6E" w14:textId="16271CDF" w:rsidR="008F6B82" w:rsidRPr="008F6B82" w:rsidRDefault="008F6B82"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8F6B82">
        <w:rPr>
          <w:rFonts w:ascii="Times New Roman" w:eastAsia="Times New Roman" w:hAnsi="Times New Roman" w:cs="Times New Roman"/>
          <w:b w:val="0"/>
          <w:bCs/>
          <w:sz w:val="24"/>
          <w:szCs w:val="24"/>
          <w:lang w:val="en-IN" w:eastAsia="en-IN" w:bidi="hi-IN"/>
        </w:rPr>
        <w:t xml:space="preserve">Most investors belong to the working-age population. </w:t>
      </w:r>
    </w:p>
    <w:p w14:paraId="500589E4" w14:textId="10266C93" w:rsidR="008F6B82" w:rsidRPr="008F6B82" w:rsidRDefault="008F6B82"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8F6B82">
        <w:rPr>
          <w:rFonts w:ascii="Times New Roman" w:eastAsia="Times New Roman" w:hAnsi="Times New Roman" w:cs="Times New Roman"/>
          <w:b w:val="0"/>
          <w:bCs/>
          <w:sz w:val="24"/>
          <w:szCs w:val="24"/>
          <w:lang w:val="en-IN" w:eastAsia="en-IN" w:bidi="hi-IN"/>
        </w:rPr>
        <w:t xml:space="preserve">KYC compliance is high across the investor base. </w:t>
      </w:r>
    </w:p>
    <w:p w14:paraId="7F87D92C" w14:textId="7D0A0182" w:rsidR="008F6B82" w:rsidRPr="008F6B82" w:rsidRDefault="008F6B82"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8F6B82">
        <w:rPr>
          <w:rFonts w:ascii="Times New Roman" w:eastAsia="Times New Roman" w:hAnsi="Times New Roman" w:cs="Times New Roman"/>
          <w:b w:val="0"/>
          <w:bCs/>
          <w:sz w:val="24"/>
          <w:szCs w:val="24"/>
          <w:lang w:val="en-IN" w:eastAsia="en-IN" w:bidi="hi-IN"/>
        </w:rPr>
        <w:t xml:space="preserve">SIP investments show consistent long-term participation. </w:t>
      </w:r>
    </w:p>
    <w:p w14:paraId="19A37C06" w14:textId="620D40AF" w:rsidR="008F6B82" w:rsidRPr="008F6B82" w:rsidRDefault="008F6B82"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8F6B82">
        <w:rPr>
          <w:rFonts w:ascii="Times New Roman" w:eastAsia="Times New Roman" w:hAnsi="Times New Roman" w:cs="Times New Roman"/>
          <w:b w:val="0"/>
          <w:bCs/>
          <w:sz w:val="24"/>
          <w:szCs w:val="24"/>
          <w:lang w:val="en-IN" w:eastAsia="en-IN" w:bidi="hi-IN"/>
        </w:rPr>
        <w:t xml:space="preserve">NAV values indicate steady growth for several equity schemes. </w:t>
      </w:r>
    </w:p>
    <w:p w14:paraId="2FD9C294" w14:textId="4417BA32" w:rsidR="008F6B82" w:rsidRPr="008F6B82" w:rsidRDefault="008F6B82"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8F6B82">
        <w:rPr>
          <w:rFonts w:ascii="Times New Roman" w:eastAsia="Times New Roman" w:hAnsi="Times New Roman" w:cs="Times New Roman"/>
          <w:b w:val="0"/>
          <w:bCs/>
          <w:sz w:val="24"/>
          <w:szCs w:val="24"/>
          <w:lang w:val="en-IN" w:eastAsia="en-IN" w:bidi="hi-IN"/>
        </w:rPr>
        <w:t xml:space="preserve">Investor participation is higher in metropolitan and Tier-1 cities. </w:t>
      </w:r>
    </w:p>
    <w:p w14:paraId="42297648" w14:textId="45DEBCA7" w:rsidR="00E054C1" w:rsidRPr="008F6B82" w:rsidRDefault="008F6B82"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8F6B82">
        <w:rPr>
          <w:rFonts w:ascii="Times New Roman" w:eastAsia="Times New Roman" w:hAnsi="Times New Roman" w:cs="Times New Roman"/>
          <w:b w:val="0"/>
          <w:bCs/>
          <w:sz w:val="24"/>
          <w:szCs w:val="24"/>
          <w:lang w:val="en-IN" w:eastAsia="en-IN" w:bidi="hi-IN"/>
        </w:rPr>
        <w:t>Data quality improved significantly after ETL pre-processing.</w:t>
      </w:r>
    </w:p>
    <w:p w14:paraId="78622A0F" w14:textId="77777777" w:rsidR="00E054C1" w:rsidRDefault="00E054C1" w:rsidP="007F5320">
      <w:pPr>
        <w:spacing w:line="360" w:lineRule="auto"/>
        <w:jc w:val="both"/>
        <w:rPr>
          <w:rFonts w:ascii="Times New Roman" w:hAnsi="Times New Roman" w:cs="Times New Roman"/>
          <w:sz w:val="24"/>
          <w:szCs w:val="24"/>
        </w:rPr>
      </w:pPr>
    </w:p>
    <w:p w14:paraId="68F4809A" w14:textId="77777777" w:rsidR="00E054C1" w:rsidRDefault="00E054C1" w:rsidP="007F5320">
      <w:pPr>
        <w:spacing w:line="360" w:lineRule="auto"/>
        <w:jc w:val="both"/>
        <w:rPr>
          <w:rFonts w:ascii="Times New Roman" w:hAnsi="Times New Roman" w:cs="Times New Roman"/>
          <w:sz w:val="24"/>
          <w:szCs w:val="24"/>
        </w:rPr>
      </w:pPr>
    </w:p>
    <w:p w14:paraId="06F68E28" w14:textId="77777777" w:rsidR="00E054C1" w:rsidRDefault="00E054C1" w:rsidP="007F5320">
      <w:pPr>
        <w:spacing w:line="360" w:lineRule="auto"/>
        <w:jc w:val="both"/>
        <w:rPr>
          <w:rFonts w:ascii="Times New Roman" w:hAnsi="Times New Roman" w:cs="Times New Roman"/>
          <w:sz w:val="24"/>
          <w:szCs w:val="24"/>
        </w:rPr>
      </w:pPr>
    </w:p>
    <w:p w14:paraId="3BB851D3" w14:textId="77777777" w:rsidR="00E054C1" w:rsidRDefault="00E054C1" w:rsidP="007F5320">
      <w:pPr>
        <w:spacing w:line="360" w:lineRule="auto"/>
        <w:jc w:val="both"/>
        <w:rPr>
          <w:rFonts w:ascii="Times New Roman" w:hAnsi="Times New Roman" w:cs="Times New Roman"/>
          <w:sz w:val="24"/>
          <w:szCs w:val="24"/>
        </w:rPr>
      </w:pPr>
    </w:p>
    <w:p w14:paraId="2927D575" w14:textId="77777777" w:rsidR="00E054C1" w:rsidRDefault="00E054C1" w:rsidP="007F5320">
      <w:pPr>
        <w:spacing w:line="360" w:lineRule="auto"/>
        <w:jc w:val="both"/>
        <w:rPr>
          <w:rFonts w:ascii="Times New Roman" w:hAnsi="Times New Roman" w:cs="Times New Roman"/>
          <w:sz w:val="24"/>
          <w:szCs w:val="24"/>
        </w:rPr>
      </w:pPr>
    </w:p>
    <w:p w14:paraId="7834C01E" w14:textId="77777777" w:rsidR="00E054C1" w:rsidRDefault="00E054C1" w:rsidP="007F5320">
      <w:pPr>
        <w:spacing w:line="360" w:lineRule="auto"/>
        <w:jc w:val="both"/>
        <w:rPr>
          <w:rFonts w:ascii="Times New Roman" w:hAnsi="Times New Roman" w:cs="Times New Roman"/>
          <w:sz w:val="24"/>
          <w:szCs w:val="24"/>
        </w:rPr>
      </w:pPr>
    </w:p>
    <w:p w14:paraId="1ABB3E34" w14:textId="77777777" w:rsidR="00E054C1" w:rsidRDefault="00E054C1" w:rsidP="007F5320">
      <w:pPr>
        <w:spacing w:line="360" w:lineRule="auto"/>
        <w:jc w:val="both"/>
        <w:rPr>
          <w:rFonts w:ascii="Times New Roman" w:hAnsi="Times New Roman" w:cs="Times New Roman"/>
          <w:sz w:val="24"/>
          <w:szCs w:val="24"/>
        </w:rPr>
      </w:pPr>
    </w:p>
    <w:p w14:paraId="3E910C70" w14:textId="77777777" w:rsidR="00E054C1" w:rsidRDefault="00E054C1" w:rsidP="007F5320">
      <w:pPr>
        <w:spacing w:line="360" w:lineRule="auto"/>
        <w:jc w:val="both"/>
        <w:rPr>
          <w:rFonts w:ascii="Times New Roman" w:hAnsi="Times New Roman" w:cs="Times New Roman"/>
          <w:sz w:val="24"/>
          <w:szCs w:val="24"/>
        </w:rPr>
      </w:pPr>
    </w:p>
    <w:p w14:paraId="5260D56C" w14:textId="75013107" w:rsidR="001A78DE" w:rsidRDefault="0024655C" w:rsidP="007E479A">
      <w:pPr>
        <w:pStyle w:val="ListParagraph"/>
        <w:numPr>
          <w:ilvl w:val="0"/>
          <w:numId w:val="1"/>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lastRenderedPageBreak/>
        <w:t>PERFORMANCE ANALYSIS</w:t>
      </w:r>
    </w:p>
    <w:p w14:paraId="66FD9743" w14:textId="797EF737" w:rsidR="0024655C" w:rsidRP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24655C">
        <w:rPr>
          <w:rFonts w:ascii="Times New Roman" w:hAnsi="Times New Roman" w:cs="Times New Roman"/>
        </w:rPr>
        <w:t>8.1 Introduction</w:t>
      </w:r>
    </w:p>
    <w:p w14:paraId="5BA73C26" w14:textId="5A2FBDAF" w:rsidR="001A78DE" w:rsidRDefault="0024655C" w:rsidP="0024655C">
      <w:pPr>
        <w:spacing w:before="100" w:beforeAutospacing="1" w:after="100" w:afterAutospacing="1" w:line="360" w:lineRule="auto"/>
        <w:jc w:val="both"/>
        <w:rPr>
          <w:rFonts w:ascii="Times New Roman" w:hAnsi="Times New Roman" w:cs="Times New Roman"/>
          <w:sz w:val="24"/>
          <w:szCs w:val="24"/>
        </w:rPr>
      </w:pPr>
      <w:r w:rsidRPr="0024655C">
        <w:rPr>
          <w:rFonts w:ascii="Times New Roman" w:eastAsia="Times New Roman" w:hAnsi="Times New Roman" w:cs="Times New Roman"/>
          <w:sz w:val="24"/>
          <w:szCs w:val="24"/>
          <w:lang w:val="en-IN" w:eastAsia="en-IN" w:bidi="hi-IN"/>
        </w:rPr>
        <w:t xml:space="preserve">Performance Analytics plays a vital role in evaluating the financial performance, risk, and overall efficiency of mutual fund investment schemes. Unlike simple return analysis, performance analytics considers both returns and the level of risk taken to achieve those returns, providing a more comprehensive assessment of investment quality. In this project, historical Net Asset Value (NAV) data was </w:t>
      </w:r>
      <w:proofErr w:type="spellStart"/>
      <w:r w:rsidRPr="0024655C">
        <w:rPr>
          <w:rFonts w:ascii="Times New Roman" w:eastAsia="Times New Roman" w:hAnsi="Times New Roman" w:cs="Times New Roman"/>
          <w:sz w:val="24"/>
          <w:szCs w:val="24"/>
          <w:lang w:val="en-IN" w:eastAsia="en-IN" w:bidi="hi-IN"/>
        </w:rPr>
        <w:t>analyzed</w:t>
      </w:r>
      <w:proofErr w:type="spellEnd"/>
      <w:r w:rsidRPr="0024655C">
        <w:rPr>
          <w:rFonts w:ascii="Times New Roman" w:eastAsia="Times New Roman" w:hAnsi="Times New Roman" w:cs="Times New Roman"/>
          <w:sz w:val="24"/>
          <w:szCs w:val="24"/>
          <w:lang w:val="en-IN" w:eastAsia="en-IN" w:bidi="hi-IN"/>
        </w:rPr>
        <w:t xml:space="preserve"> using Python to calculate daily returns and several key financial performance indicators. Metrics such as Compound Annual Growth Rate (CAGR), Sharpe Ratio, </w:t>
      </w:r>
      <w:proofErr w:type="spellStart"/>
      <w:r w:rsidRPr="0024655C">
        <w:rPr>
          <w:rFonts w:ascii="Times New Roman" w:eastAsia="Times New Roman" w:hAnsi="Times New Roman" w:cs="Times New Roman"/>
          <w:sz w:val="24"/>
          <w:szCs w:val="24"/>
          <w:lang w:val="en-IN" w:eastAsia="en-IN" w:bidi="hi-IN"/>
        </w:rPr>
        <w:t>Sortino</w:t>
      </w:r>
      <w:proofErr w:type="spellEnd"/>
      <w:r w:rsidRPr="0024655C">
        <w:rPr>
          <w:rFonts w:ascii="Times New Roman" w:eastAsia="Times New Roman" w:hAnsi="Times New Roman" w:cs="Times New Roman"/>
          <w:sz w:val="24"/>
          <w:szCs w:val="24"/>
          <w:lang w:val="en-IN" w:eastAsia="en-IN" w:bidi="hi-IN"/>
        </w:rPr>
        <w:t xml:space="preserve"> Ratio, Maximum Drawdown, Value at Risk (</w:t>
      </w:r>
      <w:proofErr w:type="spellStart"/>
      <w:r w:rsidRPr="0024655C">
        <w:rPr>
          <w:rFonts w:ascii="Times New Roman" w:eastAsia="Times New Roman" w:hAnsi="Times New Roman" w:cs="Times New Roman"/>
          <w:sz w:val="24"/>
          <w:szCs w:val="24"/>
          <w:lang w:val="en-IN" w:eastAsia="en-IN" w:bidi="hi-IN"/>
        </w:rPr>
        <w:t>VaR</w:t>
      </w:r>
      <w:proofErr w:type="spellEnd"/>
      <w:r w:rsidRPr="0024655C">
        <w:rPr>
          <w:rFonts w:ascii="Times New Roman" w:eastAsia="Times New Roman" w:hAnsi="Times New Roman" w:cs="Times New Roman"/>
          <w:sz w:val="24"/>
          <w:szCs w:val="24"/>
          <w:lang w:val="en-IN" w:eastAsia="en-IN" w:bidi="hi-IN"/>
        </w:rPr>
        <w:t>), Conditional Value at Risk (</w:t>
      </w:r>
      <w:proofErr w:type="spellStart"/>
      <w:r w:rsidRPr="0024655C">
        <w:rPr>
          <w:rFonts w:ascii="Times New Roman" w:eastAsia="Times New Roman" w:hAnsi="Times New Roman" w:cs="Times New Roman"/>
          <w:sz w:val="24"/>
          <w:szCs w:val="24"/>
          <w:lang w:val="en-IN" w:eastAsia="en-IN" w:bidi="hi-IN"/>
        </w:rPr>
        <w:t>CVaR</w:t>
      </w:r>
      <w:proofErr w:type="spellEnd"/>
      <w:r w:rsidRPr="0024655C">
        <w:rPr>
          <w:rFonts w:ascii="Times New Roman" w:eastAsia="Times New Roman" w:hAnsi="Times New Roman" w:cs="Times New Roman"/>
          <w:sz w:val="24"/>
          <w:szCs w:val="24"/>
          <w:lang w:val="en-IN" w:eastAsia="en-IN" w:bidi="hi-IN"/>
        </w:rPr>
        <w:t>), and Rolling 90-Day Sharpe Ratio were computed to measure profitability, volatility, downside risk, and consistency of fund performance. These metrics enable objective comparison of multiple mutual fund schemes and help investors understand the balance between return and risk. The insights generated through performance analytics support data-driven investment decisions and provide a strong foundation for financial reporting, risk assessment, and business intelligence dashboards.</w:t>
      </w:r>
      <w:r>
        <w:rPr>
          <w:rFonts w:ascii="Times New Roman" w:hAnsi="Times New Roman" w:cs="Times New Roman"/>
          <w:sz w:val="24"/>
          <w:szCs w:val="24"/>
        </w:rPr>
        <w:tab/>
      </w:r>
    </w:p>
    <w:p w14:paraId="227D1873" w14:textId="14B42EB3" w:rsid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24655C">
        <w:rPr>
          <w:rFonts w:ascii="Times New Roman" w:hAnsi="Times New Roman" w:cs="Times New Roman"/>
        </w:rPr>
        <w:t>8.2 Financial Metrics Used</w:t>
      </w:r>
    </w:p>
    <w:tbl>
      <w:tblPr>
        <w:tblW w:w="0" w:type="auto"/>
        <w:tblCellSpacing w:w="15" w:type="dxa"/>
        <w:tblInd w:w="547" w:type="dxa"/>
        <w:tblCellMar>
          <w:top w:w="15" w:type="dxa"/>
          <w:left w:w="15" w:type="dxa"/>
          <w:bottom w:w="15" w:type="dxa"/>
          <w:right w:w="15" w:type="dxa"/>
        </w:tblCellMar>
        <w:tblLook w:val="04A0" w:firstRow="1" w:lastRow="0" w:firstColumn="1" w:lastColumn="0" w:noHBand="0" w:noVBand="1"/>
      </w:tblPr>
      <w:tblGrid>
        <w:gridCol w:w="2222"/>
        <w:gridCol w:w="5003"/>
      </w:tblGrid>
      <w:tr w:rsidR="0024655C" w:rsidRPr="0024655C" w14:paraId="01457584" w14:textId="77777777" w:rsidTr="00A84F9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9AB0A0" w14:textId="77777777" w:rsidR="0024655C" w:rsidRPr="0024655C" w:rsidRDefault="0024655C" w:rsidP="0024655C">
            <w:pPr>
              <w:spacing w:after="0" w:line="240" w:lineRule="auto"/>
              <w:jc w:val="center"/>
              <w:rPr>
                <w:rFonts w:ascii="Times New Roman" w:eastAsia="Times New Roman" w:hAnsi="Times New Roman" w:cs="Times New Roman"/>
                <w:b/>
                <w:bCs/>
                <w:sz w:val="24"/>
                <w:szCs w:val="24"/>
                <w:lang w:val="en-IN" w:eastAsia="en-IN" w:bidi="hi-IN"/>
              </w:rPr>
            </w:pPr>
            <w:r w:rsidRPr="0024655C">
              <w:rPr>
                <w:rFonts w:ascii="Times New Roman" w:eastAsia="Times New Roman" w:hAnsi="Times New Roman" w:cs="Times New Roman"/>
                <w:b/>
                <w:bCs/>
                <w:sz w:val="24"/>
                <w:szCs w:val="24"/>
                <w:lang w:val="en-IN" w:eastAsia="en-IN" w:bidi="hi-IN"/>
              </w:rPr>
              <w:t>Metric</w:t>
            </w:r>
          </w:p>
        </w:tc>
        <w:tc>
          <w:tcPr>
            <w:tcW w:w="4958" w:type="dxa"/>
            <w:tcBorders>
              <w:top w:val="single" w:sz="4" w:space="0" w:color="auto"/>
              <w:bottom w:val="single" w:sz="4" w:space="0" w:color="auto"/>
              <w:right w:val="single" w:sz="4" w:space="0" w:color="auto"/>
            </w:tcBorders>
            <w:vAlign w:val="center"/>
            <w:hideMark/>
          </w:tcPr>
          <w:p w14:paraId="7876D139" w14:textId="77777777" w:rsidR="0024655C" w:rsidRPr="0024655C" w:rsidRDefault="0024655C" w:rsidP="0024655C">
            <w:pPr>
              <w:spacing w:after="0" w:line="240" w:lineRule="auto"/>
              <w:jc w:val="center"/>
              <w:rPr>
                <w:rFonts w:ascii="Times New Roman" w:eastAsia="Times New Roman" w:hAnsi="Times New Roman" w:cs="Times New Roman"/>
                <w:b/>
                <w:bCs/>
                <w:sz w:val="24"/>
                <w:szCs w:val="24"/>
                <w:lang w:val="en-IN" w:eastAsia="en-IN" w:bidi="hi-IN"/>
              </w:rPr>
            </w:pPr>
            <w:r w:rsidRPr="0024655C">
              <w:rPr>
                <w:rFonts w:ascii="Times New Roman" w:eastAsia="Times New Roman" w:hAnsi="Times New Roman" w:cs="Times New Roman"/>
                <w:b/>
                <w:bCs/>
                <w:sz w:val="24"/>
                <w:szCs w:val="24"/>
                <w:lang w:val="en-IN" w:eastAsia="en-IN" w:bidi="hi-IN"/>
              </w:rPr>
              <w:t>Description</w:t>
            </w:r>
          </w:p>
        </w:tc>
      </w:tr>
      <w:tr w:rsidR="0024655C" w:rsidRPr="0024655C" w14:paraId="67FE0A04" w14:textId="77777777" w:rsidTr="00A84F9D">
        <w:trPr>
          <w:tblCellSpacing w:w="15" w:type="dxa"/>
        </w:trPr>
        <w:tc>
          <w:tcPr>
            <w:tcW w:w="0" w:type="auto"/>
            <w:tcBorders>
              <w:left w:val="single" w:sz="4" w:space="0" w:color="auto"/>
              <w:bottom w:val="single" w:sz="4" w:space="0" w:color="auto"/>
              <w:right w:val="single" w:sz="4" w:space="0" w:color="auto"/>
            </w:tcBorders>
            <w:vAlign w:val="center"/>
            <w:hideMark/>
          </w:tcPr>
          <w:p w14:paraId="60B9FB87"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CAGR</w:t>
            </w:r>
          </w:p>
        </w:tc>
        <w:tc>
          <w:tcPr>
            <w:tcW w:w="4958" w:type="dxa"/>
            <w:tcBorders>
              <w:bottom w:val="single" w:sz="4" w:space="0" w:color="auto"/>
              <w:right w:val="single" w:sz="4" w:space="0" w:color="auto"/>
            </w:tcBorders>
            <w:vAlign w:val="center"/>
            <w:hideMark/>
          </w:tcPr>
          <w:p w14:paraId="59F35B2F"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Measures annualized growth rate of investment</w:t>
            </w:r>
          </w:p>
        </w:tc>
      </w:tr>
      <w:tr w:rsidR="0024655C" w:rsidRPr="0024655C" w14:paraId="13803AFD" w14:textId="77777777" w:rsidTr="00A84F9D">
        <w:trPr>
          <w:tblCellSpacing w:w="15" w:type="dxa"/>
        </w:trPr>
        <w:tc>
          <w:tcPr>
            <w:tcW w:w="0" w:type="auto"/>
            <w:tcBorders>
              <w:left w:val="single" w:sz="4" w:space="0" w:color="auto"/>
              <w:right w:val="single" w:sz="4" w:space="0" w:color="auto"/>
            </w:tcBorders>
            <w:vAlign w:val="center"/>
            <w:hideMark/>
          </w:tcPr>
          <w:p w14:paraId="17D32388"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Daily Return</w:t>
            </w:r>
          </w:p>
        </w:tc>
        <w:tc>
          <w:tcPr>
            <w:tcW w:w="4958" w:type="dxa"/>
            <w:tcBorders>
              <w:right w:val="single" w:sz="4" w:space="0" w:color="auto"/>
            </w:tcBorders>
            <w:vAlign w:val="center"/>
            <w:hideMark/>
          </w:tcPr>
          <w:p w14:paraId="1A06D759"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Percentage change in NAV</w:t>
            </w:r>
          </w:p>
        </w:tc>
      </w:tr>
      <w:tr w:rsidR="0024655C" w:rsidRPr="0024655C" w14:paraId="2F4967AA" w14:textId="77777777" w:rsidTr="00A84F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63C497"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Sharpe Ratio</w:t>
            </w:r>
          </w:p>
        </w:tc>
        <w:tc>
          <w:tcPr>
            <w:tcW w:w="4958" w:type="dxa"/>
            <w:tcBorders>
              <w:top w:val="single" w:sz="4" w:space="0" w:color="auto"/>
              <w:bottom w:val="single" w:sz="4" w:space="0" w:color="auto"/>
              <w:right w:val="single" w:sz="4" w:space="0" w:color="auto"/>
            </w:tcBorders>
            <w:vAlign w:val="center"/>
            <w:hideMark/>
          </w:tcPr>
          <w:p w14:paraId="4379B60A"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Risk-adjusted return</w:t>
            </w:r>
          </w:p>
        </w:tc>
      </w:tr>
      <w:tr w:rsidR="0024655C" w:rsidRPr="0024655C" w14:paraId="14C7FE2F" w14:textId="77777777" w:rsidTr="00A84F9D">
        <w:trPr>
          <w:tblCellSpacing w:w="15" w:type="dxa"/>
        </w:trPr>
        <w:tc>
          <w:tcPr>
            <w:tcW w:w="0" w:type="auto"/>
            <w:tcBorders>
              <w:left w:val="single" w:sz="4" w:space="0" w:color="auto"/>
              <w:bottom w:val="single" w:sz="4" w:space="0" w:color="auto"/>
              <w:right w:val="single" w:sz="4" w:space="0" w:color="auto"/>
            </w:tcBorders>
            <w:vAlign w:val="center"/>
            <w:hideMark/>
          </w:tcPr>
          <w:p w14:paraId="2E1AA9EB"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proofErr w:type="spellStart"/>
            <w:r w:rsidRPr="0024655C">
              <w:rPr>
                <w:rFonts w:ascii="Times New Roman" w:eastAsia="Times New Roman" w:hAnsi="Times New Roman" w:cs="Times New Roman"/>
                <w:sz w:val="24"/>
                <w:szCs w:val="24"/>
                <w:lang w:val="en-IN" w:eastAsia="en-IN" w:bidi="hi-IN"/>
              </w:rPr>
              <w:t>Sortino</w:t>
            </w:r>
            <w:proofErr w:type="spellEnd"/>
            <w:r w:rsidRPr="0024655C">
              <w:rPr>
                <w:rFonts w:ascii="Times New Roman" w:eastAsia="Times New Roman" w:hAnsi="Times New Roman" w:cs="Times New Roman"/>
                <w:sz w:val="24"/>
                <w:szCs w:val="24"/>
                <w:lang w:val="en-IN" w:eastAsia="en-IN" w:bidi="hi-IN"/>
              </w:rPr>
              <w:t xml:space="preserve"> Ratio</w:t>
            </w:r>
          </w:p>
        </w:tc>
        <w:tc>
          <w:tcPr>
            <w:tcW w:w="4958" w:type="dxa"/>
            <w:tcBorders>
              <w:bottom w:val="single" w:sz="4" w:space="0" w:color="auto"/>
              <w:right w:val="single" w:sz="4" w:space="0" w:color="auto"/>
            </w:tcBorders>
            <w:vAlign w:val="center"/>
            <w:hideMark/>
          </w:tcPr>
          <w:p w14:paraId="4FF568F2"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Downside risk-adjusted return</w:t>
            </w:r>
          </w:p>
        </w:tc>
      </w:tr>
      <w:tr w:rsidR="0024655C" w:rsidRPr="0024655C" w14:paraId="06D4A27A" w14:textId="77777777" w:rsidTr="00A84F9D">
        <w:trPr>
          <w:tblCellSpacing w:w="15" w:type="dxa"/>
        </w:trPr>
        <w:tc>
          <w:tcPr>
            <w:tcW w:w="0" w:type="auto"/>
            <w:tcBorders>
              <w:left w:val="single" w:sz="4" w:space="0" w:color="auto"/>
              <w:bottom w:val="single" w:sz="4" w:space="0" w:color="auto"/>
              <w:right w:val="single" w:sz="4" w:space="0" w:color="auto"/>
            </w:tcBorders>
            <w:vAlign w:val="center"/>
            <w:hideMark/>
          </w:tcPr>
          <w:p w14:paraId="576F04A0"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Maximum Drawdown</w:t>
            </w:r>
          </w:p>
        </w:tc>
        <w:tc>
          <w:tcPr>
            <w:tcW w:w="4958" w:type="dxa"/>
            <w:tcBorders>
              <w:bottom w:val="single" w:sz="4" w:space="0" w:color="auto"/>
              <w:right w:val="single" w:sz="4" w:space="0" w:color="auto"/>
            </w:tcBorders>
            <w:vAlign w:val="center"/>
            <w:hideMark/>
          </w:tcPr>
          <w:p w14:paraId="591146C4"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Maximum portfolio decline</w:t>
            </w:r>
          </w:p>
        </w:tc>
      </w:tr>
      <w:tr w:rsidR="0024655C" w:rsidRPr="0024655C" w14:paraId="03B6FA73" w14:textId="77777777" w:rsidTr="00A84F9D">
        <w:trPr>
          <w:tblCellSpacing w:w="15" w:type="dxa"/>
        </w:trPr>
        <w:tc>
          <w:tcPr>
            <w:tcW w:w="0" w:type="auto"/>
            <w:tcBorders>
              <w:left w:val="single" w:sz="4" w:space="0" w:color="auto"/>
              <w:right w:val="single" w:sz="4" w:space="0" w:color="auto"/>
            </w:tcBorders>
            <w:vAlign w:val="center"/>
            <w:hideMark/>
          </w:tcPr>
          <w:p w14:paraId="2669CA8F"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proofErr w:type="spellStart"/>
            <w:r w:rsidRPr="0024655C">
              <w:rPr>
                <w:rFonts w:ascii="Times New Roman" w:eastAsia="Times New Roman" w:hAnsi="Times New Roman" w:cs="Times New Roman"/>
                <w:sz w:val="24"/>
                <w:szCs w:val="24"/>
                <w:lang w:val="en-IN" w:eastAsia="en-IN" w:bidi="hi-IN"/>
              </w:rPr>
              <w:t>VaR</w:t>
            </w:r>
            <w:proofErr w:type="spellEnd"/>
            <w:r w:rsidRPr="0024655C">
              <w:rPr>
                <w:rFonts w:ascii="Times New Roman" w:eastAsia="Times New Roman" w:hAnsi="Times New Roman" w:cs="Times New Roman"/>
                <w:sz w:val="24"/>
                <w:szCs w:val="24"/>
                <w:lang w:val="en-IN" w:eastAsia="en-IN" w:bidi="hi-IN"/>
              </w:rPr>
              <w:t xml:space="preserve"> (95%)</w:t>
            </w:r>
          </w:p>
        </w:tc>
        <w:tc>
          <w:tcPr>
            <w:tcW w:w="4958" w:type="dxa"/>
            <w:tcBorders>
              <w:right w:val="single" w:sz="4" w:space="0" w:color="auto"/>
            </w:tcBorders>
            <w:vAlign w:val="center"/>
            <w:hideMark/>
          </w:tcPr>
          <w:p w14:paraId="438C982E"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Maximum expected loss at 95% confidence</w:t>
            </w:r>
          </w:p>
        </w:tc>
      </w:tr>
      <w:tr w:rsidR="0024655C" w:rsidRPr="0024655C" w14:paraId="57157EE6" w14:textId="77777777" w:rsidTr="00A84F9D">
        <w:trPr>
          <w:tblCellSpacing w:w="15" w:type="dxa"/>
        </w:trPr>
        <w:tc>
          <w:tcPr>
            <w:tcW w:w="0" w:type="auto"/>
            <w:tcBorders>
              <w:top w:val="single" w:sz="4" w:space="0" w:color="auto"/>
              <w:left w:val="single" w:sz="4" w:space="0" w:color="auto"/>
              <w:right w:val="single" w:sz="4" w:space="0" w:color="auto"/>
            </w:tcBorders>
            <w:vAlign w:val="center"/>
            <w:hideMark/>
          </w:tcPr>
          <w:p w14:paraId="1DB2CA2C"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proofErr w:type="spellStart"/>
            <w:r w:rsidRPr="0024655C">
              <w:rPr>
                <w:rFonts w:ascii="Times New Roman" w:eastAsia="Times New Roman" w:hAnsi="Times New Roman" w:cs="Times New Roman"/>
                <w:sz w:val="24"/>
                <w:szCs w:val="24"/>
                <w:lang w:val="en-IN" w:eastAsia="en-IN" w:bidi="hi-IN"/>
              </w:rPr>
              <w:t>CVaR</w:t>
            </w:r>
            <w:proofErr w:type="spellEnd"/>
          </w:p>
        </w:tc>
        <w:tc>
          <w:tcPr>
            <w:tcW w:w="4958" w:type="dxa"/>
            <w:tcBorders>
              <w:top w:val="single" w:sz="4" w:space="0" w:color="auto"/>
              <w:right w:val="single" w:sz="4" w:space="0" w:color="auto"/>
            </w:tcBorders>
            <w:vAlign w:val="center"/>
            <w:hideMark/>
          </w:tcPr>
          <w:p w14:paraId="6F02BCE5"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 xml:space="preserve">Average loss beyond </w:t>
            </w:r>
            <w:proofErr w:type="spellStart"/>
            <w:r w:rsidRPr="0024655C">
              <w:rPr>
                <w:rFonts w:ascii="Times New Roman" w:eastAsia="Times New Roman" w:hAnsi="Times New Roman" w:cs="Times New Roman"/>
                <w:sz w:val="24"/>
                <w:szCs w:val="24"/>
                <w:lang w:val="en-IN" w:eastAsia="en-IN" w:bidi="hi-IN"/>
              </w:rPr>
              <w:t>VaR</w:t>
            </w:r>
            <w:proofErr w:type="spellEnd"/>
          </w:p>
        </w:tc>
      </w:tr>
      <w:tr w:rsidR="0024655C" w:rsidRPr="0024655C" w14:paraId="247BB433" w14:textId="77777777" w:rsidTr="00A84F9D">
        <w:trPr>
          <w:trHeight w:val="39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B211FF"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Rolling Sharpe Ratio</w:t>
            </w:r>
          </w:p>
        </w:tc>
        <w:tc>
          <w:tcPr>
            <w:tcW w:w="4958" w:type="dxa"/>
            <w:tcBorders>
              <w:top w:val="single" w:sz="4" w:space="0" w:color="auto"/>
              <w:bottom w:val="single" w:sz="4" w:space="0" w:color="auto"/>
              <w:right w:val="single" w:sz="4" w:space="0" w:color="auto"/>
            </w:tcBorders>
            <w:vAlign w:val="center"/>
            <w:hideMark/>
          </w:tcPr>
          <w:p w14:paraId="406958AD" w14:textId="77777777" w:rsidR="0024655C" w:rsidRPr="0024655C" w:rsidRDefault="0024655C" w:rsidP="0024655C">
            <w:pPr>
              <w:spacing w:after="0" w:line="240" w:lineRule="auto"/>
              <w:rPr>
                <w:rFonts w:ascii="Times New Roman" w:eastAsia="Times New Roman" w:hAnsi="Times New Roman" w:cs="Times New Roman"/>
                <w:sz w:val="24"/>
                <w:szCs w:val="24"/>
                <w:lang w:val="en-IN" w:eastAsia="en-IN" w:bidi="hi-IN"/>
              </w:rPr>
            </w:pPr>
            <w:r w:rsidRPr="0024655C">
              <w:rPr>
                <w:rFonts w:ascii="Times New Roman" w:eastAsia="Times New Roman" w:hAnsi="Times New Roman" w:cs="Times New Roman"/>
                <w:sz w:val="24"/>
                <w:szCs w:val="24"/>
                <w:lang w:val="en-IN" w:eastAsia="en-IN" w:bidi="hi-IN"/>
              </w:rPr>
              <w:t>Performance consistency over time</w:t>
            </w:r>
          </w:p>
        </w:tc>
      </w:tr>
    </w:tbl>
    <w:p w14:paraId="6F75B797" w14:textId="77777777" w:rsidR="00A84F9D" w:rsidRDefault="00A84F9D"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1210FC71" w14:textId="77777777" w:rsidR="00A84F9D" w:rsidRDefault="00A84F9D"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30B133C6" w14:textId="77777777" w:rsidR="00A84F9D" w:rsidRDefault="00A84F9D"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191BF9AA" w14:textId="77777777" w:rsidR="00A84F9D" w:rsidRDefault="00A84F9D"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02302BC5" w14:textId="15C4E213" w:rsidR="0024655C" w:rsidRDefault="00A84F9D"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A84F9D">
        <w:rPr>
          <w:rFonts w:ascii="Times New Roman" w:hAnsi="Times New Roman" w:cs="Times New Roman"/>
        </w:rPr>
        <w:lastRenderedPageBreak/>
        <w:t>8.3 Performance Analysis</w:t>
      </w:r>
    </w:p>
    <w:p w14:paraId="4A1F8A6E" w14:textId="6857A33E" w:rsidR="00A84F9D" w:rsidRDefault="00A84F9D" w:rsidP="00A84F9D">
      <w:pPr>
        <w:spacing w:before="100" w:beforeAutospacing="1" w:after="100" w:afterAutospacing="1" w:line="360" w:lineRule="auto"/>
        <w:jc w:val="both"/>
        <w:rPr>
          <w:rFonts w:ascii="Times New Roman" w:eastAsia="Times New Roman" w:hAnsi="Times New Roman" w:cs="Times New Roman"/>
          <w:sz w:val="24"/>
          <w:szCs w:val="24"/>
          <w:lang w:val="en-IN" w:eastAsia="en-IN" w:bidi="hi-IN"/>
        </w:rPr>
      </w:pPr>
      <w:r w:rsidRPr="00A84F9D">
        <w:rPr>
          <w:rFonts w:ascii="Times New Roman" w:eastAsia="Times New Roman" w:hAnsi="Times New Roman" w:cs="Times New Roman"/>
          <w:sz w:val="24"/>
          <w:szCs w:val="24"/>
          <w:lang w:val="en-IN" w:eastAsia="en-IN" w:bidi="hi-IN"/>
        </w:rPr>
        <w:t xml:space="preserve">Historical NAV data was processed to calculate daily returns and evaluate long-term fund performance. Risk-adjusted metrics such as Sharpe Ratio and </w:t>
      </w:r>
      <w:proofErr w:type="spellStart"/>
      <w:r w:rsidRPr="00A84F9D">
        <w:rPr>
          <w:rFonts w:ascii="Times New Roman" w:eastAsia="Times New Roman" w:hAnsi="Times New Roman" w:cs="Times New Roman"/>
          <w:sz w:val="24"/>
          <w:szCs w:val="24"/>
          <w:lang w:val="en-IN" w:eastAsia="en-IN" w:bidi="hi-IN"/>
        </w:rPr>
        <w:t>Sortino</w:t>
      </w:r>
      <w:proofErr w:type="spellEnd"/>
      <w:r w:rsidRPr="00A84F9D">
        <w:rPr>
          <w:rFonts w:ascii="Times New Roman" w:eastAsia="Times New Roman" w:hAnsi="Times New Roman" w:cs="Times New Roman"/>
          <w:sz w:val="24"/>
          <w:szCs w:val="24"/>
          <w:lang w:val="en-IN" w:eastAsia="en-IN" w:bidi="hi-IN"/>
        </w:rPr>
        <w:t xml:space="preserve"> Ratio were computed to compare returns relative to investment risk. Maximum Drawdown was used to measure downside exposure, while Value at Risk (</w:t>
      </w:r>
      <w:proofErr w:type="spellStart"/>
      <w:r w:rsidRPr="00A84F9D">
        <w:rPr>
          <w:rFonts w:ascii="Times New Roman" w:eastAsia="Times New Roman" w:hAnsi="Times New Roman" w:cs="Times New Roman"/>
          <w:sz w:val="24"/>
          <w:szCs w:val="24"/>
          <w:lang w:val="en-IN" w:eastAsia="en-IN" w:bidi="hi-IN"/>
        </w:rPr>
        <w:t>VaR</w:t>
      </w:r>
      <w:proofErr w:type="spellEnd"/>
      <w:r w:rsidRPr="00A84F9D">
        <w:rPr>
          <w:rFonts w:ascii="Times New Roman" w:eastAsia="Times New Roman" w:hAnsi="Times New Roman" w:cs="Times New Roman"/>
          <w:sz w:val="24"/>
          <w:szCs w:val="24"/>
          <w:lang w:val="en-IN" w:eastAsia="en-IN" w:bidi="hi-IN"/>
        </w:rPr>
        <w:t>) and Conditional Value at Risk (</w:t>
      </w:r>
      <w:proofErr w:type="spellStart"/>
      <w:r w:rsidRPr="00A84F9D">
        <w:rPr>
          <w:rFonts w:ascii="Times New Roman" w:eastAsia="Times New Roman" w:hAnsi="Times New Roman" w:cs="Times New Roman"/>
          <w:sz w:val="24"/>
          <w:szCs w:val="24"/>
          <w:lang w:val="en-IN" w:eastAsia="en-IN" w:bidi="hi-IN"/>
        </w:rPr>
        <w:t>CVaR</w:t>
      </w:r>
      <w:proofErr w:type="spellEnd"/>
      <w:r w:rsidRPr="00A84F9D">
        <w:rPr>
          <w:rFonts w:ascii="Times New Roman" w:eastAsia="Times New Roman" w:hAnsi="Times New Roman" w:cs="Times New Roman"/>
          <w:sz w:val="24"/>
          <w:szCs w:val="24"/>
          <w:lang w:val="en-IN" w:eastAsia="en-IN" w:bidi="hi-IN"/>
        </w:rPr>
        <w:t xml:space="preserve">) estimated potential losses under adverse market conditions. Rolling Sharpe Ratio was calculated over a 90-day window to </w:t>
      </w:r>
      <w:proofErr w:type="spellStart"/>
      <w:r w:rsidRPr="00A84F9D">
        <w:rPr>
          <w:rFonts w:ascii="Times New Roman" w:eastAsia="Times New Roman" w:hAnsi="Times New Roman" w:cs="Times New Roman"/>
          <w:sz w:val="24"/>
          <w:szCs w:val="24"/>
          <w:lang w:val="en-IN" w:eastAsia="en-IN" w:bidi="hi-IN"/>
        </w:rPr>
        <w:t>analyze</w:t>
      </w:r>
      <w:proofErr w:type="spellEnd"/>
      <w:r w:rsidRPr="00A84F9D">
        <w:rPr>
          <w:rFonts w:ascii="Times New Roman" w:eastAsia="Times New Roman" w:hAnsi="Times New Roman" w:cs="Times New Roman"/>
          <w:sz w:val="24"/>
          <w:szCs w:val="24"/>
          <w:lang w:val="en-IN" w:eastAsia="en-IN" w:bidi="hi-IN"/>
        </w:rPr>
        <w:t xml:space="preserve"> the consistency of fund performance over time.</w:t>
      </w:r>
    </w:p>
    <w:p w14:paraId="3C2299D8" w14:textId="4E35C5F9" w:rsidR="00A84F9D" w:rsidRDefault="00A84F9D" w:rsidP="00A84F9D">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A84F9D">
        <w:rPr>
          <w:rFonts w:ascii="Times New Roman" w:hAnsi="Times New Roman" w:cs="Times New Roman"/>
        </w:rPr>
        <w:t>8.4 Visualizations</w:t>
      </w:r>
    </w:p>
    <w:p w14:paraId="527AB252" w14:textId="768A85B7" w:rsidR="00A84F9D" w:rsidRDefault="00A84F9D"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A84F9D">
        <w:rPr>
          <w:rFonts w:ascii="Times New Roman" w:hAnsi="Times New Roman" w:cs="Times New Roman"/>
          <w:noProof/>
          <w:lang w:val="en-IN" w:eastAsia="en-IN" w:bidi="hi-IN"/>
        </w:rPr>
        <w:drawing>
          <wp:anchor distT="0" distB="0" distL="114300" distR="114300" simplePos="0" relativeHeight="251710464" behindDoc="0" locked="0" layoutInCell="1" allowOverlap="1" wp14:anchorId="71CCC4DE" wp14:editId="1DA6C6E6">
            <wp:simplePos x="0" y="0"/>
            <wp:positionH relativeFrom="margin">
              <wp:posOffset>205105</wp:posOffset>
            </wp:positionH>
            <wp:positionV relativeFrom="margin">
              <wp:posOffset>3053715</wp:posOffset>
            </wp:positionV>
            <wp:extent cx="5003800" cy="2618105"/>
            <wp:effectExtent l="0" t="0" r="6350" b="0"/>
            <wp:wrapSquare wrapText="bothSides"/>
            <wp:docPr id="20" name="Picture 20" descr="C:\Users\PRABHASH\Desktop\Mutual_Fund_Analytics\reports\rolling_sharp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ABHASH\Desktop\Mutual_Fund_Analytics\reports\rolling_sharpe_chart.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3800" cy="2618105"/>
                    </a:xfrm>
                    <a:prstGeom prst="rect">
                      <a:avLst/>
                    </a:prstGeom>
                    <a:noFill/>
                    <a:ln>
                      <a:noFill/>
                    </a:ln>
                  </pic:spPr>
                </pic:pic>
              </a:graphicData>
            </a:graphic>
            <wp14:sizeRelH relativeFrom="margin">
              <wp14:pctWidth>0</wp14:pctWidth>
            </wp14:sizeRelH>
          </wp:anchor>
        </w:drawing>
      </w:r>
      <w:r w:rsidRPr="00A84F9D">
        <w:rPr>
          <w:rFonts w:ascii="Times New Roman" w:hAnsi="Times New Roman" w:cs="Times New Roman"/>
        </w:rPr>
        <w:t>Rolling Sharpe Chart</w:t>
      </w:r>
    </w:p>
    <w:p w14:paraId="20720BA5" w14:textId="5CA658A9" w:rsidR="00A84F9D" w:rsidRPr="00A84F9D" w:rsidRDefault="00A84F9D" w:rsidP="00A84F9D">
      <w:pPr>
        <w:pStyle w:val="pdq2pgselectionanchorcontainer"/>
        <w:jc w:val="center"/>
        <w:rPr>
          <w:rStyle w:val="Strong"/>
        </w:rPr>
      </w:pPr>
      <w:r w:rsidRPr="00A84F9D">
        <w:rPr>
          <w:rStyle w:val="Strong"/>
        </w:rPr>
        <w:t>Figure 8.1: Rolling 90-Day Sharpe Ratio of Selected Mutual Funds</w:t>
      </w:r>
    </w:p>
    <w:p w14:paraId="699D6D20" w14:textId="74976ECE" w:rsidR="00A84F9D" w:rsidRDefault="00A84F9D" w:rsidP="00A84F9D">
      <w:pPr>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r w:rsidRPr="00A84F9D">
        <w:rPr>
          <w:rFonts w:ascii="Times New Roman" w:eastAsia="Times New Roman" w:hAnsi="Times New Roman" w:cs="Times New Roman"/>
          <w:sz w:val="24"/>
          <w:szCs w:val="24"/>
          <w:lang w:val="en-IN" w:eastAsia="en-IN" w:bidi="hi-IN"/>
        </w:rPr>
        <w:t>The rolling Sharpe ratio illustrates how the risk-adjusted performance of selected mutual funds changes over time. Higher values indicate better return generation relative to investment risk.</w:t>
      </w:r>
    </w:p>
    <w:p w14:paraId="69437221" w14:textId="77777777" w:rsidR="00A84F9D" w:rsidRDefault="00A84F9D" w:rsidP="00A84F9D">
      <w:pPr>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5B7E4B55" w14:textId="77777777" w:rsidR="00A84F9D" w:rsidRDefault="00A84F9D" w:rsidP="00A84F9D">
      <w:pPr>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171CD293" w14:textId="77777777" w:rsidR="00A84F9D" w:rsidRDefault="00A84F9D" w:rsidP="00A84F9D">
      <w:pPr>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47C70AF2" w14:textId="77777777" w:rsidR="00A84F9D" w:rsidRDefault="00A84F9D" w:rsidP="00A84F9D">
      <w:pPr>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5745FC87" w14:textId="77777777" w:rsidR="00550E4A" w:rsidRPr="00550E4A" w:rsidRDefault="00550E4A" w:rsidP="00550E4A">
      <w:pPr>
        <w:widowControl w:val="0"/>
        <w:tabs>
          <w:tab w:val="left" w:pos="6414"/>
          <w:tab w:val="left" w:pos="6415"/>
        </w:tabs>
        <w:autoSpaceDE w:val="0"/>
        <w:autoSpaceDN w:val="0"/>
        <w:spacing w:line="360" w:lineRule="auto"/>
        <w:rPr>
          <w:rFonts w:ascii="Times New Roman" w:hAnsi="Times New Roman" w:cs="Times New Roman"/>
        </w:rPr>
      </w:pPr>
    </w:p>
    <w:p w14:paraId="32F5B736" w14:textId="77777777" w:rsidR="00550E4A" w:rsidRDefault="00550E4A" w:rsidP="00550E4A">
      <w:pPr>
        <w:pStyle w:val="ListParagraph"/>
        <w:widowControl w:val="0"/>
        <w:tabs>
          <w:tab w:val="left" w:pos="6414"/>
          <w:tab w:val="left" w:pos="6415"/>
        </w:tabs>
        <w:autoSpaceDE w:val="0"/>
        <w:autoSpaceDN w:val="0"/>
        <w:spacing w:line="360" w:lineRule="auto"/>
        <w:contextualSpacing w:val="0"/>
        <w:rPr>
          <w:rFonts w:ascii="Times New Roman" w:hAnsi="Times New Roman" w:cs="Times New Roman"/>
        </w:rPr>
      </w:pPr>
    </w:p>
    <w:p w14:paraId="0B2E094F" w14:textId="7D85427A" w:rsidR="00A84F9D" w:rsidRDefault="00A84F9D"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proofErr w:type="spellStart"/>
      <w:r w:rsidRPr="00A84F9D">
        <w:rPr>
          <w:rFonts w:ascii="Times New Roman" w:hAnsi="Times New Roman" w:cs="Times New Roman"/>
        </w:rPr>
        <w:t>VaR</w:t>
      </w:r>
      <w:proofErr w:type="spellEnd"/>
      <w:r w:rsidRPr="00A84F9D">
        <w:rPr>
          <w:rFonts w:ascii="Times New Roman" w:hAnsi="Times New Roman" w:cs="Times New Roman"/>
        </w:rPr>
        <w:t xml:space="preserve"> / </w:t>
      </w:r>
      <w:proofErr w:type="spellStart"/>
      <w:r w:rsidRPr="00A84F9D">
        <w:rPr>
          <w:rFonts w:ascii="Times New Roman" w:hAnsi="Times New Roman" w:cs="Times New Roman"/>
        </w:rPr>
        <w:t>CVaR</w:t>
      </w:r>
      <w:proofErr w:type="spellEnd"/>
      <w:r w:rsidRPr="00A84F9D">
        <w:rPr>
          <w:rFonts w:ascii="Times New Roman" w:hAnsi="Times New Roman" w:cs="Times New Roman"/>
        </w:rPr>
        <w:t xml:space="preserve"> Report</w:t>
      </w:r>
    </w:p>
    <w:p w14:paraId="37A2527E" w14:textId="2F9BF6BE" w:rsidR="00A84F9D" w:rsidRPr="00A84F9D" w:rsidRDefault="00550E4A" w:rsidP="00A84F9D">
      <w:pPr>
        <w:widowControl w:val="0"/>
        <w:tabs>
          <w:tab w:val="left" w:pos="6414"/>
          <w:tab w:val="left" w:pos="6415"/>
        </w:tabs>
        <w:autoSpaceDE w:val="0"/>
        <w:autoSpaceDN w:val="0"/>
        <w:spacing w:line="360" w:lineRule="auto"/>
        <w:ind w:left="360"/>
        <w:rPr>
          <w:rFonts w:ascii="Times New Roman" w:hAnsi="Times New Roman" w:cs="Times New Roman"/>
        </w:rPr>
      </w:pPr>
      <w:r>
        <w:rPr>
          <w:noProof/>
          <w:lang w:val="en-IN" w:eastAsia="en-IN" w:bidi="hi-IN"/>
        </w:rPr>
        <w:drawing>
          <wp:anchor distT="0" distB="0" distL="114300" distR="114300" simplePos="0" relativeHeight="251711488" behindDoc="0" locked="0" layoutInCell="1" allowOverlap="1" wp14:anchorId="30C63C02" wp14:editId="0AF0FDBB">
            <wp:simplePos x="0" y="0"/>
            <wp:positionH relativeFrom="margin">
              <wp:posOffset>459105</wp:posOffset>
            </wp:positionH>
            <wp:positionV relativeFrom="margin">
              <wp:posOffset>1116965</wp:posOffset>
            </wp:positionV>
            <wp:extent cx="4876800" cy="31051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6800" cy="3105150"/>
                    </a:xfrm>
                    <a:prstGeom prst="rect">
                      <a:avLst/>
                    </a:prstGeom>
                  </pic:spPr>
                </pic:pic>
              </a:graphicData>
            </a:graphic>
            <wp14:sizeRelH relativeFrom="margin">
              <wp14:pctWidth>0</wp14:pctWidth>
            </wp14:sizeRelH>
            <wp14:sizeRelV relativeFrom="margin">
              <wp14:pctHeight>0</wp14:pctHeight>
            </wp14:sizeRelV>
          </wp:anchor>
        </w:drawing>
      </w:r>
    </w:p>
    <w:p w14:paraId="34894B73" w14:textId="6B30106D" w:rsidR="00A84F9D" w:rsidRDefault="00A84F9D" w:rsidP="00A84F9D">
      <w:pPr>
        <w:pStyle w:val="pdq2pgselectionanchorcontainer"/>
        <w:jc w:val="center"/>
        <w:rPr>
          <w:rStyle w:val="Strong"/>
        </w:rPr>
      </w:pPr>
    </w:p>
    <w:p w14:paraId="1220512C" w14:textId="52234F09" w:rsidR="00A84F9D" w:rsidRDefault="00A84F9D" w:rsidP="00A84F9D">
      <w:pPr>
        <w:pStyle w:val="pdq2pgselectionanchorcontainer"/>
        <w:jc w:val="center"/>
        <w:rPr>
          <w:rStyle w:val="Strong"/>
        </w:rPr>
      </w:pPr>
    </w:p>
    <w:p w14:paraId="7CD6C904" w14:textId="77777777" w:rsidR="00A84F9D" w:rsidRDefault="00A84F9D" w:rsidP="00A84F9D">
      <w:pPr>
        <w:pStyle w:val="pdq2pgselectionanchorcontainer"/>
        <w:jc w:val="center"/>
        <w:rPr>
          <w:rStyle w:val="Strong"/>
        </w:rPr>
      </w:pPr>
    </w:p>
    <w:p w14:paraId="56EA9BF5" w14:textId="77777777" w:rsidR="00A84F9D" w:rsidRDefault="00A84F9D" w:rsidP="00A84F9D">
      <w:pPr>
        <w:pStyle w:val="pdq2pgselectionanchorcontainer"/>
        <w:jc w:val="center"/>
        <w:rPr>
          <w:rStyle w:val="Strong"/>
        </w:rPr>
      </w:pPr>
    </w:p>
    <w:p w14:paraId="016DE970" w14:textId="77777777" w:rsidR="00A84F9D" w:rsidRDefault="00A84F9D" w:rsidP="00A84F9D">
      <w:pPr>
        <w:pStyle w:val="pdq2pgselectionanchorcontainer"/>
        <w:jc w:val="center"/>
        <w:rPr>
          <w:rStyle w:val="Strong"/>
        </w:rPr>
      </w:pPr>
    </w:p>
    <w:p w14:paraId="70A12296" w14:textId="77777777" w:rsidR="00A84F9D" w:rsidRDefault="00A84F9D" w:rsidP="00A84F9D">
      <w:pPr>
        <w:pStyle w:val="pdq2pgselectionanchorcontainer"/>
        <w:jc w:val="center"/>
        <w:rPr>
          <w:rStyle w:val="Strong"/>
        </w:rPr>
      </w:pPr>
    </w:p>
    <w:p w14:paraId="70B8B779" w14:textId="77777777" w:rsidR="00A84F9D" w:rsidRDefault="00A84F9D" w:rsidP="00A84F9D">
      <w:pPr>
        <w:pStyle w:val="pdq2pgselectionanchorcontainer"/>
        <w:jc w:val="center"/>
        <w:rPr>
          <w:rStyle w:val="Strong"/>
        </w:rPr>
      </w:pPr>
    </w:p>
    <w:p w14:paraId="79638062" w14:textId="77777777" w:rsidR="00A84F9D" w:rsidRDefault="00A84F9D" w:rsidP="00A84F9D">
      <w:pPr>
        <w:pStyle w:val="pdq2pgselectionanchorcontainer"/>
        <w:jc w:val="center"/>
        <w:rPr>
          <w:rStyle w:val="Strong"/>
        </w:rPr>
      </w:pPr>
    </w:p>
    <w:p w14:paraId="53E8BD2A" w14:textId="50C7B424" w:rsidR="00A84F9D" w:rsidRPr="00A84F9D" w:rsidRDefault="00A84F9D" w:rsidP="00A84F9D">
      <w:pPr>
        <w:pStyle w:val="pdq2pgselectionanchorcontainer"/>
        <w:jc w:val="center"/>
        <w:rPr>
          <w:rStyle w:val="Strong"/>
        </w:rPr>
      </w:pPr>
      <w:r>
        <w:rPr>
          <w:rStyle w:val="Strong"/>
        </w:rPr>
        <w:t>Fig</w:t>
      </w:r>
      <w:r w:rsidRPr="00A84F9D">
        <w:rPr>
          <w:rStyle w:val="Strong"/>
        </w:rPr>
        <w:t xml:space="preserve"> 8.2: Historical </w:t>
      </w:r>
      <w:proofErr w:type="spellStart"/>
      <w:r w:rsidRPr="00A84F9D">
        <w:rPr>
          <w:rStyle w:val="Strong"/>
        </w:rPr>
        <w:t>VaR</w:t>
      </w:r>
      <w:proofErr w:type="spellEnd"/>
      <w:r w:rsidRPr="00A84F9D">
        <w:rPr>
          <w:rStyle w:val="Strong"/>
        </w:rPr>
        <w:t xml:space="preserve"> (95%) and </w:t>
      </w:r>
      <w:proofErr w:type="spellStart"/>
      <w:r w:rsidRPr="00A84F9D">
        <w:rPr>
          <w:rStyle w:val="Strong"/>
        </w:rPr>
        <w:t>CVaR</w:t>
      </w:r>
      <w:proofErr w:type="spellEnd"/>
      <w:r w:rsidRPr="00A84F9D">
        <w:rPr>
          <w:rStyle w:val="Strong"/>
        </w:rPr>
        <w:t xml:space="preserve"> Analysis</w:t>
      </w:r>
    </w:p>
    <w:p w14:paraId="0D0BCE74" w14:textId="0978E9CA" w:rsidR="0024655C" w:rsidRDefault="00550E4A" w:rsidP="00550E4A">
      <w:pPr>
        <w:tabs>
          <w:tab w:val="left" w:pos="426"/>
        </w:tabs>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r w:rsidRPr="00550E4A">
        <w:rPr>
          <w:rFonts w:ascii="Times New Roman" w:eastAsia="Times New Roman" w:hAnsi="Times New Roman" w:cs="Times New Roman"/>
          <w:sz w:val="24"/>
          <w:szCs w:val="24"/>
          <w:lang w:val="en-IN" w:eastAsia="en-IN" w:bidi="hi-IN"/>
        </w:rPr>
        <w:t>Value at Risk (</w:t>
      </w:r>
      <w:proofErr w:type="spellStart"/>
      <w:r w:rsidRPr="00550E4A">
        <w:rPr>
          <w:rFonts w:ascii="Times New Roman" w:eastAsia="Times New Roman" w:hAnsi="Times New Roman" w:cs="Times New Roman"/>
          <w:sz w:val="24"/>
          <w:szCs w:val="24"/>
          <w:lang w:val="en-IN" w:eastAsia="en-IN" w:bidi="hi-IN"/>
        </w:rPr>
        <w:t>VaR</w:t>
      </w:r>
      <w:proofErr w:type="spellEnd"/>
      <w:r w:rsidRPr="00550E4A">
        <w:rPr>
          <w:rFonts w:ascii="Times New Roman" w:eastAsia="Times New Roman" w:hAnsi="Times New Roman" w:cs="Times New Roman"/>
          <w:sz w:val="24"/>
          <w:szCs w:val="24"/>
          <w:lang w:val="en-IN" w:eastAsia="en-IN" w:bidi="hi-IN"/>
        </w:rPr>
        <w:t>) and Conditional Value at Risk (</w:t>
      </w:r>
      <w:proofErr w:type="spellStart"/>
      <w:r w:rsidRPr="00550E4A">
        <w:rPr>
          <w:rFonts w:ascii="Times New Roman" w:eastAsia="Times New Roman" w:hAnsi="Times New Roman" w:cs="Times New Roman"/>
          <w:sz w:val="24"/>
          <w:szCs w:val="24"/>
          <w:lang w:val="en-IN" w:eastAsia="en-IN" w:bidi="hi-IN"/>
        </w:rPr>
        <w:t>CVaR</w:t>
      </w:r>
      <w:proofErr w:type="spellEnd"/>
      <w:r w:rsidRPr="00550E4A">
        <w:rPr>
          <w:rFonts w:ascii="Times New Roman" w:eastAsia="Times New Roman" w:hAnsi="Times New Roman" w:cs="Times New Roman"/>
          <w:sz w:val="24"/>
          <w:szCs w:val="24"/>
          <w:lang w:val="en-IN" w:eastAsia="en-IN" w:bidi="hi-IN"/>
        </w:rPr>
        <w:t xml:space="preserve">) estimate potential portfolio losses during </w:t>
      </w:r>
      <w:proofErr w:type="spellStart"/>
      <w:r w:rsidRPr="00550E4A">
        <w:rPr>
          <w:rFonts w:ascii="Times New Roman" w:eastAsia="Times New Roman" w:hAnsi="Times New Roman" w:cs="Times New Roman"/>
          <w:sz w:val="24"/>
          <w:szCs w:val="24"/>
          <w:lang w:val="en-IN" w:eastAsia="en-IN" w:bidi="hi-IN"/>
        </w:rPr>
        <w:t>unfavorable</w:t>
      </w:r>
      <w:proofErr w:type="spellEnd"/>
      <w:r w:rsidRPr="00550E4A">
        <w:rPr>
          <w:rFonts w:ascii="Times New Roman" w:eastAsia="Times New Roman" w:hAnsi="Times New Roman" w:cs="Times New Roman"/>
          <w:sz w:val="24"/>
          <w:szCs w:val="24"/>
          <w:lang w:val="en-IN" w:eastAsia="en-IN" w:bidi="hi-IN"/>
        </w:rPr>
        <w:t xml:space="preserve"> market conditions, helping investors understand downside risk.</w:t>
      </w:r>
    </w:p>
    <w:p w14:paraId="2EDF679B" w14:textId="77777777" w:rsidR="00550E4A" w:rsidRDefault="00550E4A" w:rsidP="00550E4A">
      <w:pPr>
        <w:tabs>
          <w:tab w:val="left" w:pos="426"/>
        </w:tabs>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2FD6BACA" w14:textId="77777777" w:rsidR="00550E4A" w:rsidRDefault="00550E4A" w:rsidP="00550E4A">
      <w:pPr>
        <w:tabs>
          <w:tab w:val="left" w:pos="426"/>
        </w:tabs>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5BC8B3FE" w14:textId="77777777" w:rsidR="00550E4A" w:rsidRDefault="00550E4A" w:rsidP="00550E4A">
      <w:pPr>
        <w:tabs>
          <w:tab w:val="left" w:pos="426"/>
        </w:tabs>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3DAE0498" w14:textId="77777777" w:rsidR="00550E4A" w:rsidRDefault="00550E4A" w:rsidP="00550E4A">
      <w:pPr>
        <w:tabs>
          <w:tab w:val="left" w:pos="426"/>
        </w:tabs>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57F31595" w14:textId="77777777" w:rsidR="00550E4A" w:rsidRDefault="00550E4A" w:rsidP="00550E4A">
      <w:pPr>
        <w:tabs>
          <w:tab w:val="left" w:pos="426"/>
        </w:tabs>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238FD138" w14:textId="77777777" w:rsidR="00550E4A" w:rsidRDefault="00550E4A" w:rsidP="00550E4A">
      <w:pPr>
        <w:tabs>
          <w:tab w:val="left" w:pos="426"/>
        </w:tabs>
        <w:spacing w:before="100" w:beforeAutospacing="1" w:after="100" w:afterAutospacing="1" w:line="360" w:lineRule="auto"/>
        <w:ind w:left="426" w:right="25"/>
        <w:jc w:val="both"/>
        <w:rPr>
          <w:rFonts w:ascii="Times New Roman" w:eastAsia="Times New Roman" w:hAnsi="Times New Roman" w:cs="Times New Roman"/>
          <w:sz w:val="24"/>
          <w:szCs w:val="24"/>
          <w:lang w:val="en-IN" w:eastAsia="en-IN" w:bidi="hi-IN"/>
        </w:rPr>
      </w:pPr>
    </w:p>
    <w:p w14:paraId="66DB4C3C" w14:textId="5B86F2E0" w:rsidR="00550E4A" w:rsidRDefault="00550E4A" w:rsidP="00550E4A">
      <w:pPr>
        <w:tabs>
          <w:tab w:val="left" w:pos="426"/>
        </w:tabs>
        <w:spacing w:before="100" w:beforeAutospacing="1" w:after="100" w:afterAutospacing="1" w:line="360" w:lineRule="auto"/>
        <w:ind w:right="25"/>
        <w:jc w:val="both"/>
        <w:rPr>
          <w:rFonts w:ascii="Times New Roman" w:eastAsia="Times New Roman" w:hAnsi="Times New Roman" w:cs="Times New Roman"/>
          <w:sz w:val="24"/>
          <w:szCs w:val="24"/>
          <w:lang w:val="en-IN" w:eastAsia="en-IN" w:bidi="hi-IN"/>
        </w:rPr>
      </w:pPr>
    </w:p>
    <w:p w14:paraId="0313B18C" w14:textId="27558695" w:rsidR="00550E4A" w:rsidRDefault="00550E4A"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550E4A">
        <w:rPr>
          <w:rFonts w:ascii="Times New Roman" w:hAnsi="Times New Roman" w:cs="Times New Roman"/>
        </w:rPr>
        <w:lastRenderedPageBreak/>
        <w:t>Fund Performance Table</w:t>
      </w:r>
    </w:p>
    <w:p w14:paraId="514DDC48" w14:textId="1718C185" w:rsidR="00550E4A" w:rsidRPr="00550E4A" w:rsidRDefault="00550E4A" w:rsidP="00550E4A">
      <w:pPr>
        <w:widowControl w:val="0"/>
        <w:tabs>
          <w:tab w:val="left" w:pos="6414"/>
          <w:tab w:val="left" w:pos="6415"/>
        </w:tabs>
        <w:autoSpaceDE w:val="0"/>
        <w:autoSpaceDN w:val="0"/>
        <w:spacing w:line="360" w:lineRule="auto"/>
        <w:ind w:left="360"/>
        <w:rPr>
          <w:rFonts w:ascii="Times New Roman" w:hAnsi="Times New Roman" w:cs="Times New Roman"/>
        </w:rPr>
      </w:pPr>
      <w:r>
        <w:rPr>
          <w:noProof/>
          <w:lang w:val="en-IN" w:eastAsia="en-IN" w:bidi="hi-IN"/>
        </w:rPr>
        <w:drawing>
          <wp:anchor distT="0" distB="0" distL="114300" distR="114300" simplePos="0" relativeHeight="251712512" behindDoc="0" locked="0" layoutInCell="1" allowOverlap="1" wp14:anchorId="075ECC4E" wp14:editId="4BE510E1">
            <wp:simplePos x="0" y="0"/>
            <wp:positionH relativeFrom="margin">
              <wp:posOffset>497205</wp:posOffset>
            </wp:positionH>
            <wp:positionV relativeFrom="margin">
              <wp:posOffset>399415</wp:posOffset>
            </wp:positionV>
            <wp:extent cx="4876800" cy="293687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6800" cy="2936875"/>
                    </a:xfrm>
                    <a:prstGeom prst="rect">
                      <a:avLst/>
                    </a:prstGeom>
                  </pic:spPr>
                </pic:pic>
              </a:graphicData>
            </a:graphic>
            <wp14:sizeRelH relativeFrom="margin">
              <wp14:pctWidth>0</wp14:pctWidth>
            </wp14:sizeRelH>
          </wp:anchor>
        </w:drawing>
      </w:r>
    </w:p>
    <w:p w14:paraId="18FC003A" w14:textId="5A2F7FB5" w:rsid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16A17181" w14:textId="04561C13" w:rsid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4A8C0E2F" w14:textId="3D808329" w:rsid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7A08F8A0" w14:textId="31B6E796" w:rsid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453708A9" w14:textId="2678DD94" w:rsid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6B542305" w14:textId="2FAA6719" w:rsidR="0024655C" w:rsidRPr="0024655C" w:rsidRDefault="0024655C" w:rsidP="0024655C">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39BB64E8" w14:textId="070289CC" w:rsidR="001A78DE" w:rsidRPr="001A78DE" w:rsidRDefault="001A78DE" w:rsidP="001A78DE">
      <w:pPr>
        <w:spacing w:line="360" w:lineRule="auto"/>
        <w:jc w:val="both"/>
        <w:rPr>
          <w:rFonts w:ascii="Times New Roman" w:hAnsi="Times New Roman" w:cs="Times New Roman"/>
          <w:sz w:val="24"/>
          <w:szCs w:val="24"/>
        </w:rPr>
      </w:pPr>
    </w:p>
    <w:p w14:paraId="651AEFB8" w14:textId="4D378C6A" w:rsidR="001A78DE" w:rsidRDefault="001A78DE" w:rsidP="001A78DE">
      <w:pPr>
        <w:spacing w:line="360" w:lineRule="auto"/>
        <w:jc w:val="both"/>
        <w:rPr>
          <w:rFonts w:ascii="Times New Roman" w:hAnsi="Times New Roman" w:cs="Times New Roman"/>
          <w:sz w:val="24"/>
          <w:szCs w:val="24"/>
        </w:rPr>
      </w:pPr>
    </w:p>
    <w:p w14:paraId="77F4325C" w14:textId="0870C96C" w:rsidR="00550E4A" w:rsidRDefault="00550E4A" w:rsidP="00550E4A">
      <w:pPr>
        <w:pStyle w:val="pdq2pgselectionanchorcontainer"/>
        <w:jc w:val="center"/>
        <w:rPr>
          <w:rStyle w:val="Strong"/>
        </w:rPr>
      </w:pPr>
      <w:r w:rsidRPr="00550E4A">
        <w:rPr>
          <w:rStyle w:val="Strong"/>
        </w:rPr>
        <w:t>Figure 8.3: Mutual Fund Performance Metrics</w:t>
      </w:r>
    </w:p>
    <w:p w14:paraId="6E3CEEFA" w14:textId="395496EA" w:rsidR="00550E4A" w:rsidRPr="00550E4A" w:rsidRDefault="00550E4A" w:rsidP="00550E4A">
      <w:pPr>
        <w:spacing w:before="100" w:beforeAutospacing="1" w:after="100" w:afterAutospacing="1" w:line="360" w:lineRule="auto"/>
        <w:ind w:left="426" w:right="25"/>
        <w:jc w:val="both"/>
        <w:rPr>
          <w:rStyle w:val="Strong"/>
          <w:rFonts w:ascii="Times New Roman" w:eastAsia="Times New Roman" w:hAnsi="Times New Roman" w:cs="Times New Roman"/>
          <w:sz w:val="24"/>
          <w:szCs w:val="24"/>
          <w:lang w:val="en-IN" w:eastAsia="en-IN" w:bidi="hi-IN"/>
        </w:rPr>
      </w:pPr>
      <w:r w:rsidRPr="00550E4A">
        <w:rPr>
          <w:rFonts w:ascii="Times New Roman" w:eastAsia="Times New Roman" w:hAnsi="Times New Roman" w:cs="Times New Roman"/>
          <w:sz w:val="24"/>
          <w:szCs w:val="24"/>
          <w:lang w:val="en-IN" w:eastAsia="en-IN" w:bidi="hi-IN"/>
        </w:rPr>
        <w:t xml:space="preserve">This table summarizes important performance indicators including returns, Sharpe Ratio, </w:t>
      </w:r>
      <w:proofErr w:type="spellStart"/>
      <w:r w:rsidRPr="00550E4A">
        <w:rPr>
          <w:rFonts w:ascii="Times New Roman" w:eastAsia="Times New Roman" w:hAnsi="Times New Roman" w:cs="Times New Roman"/>
          <w:sz w:val="24"/>
          <w:szCs w:val="24"/>
          <w:lang w:val="en-IN" w:eastAsia="en-IN" w:bidi="hi-IN"/>
        </w:rPr>
        <w:t>Sortino</w:t>
      </w:r>
      <w:proofErr w:type="spellEnd"/>
      <w:r w:rsidRPr="00550E4A">
        <w:rPr>
          <w:rFonts w:ascii="Times New Roman" w:eastAsia="Times New Roman" w:hAnsi="Times New Roman" w:cs="Times New Roman"/>
          <w:sz w:val="24"/>
          <w:szCs w:val="24"/>
          <w:lang w:val="en-IN" w:eastAsia="en-IN" w:bidi="hi-IN"/>
        </w:rPr>
        <w:t xml:space="preserve"> Ratio, Maximum Drawdown, and risk classification for selected mutual funds.</w:t>
      </w:r>
    </w:p>
    <w:p w14:paraId="32A8DAE4" w14:textId="7DF8DC70" w:rsidR="00550E4A" w:rsidRPr="00550E4A" w:rsidRDefault="00550E4A" w:rsidP="00550E4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b w:val="0"/>
          <w:bCs/>
        </w:rPr>
      </w:pPr>
      <w:r w:rsidRPr="00550E4A">
        <w:rPr>
          <w:rFonts w:ascii="Times New Roman" w:hAnsi="Times New Roman" w:cs="Times New Roman"/>
        </w:rPr>
        <w:t>8.5 Key Findings</w:t>
      </w:r>
    </w:p>
    <w:p w14:paraId="54E7F3E5" w14:textId="2A090A27" w:rsidR="00550E4A" w:rsidRPr="00550E4A" w:rsidRDefault="00550E4A"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550E4A">
        <w:rPr>
          <w:rFonts w:ascii="Times New Roman" w:eastAsia="Times New Roman" w:hAnsi="Times New Roman" w:cs="Times New Roman"/>
          <w:b w:val="0"/>
          <w:bCs/>
          <w:sz w:val="24"/>
          <w:szCs w:val="24"/>
          <w:lang w:val="en-IN" w:eastAsia="en-IN" w:bidi="hi-IN"/>
        </w:rPr>
        <w:t xml:space="preserve"> Risk-adjusted performance varied significantly across mutual fund schemes. </w:t>
      </w:r>
    </w:p>
    <w:p w14:paraId="618472C7" w14:textId="49C02D3F" w:rsidR="00550E4A" w:rsidRPr="00550E4A" w:rsidRDefault="00550E4A"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550E4A">
        <w:rPr>
          <w:rFonts w:ascii="Times New Roman" w:eastAsia="Times New Roman" w:hAnsi="Times New Roman" w:cs="Times New Roman"/>
          <w:b w:val="0"/>
          <w:bCs/>
          <w:sz w:val="24"/>
          <w:szCs w:val="24"/>
          <w:lang w:val="en-IN" w:eastAsia="en-IN" w:bidi="hi-IN"/>
        </w:rPr>
        <w:t xml:space="preserve"> Rolling Sharpe Ratio highlighted periods of consistent and volatile performance. </w:t>
      </w:r>
    </w:p>
    <w:p w14:paraId="31342D49" w14:textId="708619C5" w:rsidR="00550E4A" w:rsidRPr="00550E4A" w:rsidRDefault="00550E4A"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proofErr w:type="spellStart"/>
      <w:r w:rsidRPr="00550E4A">
        <w:rPr>
          <w:rFonts w:ascii="Times New Roman" w:eastAsia="Times New Roman" w:hAnsi="Times New Roman" w:cs="Times New Roman"/>
          <w:b w:val="0"/>
          <w:bCs/>
          <w:sz w:val="24"/>
          <w:szCs w:val="24"/>
          <w:lang w:val="en-IN" w:eastAsia="en-IN" w:bidi="hi-IN"/>
        </w:rPr>
        <w:t>VaR</w:t>
      </w:r>
      <w:proofErr w:type="spellEnd"/>
      <w:r w:rsidRPr="00550E4A">
        <w:rPr>
          <w:rFonts w:ascii="Times New Roman" w:eastAsia="Times New Roman" w:hAnsi="Times New Roman" w:cs="Times New Roman"/>
          <w:b w:val="0"/>
          <w:bCs/>
          <w:sz w:val="24"/>
          <w:szCs w:val="24"/>
          <w:lang w:val="en-IN" w:eastAsia="en-IN" w:bidi="hi-IN"/>
        </w:rPr>
        <w:t xml:space="preserve"> and </w:t>
      </w:r>
      <w:proofErr w:type="spellStart"/>
      <w:r w:rsidRPr="00550E4A">
        <w:rPr>
          <w:rFonts w:ascii="Times New Roman" w:eastAsia="Times New Roman" w:hAnsi="Times New Roman" w:cs="Times New Roman"/>
          <w:b w:val="0"/>
          <w:bCs/>
          <w:sz w:val="24"/>
          <w:szCs w:val="24"/>
          <w:lang w:val="en-IN" w:eastAsia="en-IN" w:bidi="hi-IN"/>
        </w:rPr>
        <w:t>CVaR</w:t>
      </w:r>
      <w:proofErr w:type="spellEnd"/>
      <w:r w:rsidRPr="00550E4A">
        <w:rPr>
          <w:rFonts w:ascii="Times New Roman" w:eastAsia="Times New Roman" w:hAnsi="Times New Roman" w:cs="Times New Roman"/>
          <w:b w:val="0"/>
          <w:bCs/>
          <w:sz w:val="24"/>
          <w:szCs w:val="24"/>
          <w:lang w:val="en-IN" w:eastAsia="en-IN" w:bidi="hi-IN"/>
        </w:rPr>
        <w:t xml:space="preserve"> effectively quantified downside investment risk. </w:t>
      </w:r>
    </w:p>
    <w:p w14:paraId="39BA2010" w14:textId="544FE10E" w:rsidR="00550E4A" w:rsidRPr="00550E4A" w:rsidRDefault="00550E4A"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550E4A">
        <w:rPr>
          <w:rFonts w:ascii="Times New Roman" w:eastAsia="Times New Roman" w:hAnsi="Times New Roman" w:cs="Times New Roman"/>
          <w:b w:val="0"/>
          <w:bCs/>
          <w:sz w:val="24"/>
          <w:szCs w:val="24"/>
          <w:lang w:val="en-IN" w:eastAsia="en-IN" w:bidi="hi-IN"/>
        </w:rPr>
        <w:t xml:space="preserve">Funds with higher Sharpe Ratios generally delivered better returns relative to risk. </w:t>
      </w:r>
    </w:p>
    <w:p w14:paraId="12E2303A" w14:textId="0A6CBF6A" w:rsidR="00550E4A" w:rsidRPr="00550E4A" w:rsidRDefault="00550E4A"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lang w:val="en-IN" w:eastAsia="en-IN" w:bidi="hi-IN"/>
        </w:rPr>
      </w:pPr>
      <w:r w:rsidRPr="00550E4A">
        <w:rPr>
          <w:rFonts w:ascii="Times New Roman" w:eastAsia="Times New Roman" w:hAnsi="Times New Roman" w:cs="Times New Roman"/>
          <w:b w:val="0"/>
          <w:bCs/>
          <w:sz w:val="24"/>
          <w:szCs w:val="24"/>
          <w:lang w:val="en-IN" w:eastAsia="en-IN" w:bidi="hi-IN"/>
        </w:rPr>
        <w:t>Performance analytics enabled objective comparison of multiple mutual fund schemes.</w:t>
      </w:r>
    </w:p>
    <w:p w14:paraId="0A60DAEB" w14:textId="77777777" w:rsidR="00550E4A" w:rsidRDefault="00550E4A" w:rsidP="00550E4A">
      <w:pPr>
        <w:pStyle w:val="pdq2pgselectionanchorcontainer"/>
        <w:jc w:val="center"/>
        <w:rPr>
          <w:rStyle w:val="Strong"/>
        </w:rPr>
      </w:pPr>
    </w:p>
    <w:p w14:paraId="40BB258A" w14:textId="77777777" w:rsidR="00550E4A" w:rsidRDefault="00550E4A" w:rsidP="00550E4A">
      <w:pPr>
        <w:pStyle w:val="pdq2pgselectionanchorcontainer"/>
        <w:jc w:val="center"/>
        <w:rPr>
          <w:rStyle w:val="Strong"/>
        </w:rPr>
      </w:pPr>
    </w:p>
    <w:p w14:paraId="669BF380" w14:textId="77777777" w:rsidR="00550E4A" w:rsidRDefault="00550E4A" w:rsidP="00550E4A">
      <w:pPr>
        <w:pStyle w:val="pdq2pgselectionanchorcontainer"/>
        <w:jc w:val="center"/>
        <w:rPr>
          <w:rStyle w:val="Strong"/>
        </w:rPr>
      </w:pPr>
    </w:p>
    <w:p w14:paraId="7FE44A2D" w14:textId="77777777" w:rsidR="00550E4A" w:rsidRDefault="00550E4A" w:rsidP="00550E4A">
      <w:pPr>
        <w:pStyle w:val="pdq2pgselectionanchorcontainer"/>
        <w:rPr>
          <w:rStyle w:val="Strong"/>
        </w:rPr>
      </w:pPr>
    </w:p>
    <w:p w14:paraId="73FE9396" w14:textId="77777777" w:rsidR="00550E4A" w:rsidRPr="00550E4A" w:rsidRDefault="00550E4A" w:rsidP="00550E4A">
      <w:pPr>
        <w:pStyle w:val="pdq2pgselectionanchorcontainer"/>
        <w:jc w:val="center"/>
        <w:rPr>
          <w:rStyle w:val="Strong"/>
        </w:rPr>
      </w:pPr>
    </w:p>
    <w:p w14:paraId="556B6512" w14:textId="221B0661" w:rsidR="001A78DE" w:rsidRPr="00550E4A" w:rsidRDefault="00550E4A" w:rsidP="007E479A">
      <w:pPr>
        <w:pStyle w:val="ListParagraph"/>
        <w:numPr>
          <w:ilvl w:val="0"/>
          <w:numId w:val="1"/>
        </w:numPr>
        <w:spacing w:line="360" w:lineRule="auto"/>
        <w:jc w:val="center"/>
        <w:rPr>
          <w:rFonts w:ascii="Times New Roman" w:hAnsi="Times New Roman" w:cs="Times New Roman"/>
          <w:bCs/>
          <w:sz w:val="24"/>
          <w:szCs w:val="24"/>
        </w:rPr>
      </w:pPr>
      <w:r>
        <w:rPr>
          <w:rFonts w:ascii="Times New Roman" w:hAnsi="Times New Roman" w:cs="Times New Roman"/>
          <w:bCs/>
        </w:rPr>
        <w:lastRenderedPageBreak/>
        <w:t>DASHBOARD DEVELOPMENT</w:t>
      </w:r>
    </w:p>
    <w:p w14:paraId="01D075BC" w14:textId="63DB3022" w:rsidR="00550E4A" w:rsidRDefault="00630859" w:rsidP="0063085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630859">
        <w:rPr>
          <w:rFonts w:ascii="Times New Roman" w:hAnsi="Times New Roman" w:cs="Times New Roman"/>
        </w:rPr>
        <w:t>9.1 Introduction</w:t>
      </w:r>
    </w:p>
    <w:p w14:paraId="29C703F9" w14:textId="5AFFC485" w:rsidR="00630859" w:rsidRDefault="00630859" w:rsidP="0063085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630859">
        <w:rPr>
          <w:rFonts w:ascii="Times New Roman" w:eastAsia="Times New Roman" w:hAnsi="Times New Roman" w:cs="Times New Roman"/>
          <w:sz w:val="24"/>
          <w:szCs w:val="24"/>
          <w:lang w:val="en-IN" w:eastAsia="en-IN" w:bidi="hi-IN"/>
        </w:rPr>
        <w:t>The final phase of the Mutual Fund Analytics project focused on designing and developing an interactive Power BI dashboard to convert processed financial data into meaningful, easy-to-understand business insights. After completing the ETL pipeline, database design, exploratory data analysis, and performance analytics, the cleaned and structured datasets were integrated into Power BI to create a centralized reporting platform. The dashboard was designed to provide a comprehensive view of mutual fund performance, investor behaviour, portfolio composition, and industry trends through interactive visualizations.</w:t>
      </w:r>
      <w:r>
        <w:rPr>
          <w:rFonts w:ascii="Times New Roman" w:eastAsia="Times New Roman" w:hAnsi="Times New Roman" w:cs="Times New Roman"/>
          <w:sz w:val="24"/>
          <w:szCs w:val="24"/>
          <w:lang w:val="en-IN" w:eastAsia="en-IN" w:bidi="hi-IN"/>
        </w:rPr>
        <w:t xml:space="preserve"> </w:t>
      </w:r>
      <w:r w:rsidRPr="00630859">
        <w:rPr>
          <w:rFonts w:ascii="Times New Roman" w:eastAsia="Times New Roman" w:hAnsi="Times New Roman" w:cs="Times New Roman"/>
          <w:sz w:val="24"/>
          <w:szCs w:val="24"/>
          <w:lang w:val="en-IN" w:eastAsia="en-IN" w:bidi="hi-IN"/>
        </w:rPr>
        <w:t>The dashboard incorporates multiple visual elements such as KPI cards, line charts, bar charts, pie charts, tables, slicers, and filters, enabling users to analyse data from different perspectives. Users can compare mutual fund schemes across various fund houses, investment categories, and time periods while monitoring key financial metrics such as returns, risk measures, Assets under Management (AUM), and Systematic Investment Plan (SIP) trends. Interactive filters and drill-down capabilities allow users to explore detailed information without requiring technical knowledge of SQL or Python.</w:t>
      </w:r>
      <w:r>
        <w:rPr>
          <w:rFonts w:ascii="Times New Roman" w:eastAsia="Times New Roman" w:hAnsi="Times New Roman" w:cs="Times New Roman"/>
          <w:sz w:val="24"/>
          <w:szCs w:val="24"/>
          <w:lang w:val="en-IN" w:eastAsia="en-IN" w:bidi="hi-IN"/>
        </w:rPr>
        <w:t xml:space="preserve"> </w:t>
      </w:r>
      <w:r w:rsidRPr="00630859">
        <w:rPr>
          <w:rFonts w:ascii="Times New Roman" w:eastAsia="Times New Roman" w:hAnsi="Times New Roman" w:cs="Times New Roman"/>
          <w:sz w:val="24"/>
          <w:szCs w:val="24"/>
          <w:lang w:val="en-IN" w:eastAsia="en-IN" w:bidi="hi-IN"/>
        </w:rPr>
        <w:t>The primary objective of the dashboard is to support data-driven decision-making by presenting complex financial information in a simple, interactive, and visually appealing format. It enables investors, analysts, and business stakeholders to identify investment trends, evaluate fund performance, assess financial risk, and compare benchmark indices efficiently. The dashboard also serves as the final business intelligence layer of the project, demonstrating how data engineering, analytics, and visualization techniques can be integrated to build a complete end-to-end financial analytics solution.</w:t>
      </w:r>
    </w:p>
    <w:p w14:paraId="49AA5429" w14:textId="2E43A157" w:rsidR="002257B9" w:rsidRDefault="002257B9"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2257B9">
        <w:rPr>
          <w:rFonts w:ascii="Times New Roman" w:hAnsi="Times New Roman" w:cs="Times New Roman"/>
        </w:rPr>
        <w:t>9.2 Dashboard Objectives</w:t>
      </w:r>
    </w:p>
    <w:p w14:paraId="6087D586" w14:textId="77777777" w:rsidR="002257B9" w:rsidRPr="002257B9" w:rsidRDefault="002257B9" w:rsidP="002257B9">
      <w:pPr>
        <w:spacing w:before="100" w:beforeAutospacing="1" w:after="100" w:afterAutospacing="1" w:line="360" w:lineRule="auto"/>
        <w:rPr>
          <w:rFonts w:ascii="Times New Roman" w:eastAsia="Times New Roman" w:hAnsi="Times New Roman" w:cs="Times New Roman"/>
          <w:bCs/>
          <w:sz w:val="24"/>
          <w:szCs w:val="24"/>
          <w:lang w:val="en-IN" w:eastAsia="en-IN" w:bidi="hi-IN"/>
        </w:rPr>
      </w:pPr>
      <w:r w:rsidRPr="002257B9">
        <w:rPr>
          <w:rFonts w:ascii="Times New Roman" w:eastAsia="Times New Roman" w:hAnsi="Times New Roman" w:cs="Times New Roman"/>
          <w:bCs/>
          <w:sz w:val="24"/>
          <w:szCs w:val="24"/>
          <w:lang w:val="en-IN" w:eastAsia="en-IN" w:bidi="hi-IN"/>
        </w:rPr>
        <w:t>The primary objectives of the dashboard are:</w:t>
      </w:r>
    </w:p>
    <w:p w14:paraId="56174F5E" w14:textId="77777777" w:rsidR="002257B9" w:rsidRPr="002257B9" w:rsidRDefault="002257B9"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2257B9">
        <w:rPr>
          <w:rFonts w:ascii="Times New Roman" w:eastAsia="Times New Roman" w:hAnsi="Times New Roman" w:cs="Times New Roman"/>
          <w:b w:val="0"/>
          <w:bCs/>
          <w:sz w:val="24"/>
          <w:szCs w:val="24"/>
          <w:lang w:val="en-IN" w:eastAsia="en-IN" w:bidi="hi-IN"/>
        </w:rPr>
        <w:t xml:space="preserve">Present key financial metrics through interactive visualizations. </w:t>
      </w:r>
    </w:p>
    <w:p w14:paraId="574CB33F" w14:textId="77777777" w:rsidR="002257B9" w:rsidRPr="002257B9" w:rsidRDefault="002257B9"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2257B9">
        <w:rPr>
          <w:rFonts w:ascii="Times New Roman" w:eastAsia="Times New Roman" w:hAnsi="Times New Roman" w:cs="Times New Roman"/>
          <w:b w:val="0"/>
          <w:bCs/>
          <w:sz w:val="24"/>
          <w:szCs w:val="24"/>
          <w:lang w:val="en-IN" w:eastAsia="en-IN" w:bidi="hi-IN"/>
        </w:rPr>
        <w:t xml:space="preserve">Enable comparison of mutual fund performance across different fund houses and categories. </w:t>
      </w:r>
    </w:p>
    <w:p w14:paraId="34855985" w14:textId="302707C9" w:rsidR="002257B9" w:rsidRPr="002257B9" w:rsidRDefault="002257B9"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2257B9">
        <w:rPr>
          <w:rFonts w:ascii="Times New Roman" w:eastAsia="Times New Roman" w:hAnsi="Times New Roman" w:cs="Times New Roman"/>
          <w:b w:val="0"/>
          <w:bCs/>
          <w:sz w:val="24"/>
          <w:szCs w:val="24"/>
          <w:lang w:val="en-IN" w:eastAsia="en-IN" w:bidi="hi-IN"/>
        </w:rPr>
        <w:t xml:space="preserve">Analyse investor demographics and transaction behaviour. </w:t>
      </w:r>
    </w:p>
    <w:p w14:paraId="7AC810CA" w14:textId="77777777" w:rsidR="002257B9" w:rsidRPr="002257B9" w:rsidRDefault="002257B9"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2257B9">
        <w:rPr>
          <w:rFonts w:ascii="Times New Roman" w:eastAsia="Times New Roman" w:hAnsi="Times New Roman" w:cs="Times New Roman"/>
          <w:b w:val="0"/>
          <w:bCs/>
          <w:sz w:val="24"/>
          <w:szCs w:val="24"/>
          <w:lang w:val="en-IN" w:eastAsia="en-IN" w:bidi="hi-IN"/>
        </w:rPr>
        <w:t xml:space="preserve">Monitor industry trends using KPIs and time-series charts. </w:t>
      </w:r>
    </w:p>
    <w:p w14:paraId="68390E8A" w14:textId="398EDDD7" w:rsidR="002257B9" w:rsidRDefault="002257B9"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2257B9">
        <w:rPr>
          <w:rFonts w:ascii="Times New Roman" w:eastAsia="Times New Roman" w:hAnsi="Times New Roman" w:cs="Times New Roman"/>
          <w:b w:val="0"/>
          <w:bCs/>
          <w:sz w:val="24"/>
          <w:szCs w:val="24"/>
          <w:lang w:val="en-IN" w:eastAsia="en-IN" w:bidi="hi-IN"/>
        </w:rPr>
        <w:lastRenderedPageBreak/>
        <w:t>Provide business users with a centralized analytics platform for investment insights.</w:t>
      </w:r>
    </w:p>
    <w:p w14:paraId="7B81B7BC" w14:textId="0E2A3B47" w:rsidR="002257B9" w:rsidRDefault="002257B9"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2257B9">
        <w:rPr>
          <w:rFonts w:ascii="Times New Roman" w:hAnsi="Times New Roman" w:cs="Times New Roman"/>
        </w:rPr>
        <w:t>9.3 Dashboard Features</w:t>
      </w:r>
    </w:p>
    <w:tbl>
      <w:tblPr>
        <w:tblW w:w="0" w:type="auto"/>
        <w:tblCellSpacing w:w="15" w:type="dxa"/>
        <w:tblInd w:w="404" w:type="dxa"/>
        <w:tblCellMar>
          <w:top w:w="15" w:type="dxa"/>
          <w:left w:w="15" w:type="dxa"/>
          <w:bottom w:w="15" w:type="dxa"/>
          <w:right w:w="15" w:type="dxa"/>
        </w:tblCellMar>
        <w:tblLook w:val="04A0" w:firstRow="1" w:lastRow="0" w:firstColumn="1" w:lastColumn="0" w:noHBand="0" w:noVBand="1"/>
      </w:tblPr>
      <w:tblGrid>
        <w:gridCol w:w="2405"/>
        <w:gridCol w:w="5103"/>
      </w:tblGrid>
      <w:tr w:rsidR="002257B9" w:rsidRPr="002257B9" w14:paraId="5576E863" w14:textId="77777777" w:rsidTr="002257B9">
        <w:trPr>
          <w:tblHeader/>
          <w:tblCellSpacing w:w="15" w:type="dxa"/>
        </w:trPr>
        <w:tc>
          <w:tcPr>
            <w:tcW w:w="2360" w:type="dxa"/>
            <w:tcBorders>
              <w:top w:val="single" w:sz="4" w:space="0" w:color="auto"/>
              <w:left w:val="single" w:sz="4" w:space="0" w:color="auto"/>
            </w:tcBorders>
            <w:vAlign w:val="center"/>
            <w:hideMark/>
          </w:tcPr>
          <w:p w14:paraId="0EBD1EF2" w14:textId="77777777" w:rsidR="002257B9" w:rsidRPr="002257B9" w:rsidRDefault="002257B9" w:rsidP="002257B9">
            <w:pPr>
              <w:spacing w:after="0" w:line="240" w:lineRule="auto"/>
              <w:jc w:val="center"/>
              <w:rPr>
                <w:rFonts w:ascii="Times New Roman" w:eastAsia="Times New Roman" w:hAnsi="Times New Roman" w:cs="Times New Roman"/>
                <w:b/>
                <w:bCs/>
                <w:sz w:val="24"/>
                <w:szCs w:val="24"/>
                <w:lang w:val="en-IN" w:eastAsia="en-IN" w:bidi="hi-IN"/>
              </w:rPr>
            </w:pPr>
            <w:r w:rsidRPr="002257B9">
              <w:rPr>
                <w:rFonts w:ascii="Times New Roman" w:eastAsia="Times New Roman" w:hAnsi="Times New Roman" w:cs="Times New Roman"/>
                <w:b/>
                <w:bCs/>
                <w:sz w:val="24"/>
                <w:szCs w:val="24"/>
                <w:lang w:val="en-IN" w:eastAsia="en-IN" w:bidi="hi-IN"/>
              </w:rPr>
              <w:t>Feature</w:t>
            </w:r>
          </w:p>
        </w:tc>
        <w:tc>
          <w:tcPr>
            <w:tcW w:w="5058" w:type="dxa"/>
            <w:tcBorders>
              <w:top w:val="single" w:sz="4" w:space="0" w:color="auto"/>
              <w:left w:val="single" w:sz="4" w:space="0" w:color="auto"/>
              <w:right w:val="single" w:sz="4" w:space="0" w:color="auto"/>
            </w:tcBorders>
            <w:vAlign w:val="center"/>
            <w:hideMark/>
          </w:tcPr>
          <w:p w14:paraId="0858E5DC" w14:textId="0F3F6FAD" w:rsidR="002257B9" w:rsidRPr="002257B9" w:rsidRDefault="002257B9" w:rsidP="002257B9">
            <w:pPr>
              <w:spacing w:after="0" w:line="240" w:lineRule="auto"/>
              <w:jc w:val="center"/>
              <w:rPr>
                <w:rFonts w:ascii="Times New Roman" w:eastAsia="Times New Roman" w:hAnsi="Times New Roman" w:cs="Times New Roman"/>
                <w:b/>
                <w:bCs/>
                <w:sz w:val="24"/>
                <w:szCs w:val="24"/>
                <w:lang w:val="en-IN" w:eastAsia="en-IN" w:bidi="hi-IN"/>
              </w:rPr>
            </w:pPr>
            <w:r w:rsidRPr="002257B9">
              <w:rPr>
                <w:rFonts w:ascii="Times New Roman" w:eastAsia="Times New Roman" w:hAnsi="Times New Roman" w:cs="Times New Roman"/>
                <w:b/>
                <w:bCs/>
                <w:sz w:val="24"/>
                <w:szCs w:val="24"/>
                <w:lang w:val="en-IN" w:eastAsia="en-IN" w:bidi="hi-IN"/>
              </w:rPr>
              <w:t>Description</w:t>
            </w:r>
          </w:p>
        </w:tc>
      </w:tr>
      <w:tr w:rsidR="002257B9" w:rsidRPr="002257B9" w14:paraId="5D735A09" w14:textId="77777777" w:rsidTr="002257B9">
        <w:trPr>
          <w:trHeight w:val="462"/>
          <w:tblCellSpacing w:w="15" w:type="dxa"/>
        </w:trPr>
        <w:tc>
          <w:tcPr>
            <w:tcW w:w="2360" w:type="dxa"/>
            <w:tcBorders>
              <w:top w:val="single" w:sz="4" w:space="0" w:color="auto"/>
              <w:left w:val="single" w:sz="4" w:space="0" w:color="auto"/>
            </w:tcBorders>
            <w:vAlign w:val="center"/>
            <w:hideMark/>
          </w:tcPr>
          <w:p w14:paraId="4DBDF209" w14:textId="7777777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KPI Cards</w:t>
            </w:r>
          </w:p>
        </w:tc>
        <w:tc>
          <w:tcPr>
            <w:tcW w:w="5058" w:type="dxa"/>
            <w:tcBorders>
              <w:top w:val="single" w:sz="4" w:space="0" w:color="auto"/>
              <w:left w:val="single" w:sz="4" w:space="0" w:color="auto"/>
              <w:right w:val="single" w:sz="4" w:space="0" w:color="auto"/>
            </w:tcBorders>
            <w:vAlign w:val="center"/>
            <w:hideMark/>
          </w:tcPr>
          <w:p w14:paraId="0AFB1578" w14:textId="2DB6963C"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Display key financial indicators</w:t>
            </w:r>
          </w:p>
        </w:tc>
      </w:tr>
      <w:tr w:rsidR="002257B9" w:rsidRPr="002257B9" w14:paraId="4D7786EB" w14:textId="77777777" w:rsidTr="002257B9">
        <w:trPr>
          <w:trHeight w:val="483"/>
          <w:tblCellSpacing w:w="15" w:type="dxa"/>
        </w:trPr>
        <w:tc>
          <w:tcPr>
            <w:tcW w:w="2360" w:type="dxa"/>
            <w:tcBorders>
              <w:top w:val="single" w:sz="4" w:space="0" w:color="auto"/>
              <w:left w:val="single" w:sz="4" w:space="0" w:color="auto"/>
            </w:tcBorders>
            <w:vAlign w:val="center"/>
            <w:hideMark/>
          </w:tcPr>
          <w:p w14:paraId="2D51E303" w14:textId="7777777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Interactive Slicers</w:t>
            </w:r>
          </w:p>
        </w:tc>
        <w:tc>
          <w:tcPr>
            <w:tcW w:w="5058" w:type="dxa"/>
            <w:tcBorders>
              <w:top w:val="single" w:sz="4" w:space="0" w:color="auto"/>
              <w:left w:val="single" w:sz="4" w:space="0" w:color="auto"/>
              <w:right w:val="single" w:sz="4" w:space="0" w:color="auto"/>
            </w:tcBorders>
            <w:vAlign w:val="center"/>
            <w:hideMark/>
          </w:tcPr>
          <w:p w14:paraId="397EB877" w14:textId="7777777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Filter dashboard by fund, category, state, and date</w:t>
            </w:r>
          </w:p>
        </w:tc>
      </w:tr>
      <w:tr w:rsidR="002257B9" w:rsidRPr="002257B9" w14:paraId="60464E9F" w14:textId="77777777" w:rsidTr="002257B9">
        <w:trPr>
          <w:trHeight w:val="471"/>
          <w:tblCellSpacing w:w="15" w:type="dxa"/>
        </w:trPr>
        <w:tc>
          <w:tcPr>
            <w:tcW w:w="2360" w:type="dxa"/>
            <w:tcBorders>
              <w:top w:val="single" w:sz="4" w:space="0" w:color="auto"/>
              <w:left w:val="single" w:sz="4" w:space="0" w:color="auto"/>
            </w:tcBorders>
            <w:vAlign w:val="center"/>
            <w:hideMark/>
          </w:tcPr>
          <w:p w14:paraId="7D7FCF77" w14:textId="7777777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Charts &amp; Graphs</w:t>
            </w:r>
          </w:p>
        </w:tc>
        <w:tc>
          <w:tcPr>
            <w:tcW w:w="5058" w:type="dxa"/>
            <w:tcBorders>
              <w:top w:val="single" w:sz="4" w:space="0" w:color="auto"/>
              <w:left w:val="single" w:sz="4" w:space="0" w:color="auto"/>
              <w:right w:val="single" w:sz="4" w:space="0" w:color="auto"/>
            </w:tcBorders>
            <w:vAlign w:val="center"/>
            <w:hideMark/>
          </w:tcPr>
          <w:p w14:paraId="2B47103A" w14:textId="545BE53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Visualize trends and comparisons</w:t>
            </w:r>
          </w:p>
        </w:tc>
      </w:tr>
      <w:tr w:rsidR="002257B9" w:rsidRPr="002257B9" w14:paraId="6BBAA8E5" w14:textId="77777777" w:rsidTr="002257B9">
        <w:trPr>
          <w:trHeight w:val="405"/>
          <w:tblCellSpacing w:w="15" w:type="dxa"/>
        </w:trPr>
        <w:tc>
          <w:tcPr>
            <w:tcW w:w="2360" w:type="dxa"/>
            <w:tcBorders>
              <w:top w:val="single" w:sz="4" w:space="0" w:color="auto"/>
              <w:left w:val="single" w:sz="4" w:space="0" w:color="auto"/>
            </w:tcBorders>
            <w:vAlign w:val="center"/>
            <w:hideMark/>
          </w:tcPr>
          <w:p w14:paraId="04430388" w14:textId="7777777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Tables</w:t>
            </w:r>
          </w:p>
        </w:tc>
        <w:tc>
          <w:tcPr>
            <w:tcW w:w="5058" w:type="dxa"/>
            <w:tcBorders>
              <w:top w:val="single" w:sz="4" w:space="0" w:color="auto"/>
              <w:left w:val="single" w:sz="4" w:space="0" w:color="auto"/>
              <w:right w:val="single" w:sz="4" w:space="0" w:color="auto"/>
            </w:tcBorders>
            <w:vAlign w:val="center"/>
            <w:hideMark/>
          </w:tcPr>
          <w:p w14:paraId="19EB1CC0" w14:textId="39346A3A"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Display detailed financial metrics</w:t>
            </w:r>
          </w:p>
        </w:tc>
      </w:tr>
      <w:tr w:rsidR="002257B9" w:rsidRPr="002257B9" w14:paraId="4A53FF9D" w14:textId="77777777" w:rsidTr="002257B9">
        <w:trPr>
          <w:trHeight w:val="482"/>
          <w:tblCellSpacing w:w="15" w:type="dxa"/>
        </w:trPr>
        <w:tc>
          <w:tcPr>
            <w:tcW w:w="2360" w:type="dxa"/>
            <w:tcBorders>
              <w:top w:val="single" w:sz="4" w:space="0" w:color="auto"/>
              <w:left w:val="single" w:sz="4" w:space="0" w:color="auto"/>
            </w:tcBorders>
            <w:vAlign w:val="center"/>
            <w:hideMark/>
          </w:tcPr>
          <w:p w14:paraId="72EE4D67" w14:textId="7777777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Drill-down Analysis</w:t>
            </w:r>
          </w:p>
        </w:tc>
        <w:tc>
          <w:tcPr>
            <w:tcW w:w="5058" w:type="dxa"/>
            <w:tcBorders>
              <w:top w:val="single" w:sz="4" w:space="0" w:color="auto"/>
              <w:left w:val="single" w:sz="4" w:space="0" w:color="auto"/>
              <w:right w:val="single" w:sz="4" w:space="0" w:color="auto"/>
            </w:tcBorders>
            <w:vAlign w:val="center"/>
            <w:hideMark/>
          </w:tcPr>
          <w:p w14:paraId="3B1C5E22" w14:textId="49AEC1F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Explore data at multiple levels</w:t>
            </w:r>
          </w:p>
        </w:tc>
      </w:tr>
      <w:tr w:rsidR="002257B9" w:rsidRPr="002257B9" w14:paraId="7F543A0C" w14:textId="77777777" w:rsidTr="002257B9">
        <w:trPr>
          <w:trHeight w:val="415"/>
          <w:tblCellSpacing w:w="15" w:type="dxa"/>
        </w:trPr>
        <w:tc>
          <w:tcPr>
            <w:tcW w:w="2360" w:type="dxa"/>
            <w:tcBorders>
              <w:top w:val="single" w:sz="4" w:space="0" w:color="auto"/>
              <w:left w:val="single" w:sz="4" w:space="0" w:color="auto"/>
              <w:bottom w:val="single" w:sz="4" w:space="0" w:color="auto"/>
            </w:tcBorders>
            <w:vAlign w:val="center"/>
            <w:hideMark/>
          </w:tcPr>
          <w:p w14:paraId="13820BE5" w14:textId="77777777"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Business Insights</w:t>
            </w:r>
          </w:p>
        </w:tc>
        <w:tc>
          <w:tcPr>
            <w:tcW w:w="5058" w:type="dxa"/>
            <w:tcBorders>
              <w:top w:val="single" w:sz="4" w:space="0" w:color="auto"/>
              <w:left w:val="single" w:sz="4" w:space="0" w:color="auto"/>
              <w:bottom w:val="single" w:sz="4" w:space="0" w:color="auto"/>
              <w:right w:val="single" w:sz="4" w:space="0" w:color="auto"/>
            </w:tcBorders>
            <w:vAlign w:val="center"/>
            <w:hideMark/>
          </w:tcPr>
          <w:p w14:paraId="7F0F0C35" w14:textId="2ED1CC35" w:rsidR="002257B9" w:rsidRPr="002257B9" w:rsidRDefault="002257B9" w:rsidP="002257B9">
            <w:pPr>
              <w:spacing w:after="0" w:line="240" w:lineRule="auto"/>
              <w:rPr>
                <w:rFonts w:ascii="Times New Roman" w:eastAsia="Times New Roman" w:hAnsi="Times New Roman" w:cs="Times New Roman"/>
                <w:sz w:val="24"/>
                <w:szCs w:val="24"/>
                <w:lang w:val="en-IN" w:eastAsia="en-IN" w:bidi="hi-IN"/>
              </w:rPr>
            </w:pPr>
            <w:r w:rsidRPr="002257B9">
              <w:rPr>
                <w:rFonts w:ascii="Times New Roman" w:eastAsia="Times New Roman" w:hAnsi="Times New Roman" w:cs="Times New Roman"/>
                <w:sz w:val="24"/>
                <w:szCs w:val="24"/>
                <w:lang w:val="en-IN" w:eastAsia="en-IN" w:bidi="hi-IN"/>
              </w:rPr>
              <w:t>Support investment decision-making</w:t>
            </w:r>
          </w:p>
        </w:tc>
      </w:tr>
    </w:tbl>
    <w:p w14:paraId="769FFE9B" w14:textId="77777777" w:rsidR="002257B9" w:rsidRPr="002257B9" w:rsidRDefault="002257B9"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47D8A4DF" w14:textId="092C2F19" w:rsidR="002257B9" w:rsidRDefault="00D6760A"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D6760A">
        <w:rPr>
          <w:rFonts w:ascii="Times New Roman" w:hAnsi="Times New Roman" w:cs="Times New Roman"/>
        </w:rPr>
        <w:t>9.4 Dashboard Pages</w:t>
      </w:r>
    </w:p>
    <w:p w14:paraId="15B9F26A" w14:textId="39E716E4" w:rsidR="00D6760A" w:rsidRDefault="00D6760A"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Pr>
          <w:noProof/>
          <w:lang w:val="en-IN" w:eastAsia="en-IN" w:bidi="hi-IN"/>
        </w:rPr>
        <w:drawing>
          <wp:anchor distT="0" distB="0" distL="114300" distR="114300" simplePos="0" relativeHeight="251713536" behindDoc="0" locked="0" layoutInCell="1" allowOverlap="1" wp14:anchorId="3FE47CFF" wp14:editId="4AF68293">
            <wp:simplePos x="0" y="0"/>
            <wp:positionH relativeFrom="margin">
              <wp:posOffset>318135</wp:posOffset>
            </wp:positionH>
            <wp:positionV relativeFrom="margin">
              <wp:posOffset>3914775</wp:posOffset>
            </wp:positionV>
            <wp:extent cx="4612640" cy="27432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12640" cy="2743200"/>
                    </a:xfrm>
                    <a:prstGeom prst="rect">
                      <a:avLst/>
                    </a:prstGeom>
                  </pic:spPr>
                </pic:pic>
              </a:graphicData>
            </a:graphic>
            <wp14:sizeRelH relativeFrom="margin">
              <wp14:pctWidth>0</wp14:pctWidth>
            </wp14:sizeRelH>
            <wp14:sizeRelV relativeFrom="margin">
              <wp14:pctHeight>0</wp14:pctHeight>
            </wp14:sizeRelV>
          </wp:anchor>
        </w:drawing>
      </w:r>
      <w:r w:rsidRPr="00D6760A">
        <w:rPr>
          <w:rFonts w:ascii="Times New Roman" w:hAnsi="Times New Roman" w:cs="Times New Roman"/>
        </w:rPr>
        <w:t>Executive Overview</w:t>
      </w:r>
    </w:p>
    <w:p w14:paraId="12D2F068" w14:textId="6A8CE2D6" w:rsidR="00D6760A" w:rsidRDefault="00D6760A"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270064BC" w14:textId="31B623F7" w:rsidR="00D6760A" w:rsidRDefault="00D6760A"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55254EBF" w14:textId="22D5081E" w:rsidR="00D6760A" w:rsidRDefault="00D6760A"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134AD60C" w14:textId="007DB723" w:rsidR="00D6760A" w:rsidRDefault="00D6760A"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390249F9" w14:textId="0D37C320" w:rsidR="00D6760A" w:rsidRDefault="00D6760A"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5D39D421" w14:textId="653F3268" w:rsidR="002257B9" w:rsidRPr="002257B9" w:rsidRDefault="002257B9" w:rsidP="002257B9">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36444326" w14:textId="77777777" w:rsidR="00D12C9F" w:rsidRDefault="00D12C9F" w:rsidP="007F5320">
      <w:pPr>
        <w:spacing w:line="360" w:lineRule="auto"/>
        <w:jc w:val="both"/>
        <w:rPr>
          <w:rFonts w:ascii="Times New Roman" w:hAnsi="Times New Roman" w:cs="Times New Roman"/>
          <w:sz w:val="24"/>
          <w:szCs w:val="24"/>
        </w:rPr>
      </w:pPr>
    </w:p>
    <w:p w14:paraId="2B693598" w14:textId="77777777" w:rsidR="00D12C9F" w:rsidRDefault="00D12C9F" w:rsidP="007F5320">
      <w:pPr>
        <w:spacing w:line="360" w:lineRule="auto"/>
        <w:jc w:val="both"/>
        <w:rPr>
          <w:rFonts w:ascii="Times New Roman" w:hAnsi="Times New Roman" w:cs="Times New Roman"/>
          <w:sz w:val="24"/>
          <w:szCs w:val="24"/>
        </w:rPr>
      </w:pPr>
    </w:p>
    <w:p w14:paraId="28FDF27F" w14:textId="1A01295C" w:rsidR="00C86E53" w:rsidRPr="00D6760A" w:rsidRDefault="00D6760A" w:rsidP="00D6760A">
      <w:pPr>
        <w:pStyle w:val="pdq2pgselectionanchorcontainer"/>
        <w:jc w:val="center"/>
        <w:rPr>
          <w:b/>
          <w:bCs/>
        </w:rPr>
      </w:pPr>
      <w:r>
        <w:rPr>
          <w:rStyle w:val="Strong"/>
        </w:rPr>
        <w:t>Fig</w:t>
      </w:r>
      <w:r w:rsidRPr="00D6760A">
        <w:rPr>
          <w:rStyle w:val="Strong"/>
        </w:rPr>
        <w:t xml:space="preserve"> 9.1: Executive Dashboard Overview</w:t>
      </w:r>
    </w:p>
    <w:p w14:paraId="6900B596" w14:textId="727368EF" w:rsidR="00C86E53" w:rsidRDefault="00D6760A" w:rsidP="00D6760A">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D6760A">
        <w:rPr>
          <w:rFonts w:ascii="Times New Roman" w:eastAsia="Times New Roman" w:hAnsi="Times New Roman" w:cs="Times New Roman"/>
          <w:sz w:val="24"/>
          <w:szCs w:val="24"/>
          <w:lang w:val="en-IN" w:eastAsia="en-IN" w:bidi="hi-IN"/>
        </w:rPr>
        <w:t xml:space="preserve">This page provides a high-level overview of the mutual fund industry using KPI cards, fund performance summaries, and key investment statistics. Interactive filters enable users to </w:t>
      </w:r>
      <w:proofErr w:type="spellStart"/>
      <w:r w:rsidRPr="00D6760A">
        <w:rPr>
          <w:rFonts w:ascii="Times New Roman" w:eastAsia="Times New Roman" w:hAnsi="Times New Roman" w:cs="Times New Roman"/>
          <w:sz w:val="24"/>
          <w:szCs w:val="24"/>
          <w:lang w:val="en-IN" w:eastAsia="en-IN" w:bidi="hi-IN"/>
        </w:rPr>
        <w:t>analyze</w:t>
      </w:r>
      <w:proofErr w:type="spellEnd"/>
      <w:r w:rsidRPr="00D6760A">
        <w:rPr>
          <w:rFonts w:ascii="Times New Roman" w:eastAsia="Times New Roman" w:hAnsi="Times New Roman" w:cs="Times New Roman"/>
          <w:sz w:val="24"/>
          <w:szCs w:val="24"/>
          <w:lang w:val="en-IN" w:eastAsia="en-IN" w:bidi="hi-IN"/>
        </w:rPr>
        <w:t xml:space="preserve"> different fund houses and investment categories.</w:t>
      </w:r>
    </w:p>
    <w:p w14:paraId="399C6858" w14:textId="77777777" w:rsidR="00D6760A" w:rsidRDefault="00D6760A" w:rsidP="00D6760A">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405BBB1B" w14:textId="77777777" w:rsidR="00D6760A" w:rsidRDefault="00D6760A" w:rsidP="00D6760A">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A25CB0F" w14:textId="437DCCA0" w:rsidR="00D6760A" w:rsidRDefault="00D6760A" w:rsidP="00D6760A">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36EBC688" w14:textId="0432EBAB" w:rsidR="00D6760A" w:rsidRPr="00D6760A" w:rsidRDefault="00D6760A"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Pr>
          <w:noProof/>
          <w:lang w:val="en-IN" w:eastAsia="en-IN" w:bidi="hi-IN"/>
        </w:rPr>
        <w:drawing>
          <wp:anchor distT="0" distB="0" distL="114300" distR="114300" simplePos="0" relativeHeight="251714560" behindDoc="0" locked="0" layoutInCell="1" allowOverlap="1" wp14:anchorId="365C5AE0" wp14:editId="6EA97B32">
            <wp:simplePos x="0" y="0"/>
            <wp:positionH relativeFrom="margin">
              <wp:posOffset>335915</wp:posOffset>
            </wp:positionH>
            <wp:positionV relativeFrom="margin">
              <wp:posOffset>814070</wp:posOffset>
            </wp:positionV>
            <wp:extent cx="5169535" cy="417893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69535" cy="4178935"/>
                    </a:xfrm>
                    <a:prstGeom prst="rect">
                      <a:avLst/>
                    </a:prstGeom>
                  </pic:spPr>
                </pic:pic>
              </a:graphicData>
            </a:graphic>
            <wp14:sizeRelH relativeFrom="margin">
              <wp14:pctWidth>0</wp14:pctWidth>
            </wp14:sizeRelH>
            <wp14:sizeRelV relativeFrom="margin">
              <wp14:pctHeight>0</wp14:pctHeight>
            </wp14:sizeRelV>
          </wp:anchor>
        </w:drawing>
      </w:r>
      <w:r w:rsidRPr="00D6760A">
        <w:rPr>
          <w:rFonts w:ascii="Times New Roman" w:hAnsi="Times New Roman" w:cs="Times New Roman"/>
        </w:rPr>
        <w:t>Fund Performance Analysis</w:t>
      </w:r>
    </w:p>
    <w:p w14:paraId="0C1F399A" w14:textId="77CC948E" w:rsidR="000935D8" w:rsidRDefault="00D6760A" w:rsidP="00D6760A">
      <w:pPr>
        <w:pStyle w:val="pdq2pgselectionanchorcontainer"/>
        <w:jc w:val="center"/>
        <w:rPr>
          <w:rStyle w:val="Strong"/>
        </w:rPr>
      </w:pPr>
      <w:r>
        <w:rPr>
          <w:rStyle w:val="Strong"/>
        </w:rPr>
        <w:t>Fig</w:t>
      </w:r>
      <w:r w:rsidRPr="00D6760A">
        <w:rPr>
          <w:rStyle w:val="Strong"/>
        </w:rPr>
        <w:t xml:space="preserve"> 9.2: Fund Performance Dashboard</w:t>
      </w:r>
    </w:p>
    <w:p w14:paraId="7E6C0617" w14:textId="77777777" w:rsidR="00D6760A" w:rsidRPr="00D6760A" w:rsidRDefault="00D6760A" w:rsidP="00D6760A">
      <w:pPr>
        <w:pStyle w:val="pdq2pgselectionanchorcontainer"/>
        <w:jc w:val="center"/>
        <w:rPr>
          <w:b/>
        </w:rPr>
      </w:pPr>
    </w:p>
    <w:p w14:paraId="27B5DBF3" w14:textId="2719333E" w:rsidR="00C86E53" w:rsidRPr="00D6760A" w:rsidRDefault="00D6760A" w:rsidP="00D6760A">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D6760A">
        <w:rPr>
          <w:rFonts w:ascii="Times New Roman" w:eastAsia="Times New Roman" w:hAnsi="Times New Roman" w:cs="Times New Roman"/>
          <w:sz w:val="24"/>
          <w:szCs w:val="24"/>
          <w:lang w:val="en-IN" w:eastAsia="en-IN" w:bidi="hi-IN"/>
        </w:rPr>
        <w:t>This page compares mutual fund schemes using return, risk, and performance indicators. Interactive charts allow users to evaluate fund performance across different categories and benchmark selected schemes.</w:t>
      </w:r>
    </w:p>
    <w:p w14:paraId="60923DA5" w14:textId="14D0C155" w:rsidR="000935D8" w:rsidRPr="00E43505" w:rsidRDefault="000935D8" w:rsidP="00E43505">
      <w:pPr>
        <w:spacing w:after="0" w:line="360" w:lineRule="auto"/>
        <w:jc w:val="both"/>
        <w:rPr>
          <w:rFonts w:ascii="Times New Roman" w:hAnsi="Times New Roman" w:cs="Times New Roman"/>
          <w:bCs/>
          <w:sz w:val="24"/>
          <w:szCs w:val="24"/>
          <w:shd w:val="clear" w:color="auto" w:fill="FFFFFF"/>
        </w:rPr>
      </w:pPr>
    </w:p>
    <w:p w14:paraId="50EC5680" w14:textId="7569DAF2" w:rsidR="00FD53FE" w:rsidRPr="00E43505" w:rsidRDefault="00FD53FE" w:rsidP="00E43505">
      <w:pPr>
        <w:spacing w:after="0" w:line="360" w:lineRule="auto"/>
        <w:jc w:val="both"/>
        <w:rPr>
          <w:rFonts w:ascii="Times New Roman" w:hAnsi="Times New Roman" w:cs="Times New Roman"/>
          <w:bCs/>
          <w:sz w:val="24"/>
          <w:szCs w:val="24"/>
          <w:shd w:val="clear" w:color="auto" w:fill="FFFFFF"/>
        </w:rPr>
      </w:pPr>
    </w:p>
    <w:bookmarkEnd w:id="0"/>
    <w:p w14:paraId="2391129F" w14:textId="2942BF05" w:rsidR="006520A0" w:rsidRDefault="006520A0" w:rsidP="002731A9">
      <w:pPr>
        <w:tabs>
          <w:tab w:val="left" w:pos="284"/>
        </w:tabs>
        <w:spacing w:after="0" w:line="360" w:lineRule="auto"/>
        <w:ind w:right="25"/>
        <w:jc w:val="both"/>
        <w:rPr>
          <w:rFonts w:ascii="Times New Roman" w:hAnsi="Times New Roman" w:cs="Times New Roman"/>
          <w:sz w:val="24"/>
          <w:szCs w:val="24"/>
        </w:rPr>
      </w:pPr>
    </w:p>
    <w:p w14:paraId="11329FF6"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5E2F60BB"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5A9EC0E5"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175AFEAA"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18E881B3" w14:textId="4E846E39"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2AC45D83" w14:textId="61B30192" w:rsidR="00D6760A" w:rsidRDefault="00D6760A"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Pr>
          <w:noProof/>
          <w:lang w:val="en-IN" w:eastAsia="en-IN" w:bidi="hi-IN"/>
        </w:rPr>
        <w:drawing>
          <wp:anchor distT="0" distB="0" distL="114300" distR="114300" simplePos="0" relativeHeight="251715584" behindDoc="0" locked="0" layoutInCell="1" allowOverlap="1" wp14:anchorId="2DF98B5E" wp14:editId="5C855D9D">
            <wp:simplePos x="0" y="0"/>
            <wp:positionH relativeFrom="margin">
              <wp:posOffset>271145</wp:posOffset>
            </wp:positionH>
            <wp:positionV relativeFrom="margin">
              <wp:posOffset>796925</wp:posOffset>
            </wp:positionV>
            <wp:extent cx="5324475" cy="3611245"/>
            <wp:effectExtent l="0" t="0" r="9525" b="825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24475" cy="3611245"/>
                    </a:xfrm>
                    <a:prstGeom prst="rect">
                      <a:avLst/>
                    </a:prstGeom>
                  </pic:spPr>
                </pic:pic>
              </a:graphicData>
            </a:graphic>
            <wp14:sizeRelH relativeFrom="margin">
              <wp14:pctWidth>0</wp14:pctWidth>
            </wp14:sizeRelH>
            <wp14:sizeRelV relativeFrom="margin">
              <wp14:pctHeight>0</wp14:pctHeight>
            </wp14:sizeRelV>
          </wp:anchor>
        </w:drawing>
      </w:r>
      <w:r w:rsidRPr="00D6760A">
        <w:rPr>
          <w:rFonts w:ascii="Times New Roman" w:hAnsi="Times New Roman" w:cs="Times New Roman"/>
        </w:rPr>
        <w:t>Investor Analytics</w:t>
      </w:r>
    </w:p>
    <w:p w14:paraId="4EC55738" w14:textId="7F7D8613" w:rsidR="00D6760A" w:rsidRDefault="00D6760A" w:rsidP="00D6760A">
      <w:pPr>
        <w:pStyle w:val="pdq2pgselectionanchorcontainer"/>
        <w:jc w:val="center"/>
        <w:rPr>
          <w:rStyle w:val="Strong"/>
        </w:rPr>
      </w:pPr>
      <w:r>
        <w:rPr>
          <w:rStyle w:val="Strong"/>
        </w:rPr>
        <w:t>Fig</w:t>
      </w:r>
      <w:r w:rsidRPr="00D6760A">
        <w:rPr>
          <w:rStyle w:val="Strong"/>
        </w:rPr>
        <w:t xml:space="preserve"> 9.3: Investor Analytics Dashboard</w:t>
      </w:r>
    </w:p>
    <w:p w14:paraId="0D8D7CC5" w14:textId="060AADBD" w:rsidR="00D6760A" w:rsidRPr="00D6760A" w:rsidRDefault="00D6760A" w:rsidP="00D6760A">
      <w:pPr>
        <w:widowControl w:val="0"/>
        <w:tabs>
          <w:tab w:val="left" w:pos="6414"/>
          <w:tab w:val="left" w:pos="6415"/>
        </w:tabs>
        <w:autoSpaceDE w:val="0"/>
        <w:autoSpaceDN w:val="0"/>
        <w:spacing w:line="360" w:lineRule="auto"/>
        <w:jc w:val="both"/>
        <w:rPr>
          <w:rFonts w:ascii="Times New Roman" w:eastAsia="Times New Roman" w:hAnsi="Times New Roman" w:cs="Times New Roman"/>
          <w:b/>
          <w:bCs/>
          <w:lang w:val="en-IN" w:eastAsia="en-IN" w:bidi="hi-IN"/>
        </w:rPr>
      </w:pPr>
      <w:r w:rsidRPr="00D6760A">
        <w:rPr>
          <w:rFonts w:ascii="Times New Roman" w:eastAsia="Times New Roman" w:hAnsi="Times New Roman" w:cs="Times New Roman"/>
          <w:sz w:val="24"/>
          <w:szCs w:val="24"/>
          <w:lang w:val="en-IN" w:eastAsia="en-IN" w:bidi="hi-IN"/>
        </w:rPr>
        <w:t>The dashboard visualizes investor demographics, transaction patterns, geographical distribution, and SIP investment behaviour, helping identify customer trends and investment preferences.</w:t>
      </w:r>
    </w:p>
    <w:p w14:paraId="1228EEA3" w14:textId="3A7CEE8D" w:rsidR="00C2666A" w:rsidRDefault="00C2666A" w:rsidP="002731A9">
      <w:pPr>
        <w:tabs>
          <w:tab w:val="left" w:pos="284"/>
        </w:tabs>
        <w:spacing w:after="0" w:line="360" w:lineRule="auto"/>
        <w:ind w:right="25"/>
        <w:jc w:val="both"/>
        <w:rPr>
          <w:rFonts w:ascii="Times New Roman" w:hAnsi="Times New Roman" w:cs="Times New Roman"/>
          <w:sz w:val="24"/>
          <w:szCs w:val="24"/>
        </w:rPr>
      </w:pPr>
    </w:p>
    <w:p w14:paraId="3D15AD98" w14:textId="77777777" w:rsidR="00C2666A" w:rsidRDefault="00C2666A" w:rsidP="002731A9">
      <w:pPr>
        <w:tabs>
          <w:tab w:val="left" w:pos="284"/>
        </w:tabs>
        <w:spacing w:after="0" w:line="360" w:lineRule="auto"/>
        <w:ind w:right="25"/>
        <w:jc w:val="both"/>
        <w:rPr>
          <w:rFonts w:ascii="Times New Roman" w:hAnsi="Times New Roman" w:cs="Times New Roman"/>
          <w:sz w:val="24"/>
          <w:szCs w:val="24"/>
        </w:rPr>
      </w:pPr>
    </w:p>
    <w:p w14:paraId="07D1C00E" w14:textId="77777777" w:rsidR="00C2666A" w:rsidRDefault="00C2666A" w:rsidP="002731A9">
      <w:pPr>
        <w:tabs>
          <w:tab w:val="left" w:pos="284"/>
        </w:tabs>
        <w:spacing w:after="0" w:line="360" w:lineRule="auto"/>
        <w:ind w:right="25"/>
        <w:jc w:val="both"/>
        <w:rPr>
          <w:rFonts w:ascii="Times New Roman" w:hAnsi="Times New Roman" w:cs="Times New Roman"/>
          <w:sz w:val="24"/>
          <w:szCs w:val="24"/>
        </w:rPr>
      </w:pPr>
    </w:p>
    <w:p w14:paraId="62B7E188"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43540F40"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0AD9D2DC"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617AF5C5"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45337B14"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63059969"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68DB479B"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3F56E5D1" w14:textId="7777777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03BB5AF8" w14:textId="484862A7" w:rsidR="00D6760A" w:rsidRDefault="00D6760A" w:rsidP="002731A9">
      <w:pPr>
        <w:tabs>
          <w:tab w:val="left" w:pos="284"/>
        </w:tabs>
        <w:spacing w:after="0" w:line="360" w:lineRule="auto"/>
        <w:ind w:right="25"/>
        <w:jc w:val="both"/>
        <w:rPr>
          <w:rFonts w:ascii="Times New Roman" w:hAnsi="Times New Roman" w:cs="Times New Roman"/>
          <w:sz w:val="24"/>
          <w:szCs w:val="24"/>
        </w:rPr>
      </w:pPr>
    </w:p>
    <w:p w14:paraId="459D9FFB" w14:textId="5A18A3B2" w:rsidR="00D6760A" w:rsidRDefault="000E1FB3"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Pr>
          <w:noProof/>
          <w:lang w:val="en-IN" w:eastAsia="en-IN" w:bidi="hi-IN"/>
        </w:rPr>
        <w:drawing>
          <wp:anchor distT="0" distB="0" distL="114300" distR="114300" simplePos="0" relativeHeight="251716608" behindDoc="0" locked="0" layoutInCell="1" allowOverlap="1" wp14:anchorId="4C6CC47D" wp14:editId="25A60692">
            <wp:simplePos x="0" y="0"/>
            <wp:positionH relativeFrom="margin">
              <wp:posOffset>292735</wp:posOffset>
            </wp:positionH>
            <wp:positionV relativeFrom="margin">
              <wp:posOffset>696595</wp:posOffset>
            </wp:positionV>
            <wp:extent cx="5352415" cy="3786505"/>
            <wp:effectExtent l="0" t="0" r="635" b="444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52415" cy="3786505"/>
                    </a:xfrm>
                    <a:prstGeom prst="rect">
                      <a:avLst/>
                    </a:prstGeom>
                  </pic:spPr>
                </pic:pic>
              </a:graphicData>
            </a:graphic>
            <wp14:sizeRelH relativeFrom="margin">
              <wp14:pctWidth>0</wp14:pctWidth>
            </wp14:sizeRelH>
            <wp14:sizeRelV relativeFrom="margin">
              <wp14:pctHeight>0</wp14:pctHeight>
            </wp14:sizeRelV>
          </wp:anchor>
        </w:drawing>
      </w:r>
      <w:r w:rsidRPr="000E1FB3">
        <w:rPr>
          <w:rFonts w:ascii="Times New Roman" w:hAnsi="Times New Roman" w:cs="Times New Roman"/>
        </w:rPr>
        <w:t>Industry &amp; Market Trends</w:t>
      </w:r>
    </w:p>
    <w:p w14:paraId="357903F1" w14:textId="059D737E" w:rsidR="000E1FB3" w:rsidRDefault="006A6BD5" w:rsidP="000E1FB3">
      <w:pPr>
        <w:pStyle w:val="pdq2pgselectionanchorcontainer"/>
        <w:jc w:val="center"/>
        <w:rPr>
          <w:rStyle w:val="Strong"/>
        </w:rPr>
      </w:pPr>
      <w:r>
        <w:rPr>
          <w:rStyle w:val="Strong"/>
        </w:rPr>
        <w:t>Fig</w:t>
      </w:r>
      <w:r w:rsidR="000E1FB3" w:rsidRPr="000E1FB3">
        <w:rPr>
          <w:rStyle w:val="Strong"/>
        </w:rPr>
        <w:t xml:space="preserve"> 9.4: Industry Trends Dashboard</w:t>
      </w:r>
    </w:p>
    <w:p w14:paraId="38628098" w14:textId="5C8CC318"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497AB5">
        <w:rPr>
          <w:rFonts w:ascii="Times New Roman" w:eastAsia="Times New Roman" w:hAnsi="Times New Roman" w:cs="Times New Roman"/>
          <w:sz w:val="24"/>
          <w:szCs w:val="24"/>
          <w:lang w:val="en-IN" w:eastAsia="en-IN" w:bidi="hi-IN"/>
        </w:rPr>
        <w:t>This page presents industry-level insights including SIP inflows, category-wise investment trends, AUM growth, and benchmark comparisons through interactive visualizations.</w:t>
      </w:r>
    </w:p>
    <w:p w14:paraId="391B6CC7"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C28EB94"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8E26C12"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158F08B"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C10BDAA"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5949134D"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E39B97C"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3764437" w14:textId="77777777"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1BB63C1" w14:textId="77777777" w:rsidR="00D935EF" w:rsidRDefault="00D935EF"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4B23EA9D" w14:textId="3AE55588" w:rsidR="00497AB5" w:rsidRDefault="00497AB5" w:rsidP="00497AB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57EC7013" w14:textId="00093B4C" w:rsidR="00D935EF" w:rsidRPr="00D935EF" w:rsidRDefault="00D935EF" w:rsidP="007E479A">
      <w:pPr>
        <w:pStyle w:val="ListParagraph"/>
        <w:widowControl w:val="0"/>
        <w:numPr>
          <w:ilvl w:val="0"/>
          <w:numId w:val="3"/>
        </w:numPr>
        <w:tabs>
          <w:tab w:val="left" w:pos="6414"/>
          <w:tab w:val="left" w:pos="6415"/>
        </w:tabs>
        <w:autoSpaceDE w:val="0"/>
        <w:autoSpaceDN w:val="0"/>
        <w:spacing w:line="360" w:lineRule="auto"/>
        <w:contextualSpacing w:val="0"/>
        <w:rPr>
          <w:rFonts w:ascii="Times New Roman" w:hAnsi="Times New Roman" w:cs="Times New Roman"/>
        </w:rPr>
      </w:pPr>
      <w:r w:rsidRPr="00D935EF">
        <w:rPr>
          <w:rFonts w:ascii="Times New Roman" w:eastAsia="Times New Roman" w:hAnsi="Times New Roman" w:cs="Times New Roman"/>
          <w:noProof/>
          <w:sz w:val="24"/>
          <w:szCs w:val="24"/>
          <w:lang w:val="en-IN" w:eastAsia="en-IN" w:bidi="hi-IN"/>
        </w:rPr>
        <w:drawing>
          <wp:anchor distT="0" distB="0" distL="114300" distR="114300" simplePos="0" relativeHeight="251717632" behindDoc="0" locked="0" layoutInCell="1" allowOverlap="1" wp14:anchorId="5C447443" wp14:editId="1617BB33">
            <wp:simplePos x="0" y="0"/>
            <wp:positionH relativeFrom="margin">
              <wp:posOffset>300843</wp:posOffset>
            </wp:positionH>
            <wp:positionV relativeFrom="margin">
              <wp:posOffset>732155</wp:posOffset>
            </wp:positionV>
            <wp:extent cx="5093335" cy="3921125"/>
            <wp:effectExtent l="0" t="0" r="0" b="317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3335" cy="3921125"/>
                    </a:xfrm>
                    <a:prstGeom prst="rect">
                      <a:avLst/>
                    </a:prstGeom>
                  </pic:spPr>
                </pic:pic>
              </a:graphicData>
            </a:graphic>
            <wp14:sizeRelH relativeFrom="margin">
              <wp14:pctWidth>0</wp14:pctWidth>
            </wp14:sizeRelH>
            <wp14:sizeRelV relativeFrom="margin">
              <wp14:pctHeight>0</wp14:pctHeight>
            </wp14:sizeRelV>
          </wp:anchor>
        </w:drawing>
      </w:r>
      <w:r w:rsidR="00497AB5" w:rsidRPr="00497AB5">
        <w:rPr>
          <w:rFonts w:ascii="Times New Roman" w:hAnsi="Times New Roman" w:cs="Times New Roman"/>
        </w:rPr>
        <w:t>Fund Details Dashboard</w:t>
      </w:r>
    </w:p>
    <w:p w14:paraId="1C15FEF3" w14:textId="44183081" w:rsidR="00D935EF" w:rsidRDefault="00D935EF" w:rsidP="00D935EF">
      <w:pPr>
        <w:pStyle w:val="pdq2pgselectionanchorcontainer"/>
        <w:jc w:val="center"/>
        <w:rPr>
          <w:rStyle w:val="Strong"/>
        </w:rPr>
      </w:pPr>
      <w:r>
        <w:rPr>
          <w:rStyle w:val="Strong"/>
        </w:rPr>
        <w:t>Fig</w:t>
      </w:r>
      <w:r w:rsidRPr="00D935EF">
        <w:rPr>
          <w:rStyle w:val="Strong"/>
        </w:rPr>
        <w:t xml:space="preserve"> 9.5: Fund Details Dashboard displaying scheme-wise performance, returns, expense ratio, AUM, and risk grade.</w:t>
      </w:r>
    </w:p>
    <w:p w14:paraId="638745F9" w14:textId="77777777" w:rsidR="00D935EF" w:rsidRPr="00D935EF" w:rsidRDefault="00D935EF" w:rsidP="00D935EF">
      <w:pPr>
        <w:pStyle w:val="pdq2pgselectionanchorcontainer"/>
        <w:jc w:val="center"/>
        <w:rPr>
          <w:b/>
          <w:bCs/>
        </w:rPr>
      </w:pPr>
    </w:p>
    <w:p w14:paraId="046452D0" w14:textId="17C9A538" w:rsidR="006A6BD5" w:rsidRDefault="00D935EF" w:rsidP="006A6BD5">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r w:rsidRPr="00D935EF">
        <w:rPr>
          <w:rFonts w:ascii="Times New Roman" w:eastAsia="Times New Roman" w:hAnsi="Times New Roman" w:cs="Times New Roman"/>
          <w:sz w:val="24"/>
          <w:szCs w:val="24"/>
          <w:lang w:val="en-IN" w:eastAsia="en-IN" w:bidi="hi-IN"/>
        </w:rPr>
        <w:t xml:space="preserve">The Fund Details dashboard provides detailed information about individual mutual fund schemes, including fund house, investment category, expense ratio, historical returns (1-Year, 3-Year, and 5-Year), Assets </w:t>
      </w:r>
      <w:proofErr w:type="gramStart"/>
      <w:r w:rsidRPr="00D935EF">
        <w:rPr>
          <w:rFonts w:ascii="Times New Roman" w:eastAsia="Times New Roman" w:hAnsi="Times New Roman" w:cs="Times New Roman"/>
          <w:sz w:val="24"/>
          <w:szCs w:val="24"/>
          <w:lang w:val="en-IN" w:eastAsia="en-IN" w:bidi="hi-IN"/>
        </w:rPr>
        <w:t>Under</w:t>
      </w:r>
      <w:proofErr w:type="gramEnd"/>
      <w:r w:rsidRPr="00D935EF">
        <w:rPr>
          <w:rFonts w:ascii="Times New Roman" w:eastAsia="Times New Roman" w:hAnsi="Times New Roman" w:cs="Times New Roman"/>
          <w:sz w:val="24"/>
          <w:szCs w:val="24"/>
          <w:lang w:val="en-IN" w:eastAsia="en-IN" w:bidi="hi-IN"/>
        </w:rPr>
        <w:t xml:space="preserve"> Management (AUM), and risk grade. It enables users to compare multiple schemes and evaluate their performance using a single interactive interface.</w:t>
      </w:r>
    </w:p>
    <w:p w14:paraId="207286E5" w14:textId="77777777" w:rsidR="006A6BD5" w:rsidRDefault="006A6BD5" w:rsidP="006A6BD5">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p>
    <w:p w14:paraId="64ADB3CA" w14:textId="77777777" w:rsidR="006A6BD5" w:rsidRDefault="006A6BD5" w:rsidP="006A6BD5">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p>
    <w:p w14:paraId="76D739DA" w14:textId="77777777" w:rsidR="006A6BD5" w:rsidRDefault="006A6BD5" w:rsidP="006A6BD5">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p>
    <w:p w14:paraId="799103FA" w14:textId="77777777" w:rsidR="006A6BD5" w:rsidRDefault="006A6BD5" w:rsidP="006A6BD5">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p>
    <w:p w14:paraId="18C005CA" w14:textId="77777777" w:rsidR="006A6BD5" w:rsidRDefault="006A6BD5" w:rsidP="006A6BD5">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6A6BD5">
        <w:rPr>
          <w:rFonts w:ascii="Times New Roman" w:hAnsi="Times New Roman" w:cs="Times New Roman"/>
        </w:rPr>
        <w:lastRenderedPageBreak/>
        <w:t>9.5 Key Dashboard Insights</w:t>
      </w:r>
    </w:p>
    <w:p w14:paraId="22D2AC2B" w14:textId="77777777" w:rsidR="006A6BD5" w:rsidRPr="006A6BD5" w:rsidRDefault="006A6BD5"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6A6BD5">
        <w:rPr>
          <w:rFonts w:ascii="Times New Roman" w:eastAsia="Times New Roman" w:hAnsi="Times New Roman" w:cs="Times New Roman"/>
          <w:b w:val="0"/>
          <w:bCs/>
          <w:sz w:val="24"/>
          <w:szCs w:val="24"/>
          <w:lang w:val="en-IN" w:eastAsia="en-IN" w:bidi="hi-IN"/>
        </w:rPr>
        <w:t xml:space="preserve">Interactive filters enable quick comparison across fund houses and investment categories. </w:t>
      </w:r>
    </w:p>
    <w:p w14:paraId="0723B149" w14:textId="77777777" w:rsidR="006A6BD5" w:rsidRPr="006A6BD5" w:rsidRDefault="006A6BD5"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6A6BD5">
        <w:rPr>
          <w:rFonts w:ascii="Times New Roman" w:eastAsia="Times New Roman" w:hAnsi="Times New Roman" w:cs="Times New Roman"/>
          <w:b w:val="0"/>
          <w:bCs/>
          <w:sz w:val="24"/>
          <w:szCs w:val="24"/>
          <w:lang w:val="en-IN" w:eastAsia="en-IN" w:bidi="hi-IN"/>
        </w:rPr>
        <w:t xml:space="preserve">KPI cards provide an overview of important financial indicators. </w:t>
      </w:r>
    </w:p>
    <w:p w14:paraId="7F54F1D1" w14:textId="77777777" w:rsidR="006A6BD5" w:rsidRPr="006A6BD5" w:rsidRDefault="006A6BD5"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6A6BD5">
        <w:rPr>
          <w:rFonts w:ascii="Times New Roman" w:eastAsia="Times New Roman" w:hAnsi="Times New Roman" w:cs="Times New Roman"/>
          <w:b w:val="0"/>
          <w:bCs/>
          <w:sz w:val="24"/>
          <w:szCs w:val="24"/>
          <w:lang w:val="en-IN" w:eastAsia="en-IN" w:bidi="hi-IN"/>
        </w:rPr>
        <w:t xml:space="preserve">Investor analytics reveal demographic and geographic investment trends. </w:t>
      </w:r>
    </w:p>
    <w:p w14:paraId="78CDD6E2" w14:textId="77777777" w:rsidR="006A6BD5" w:rsidRPr="006A6BD5" w:rsidRDefault="006A6BD5"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6A6BD5">
        <w:rPr>
          <w:rFonts w:ascii="Times New Roman" w:eastAsia="Times New Roman" w:hAnsi="Times New Roman" w:cs="Times New Roman"/>
          <w:b w:val="0"/>
          <w:bCs/>
          <w:sz w:val="24"/>
          <w:szCs w:val="24"/>
          <w:lang w:val="en-IN" w:eastAsia="en-IN" w:bidi="hi-IN"/>
        </w:rPr>
        <w:t xml:space="preserve">Industry trend analysis highlights changes in SIP inflows and mutual fund growth. </w:t>
      </w:r>
    </w:p>
    <w:p w14:paraId="0BB994F7" w14:textId="0A512A33" w:rsidR="006A6BD5" w:rsidRPr="006A6BD5" w:rsidRDefault="006A6BD5" w:rsidP="007E479A">
      <w:pPr>
        <w:pStyle w:val="ListParagraph"/>
        <w:numPr>
          <w:ilvl w:val="0"/>
          <w:numId w:val="3"/>
        </w:numPr>
        <w:spacing w:before="100" w:beforeAutospacing="1" w:after="100" w:afterAutospacing="1" w:line="360" w:lineRule="auto"/>
        <w:rPr>
          <w:rFonts w:ascii="Times New Roman" w:eastAsia="Times New Roman" w:hAnsi="Times New Roman" w:cs="Times New Roman"/>
          <w:b w:val="0"/>
          <w:bCs/>
          <w:sz w:val="24"/>
          <w:szCs w:val="24"/>
          <w:lang w:val="en-IN" w:eastAsia="en-IN" w:bidi="hi-IN"/>
        </w:rPr>
      </w:pPr>
      <w:r w:rsidRPr="006A6BD5">
        <w:rPr>
          <w:rFonts w:ascii="Times New Roman" w:eastAsia="Times New Roman" w:hAnsi="Times New Roman" w:cs="Times New Roman"/>
          <w:b w:val="0"/>
          <w:bCs/>
          <w:sz w:val="24"/>
          <w:szCs w:val="24"/>
          <w:lang w:val="en-IN" w:eastAsia="en-IN" w:bidi="hi-IN"/>
        </w:rPr>
        <w:t>Dashboard visualizations simplify complex financial da</w:t>
      </w:r>
      <w:r>
        <w:rPr>
          <w:rFonts w:ascii="Times New Roman" w:eastAsia="Times New Roman" w:hAnsi="Times New Roman" w:cs="Times New Roman"/>
          <w:b w:val="0"/>
          <w:bCs/>
          <w:sz w:val="24"/>
          <w:szCs w:val="24"/>
          <w:lang w:val="en-IN" w:eastAsia="en-IN" w:bidi="hi-IN"/>
        </w:rPr>
        <w:t>ta and improve decision-making.</w:t>
      </w:r>
    </w:p>
    <w:p w14:paraId="4B5297D6" w14:textId="77777777" w:rsidR="006A6BD5" w:rsidRPr="006A6BD5" w:rsidRDefault="006A6BD5" w:rsidP="006A6BD5">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2DD41CE7" w14:textId="77777777" w:rsidR="006A6BD5" w:rsidRDefault="006A6BD5"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376DA69C"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49D8A2A"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ACA186B"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6178C53"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06F229E"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28FF8C3"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8474A4D"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1FA3063"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61EF338"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C65A076"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1C995AE"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D7FDA47"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CE593C3"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E6272A3"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1D4A60B"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5F2AAC5" w14:textId="77777777" w:rsidR="009F6CDA" w:rsidRDefault="009F6CDA" w:rsidP="006A6BD5">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415BBB8" w14:textId="1A8C7DEA" w:rsidR="009F6CDA" w:rsidRPr="009F6CDA" w:rsidRDefault="009F6CDA" w:rsidP="007E479A">
      <w:pPr>
        <w:pStyle w:val="ListParagraph"/>
        <w:numPr>
          <w:ilvl w:val="0"/>
          <w:numId w:val="1"/>
        </w:numPr>
        <w:spacing w:line="360" w:lineRule="auto"/>
        <w:ind w:left="851" w:firstLine="131"/>
        <w:jc w:val="center"/>
        <w:rPr>
          <w:rFonts w:ascii="Times New Roman" w:hAnsi="Times New Roman" w:cs="Times New Roman"/>
          <w:bCs/>
        </w:rPr>
      </w:pPr>
      <w:r w:rsidRPr="009F6CDA">
        <w:rPr>
          <w:rFonts w:ascii="Times New Roman" w:hAnsi="Times New Roman" w:cs="Times New Roman"/>
          <w:bCs/>
        </w:rPr>
        <w:lastRenderedPageBreak/>
        <w:t>ADVANCED ANALYTICS</w:t>
      </w:r>
    </w:p>
    <w:p w14:paraId="23981557" w14:textId="62F7CA62" w:rsidR="006A6BD5" w:rsidRDefault="009F6CDA"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9F6CDA">
        <w:rPr>
          <w:rFonts w:ascii="Times New Roman" w:hAnsi="Times New Roman" w:cs="Times New Roman"/>
        </w:rPr>
        <w:t>10.1 Introduction</w:t>
      </w:r>
    </w:p>
    <w:p w14:paraId="2333E818" w14:textId="0086E9A8" w:rsidR="009F6CDA" w:rsidRDefault="009F6CDA" w:rsidP="009F6CDA">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Advanced Analytics extends traditional data analysis by applying statistical and financial models to extract deeper insights from historical mutual fund data. In this project, advanced techniques such as Value at Risk (</w:t>
      </w:r>
      <w:proofErr w:type="spellStart"/>
      <w:r w:rsidRPr="009F6CDA">
        <w:rPr>
          <w:rFonts w:ascii="Times New Roman" w:eastAsia="Times New Roman" w:hAnsi="Times New Roman" w:cs="Times New Roman"/>
          <w:sz w:val="24"/>
          <w:szCs w:val="24"/>
          <w:lang w:val="en-IN" w:eastAsia="en-IN" w:bidi="hi-IN"/>
        </w:rPr>
        <w:t>VaR</w:t>
      </w:r>
      <w:proofErr w:type="spellEnd"/>
      <w:r w:rsidRPr="009F6CDA">
        <w:rPr>
          <w:rFonts w:ascii="Times New Roman" w:eastAsia="Times New Roman" w:hAnsi="Times New Roman" w:cs="Times New Roman"/>
          <w:sz w:val="24"/>
          <w:szCs w:val="24"/>
          <w:lang w:val="en-IN" w:eastAsia="en-IN" w:bidi="hi-IN"/>
        </w:rPr>
        <w:t>), Conditional Value at Risk (</w:t>
      </w:r>
      <w:proofErr w:type="spellStart"/>
      <w:r w:rsidRPr="009F6CDA">
        <w:rPr>
          <w:rFonts w:ascii="Times New Roman" w:eastAsia="Times New Roman" w:hAnsi="Times New Roman" w:cs="Times New Roman"/>
          <w:sz w:val="24"/>
          <w:szCs w:val="24"/>
          <w:lang w:val="en-IN" w:eastAsia="en-IN" w:bidi="hi-IN"/>
        </w:rPr>
        <w:t>CVaR</w:t>
      </w:r>
      <w:proofErr w:type="spellEnd"/>
      <w:r w:rsidRPr="009F6CDA">
        <w:rPr>
          <w:rFonts w:ascii="Times New Roman" w:eastAsia="Times New Roman" w:hAnsi="Times New Roman" w:cs="Times New Roman"/>
          <w:sz w:val="24"/>
          <w:szCs w:val="24"/>
          <w:lang w:val="en-IN" w:eastAsia="en-IN" w:bidi="hi-IN"/>
        </w:rPr>
        <w:t>), Rolling Sharpe Ratio, Investor Cohort Analysis, SIP Continuity Analysis, Fund Recommendation System, and Sector HHI Concentration Analysis were implemented to evaluate investment risk, investor behaviour, and portfolio diversification.</w:t>
      </w:r>
    </w:p>
    <w:p w14:paraId="50D7033B" w14:textId="04896E09" w:rsidR="009F6CDA" w:rsidRDefault="009F6CDA"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9F6CDA">
        <w:rPr>
          <w:rFonts w:ascii="Times New Roman" w:hAnsi="Times New Roman" w:cs="Times New Roman"/>
        </w:rPr>
        <w:t>10.2 Advanced Analytics Modules</w:t>
      </w:r>
    </w:p>
    <w:tbl>
      <w:tblPr>
        <w:tblW w:w="0" w:type="auto"/>
        <w:tblCellSpacing w:w="15" w:type="dxa"/>
        <w:tblInd w:w="649" w:type="dxa"/>
        <w:tblCellMar>
          <w:top w:w="15" w:type="dxa"/>
          <w:left w:w="15" w:type="dxa"/>
          <w:bottom w:w="15" w:type="dxa"/>
          <w:right w:w="15" w:type="dxa"/>
        </w:tblCellMar>
        <w:tblLook w:val="04A0" w:firstRow="1" w:lastRow="0" w:firstColumn="1" w:lastColumn="0" w:noHBand="0" w:noVBand="1"/>
      </w:tblPr>
      <w:tblGrid>
        <w:gridCol w:w="2748"/>
        <w:gridCol w:w="4271"/>
      </w:tblGrid>
      <w:tr w:rsidR="009F6CDA" w:rsidRPr="009F6CDA" w14:paraId="6E3AFE2A" w14:textId="77777777" w:rsidTr="003D65E1">
        <w:trPr>
          <w:trHeight w:val="460"/>
          <w:tblHeader/>
          <w:tblCellSpacing w:w="15" w:type="dxa"/>
        </w:trPr>
        <w:tc>
          <w:tcPr>
            <w:tcW w:w="2703" w:type="dxa"/>
            <w:tcBorders>
              <w:top w:val="single" w:sz="4" w:space="0" w:color="auto"/>
              <w:left w:val="single" w:sz="4" w:space="0" w:color="auto"/>
              <w:bottom w:val="single" w:sz="4" w:space="0" w:color="auto"/>
              <w:right w:val="single" w:sz="4" w:space="0" w:color="auto"/>
            </w:tcBorders>
            <w:vAlign w:val="center"/>
            <w:hideMark/>
          </w:tcPr>
          <w:p w14:paraId="155EBFEF" w14:textId="77777777" w:rsidR="009F6CDA" w:rsidRPr="009F6CDA" w:rsidRDefault="009F6CDA" w:rsidP="009F6CDA">
            <w:pPr>
              <w:spacing w:after="0" w:line="240" w:lineRule="auto"/>
              <w:jc w:val="center"/>
              <w:rPr>
                <w:rFonts w:ascii="Times New Roman" w:eastAsia="Times New Roman" w:hAnsi="Times New Roman" w:cs="Times New Roman"/>
                <w:b/>
                <w:bCs/>
                <w:sz w:val="24"/>
                <w:szCs w:val="24"/>
                <w:lang w:val="en-IN" w:eastAsia="en-IN" w:bidi="hi-IN"/>
              </w:rPr>
            </w:pPr>
            <w:r w:rsidRPr="009F6CDA">
              <w:rPr>
                <w:rFonts w:ascii="Times New Roman" w:eastAsia="Times New Roman" w:hAnsi="Times New Roman" w:cs="Times New Roman"/>
                <w:b/>
                <w:bCs/>
                <w:sz w:val="24"/>
                <w:szCs w:val="24"/>
                <w:lang w:val="en-IN" w:eastAsia="en-IN" w:bidi="hi-IN"/>
              </w:rPr>
              <w:t>Module</w:t>
            </w:r>
          </w:p>
        </w:tc>
        <w:tc>
          <w:tcPr>
            <w:tcW w:w="4226" w:type="dxa"/>
            <w:tcBorders>
              <w:top w:val="single" w:sz="4" w:space="0" w:color="auto"/>
              <w:bottom w:val="single" w:sz="4" w:space="0" w:color="auto"/>
              <w:right w:val="single" w:sz="4" w:space="0" w:color="auto"/>
            </w:tcBorders>
            <w:vAlign w:val="center"/>
            <w:hideMark/>
          </w:tcPr>
          <w:p w14:paraId="6EF5FEC0" w14:textId="77777777" w:rsidR="009F6CDA" w:rsidRPr="009F6CDA" w:rsidRDefault="009F6CDA" w:rsidP="009F6CDA">
            <w:pPr>
              <w:spacing w:after="0" w:line="240" w:lineRule="auto"/>
              <w:jc w:val="center"/>
              <w:rPr>
                <w:rFonts w:ascii="Times New Roman" w:eastAsia="Times New Roman" w:hAnsi="Times New Roman" w:cs="Times New Roman"/>
                <w:b/>
                <w:bCs/>
                <w:sz w:val="24"/>
                <w:szCs w:val="24"/>
                <w:lang w:val="en-IN" w:eastAsia="en-IN" w:bidi="hi-IN"/>
              </w:rPr>
            </w:pPr>
            <w:r w:rsidRPr="009F6CDA">
              <w:rPr>
                <w:rFonts w:ascii="Times New Roman" w:eastAsia="Times New Roman" w:hAnsi="Times New Roman" w:cs="Times New Roman"/>
                <w:b/>
                <w:bCs/>
                <w:sz w:val="24"/>
                <w:szCs w:val="24"/>
                <w:lang w:val="en-IN" w:eastAsia="en-IN" w:bidi="hi-IN"/>
              </w:rPr>
              <w:t>Purpose</w:t>
            </w:r>
          </w:p>
        </w:tc>
      </w:tr>
      <w:tr w:rsidR="009F6CDA" w:rsidRPr="009F6CDA" w14:paraId="7836BBD1" w14:textId="77777777" w:rsidTr="003D65E1">
        <w:trPr>
          <w:trHeight w:val="405"/>
          <w:tblCellSpacing w:w="15" w:type="dxa"/>
        </w:trPr>
        <w:tc>
          <w:tcPr>
            <w:tcW w:w="2703" w:type="dxa"/>
            <w:tcBorders>
              <w:left w:val="single" w:sz="4" w:space="0" w:color="auto"/>
              <w:bottom w:val="single" w:sz="4" w:space="0" w:color="auto"/>
              <w:right w:val="single" w:sz="4" w:space="0" w:color="auto"/>
            </w:tcBorders>
            <w:vAlign w:val="center"/>
            <w:hideMark/>
          </w:tcPr>
          <w:p w14:paraId="6835792E"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 xml:space="preserve">Historical </w:t>
            </w:r>
            <w:proofErr w:type="spellStart"/>
            <w:r w:rsidRPr="009F6CDA">
              <w:rPr>
                <w:rFonts w:ascii="Times New Roman" w:eastAsia="Times New Roman" w:hAnsi="Times New Roman" w:cs="Times New Roman"/>
                <w:sz w:val="24"/>
                <w:szCs w:val="24"/>
                <w:lang w:val="en-IN" w:eastAsia="en-IN" w:bidi="hi-IN"/>
              </w:rPr>
              <w:t>VaR</w:t>
            </w:r>
            <w:proofErr w:type="spellEnd"/>
            <w:r w:rsidRPr="009F6CDA">
              <w:rPr>
                <w:rFonts w:ascii="Times New Roman" w:eastAsia="Times New Roman" w:hAnsi="Times New Roman" w:cs="Times New Roman"/>
                <w:sz w:val="24"/>
                <w:szCs w:val="24"/>
                <w:lang w:val="en-IN" w:eastAsia="en-IN" w:bidi="hi-IN"/>
              </w:rPr>
              <w:t xml:space="preserve"> (95%)</w:t>
            </w:r>
          </w:p>
        </w:tc>
        <w:tc>
          <w:tcPr>
            <w:tcW w:w="4226" w:type="dxa"/>
            <w:tcBorders>
              <w:bottom w:val="single" w:sz="4" w:space="0" w:color="auto"/>
              <w:right w:val="single" w:sz="4" w:space="0" w:color="auto"/>
            </w:tcBorders>
            <w:vAlign w:val="center"/>
            <w:hideMark/>
          </w:tcPr>
          <w:p w14:paraId="6676D783"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Estimate maximum expected loss</w:t>
            </w:r>
          </w:p>
        </w:tc>
      </w:tr>
      <w:tr w:rsidR="009F6CDA" w:rsidRPr="009F6CDA" w14:paraId="673150CC" w14:textId="77777777" w:rsidTr="003D65E1">
        <w:trPr>
          <w:trHeight w:val="482"/>
          <w:tblCellSpacing w:w="15" w:type="dxa"/>
        </w:trPr>
        <w:tc>
          <w:tcPr>
            <w:tcW w:w="2703" w:type="dxa"/>
            <w:tcBorders>
              <w:left w:val="single" w:sz="4" w:space="0" w:color="auto"/>
              <w:right w:val="single" w:sz="4" w:space="0" w:color="auto"/>
            </w:tcBorders>
            <w:vAlign w:val="center"/>
            <w:hideMark/>
          </w:tcPr>
          <w:p w14:paraId="66D02B19"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 xml:space="preserve">Conditional </w:t>
            </w:r>
            <w:proofErr w:type="spellStart"/>
            <w:r w:rsidRPr="009F6CDA">
              <w:rPr>
                <w:rFonts w:ascii="Times New Roman" w:eastAsia="Times New Roman" w:hAnsi="Times New Roman" w:cs="Times New Roman"/>
                <w:sz w:val="24"/>
                <w:szCs w:val="24"/>
                <w:lang w:val="en-IN" w:eastAsia="en-IN" w:bidi="hi-IN"/>
              </w:rPr>
              <w:t>VaR</w:t>
            </w:r>
            <w:proofErr w:type="spellEnd"/>
            <w:r w:rsidRPr="009F6CDA">
              <w:rPr>
                <w:rFonts w:ascii="Times New Roman" w:eastAsia="Times New Roman" w:hAnsi="Times New Roman" w:cs="Times New Roman"/>
                <w:sz w:val="24"/>
                <w:szCs w:val="24"/>
                <w:lang w:val="en-IN" w:eastAsia="en-IN" w:bidi="hi-IN"/>
              </w:rPr>
              <w:t xml:space="preserve"> (</w:t>
            </w:r>
            <w:proofErr w:type="spellStart"/>
            <w:r w:rsidRPr="009F6CDA">
              <w:rPr>
                <w:rFonts w:ascii="Times New Roman" w:eastAsia="Times New Roman" w:hAnsi="Times New Roman" w:cs="Times New Roman"/>
                <w:sz w:val="24"/>
                <w:szCs w:val="24"/>
                <w:lang w:val="en-IN" w:eastAsia="en-IN" w:bidi="hi-IN"/>
              </w:rPr>
              <w:t>CVaR</w:t>
            </w:r>
            <w:proofErr w:type="spellEnd"/>
            <w:r w:rsidRPr="009F6CDA">
              <w:rPr>
                <w:rFonts w:ascii="Times New Roman" w:eastAsia="Times New Roman" w:hAnsi="Times New Roman" w:cs="Times New Roman"/>
                <w:sz w:val="24"/>
                <w:szCs w:val="24"/>
                <w:lang w:val="en-IN" w:eastAsia="en-IN" w:bidi="hi-IN"/>
              </w:rPr>
              <w:t>)</w:t>
            </w:r>
          </w:p>
        </w:tc>
        <w:tc>
          <w:tcPr>
            <w:tcW w:w="4226" w:type="dxa"/>
            <w:tcBorders>
              <w:right w:val="single" w:sz="4" w:space="0" w:color="auto"/>
            </w:tcBorders>
            <w:vAlign w:val="center"/>
            <w:hideMark/>
          </w:tcPr>
          <w:p w14:paraId="5B1246C1"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 xml:space="preserve">Measure average loss beyond </w:t>
            </w:r>
            <w:proofErr w:type="spellStart"/>
            <w:r w:rsidRPr="009F6CDA">
              <w:rPr>
                <w:rFonts w:ascii="Times New Roman" w:eastAsia="Times New Roman" w:hAnsi="Times New Roman" w:cs="Times New Roman"/>
                <w:sz w:val="24"/>
                <w:szCs w:val="24"/>
                <w:lang w:val="en-IN" w:eastAsia="en-IN" w:bidi="hi-IN"/>
              </w:rPr>
              <w:t>VaR</w:t>
            </w:r>
            <w:proofErr w:type="spellEnd"/>
          </w:p>
        </w:tc>
      </w:tr>
      <w:tr w:rsidR="009F6CDA" w:rsidRPr="009F6CDA" w14:paraId="029A7D6F" w14:textId="77777777" w:rsidTr="003D65E1">
        <w:trPr>
          <w:trHeight w:val="419"/>
          <w:tblCellSpacing w:w="15" w:type="dxa"/>
        </w:trPr>
        <w:tc>
          <w:tcPr>
            <w:tcW w:w="2703" w:type="dxa"/>
            <w:tcBorders>
              <w:top w:val="single" w:sz="4" w:space="0" w:color="auto"/>
              <w:left w:val="single" w:sz="4" w:space="0" w:color="auto"/>
              <w:bottom w:val="single" w:sz="4" w:space="0" w:color="auto"/>
              <w:right w:val="single" w:sz="4" w:space="0" w:color="auto"/>
            </w:tcBorders>
            <w:vAlign w:val="center"/>
            <w:hideMark/>
          </w:tcPr>
          <w:p w14:paraId="69F59785"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Rolling Sharpe Ratio</w:t>
            </w:r>
          </w:p>
        </w:tc>
        <w:tc>
          <w:tcPr>
            <w:tcW w:w="4226" w:type="dxa"/>
            <w:tcBorders>
              <w:top w:val="single" w:sz="4" w:space="0" w:color="auto"/>
              <w:bottom w:val="single" w:sz="4" w:space="0" w:color="auto"/>
              <w:right w:val="single" w:sz="4" w:space="0" w:color="auto"/>
            </w:tcBorders>
            <w:vAlign w:val="center"/>
            <w:hideMark/>
          </w:tcPr>
          <w:p w14:paraId="0DC2BB5C"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Evaluate risk-adjusted performance over time</w:t>
            </w:r>
          </w:p>
        </w:tc>
      </w:tr>
      <w:tr w:rsidR="009F6CDA" w:rsidRPr="009F6CDA" w14:paraId="41D06D8B" w14:textId="77777777" w:rsidTr="003D65E1">
        <w:trPr>
          <w:trHeight w:val="350"/>
          <w:tblCellSpacing w:w="15" w:type="dxa"/>
        </w:trPr>
        <w:tc>
          <w:tcPr>
            <w:tcW w:w="2703" w:type="dxa"/>
            <w:tcBorders>
              <w:left w:val="single" w:sz="4" w:space="0" w:color="auto"/>
              <w:right w:val="single" w:sz="4" w:space="0" w:color="auto"/>
            </w:tcBorders>
            <w:vAlign w:val="center"/>
            <w:hideMark/>
          </w:tcPr>
          <w:p w14:paraId="7BCAC9F6"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Investor Cohort Analysis</w:t>
            </w:r>
          </w:p>
        </w:tc>
        <w:tc>
          <w:tcPr>
            <w:tcW w:w="4226" w:type="dxa"/>
            <w:tcBorders>
              <w:right w:val="single" w:sz="4" w:space="0" w:color="auto"/>
            </w:tcBorders>
            <w:vAlign w:val="center"/>
            <w:hideMark/>
          </w:tcPr>
          <w:p w14:paraId="2DB2DCE1"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Study investor retention</w:t>
            </w:r>
          </w:p>
        </w:tc>
      </w:tr>
      <w:tr w:rsidR="009F6CDA" w:rsidRPr="009F6CDA" w14:paraId="308C442D" w14:textId="77777777" w:rsidTr="003D65E1">
        <w:trPr>
          <w:trHeight w:val="429"/>
          <w:tblCellSpacing w:w="15" w:type="dxa"/>
        </w:trPr>
        <w:tc>
          <w:tcPr>
            <w:tcW w:w="2703" w:type="dxa"/>
            <w:tcBorders>
              <w:top w:val="single" w:sz="4" w:space="0" w:color="auto"/>
              <w:left w:val="single" w:sz="4" w:space="0" w:color="auto"/>
              <w:right w:val="single" w:sz="4" w:space="0" w:color="auto"/>
            </w:tcBorders>
            <w:vAlign w:val="center"/>
            <w:hideMark/>
          </w:tcPr>
          <w:p w14:paraId="7407441C"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SIP Continuity Analysis</w:t>
            </w:r>
          </w:p>
        </w:tc>
        <w:tc>
          <w:tcPr>
            <w:tcW w:w="4226" w:type="dxa"/>
            <w:tcBorders>
              <w:top w:val="single" w:sz="4" w:space="0" w:color="auto"/>
              <w:right w:val="single" w:sz="4" w:space="0" w:color="auto"/>
            </w:tcBorders>
            <w:vAlign w:val="center"/>
            <w:hideMark/>
          </w:tcPr>
          <w:p w14:paraId="55CCE579"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proofErr w:type="spellStart"/>
            <w:r w:rsidRPr="009F6CDA">
              <w:rPr>
                <w:rFonts w:ascii="Times New Roman" w:eastAsia="Times New Roman" w:hAnsi="Times New Roman" w:cs="Times New Roman"/>
                <w:sz w:val="24"/>
                <w:szCs w:val="24"/>
                <w:lang w:val="en-IN" w:eastAsia="en-IN" w:bidi="hi-IN"/>
              </w:rPr>
              <w:t>Analyze</w:t>
            </w:r>
            <w:proofErr w:type="spellEnd"/>
            <w:r w:rsidRPr="009F6CDA">
              <w:rPr>
                <w:rFonts w:ascii="Times New Roman" w:eastAsia="Times New Roman" w:hAnsi="Times New Roman" w:cs="Times New Roman"/>
                <w:sz w:val="24"/>
                <w:szCs w:val="24"/>
                <w:lang w:val="en-IN" w:eastAsia="en-IN" w:bidi="hi-IN"/>
              </w:rPr>
              <w:t xml:space="preserve"> SIP continuation patterns</w:t>
            </w:r>
          </w:p>
        </w:tc>
      </w:tr>
      <w:tr w:rsidR="009F6CDA" w:rsidRPr="009F6CDA" w14:paraId="4D0F3AD9" w14:textId="77777777" w:rsidTr="003D65E1">
        <w:trPr>
          <w:trHeight w:val="363"/>
          <w:tblCellSpacing w:w="15" w:type="dxa"/>
        </w:trPr>
        <w:tc>
          <w:tcPr>
            <w:tcW w:w="2703" w:type="dxa"/>
            <w:tcBorders>
              <w:top w:val="single" w:sz="4" w:space="0" w:color="auto"/>
              <w:left w:val="single" w:sz="4" w:space="0" w:color="auto"/>
              <w:right w:val="single" w:sz="4" w:space="0" w:color="auto"/>
            </w:tcBorders>
            <w:vAlign w:val="center"/>
            <w:hideMark/>
          </w:tcPr>
          <w:p w14:paraId="1020376F"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Fund Recommendation</w:t>
            </w:r>
          </w:p>
        </w:tc>
        <w:tc>
          <w:tcPr>
            <w:tcW w:w="4226" w:type="dxa"/>
            <w:tcBorders>
              <w:top w:val="single" w:sz="4" w:space="0" w:color="auto"/>
              <w:right w:val="single" w:sz="4" w:space="0" w:color="auto"/>
            </w:tcBorders>
            <w:vAlign w:val="center"/>
            <w:hideMark/>
          </w:tcPr>
          <w:p w14:paraId="3EFB62EF"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Recommend funds based on performance</w:t>
            </w:r>
          </w:p>
        </w:tc>
      </w:tr>
      <w:tr w:rsidR="009F6CDA" w:rsidRPr="009F6CDA" w14:paraId="252F585C" w14:textId="77777777" w:rsidTr="003D65E1">
        <w:trPr>
          <w:trHeight w:val="454"/>
          <w:tblCellSpacing w:w="15" w:type="dxa"/>
        </w:trPr>
        <w:tc>
          <w:tcPr>
            <w:tcW w:w="2703" w:type="dxa"/>
            <w:tcBorders>
              <w:top w:val="single" w:sz="4" w:space="0" w:color="auto"/>
              <w:left w:val="single" w:sz="4" w:space="0" w:color="auto"/>
              <w:bottom w:val="single" w:sz="4" w:space="0" w:color="auto"/>
              <w:right w:val="single" w:sz="4" w:space="0" w:color="auto"/>
            </w:tcBorders>
            <w:vAlign w:val="center"/>
            <w:hideMark/>
          </w:tcPr>
          <w:p w14:paraId="5C51705F"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Sector HHI Analysis</w:t>
            </w:r>
          </w:p>
        </w:tc>
        <w:tc>
          <w:tcPr>
            <w:tcW w:w="4226" w:type="dxa"/>
            <w:tcBorders>
              <w:top w:val="single" w:sz="4" w:space="0" w:color="auto"/>
              <w:bottom w:val="single" w:sz="4" w:space="0" w:color="auto"/>
              <w:right w:val="single" w:sz="4" w:space="0" w:color="auto"/>
            </w:tcBorders>
            <w:vAlign w:val="center"/>
            <w:hideMark/>
          </w:tcPr>
          <w:p w14:paraId="3B50C8AD" w14:textId="77777777" w:rsidR="009F6CDA" w:rsidRPr="009F6CDA" w:rsidRDefault="009F6CDA" w:rsidP="009F6CDA">
            <w:pPr>
              <w:spacing w:after="0" w:line="240" w:lineRule="auto"/>
              <w:rPr>
                <w:rFonts w:ascii="Times New Roman" w:eastAsia="Times New Roman" w:hAnsi="Times New Roman" w:cs="Times New Roman"/>
                <w:sz w:val="24"/>
                <w:szCs w:val="24"/>
                <w:lang w:val="en-IN" w:eastAsia="en-IN" w:bidi="hi-IN"/>
              </w:rPr>
            </w:pPr>
            <w:r w:rsidRPr="009F6CDA">
              <w:rPr>
                <w:rFonts w:ascii="Times New Roman" w:eastAsia="Times New Roman" w:hAnsi="Times New Roman" w:cs="Times New Roman"/>
                <w:sz w:val="24"/>
                <w:szCs w:val="24"/>
                <w:lang w:val="en-IN" w:eastAsia="en-IN" w:bidi="hi-IN"/>
              </w:rPr>
              <w:t>Measure portfolio concentration</w:t>
            </w:r>
          </w:p>
        </w:tc>
      </w:tr>
    </w:tbl>
    <w:p w14:paraId="786E8642"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6195D3DC"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4BED8832"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728EC7DE"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6A968A74"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2C4A7941"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401A88C8"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54FE3626"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3770334F"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666D3FEE" w14:textId="77777777" w:rsidR="003D65E1"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784F5608" w14:textId="5DE9B53C" w:rsidR="009F6CDA" w:rsidRDefault="003D65E1"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r w:rsidRPr="003D65E1">
        <w:rPr>
          <w:rFonts w:ascii="Times New Roman" w:hAnsi="Times New Roman" w:cs="Times New Roman"/>
        </w:rPr>
        <w:lastRenderedPageBreak/>
        <w:t>10.3 Key Findings</w:t>
      </w:r>
    </w:p>
    <w:p w14:paraId="432187C4" w14:textId="38394B58" w:rsidR="003D65E1" w:rsidRDefault="003D65E1" w:rsidP="003D65E1">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3D65E1">
        <w:rPr>
          <w:rFonts w:ascii="Times New Roman" w:eastAsia="Times New Roman" w:hAnsi="Times New Roman" w:cs="Times New Roman"/>
          <w:sz w:val="24"/>
          <w:szCs w:val="24"/>
          <w:lang w:val="en-IN" w:eastAsia="en-IN" w:bidi="hi-IN"/>
        </w:rPr>
        <w:t xml:space="preserve">The advanced analytics module provides deeper financial insights beyond traditional return analysis. Risk metrics such as </w:t>
      </w:r>
      <w:proofErr w:type="spellStart"/>
      <w:r w:rsidRPr="003D65E1">
        <w:rPr>
          <w:rFonts w:ascii="Times New Roman" w:eastAsia="Times New Roman" w:hAnsi="Times New Roman" w:cs="Times New Roman"/>
          <w:sz w:val="24"/>
          <w:szCs w:val="24"/>
          <w:lang w:val="en-IN" w:eastAsia="en-IN" w:bidi="hi-IN"/>
        </w:rPr>
        <w:t>VaR</w:t>
      </w:r>
      <w:proofErr w:type="spellEnd"/>
      <w:r w:rsidRPr="003D65E1">
        <w:rPr>
          <w:rFonts w:ascii="Times New Roman" w:eastAsia="Times New Roman" w:hAnsi="Times New Roman" w:cs="Times New Roman"/>
          <w:sz w:val="24"/>
          <w:szCs w:val="24"/>
          <w:lang w:val="en-IN" w:eastAsia="en-IN" w:bidi="hi-IN"/>
        </w:rPr>
        <w:t xml:space="preserve"> and </w:t>
      </w:r>
      <w:proofErr w:type="spellStart"/>
      <w:r w:rsidRPr="003D65E1">
        <w:rPr>
          <w:rFonts w:ascii="Times New Roman" w:eastAsia="Times New Roman" w:hAnsi="Times New Roman" w:cs="Times New Roman"/>
          <w:sz w:val="24"/>
          <w:szCs w:val="24"/>
          <w:lang w:val="en-IN" w:eastAsia="en-IN" w:bidi="hi-IN"/>
        </w:rPr>
        <w:t>CVaR</w:t>
      </w:r>
      <w:proofErr w:type="spellEnd"/>
      <w:r w:rsidRPr="003D65E1">
        <w:rPr>
          <w:rFonts w:ascii="Times New Roman" w:eastAsia="Times New Roman" w:hAnsi="Times New Roman" w:cs="Times New Roman"/>
          <w:sz w:val="24"/>
          <w:szCs w:val="24"/>
          <w:lang w:val="en-IN" w:eastAsia="en-IN" w:bidi="hi-IN"/>
        </w:rPr>
        <w:t xml:space="preserve"> help estimate potential investment losses under adverse market conditions, while the Rolling Sharpe Ratio evaluates the consistency of risk-adjusted returns over time. Investor Cohort and SIP Continuity analyses reveal long-term investment </w:t>
      </w:r>
      <w:proofErr w:type="spellStart"/>
      <w:r w:rsidRPr="003D65E1">
        <w:rPr>
          <w:rFonts w:ascii="Times New Roman" w:eastAsia="Times New Roman" w:hAnsi="Times New Roman" w:cs="Times New Roman"/>
          <w:sz w:val="24"/>
          <w:szCs w:val="24"/>
          <w:lang w:val="en-IN" w:eastAsia="en-IN" w:bidi="hi-IN"/>
        </w:rPr>
        <w:t>behavior</w:t>
      </w:r>
      <w:proofErr w:type="spellEnd"/>
      <w:r w:rsidRPr="003D65E1">
        <w:rPr>
          <w:rFonts w:ascii="Times New Roman" w:eastAsia="Times New Roman" w:hAnsi="Times New Roman" w:cs="Times New Roman"/>
          <w:sz w:val="24"/>
          <w:szCs w:val="24"/>
          <w:lang w:val="en-IN" w:eastAsia="en-IN" w:bidi="hi-IN"/>
        </w:rPr>
        <w:t xml:space="preserve"> and customer retention trends. Additionally, the Fund Recommendation System identifies suitable investment options based on historical performance, and the Sector HHI Analysis measures portfolio diversification by identifying concentration across sectors. These analytics improve investment evaluation and support informed financial decision-making.</w:t>
      </w:r>
    </w:p>
    <w:p w14:paraId="31003647" w14:textId="7E22BA9F" w:rsidR="003D65E1" w:rsidRDefault="003D65E1" w:rsidP="003D65E1">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Pr>
          <w:noProof/>
          <w:lang w:val="en-IN" w:eastAsia="en-IN" w:bidi="hi-IN"/>
        </w:rPr>
        <w:drawing>
          <wp:anchor distT="0" distB="0" distL="114300" distR="114300" simplePos="0" relativeHeight="251718656" behindDoc="0" locked="0" layoutInCell="1" allowOverlap="1" wp14:anchorId="67CB367A" wp14:editId="70634879">
            <wp:simplePos x="0" y="0"/>
            <wp:positionH relativeFrom="margin">
              <wp:posOffset>-4445</wp:posOffset>
            </wp:positionH>
            <wp:positionV relativeFrom="margin">
              <wp:posOffset>3059430</wp:posOffset>
            </wp:positionV>
            <wp:extent cx="5506720" cy="387413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6720" cy="3874135"/>
                    </a:xfrm>
                    <a:prstGeom prst="rect">
                      <a:avLst/>
                    </a:prstGeom>
                  </pic:spPr>
                </pic:pic>
              </a:graphicData>
            </a:graphic>
            <wp14:sizeRelV relativeFrom="margin">
              <wp14:pctHeight>0</wp14:pctHeight>
            </wp14:sizeRelV>
          </wp:anchor>
        </w:drawing>
      </w:r>
    </w:p>
    <w:p w14:paraId="702F0C6B" w14:textId="604CD20A" w:rsidR="003D65E1" w:rsidRPr="003D65E1" w:rsidRDefault="003D65E1" w:rsidP="003D65E1">
      <w:pPr>
        <w:pStyle w:val="pdq2pgselectionanchorcontainer"/>
        <w:jc w:val="center"/>
        <w:rPr>
          <w:rStyle w:val="Strong"/>
        </w:rPr>
      </w:pPr>
      <w:r>
        <w:rPr>
          <w:rStyle w:val="Strong"/>
        </w:rPr>
        <w:t>Fig</w:t>
      </w:r>
      <w:r w:rsidRPr="003D65E1">
        <w:rPr>
          <w:rStyle w:val="Strong"/>
        </w:rPr>
        <w:t xml:space="preserve"> 10.1: Advanced Analytics Module</w:t>
      </w:r>
    </w:p>
    <w:p w14:paraId="1AC730EF" w14:textId="6D93EFB5" w:rsidR="009F6CDA" w:rsidRPr="009F6CDA" w:rsidRDefault="009F6CDA" w:rsidP="009F6CDA">
      <w:pPr>
        <w:pStyle w:val="ListParagraph"/>
        <w:widowControl w:val="0"/>
        <w:tabs>
          <w:tab w:val="left" w:pos="6414"/>
          <w:tab w:val="left" w:pos="6415"/>
        </w:tabs>
        <w:autoSpaceDE w:val="0"/>
        <w:autoSpaceDN w:val="0"/>
        <w:spacing w:line="360" w:lineRule="auto"/>
        <w:ind w:left="0"/>
        <w:contextualSpacing w:val="0"/>
        <w:rPr>
          <w:rFonts w:ascii="Times New Roman" w:hAnsi="Times New Roman" w:cs="Times New Roman"/>
        </w:rPr>
      </w:pPr>
    </w:p>
    <w:p w14:paraId="1C777ADB" w14:textId="7E8CC750" w:rsidR="006A6BD5" w:rsidRDefault="006A6BD5" w:rsidP="00D935EF">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p>
    <w:p w14:paraId="2EB0EBA4" w14:textId="1E51D6A1" w:rsidR="006A6BD5" w:rsidRDefault="006A6BD5" w:rsidP="00D935EF">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p>
    <w:p w14:paraId="544CC260" w14:textId="6C6DAD74" w:rsidR="006A6BD5" w:rsidRDefault="006A6BD5" w:rsidP="00D935EF">
      <w:pPr>
        <w:widowControl w:val="0"/>
        <w:tabs>
          <w:tab w:val="left" w:pos="6414"/>
          <w:tab w:val="left" w:pos="6415"/>
        </w:tabs>
        <w:autoSpaceDE w:val="0"/>
        <w:autoSpaceDN w:val="0"/>
        <w:spacing w:line="360" w:lineRule="auto"/>
        <w:ind w:left="284"/>
        <w:jc w:val="both"/>
        <w:rPr>
          <w:rFonts w:ascii="Times New Roman" w:eastAsia="Times New Roman" w:hAnsi="Times New Roman" w:cs="Times New Roman"/>
          <w:sz w:val="24"/>
          <w:szCs w:val="24"/>
          <w:lang w:val="en-IN" w:eastAsia="en-IN" w:bidi="hi-IN"/>
        </w:rPr>
      </w:pPr>
    </w:p>
    <w:p w14:paraId="3A03106E" w14:textId="39FAE1EA" w:rsidR="00BF0BD9" w:rsidRDefault="00BF0BD9" w:rsidP="007E479A">
      <w:pPr>
        <w:pStyle w:val="ListParagraph"/>
        <w:numPr>
          <w:ilvl w:val="0"/>
          <w:numId w:val="1"/>
        </w:numPr>
        <w:spacing w:line="360" w:lineRule="auto"/>
        <w:ind w:left="426" w:hanging="142"/>
        <w:jc w:val="center"/>
        <w:rPr>
          <w:rFonts w:ascii="Times New Roman" w:hAnsi="Times New Roman" w:cs="Times New Roman"/>
          <w:bCs/>
        </w:rPr>
      </w:pPr>
      <w:r>
        <w:rPr>
          <w:rFonts w:ascii="Times New Roman" w:hAnsi="Times New Roman" w:cs="Times New Roman"/>
          <w:bCs/>
        </w:rPr>
        <w:lastRenderedPageBreak/>
        <w:t>Challenges</w:t>
      </w:r>
    </w:p>
    <w:p w14:paraId="2780402E" w14:textId="4F17F0B5" w:rsidR="00BF0BD9" w:rsidRPr="00D06CF7" w:rsidRDefault="00BF0BD9"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D06CF7">
        <w:rPr>
          <w:rFonts w:ascii="Times New Roman" w:eastAsia="Times New Roman" w:hAnsi="Times New Roman" w:cs="Times New Roman"/>
          <w:sz w:val="24"/>
          <w:szCs w:val="24"/>
          <w:lang w:val="en-IN" w:eastAsia="en-IN" w:bidi="hi-IN"/>
        </w:rPr>
        <w:t xml:space="preserve">During the development of the Mutual Fund Analytics project, several technical and analytical challenges were encountered. One of the primary challenges was cleaning and validating multiple financial datasets containing missing values, duplicate records, inconsistent formats, and data quality issues before loading them into the database. Designing a robust ETL pipeline to automate data extraction, transformation, and loading while ensuring data integrity was another significant task. Calculating advanced financial metrics such as Sharpe Ratio, </w:t>
      </w:r>
      <w:proofErr w:type="spellStart"/>
      <w:r w:rsidRPr="00D06CF7">
        <w:rPr>
          <w:rFonts w:ascii="Times New Roman" w:eastAsia="Times New Roman" w:hAnsi="Times New Roman" w:cs="Times New Roman"/>
          <w:sz w:val="24"/>
          <w:szCs w:val="24"/>
          <w:lang w:val="en-IN" w:eastAsia="en-IN" w:bidi="hi-IN"/>
        </w:rPr>
        <w:t>Sortino</w:t>
      </w:r>
      <w:proofErr w:type="spellEnd"/>
      <w:r w:rsidRPr="00D06CF7">
        <w:rPr>
          <w:rFonts w:ascii="Times New Roman" w:eastAsia="Times New Roman" w:hAnsi="Times New Roman" w:cs="Times New Roman"/>
          <w:sz w:val="24"/>
          <w:szCs w:val="24"/>
          <w:lang w:val="en-IN" w:eastAsia="en-IN" w:bidi="hi-IN"/>
        </w:rPr>
        <w:t xml:space="preserve"> Ratio, Maximum Drawdown, Value at Risk (</w:t>
      </w:r>
      <w:proofErr w:type="spellStart"/>
      <w:r w:rsidRPr="00D06CF7">
        <w:rPr>
          <w:rFonts w:ascii="Times New Roman" w:eastAsia="Times New Roman" w:hAnsi="Times New Roman" w:cs="Times New Roman"/>
          <w:sz w:val="24"/>
          <w:szCs w:val="24"/>
          <w:lang w:val="en-IN" w:eastAsia="en-IN" w:bidi="hi-IN"/>
        </w:rPr>
        <w:t>VaR</w:t>
      </w:r>
      <w:proofErr w:type="spellEnd"/>
      <w:r w:rsidRPr="00D06CF7">
        <w:rPr>
          <w:rFonts w:ascii="Times New Roman" w:eastAsia="Times New Roman" w:hAnsi="Times New Roman" w:cs="Times New Roman"/>
          <w:sz w:val="24"/>
          <w:szCs w:val="24"/>
          <w:lang w:val="en-IN" w:eastAsia="en-IN" w:bidi="hi-IN"/>
        </w:rPr>
        <w:t>), Conditional Value at Risk (</w:t>
      </w:r>
      <w:proofErr w:type="spellStart"/>
      <w:r w:rsidRPr="00D06CF7">
        <w:rPr>
          <w:rFonts w:ascii="Times New Roman" w:eastAsia="Times New Roman" w:hAnsi="Times New Roman" w:cs="Times New Roman"/>
          <w:sz w:val="24"/>
          <w:szCs w:val="24"/>
          <w:lang w:val="en-IN" w:eastAsia="en-IN" w:bidi="hi-IN"/>
        </w:rPr>
        <w:t>CVaR</w:t>
      </w:r>
      <w:proofErr w:type="spellEnd"/>
      <w:r w:rsidRPr="00D06CF7">
        <w:rPr>
          <w:rFonts w:ascii="Times New Roman" w:eastAsia="Times New Roman" w:hAnsi="Times New Roman" w:cs="Times New Roman"/>
          <w:sz w:val="24"/>
          <w:szCs w:val="24"/>
          <w:lang w:val="en-IN" w:eastAsia="en-IN" w:bidi="hi-IN"/>
        </w:rPr>
        <w:t>), and Rolling Sharpe Ratio required careful implementation of financial formulas and validation of results. Managing relationships between multiple datasets in SQLite and integrating them seamlessly with Power BI for interactive reporting also required considerable effort. Additionally, optimizing dashboard performance, implementing interactive filters and slicers, and ensuring consistent results across Python, SQL, SQLite, and Power BI were important challenges throughout the project. Overcoming these challenges strengthened the overall quality, reliability, and analytical capabilities of the solution while providing valuable practical experience in building an end-to-end data analytics project.</w:t>
      </w:r>
    </w:p>
    <w:p w14:paraId="2B61DDA0"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48012EC"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062D2BC"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A3B3876"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CF1C942"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2C299E9"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E972435"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754F7AD"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1AE59F9"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8BE9326" w14:textId="77777777" w:rsidR="00587206"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AFEFDB0" w14:textId="77777777" w:rsidR="00587206" w:rsidRPr="00BF0BD9" w:rsidRDefault="00587206" w:rsidP="00BF0BD9">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FC9C7E0" w14:textId="76E6F062" w:rsidR="006A6BD5" w:rsidRDefault="00587206" w:rsidP="007E479A">
      <w:pPr>
        <w:pStyle w:val="ListParagraph"/>
        <w:numPr>
          <w:ilvl w:val="0"/>
          <w:numId w:val="1"/>
        </w:numPr>
        <w:spacing w:line="360" w:lineRule="auto"/>
        <w:ind w:left="426" w:hanging="142"/>
        <w:jc w:val="center"/>
        <w:rPr>
          <w:rFonts w:ascii="Times New Roman" w:hAnsi="Times New Roman" w:cs="Times New Roman"/>
          <w:bCs/>
        </w:rPr>
      </w:pPr>
      <w:r w:rsidRPr="00587206">
        <w:rPr>
          <w:rFonts w:ascii="Times New Roman" w:hAnsi="Times New Roman" w:cs="Times New Roman"/>
          <w:bCs/>
        </w:rPr>
        <w:lastRenderedPageBreak/>
        <w:t>Conclusion</w:t>
      </w:r>
    </w:p>
    <w:p w14:paraId="258A5523" w14:textId="19CF184B" w:rsidR="00587206" w:rsidRPr="00D06CF7" w:rsidRDefault="00587206" w:rsidP="00587206">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D06CF7">
        <w:rPr>
          <w:rFonts w:ascii="Times New Roman" w:eastAsia="Times New Roman" w:hAnsi="Times New Roman" w:cs="Times New Roman"/>
          <w:sz w:val="24"/>
          <w:szCs w:val="24"/>
          <w:lang w:val="en-IN" w:eastAsia="en-IN" w:bidi="hi-IN"/>
        </w:rPr>
        <w:t xml:space="preserve">The Mutual Fund Analytics project successfully demonstrates the complete end-to-end data analytics lifecycle, beginning with data collection, pre-processing, and transformation, followed by database management, exploratory data analysis, advanced financial analytics, and interactive dashboard development. Throughout the project, multiple financial datasets were cleaned, validated, and integrated using a structured ETL pipeline to ensure data accuracy and consistency. Python was extensively used for data pre-processing, statistical analysis, and financial calculations, while SQLite served as the backend database for efficient data storage and retrieval. SQL was utilized for querying and managing relational data, and Power BI was employed to develop interactive dashboards that effectively present business insights through dynamic visualizations and KPI monitoring. The project implemented several advanced analytical techniques, including Compound Annual Growth Rate (CAGR), Sharpe Ratio, </w:t>
      </w:r>
      <w:proofErr w:type="spellStart"/>
      <w:r w:rsidRPr="00D06CF7">
        <w:rPr>
          <w:rFonts w:ascii="Times New Roman" w:eastAsia="Times New Roman" w:hAnsi="Times New Roman" w:cs="Times New Roman"/>
          <w:sz w:val="24"/>
          <w:szCs w:val="24"/>
          <w:lang w:val="en-IN" w:eastAsia="en-IN" w:bidi="hi-IN"/>
        </w:rPr>
        <w:t>Sortino</w:t>
      </w:r>
      <w:proofErr w:type="spellEnd"/>
      <w:r w:rsidRPr="00D06CF7">
        <w:rPr>
          <w:rFonts w:ascii="Times New Roman" w:eastAsia="Times New Roman" w:hAnsi="Times New Roman" w:cs="Times New Roman"/>
          <w:sz w:val="24"/>
          <w:szCs w:val="24"/>
          <w:lang w:val="en-IN" w:eastAsia="en-IN" w:bidi="hi-IN"/>
        </w:rPr>
        <w:t xml:space="preserve"> Ratio, Maximum Drawdown, Value at Risk (</w:t>
      </w:r>
      <w:proofErr w:type="spellStart"/>
      <w:r w:rsidRPr="00D06CF7">
        <w:rPr>
          <w:rFonts w:ascii="Times New Roman" w:eastAsia="Times New Roman" w:hAnsi="Times New Roman" w:cs="Times New Roman"/>
          <w:sz w:val="24"/>
          <w:szCs w:val="24"/>
          <w:lang w:val="en-IN" w:eastAsia="en-IN" w:bidi="hi-IN"/>
        </w:rPr>
        <w:t>VaR</w:t>
      </w:r>
      <w:proofErr w:type="spellEnd"/>
      <w:r w:rsidRPr="00D06CF7">
        <w:rPr>
          <w:rFonts w:ascii="Times New Roman" w:eastAsia="Times New Roman" w:hAnsi="Times New Roman" w:cs="Times New Roman"/>
          <w:sz w:val="24"/>
          <w:szCs w:val="24"/>
          <w:lang w:val="en-IN" w:eastAsia="en-IN" w:bidi="hi-IN"/>
        </w:rPr>
        <w:t>), and Conditional Value at Risk (</w:t>
      </w:r>
      <w:proofErr w:type="spellStart"/>
      <w:r w:rsidRPr="00D06CF7">
        <w:rPr>
          <w:rFonts w:ascii="Times New Roman" w:eastAsia="Times New Roman" w:hAnsi="Times New Roman" w:cs="Times New Roman"/>
          <w:sz w:val="24"/>
          <w:szCs w:val="24"/>
          <w:lang w:val="en-IN" w:eastAsia="en-IN" w:bidi="hi-IN"/>
        </w:rPr>
        <w:t>CVaR</w:t>
      </w:r>
      <w:proofErr w:type="spellEnd"/>
      <w:r w:rsidRPr="00D06CF7">
        <w:rPr>
          <w:rFonts w:ascii="Times New Roman" w:eastAsia="Times New Roman" w:hAnsi="Times New Roman" w:cs="Times New Roman"/>
          <w:sz w:val="24"/>
          <w:szCs w:val="24"/>
          <w:lang w:val="en-IN" w:eastAsia="en-IN" w:bidi="hi-IN"/>
        </w:rPr>
        <w:t xml:space="preserve">), Rolling 90-Day Sharpe Ratio, Investor Cohort Analysis, SIP Continuity Analysis, Fund Recommendation System, and Sector HHI Concentration Analysis. These analytics provided a comprehensive evaluation of mutual fund performance, investment risk, investor </w:t>
      </w:r>
      <w:proofErr w:type="spellStart"/>
      <w:r w:rsidRPr="00D06CF7">
        <w:rPr>
          <w:rFonts w:ascii="Times New Roman" w:eastAsia="Times New Roman" w:hAnsi="Times New Roman" w:cs="Times New Roman"/>
          <w:sz w:val="24"/>
          <w:szCs w:val="24"/>
          <w:lang w:val="en-IN" w:eastAsia="en-IN" w:bidi="hi-IN"/>
        </w:rPr>
        <w:t>behavior</w:t>
      </w:r>
      <w:proofErr w:type="spellEnd"/>
      <w:r w:rsidRPr="00D06CF7">
        <w:rPr>
          <w:rFonts w:ascii="Times New Roman" w:eastAsia="Times New Roman" w:hAnsi="Times New Roman" w:cs="Times New Roman"/>
          <w:sz w:val="24"/>
          <w:szCs w:val="24"/>
          <w:lang w:val="en-IN" w:eastAsia="en-IN" w:bidi="hi-IN"/>
        </w:rPr>
        <w:t xml:space="preserve">, and portfolio diversification. The interactive dashboards further enabled users to compare fund performance, </w:t>
      </w:r>
      <w:proofErr w:type="spellStart"/>
      <w:r w:rsidRPr="00D06CF7">
        <w:rPr>
          <w:rFonts w:ascii="Times New Roman" w:eastAsia="Times New Roman" w:hAnsi="Times New Roman" w:cs="Times New Roman"/>
          <w:sz w:val="24"/>
          <w:szCs w:val="24"/>
          <w:lang w:val="en-IN" w:eastAsia="en-IN" w:bidi="hi-IN"/>
        </w:rPr>
        <w:t>analyze</w:t>
      </w:r>
      <w:proofErr w:type="spellEnd"/>
      <w:r w:rsidRPr="00D06CF7">
        <w:rPr>
          <w:rFonts w:ascii="Times New Roman" w:eastAsia="Times New Roman" w:hAnsi="Times New Roman" w:cs="Times New Roman"/>
          <w:sz w:val="24"/>
          <w:szCs w:val="24"/>
          <w:lang w:val="en-IN" w:eastAsia="en-IN" w:bidi="hi-IN"/>
        </w:rPr>
        <w:t xml:space="preserve"> investment trends, and make informed financial decisions using real-time business intelligence concepts. Overall, this project enhanced practical knowledge of Data Analytics, ETL development, SQL, Database Management, Financial Analytics, Data Visualization, and Business Intelligence</w:t>
      </w:r>
      <w:r w:rsidR="005062B3" w:rsidRPr="00D06CF7">
        <w:rPr>
          <w:rFonts w:ascii="Times New Roman" w:eastAsia="Times New Roman" w:hAnsi="Times New Roman" w:cs="Times New Roman"/>
          <w:sz w:val="24"/>
          <w:szCs w:val="24"/>
          <w:lang w:val="en-IN" w:eastAsia="en-IN" w:bidi="hi-IN"/>
        </w:rPr>
        <w:t xml:space="preserve"> </w:t>
      </w:r>
      <w:r w:rsidRPr="00D06CF7">
        <w:rPr>
          <w:rFonts w:ascii="Times New Roman" w:eastAsia="Times New Roman" w:hAnsi="Times New Roman" w:cs="Times New Roman"/>
          <w:sz w:val="24"/>
          <w:szCs w:val="24"/>
          <w:lang w:val="en-IN" w:eastAsia="en-IN" w:bidi="hi-IN"/>
        </w:rPr>
        <w:t>while providing valuable hands-on experience in building a real-world analytics solution. The final system demonstrates how modern data analytics tools and techniques can be integrated to transform raw financial data into meaningful insights, supporting effective decision-making for investors, financial analysts, and business stakeholders.</w:t>
      </w:r>
    </w:p>
    <w:p w14:paraId="38E3BAC8" w14:textId="77777777" w:rsidR="005062B3" w:rsidRDefault="005062B3" w:rsidP="00587206">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38153B7" w14:textId="77777777" w:rsidR="005062B3" w:rsidRDefault="005062B3" w:rsidP="00587206">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3754AC7" w14:textId="77777777" w:rsidR="005062B3" w:rsidRDefault="005062B3" w:rsidP="00587206">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25C29015" w14:textId="77777777" w:rsidR="005062B3" w:rsidRDefault="005062B3" w:rsidP="00587206">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341E3CA9" w14:textId="77777777" w:rsidR="005062B3" w:rsidRDefault="005062B3" w:rsidP="00587206">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70A00BB" w14:textId="56942E8D" w:rsidR="005062B3" w:rsidRDefault="005062B3" w:rsidP="007E479A">
      <w:pPr>
        <w:pStyle w:val="ListParagraph"/>
        <w:numPr>
          <w:ilvl w:val="0"/>
          <w:numId w:val="1"/>
        </w:numPr>
        <w:spacing w:line="360" w:lineRule="auto"/>
        <w:ind w:left="426" w:hanging="142"/>
        <w:jc w:val="center"/>
        <w:rPr>
          <w:rFonts w:ascii="Times New Roman" w:hAnsi="Times New Roman" w:cs="Times New Roman"/>
          <w:bCs/>
        </w:rPr>
      </w:pPr>
      <w:r w:rsidRPr="005062B3">
        <w:rPr>
          <w:rFonts w:ascii="Times New Roman" w:hAnsi="Times New Roman" w:cs="Times New Roman"/>
          <w:bCs/>
        </w:rPr>
        <w:lastRenderedPageBreak/>
        <w:t>Future Scope</w:t>
      </w:r>
    </w:p>
    <w:p w14:paraId="61B79587" w14:textId="48538DBA" w:rsidR="00587206" w:rsidRPr="00D06CF7" w:rsidRDefault="005062B3"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r w:rsidRPr="005062B3">
        <w:rPr>
          <w:rFonts w:ascii="Times New Roman" w:eastAsia="Times New Roman" w:hAnsi="Times New Roman" w:cs="Times New Roman"/>
          <w:sz w:val="24"/>
          <w:szCs w:val="24"/>
          <w:lang w:val="en-IN" w:eastAsia="en-IN" w:bidi="hi-IN"/>
        </w:rPr>
        <w:t xml:space="preserve"> </w:t>
      </w:r>
      <w:r w:rsidRPr="00D06CF7">
        <w:rPr>
          <w:rFonts w:ascii="Times New Roman" w:eastAsia="Times New Roman" w:hAnsi="Times New Roman" w:cs="Times New Roman"/>
          <w:sz w:val="24"/>
          <w:szCs w:val="24"/>
          <w:lang w:val="en-IN" w:eastAsia="en-IN" w:bidi="hi-IN"/>
        </w:rPr>
        <w:t xml:space="preserve">The Mutual Fund Analytics project can be further enhanced by integrating live mutual fund APIs to automatically fetch real-time NAV data, eliminating the need for manual data updates and ensuring that the dashboard always reflects the latest market information. Advanced Artificial Intelligence (AI) and Machine Learning (ML) models can be incorporated to predict future mutual fund returns, identify investment patterns, and provide personalized fund recommendations based on historical performance and investor preferences. The solution can also be extended by developing a mobile-friendly dashboard or a responsive web interface, enabling users to monitor investments from smartphones and tablets. Future versions of the project may include an automated email reporting system that periodically sends portfolio summaries, performance reports, and market insights to investors. Portfolio optimization techniques such as the Markowitz Efficient Frontier can be implemented to recommend an optimal asset allocation by balancing expected returns and investment risk. Additionally, Monte Carlo Simulation can be used to forecast future NAV movements under different market scenarios, helping investors evaluate potential outcomes and uncertainties. Finally, the entire analytics solution can be deployed as a </w:t>
      </w:r>
      <w:proofErr w:type="spellStart"/>
      <w:r w:rsidRPr="00D06CF7">
        <w:rPr>
          <w:rFonts w:ascii="Times New Roman" w:eastAsia="Times New Roman" w:hAnsi="Times New Roman" w:cs="Times New Roman"/>
          <w:sz w:val="24"/>
          <w:szCs w:val="24"/>
          <w:lang w:val="en-IN" w:eastAsia="en-IN" w:bidi="hi-IN"/>
        </w:rPr>
        <w:t>Streamlit</w:t>
      </w:r>
      <w:proofErr w:type="spellEnd"/>
      <w:r w:rsidRPr="00D06CF7">
        <w:rPr>
          <w:rFonts w:ascii="Times New Roman" w:eastAsia="Times New Roman" w:hAnsi="Times New Roman" w:cs="Times New Roman"/>
          <w:sz w:val="24"/>
          <w:szCs w:val="24"/>
          <w:lang w:val="en-IN" w:eastAsia="en-IN" w:bidi="hi-IN"/>
        </w:rPr>
        <w:t>-based web application, allowing users to access interactive dashboards, financial analytics, and investment recommendations through any web browser without requiring Power BI Desktop.</w:t>
      </w:r>
    </w:p>
    <w:p w14:paraId="450AA7C6"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44D3418D"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786AA44"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43EF010"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7D8C44F0"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93DB50F"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1F57BC52"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03E04E4A"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4F281EB6"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512EFDF0" w14:textId="77777777" w:rsidR="001D044A" w:rsidRDefault="001D044A" w:rsidP="005062B3">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
    <w:p w14:paraId="6E82D8EF" w14:textId="043B358B" w:rsidR="001D044A" w:rsidRPr="001D044A" w:rsidRDefault="001D044A" w:rsidP="007E479A">
      <w:pPr>
        <w:pStyle w:val="ListParagraph"/>
        <w:numPr>
          <w:ilvl w:val="0"/>
          <w:numId w:val="1"/>
        </w:numPr>
        <w:spacing w:line="360" w:lineRule="auto"/>
        <w:ind w:left="426" w:hanging="142"/>
        <w:jc w:val="center"/>
        <w:rPr>
          <w:rFonts w:ascii="Times New Roman" w:hAnsi="Times New Roman" w:cs="Times New Roman"/>
          <w:bCs/>
        </w:rPr>
      </w:pPr>
      <w:r w:rsidRPr="001D044A">
        <w:rPr>
          <w:rFonts w:ascii="Times New Roman" w:hAnsi="Times New Roman" w:cs="Times New Roman"/>
          <w:bCs/>
        </w:rPr>
        <w:lastRenderedPageBreak/>
        <w:t>References</w:t>
      </w:r>
    </w:p>
    <w:p w14:paraId="0719AB91"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"https://www.amfiindia.com"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https://www.amfiindia.com</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7ED78E46"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"https://www.mfapi.in"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https://www.mfapi.in</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2E7A00E7"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https</w:t>
      </w:r>
      <w:proofErr w:type="gramEnd"/>
      <w:r w:rsidRPr="001D044A">
        <w:rPr>
          <w:rFonts w:ascii="Times New Roman" w:eastAsia="Times New Roman" w:hAnsi="Times New Roman" w:cs="Times New Roman"/>
          <w:sz w:val="24"/>
          <w:szCs w:val="24"/>
          <w:lang w:val="en-IN" w:eastAsia="en-IN" w:bidi="hi-IN"/>
        </w:rPr>
        <w:t xml:space="preserve">://learn.microsoft.com/power-bi </w:t>
      </w:r>
    </w:p>
    <w:p w14:paraId="19815FEF"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"https://pandas.pydata.org"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https://pandas.pydata.org</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134A0847"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"https://numpy.org"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https://numpy.org</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1A2C44F7"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"https://matplotlib.org"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https://matplotlib.org</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2F5E81E9"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"https://plotly.com"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https://plotly.com</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57AA9ABD"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"https://docs.python.org"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https://docs.python.org</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46FF2F5C" w14:textId="77777777" w:rsidR="001D044A" w:rsidRPr="001D044A" w:rsidRDefault="001D044A" w:rsidP="001D044A">
      <w:pPr>
        <w:spacing w:after="0" w:line="240" w:lineRule="auto"/>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r w:rsidR="00EF0044">
        <w:rPr>
          <w:rFonts w:ascii="Times New Roman" w:eastAsia="Times New Roman" w:hAnsi="Times New Roman" w:cs="Times New Roman"/>
          <w:color w:val="0000FF"/>
          <w:sz w:val="24"/>
          <w:szCs w:val="24"/>
          <w:u w:val="single"/>
          <w:lang w:val="en-IN" w:eastAsia="en-IN" w:bidi="hi-IN"/>
        </w:rPr>
        <w:fldChar w:fldCharType="begin"/>
      </w:r>
      <w:r w:rsidR="00EF0044">
        <w:rPr>
          <w:rFonts w:ascii="Times New Roman" w:eastAsia="Times New Roman" w:hAnsi="Times New Roman" w:cs="Times New Roman"/>
          <w:color w:val="0000FF"/>
          <w:sz w:val="24"/>
          <w:szCs w:val="24"/>
          <w:u w:val="single"/>
          <w:lang w:val="en-IN" w:eastAsia="en-IN" w:bidi="hi-IN"/>
        </w:rPr>
        <w:instrText xml:space="preserve"> HYPERLINK "https://www.sqlite.org" \t "_new" </w:instrText>
      </w:r>
      <w:r w:rsidR="00EF0044">
        <w:rPr>
          <w:rFonts w:ascii="Times New Roman" w:eastAsia="Times New Roman" w:hAnsi="Times New Roman" w:cs="Times New Roman"/>
          <w:color w:val="0000FF"/>
          <w:sz w:val="24"/>
          <w:szCs w:val="24"/>
          <w:u w:val="single"/>
          <w:lang w:val="en-IN" w:eastAsia="en-IN" w:bidi="hi-IN"/>
        </w:rPr>
        <w:fldChar w:fldCharType="separate"/>
      </w:r>
      <w:r w:rsidRPr="001D044A">
        <w:rPr>
          <w:rFonts w:ascii="Times New Roman" w:eastAsia="Times New Roman" w:hAnsi="Times New Roman" w:cs="Times New Roman"/>
          <w:color w:val="0000FF"/>
          <w:sz w:val="24"/>
          <w:szCs w:val="24"/>
          <w:u w:val="single"/>
          <w:lang w:val="en-IN" w:eastAsia="en-IN" w:bidi="hi-IN"/>
        </w:rPr>
        <w:t>https://www.sqlite.org</w:t>
      </w:r>
      <w:r w:rsidR="00EF0044">
        <w:rPr>
          <w:rFonts w:ascii="Times New Roman" w:eastAsia="Times New Roman" w:hAnsi="Times New Roman" w:cs="Times New Roman"/>
          <w:color w:val="0000FF"/>
          <w:sz w:val="24"/>
          <w:szCs w:val="24"/>
          <w:u w:val="single"/>
          <w:lang w:val="en-IN" w:eastAsia="en-IN" w:bidi="hi-IN"/>
        </w:rPr>
        <w:fldChar w:fldCharType="end"/>
      </w:r>
      <w:r w:rsidRPr="001D044A">
        <w:rPr>
          <w:rFonts w:ascii="Times New Roman" w:eastAsia="Times New Roman" w:hAnsi="Times New Roman" w:cs="Times New Roman"/>
          <w:sz w:val="24"/>
          <w:szCs w:val="24"/>
          <w:lang w:val="en-IN" w:eastAsia="en-IN" w:bidi="hi-IN"/>
        </w:rPr>
        <w:t xml:space="preserve"> </w:t>
      </w:r>
    </w:p>
    <w:p w14:paraId="2CC93BB1" w14:textId="4A1C7B61" w:rsidR="001D044A" w:rsidRPr="005062B3" w:rsidRDefault="001D044A" w:rsidP="001D044A">
      <w:pPr>
        <w:widowControl w:val="0"/>
        <w:tabs>
          <w:tab w:val="left" w:pos="6414"/>
          <w:tab w:val="left" w:pos="6415"/>
        </w:tabs>
        <w:autoSpaceDE w:val="0"/>
        <w:autoSpaceDN w:val="0"/>
        <w:spacing w:line="360" w:lineRule="auto"/>
        <w:jc w:val="both"/>
        <w:rPr>
          <w:rFonts w:ascii="Times New Roman" w:eastAsia="Times New Roman" w:hAnsi="Times New Roman" w:cs="Times New Roman"/>
          <w:sz w:val="24"/>
          <w:szCs w:val="24"/>
          <w:lang w:val="en-IN" w:eastAsia="en-IN" w:bidi="hi-IN"/>
        </w:rPr>
      </w:pPr>
      <w:proofErr w:type="gramStart"/>
      <w:r w:rsidRPr="001D044A">
        <w:rPr>
          <w:rFonts w:ascii="Times New Roman" w:eastAsia="Times New Roman" w:hAnsi="Symbol" w:cs="Times New Roman"/>
          <w:sz w:val="24"/>
          <w:szCs w:val="24"/>
          <w:lang w:val="en-IN" w:eastAsia="en-IN" w:bidi="hi-IN"/>
        </w:rPr>
        <w:t></w:t>
      </w:r>
      <w:r w:rsidRPr="001D044A">
        <w:rPr>
          <w:rFonts w:ascii="Times New Roman" w:eastAsia="Times New Roman" w:hAnsi="Times New Roman" w:cs="Times New Roman"/>
          <w:sz w:val="24"/>
          <w:szCs w:val="24"/>
          <w:lang w:val="en-IN" w:eastAsia="en-IN" w:bidi="hi-IN"/>
        </w:rPr>
        <w:t xml:space="preserve">  </w:t>
      </w:r>
      <w:proofErr w:type="gramEnd"/>
      <w:hyperlink r:id="rId27" w:tgtFrame="_new" w:history="1">
        <w:r w:rsidRPr="001D044A">
          <w:rPr>
            <w:rFonts w:ascii="Times New Roman" w:eastAsia="Times New Roman" w:hAnsi="Times New Roman" w:cs="Times New Roman"/>
            <w:color w:val="0000FF"/>
            <w:sz w:val="24"/>
            <w:szCs w:val="24"/>
            <w:u w:val="single"/>
            <w:lang w:val="en-IN" w:eastAsia="en-IN" w:bidi="hi-IN"/>
          </w:rPr>
          <w:t>https://git-scm.com</w:t>
        </w:r>
      </w:hyperlink>
      <w:r w:rsidR="00D06CF7">
        <w:rPr>
          <w:rFonts w:ascii="Times New Roman" w:eastAsia="Times New Roman" w:hAnsi="Times New Roman" w:cs="Times New Roman"/>
          <w:sz w:val="24"/>
          <w:szCs w:val="24"/>
          <w:lang w:val="en-IN" w:eastAsia="en-IN" w:bidi="hi-IN"/>
        </w:rPr>
        <w:t xml:space="preserve"> </w:t>
      </w:r>
    </w:p>
    <w:sectPr w:rsidR="001D044A" w:rsidRPr="005062B3" w:rsidSect="002257B9">
      <w:headerReference w:type="default" r:id="rId28"/>
      <w:footerReference w:type="default" r:id="rId29"/>
      <w:pgSz w:w="11909" w:h="16834" w:code="9"/>
      <w:pgMar w:top="1551" w:right="1440" w:bottom="1440" w:left="1797" w:header="1077" w:footer="964" w:gutter="0"/>
      <w:pgBorders>
        <w:top w:val="thinThickSmallGap" w:sz="24" w:space="1" w:color="auto"/>
        <w:bottom w:val="thickThinSmallGap" w:sz="24" w:space="1"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35E65F" w14:textId="77777777" w:rsidR="0024577F" w:rsidRDefault="0024577F" w:rsidP="00BD1070">
      <w:pPr>
        <w:spacing w:after="0" w:line="240" w:lineRule="auto"/>
      </w:pPr>
      <w:r>
        <w:separator/>
      </w:r>
    </w:p>
  </w:endnote>
  <w:endnote w:type="continuationSeparator" w:id="0">
    <w:p w14:paraId="6BD12AD8" w14:textId="77777777" w:rsidR="0024577F" w:rsidRDefault="0024577F" w:rsidP="00BD1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2201865"/>
      <w:docPartObj>
        <w:docPartGallery w:val="Page Numbers (Bottom of Page)"/>
        <w:docPartUnique/>
      </w:docPartObj>
    </w:sdtPr>
    <w:sdtEndPr>
      <w:rPr>
        <w:noProof/>
      </w:rPr>
    </w:sdtEndPr>
    <w:sdtContent>
      <w:p w14:paraId="2C82CB08" w14:textId="45C096D4" w:rsidR="000E1FB3" w:rsidRDefault="000E1FB3" w:rsidP="00390894">
        <w:pPr>
          <w:pStyle w:val="Footer"/>
          <w:jc w:val="center"/>
        </w:pPr>
        <w:r>
          <w:t xml:space="preserve"> </w:t>
        </w:r>
      </w:p>
      <w:p w14:paraId="75CACAE7" w14:textId="65D336AE" w:rsidR="000E1FB3" w:rsidRDefault="00D06CF7" w:rsidP="00EF534E">
        <w:pPr>
          <w:pStyle w:val="Footer"/>
        </w:pPr>
        <w:r w:rsidRPr="00D06CF7">
          <w:rPr>
            <w:rFonts w:ascii="Times New Roman" w:hAnsi="Times New Roman" w:cs="Times New Roman"/>
            <w:b/>
            <w:bCs/>
          </w:rPr>
          <w:t>Bluestock Fintech | Data Analyst Internship</w:t>
        </w:r>
        <w:r>
          <w:rPr>
            <w:rFonts w:ascii="Times New Roman" w:hAnsi="Times New Roman" w:cs="Times New Roman"/>
            <w:b/>
            <w:bCs/>
          </w:rPr>
          <w:t xml:space="preserve">          </w:t>
        </w:r>
        <w:r>
          <w:t xml:space="preserve"> </w:t>
        </w:r>
        <w:r w:rsidR="000E1FB3">
          <w:t xml:space="preserve">                        </w:t>
        </w:r>
        <w:r>
          <w:t xml:space="preserve">         </w:t>
        </w:r>
        <w:r w:rsidR="000E1FB3">
          <w:t xml:space="preserve">                     </w:t>
        </w:r>
        <w:r>
          <w:t xml:space="preserve">           </w:t>
        </w:r>
        <w:r w:rsidR="000E1FB3">
          <w:fldChar w:fldCharType="begin"/>
        </w:r>
        <w:r w:rsidR="000E1FB3">
          <w:instrText xml:space="preserve"> PAGE   \* MERGEFORMAT </w:instrText>
        </w:r>
        <w:r w:rsidR="000E1FB3">
          <w:fldChar w:fldCharType="separate"/>
        </w:r>
        <w:r w:rsidR="00B4737E">
          <w:rPr>
            <w:noProof/>
          </w:rPr>
          <w:t>1</w:t>
        </w:r>
        <w:r w:rsidR="000E1FB3">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125DDA" w14:textId="77777777" w:rsidR="0024577F" w:rsidRDefault="0024577F" w:rsidP="00BD1070">
      <w:pPr>
        <w:spacing w:after="0" w:line="240" w:lineRule="auto"/>
      </w:pPr>
      <w:r>
        <w:separator/>
      </w:r>
    </w:p>
  </w:footnote>
  <w:footnote w:type="continuationSeparator" w:id="0">
    <w:p w14:paraId="79A5302F" w14:textId="77777777" w:rsidR="0024577F" w:rsidRDefault="0024577F" w:rsidP="00BD10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398CB" w14:textId="2BFA5CE6" w:rsidR="000E1FB3" w:rsidRPr="001D044A" w:rsidRDefault="001D044A" w:rsidP="001D044A">
    <w:pPr>
      <w:pStyle w:val="Header"/>
    </w:pPr>
    <w:r w:rsidRPr="001D044A">
      <w:rPr>
        <w:rFonts w:ascii="Times New Roman" w:hAnsi="Times New Roman" w:cs="Times New Roman"/>
        <w:b/>
        <w:bCs/>
        <w:sz w:val="24"/>
        <w:szCs w:val="24"/>
      </w:rPr>
      <w:t>Mutual Fund Analytics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81D41"/>
    <w:multiLevelType w:val="hybridMultilevel"/>
    <w:tmpl w:val="1018C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2B33BF"/>
    <w:multiLevelType w:val="hybridMultilevel"/>
    <w:tmpl w:val="4C00F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E1631F"/>
    <w:multiLevelType w:val="multilevel"/>
    <w:tmpl w:val="0420A610"/>
    <w:lvl w:ilvl="0">
      <w:start w:val="1"/>
      <w:numFmt w:val="decimal"/>
      <w:lvlText w:val="%1."/>
      <w:lvlJc w:val="left"/>
      <w:pPr>
        <w:ind w:left="720" w:hanging="360"/>
      </w:pPr>
      <w:rPr>
        <w:rFonts w:hint="default"/>
        <w:b/>
        <w:bCs/>
        <w:sz w:val="32"/>
        <w:szCs w:val="32"/>
        <w:u w:val="none"/>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440" w:hanging="1080"/>
      </w:pPr>
      <w:rPr>
        <w:rFonts w:hint="default"/>
        <w:sz w:val="28"/>
      </w:rPr>
    </w:lvl>
    <w:lvl w:ilvl="4">
      <w:start w:val="1"/>
      <w:numFmt w:val="decimal"/>
      <w:isLgl/>
      <w:lvlText w:val="%1.%2.%3.%4.%5"/>
      <w:lvlJc w:val="left"/>
      <w:pPr>
        <w:ind w:left="1800" w:hanging="144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2160" w:hanging="1800"/>
      </w:pPr>
      <w:rPr>
        <w:rFonts w:hint="default"/>
        <w:sz w:val="28"/>
      </w:rPr>
    </w:lvl>
    <w:lvl w:ilvl="7">
      <w:start w:val="1"/>
      <w:numFmt w:val="decimal"/>
      <w:isLgl/>
      <w:lvlText w:val="%1.%2.%3.%4.%5.%6.%7.%8"/>
      <w:lvlJc w:val="left"/>
      <w:pPr>
        <w:ind w:left="2520" w:hanging="2160"/>
      </w:pPr>
      <w:rPr>
        <w:rFonts w:hint="default"/>
        <w:sz w:val="28"/>
      </w:rPr>
    </w:lvl>
    <w:lvl w:ilvl="8">
      <w:start w:val="1"/>
      <w:numFmt w:val="decimal"/>
      <w:isLgl/>
      <w:lvlText w:val="%1.%2.%3.%4.%5.%6.%7.%8.%9"/>
      <w:lvlJc w:val="left"/>
      <w:pPr>
        <w:ind w:left="2520" w:hanging="2160"/>
      </w:pPr>
      <w:rPr>
        <w:rFonts w:hint="default"/>
        <w:sz w:val="28"/>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E20"/>
    <w:rsid w:val="0001249F"/>
    <w:rsid w:val="0001316B"/>
    <w:rsid w:val="000155F8"/>
    <w:rsid w:val="00016A67"/>
    <w:rsid w:val="00022F40"/>
    <w:rsid w:val="00031503"/>
    <w:rsid w:val="00033F3E"/>
    <w:rsid w:val="00045A7E"/>
    <w:rsid w:val="00051463"/>
    <w:rsid w:val="00055C87"/>
    <w:rsid w:val="0005666E"/>
    <w:rsid w:val="00063DC0"/>
    <w:rsid w:val="0006449E"/>
    <w:rsid w:val="00067273"/>
    <w:rsid w:val="0008066D"/>
    <w:rsid w:val="000902C0"/>
    <w:rsid w:val="00091180"/>
    <w:rsid w:val="000931F9"/>
    <w:rsid w:val="000935D8"/>
    <w:rsid w:val="0009425A"/>
    <w:rsid w:val="000B3E4A"/>
    <w:rsid w:val="000C2EA3"/>
    <w:rsid w:val="000D132E"/>
    <w:rsid w:val="000D6B21"/>
    <w:rsid w:val="000E1FB3"/>
    <w:rsid w:val="000E34DF"/>
    <w:rsid w:val="000F0A94"/>
    <w:rsid w:val="000F0F79"/>
    <w:rsid w:val="000F50A7"/>
    <w:rsid w:val="0010597E"/>
    <w:rsid w:val="0011109F"/>
    <w:rsid w:val="00114147"/>
    <w:rsid w:val="00114549"/>
    <w:rsid w:val="0011688D"/>
    <w:rsid w:val="00117180"/>
    <w:rsid w:val="00130203"/>
    <w:rsid w:val="001347FF"/>
    <w:rsid w:val="00136ABF"/>
    <w:rsid w:val="00136CC3"/>
    <w:rsid w:val="00140106"/>
    <w:rsid w:val="00146564"/>
    <w:rsid w:val="0014723B"/>
    <w:rsid w:val="00150130"/>
    <w:rsid w:val="00153259"/>
    <w:rsid w:val="00162338"/>
    <w:rsid w:val="0017298B"/>
    <w:rsid w:val="00194F72"/>
    <w:rsid w:val="001A53DB"/>
    <w:rsid w:val="001A6EF0"/>
    <w:rsid w:val="001A78DE"/>
    <w:rsid w:val="001C22E8"/>
    <w:rsid w:val="001D044A"/>
    <w:rsid w:val="001D25E1"/>
    <w:rsid w:val="001E0015"/>
    <w:rsid w:val="001E334C"/>
    <w:rsid w:val="001F01FC"/>
    <w:rsid w:val="001F0DEE"/>
    <w:rsid w:val="001F359E"/>
    <w:rsid w:val="001F3802"/>
    <w:rsid w:val="002019FB"/>
    <w:rsid w:val="0020598A"/>
    <w:rsid w:val="002063C7"/>
    <w:rsid w:val="00212342"/>
    <w:rsid w:val="00212980"/>
    <w:rsid w:val="00214F4B"/>
    <w:rsid w:val="002257B9"/>
    <w:rsid w:val="00234346"/>
    <w:rsid w:val="00240F34"/>
    <w:rsid w:val="00242D5E"/>
    <w:rsid w:val="0024577F"/>
    <w:rsid w:val="0024655C"/>
    <w:rsid w:val="00246950"/>
    <w:rsid w:val="002519A9"/>
    <w:rsid w:val="00254459"/>
    <w:rsid w:val="00263839"/>
    <w:rsid w:val="002731A9"/>
    <w:rsid w:val="00276B89"/>
    <w:rsid w:val="002800D6"/>
    <w:rsid w:val="002856C8"/>
    <w:rsid w:val="002857B7"/>
    <w:rsid w:val="00285A5C"/>
    <w:rsid w:val="00285D13"/>
    <w:rsid w:val="00286566"/>
    <w:rsid w:val="002A08FD"/>
    <w:rsid w:val="002A56B5"/>
    <w:rsid w:val="002A5F82"/>
    <w:rsid w:val="002B1B44"/>
    <w:rsid w:val="002B459B"/>
    <w:rsid w:val="002C0CC5"/>
    <w:rsid w:val="002D6343"/>
    <w:rsid w:val="002D68FD"/>
    <w:rsid w:val="002D7A0C"/>
    <w:rsid w:val="002E4292"/>
    <w:rsid w:val="002E5ACA"/>
    <w:rsid w:val="003041BE"/>
    <w:rsid w:val="00306428"/>
    <w:rsid w:val="00311E20"/>
    <w:rsid w:val="003124D1"/>
    <w:rsid w:val="00315777"/>
    <w:rsid w:val="00326117"/>
    <w:rsid w:val="00326510"/>
    <w:rsid w:val="0033307A"/>
    <w:rsid w:val="0033593F"/>
    <w:rsid w:val="00351621"/>
    <w:rsid w:val="003626C7"/>
    <w:rsid w:val="00366E97"/>
    <w:rsid w:val="00367469"/>
    <w:rsid w:val="0037162F"/>
    <w:rsid w:val="00371EAC"/>
    <w:rsid w:val="00373DB1"/>
    <w:rsid w:val="00376491"/>
    <w:rsid w:val="0038148A"/>
    <w:rsid w:val="00384C40"/>
    <w:rsid w:val="0038707B"/>
    <w:rsid w:val="00387809"/>
    <w:rsid w:val="00390894"/>
    <w:rsid w:val="003934BC"/>
    <w:rsid w:val="003B407F"/>
    <w:rsid w:val="003B7712"/>
    <w:rsid w:val="003C1738"/>
    <w:rsid w:val="003C343D"/>
    <w:rsid w:val="003C564C"/>
    <w:rsid w:val="003D0633"/>
    <w:rsid w:val="003D4B29"/>
    <w:rsid w:val="003D65E1"/>
    <w:rsid w:val="003F2FAE"/>
    <w:rsid w:val="003F3933"/>
    <w:rsid w:val="003F7DA6"/>
    <w:rsid w:val="004041E3"/>
    <w:rsid w:val="00405AAE"/>
    <w:rsid w:val="004150CB"/>
    <w:rsid w:val="00421202"/>
    <w:rsid w:val="00422063"/>
    <w:rsid w:val="00422D8A"/>
    <w:rsid w:val="0043379B"/>
    <w:rsid w:val="00451679"/>
    <w:rsid w:val="00461427"/>
    <w:rsid w:val="00463677"/>
    <w:rsid w:val="00466065"/>
    <w:rsid w:val="00475B04"/>
    <w:rsid w:val="00476A86"/>
    <w:rsid w:val="00477AFA"/>
    <w:rsid w:val="00477DCB"/>
    <w:rsid w:val="00480379"/>
    <w:rsid w:val="004856E3"/>
    <w:rsid w:val="00487179"/>
    <w:rsid w:val="00487CE7"/>
    <w:rsid w:val="00497A16"/>
    <w:rsid w:val="00497AB5"/>
    <w:rsid w:val="004A16D8"/>
    <w:rsid w:val="004A5880"/>
    <w:rsid w:val="004B0810"/>
    <w:rsid w:val="004B20D4"/>
    <w:rsid w:val="004B4835"/>
    <w:rsid w:val="004C1704"/>
    <w:rsid w:val="004E0104"/>
    <w:rsid w:val="004E0E56"/>
    <w:rsid w:val="004E780D"/>
    <w:rsid w:val="004F0537"/>
    <w:rsid w:val="00501F60"/>
    <w:rsid w:val="005026F7"/>
    <w:rsid w:val="005043D6"/>
    <w:rsid w:val="005062B3"/>
    <w:rsid w:val="0051491C"/>
    <w:rsid w:val="00515B0E"/>
    <w:rsid w:val="00525354"/>
    <w:rsid w:val="00533CF9"/>
    <w:rsid w:val="005366F5"/>
    <w:rsid w:val="00542EA6"/>
    <w:rsid w:val="0054774B"/>
    <w:rsid w:val="00550E4A"/>
    <w:rsid w:val="0056050E"/>
    <w:rsid w:val="00565EEF"/>
    <w:rsid w:val="005724C9"/>
    <w:rsid w:val="00572518"/>
    <w:rsid w:val="00575D65"/>
    <w:rsid w:val="00580719"/>
    <w:rsid w:val="00580DD5"/>
    <w:rsid w:val="00582F0F"/>
    <w:rsid w:val="005857A2"/>
    <w:rsid w:val="00587206"/>
    <w:rsid w:val="00594186"/>
    <w:rsid w:val="00595C66"/>
    <w:rsid w:val="005970EC"/>
    <w:rsid w:val="005A39A8"/>
    <w:rsid w:val="005A47D4"/>
    <w:rsid w:val="005A5381"/>
    <w:rsid w:val="005B6485"/>
    <w:rsid w:val="005B7934"/>
    <w:rsid w:val="005C4166"/>
    <w:rsid w:val="005D0E0D"/>
    <w:rsid w:val="005D32CD"/>
    <w:rsid w:val="005E1F36"/>
    <w:rsid w:val="005E25C6"/>
    <w:rsid w:val="005F1B99"/>
    <w:rsid w:val="005F6606"/>
    <w:rsid w:val="00604A27"/>
    <w:rsid w:val="00611313"/>
    <w:rsid w:val="006121D9"/>
    <w:rsid w:val="00615E25"/>
    <w:rsid w:val="00616E52"/>
    <w:rsid w:val="00626A07"/>
    <w:rsid w:val="00630466"/>
    <w:rsid w:val="00630859"/>
    <w:rsid w:val="00634460"/>
    <w:rsid w:val="00635915"/>
    <w:rsid w:val="00646A8F"/>
    <w:rsid w:val="006520A0"/>
    <w:rsid w:val="006528DA"/>
    <w:rsid w:val="00657560"/>
    <w:rsid w:val="00662F8E"/>
    <w:rsid w:val="00665AE9"/>
    <w:rsid w:val="00667645"/>
    <w:rsid w:val="00673AC5"/>
    <w:rsid w:val="00673E3C"/>
    <w:rsid w:val="0067705C"/>
    <w:rsid w:val="00686031"/>
    <w:rsid w:val="006862CE"/>
    <w:rsid w:val="00690969"/>
    <w:rsid w:val="006A6BD5"/>
    <w:rsid w:val="006B0E94"/>
    <w:rsid w:val="006C1662"/>
    <w:rsid w:val="006C6FEF"/>
    <w:rsid w:val="006D4DC6"/>
    <w:rsid w:val="006E62AD"/>
    <w:rsid w:val="006F3A0C"/>
    <w:rsid w:val="006F5BD6"/>
    <w:rsid w:val="0070090D"/>
    <w:rsid w:val="00702B27"/>
    <w:rsid w:val="007050FC"/>
    <w:rsid w:val="00705EEE"/>
    <w:rsid w:val="00707470"/>
    <w:rsid w:val="00715EC4"/>
    <w:rsid w:val="00726141"/>
    <w:rsid w:val="00727D09"/>
    <w:rsid w:val="00736A5F"/>
    <w:rsid w:val="00750A37"/>
    <w:rsid w:val="007514FE"/>
    <w:rsid w:val="00752557"/>
    <w:rsid w:val="00763885"/>
    <w:rsid w:val="00763EDF"/>
    <w:rsid w:val="00763FF0"/>
    <w:rsid w:val="00766907"/>
    <w:rsid w:val="00770136"/>
    <w:rsid w:val="00770D2C"/>
    <w:rsid w:val="007854EA"/>
    <w:rsid w:val="00790D14"/>
    <w:rsid w:val="007921D5"/>
    <w:rsid w:val="00796A63"/>
    <w:rsid w:val="007979C6"/>
    <w:rsid w:val="007B5B73"/>
    <w:rsid w:val="007B7499"/>
    <w:rsid w:val="007C3FE0"/>
    <w:rsid w:val="007C5462"/>
    <w:rsid w:val="007C5EA1"/>
    <w:rsid w:val="007C611A"/>
    <w:rsid w:val="007C75C7"/>
    <w:rsid w:val="007D3A51"/>
    <w:rsid w:val="007D3B57"/>
    <w:rsid w:val="007D5ABF"/>
    <w:rsid w:val="007E2318"/>
    <w:rsid w:val="007E249E"/>
    <w:rsid w:val="007E479A"/>
    <w:rsid w:val="007F5320"/>
    <w:rsid w:val="007F6496"/>
    <w:rsid w:val="007F73C8"/>
    <w:rsid w:val="0080239F"/>
    <w:rsid w:val="00803C8E"/>
    <w:rsid w:val="00806DFB"/>
    <w:rsid w:val="00810852"/>
    <w:rsid w:val="00823397"/>
    <w:rsid w:val="008244FB"/>
    <w:rsid w:val="008301D9"/>
    <w:rsid w:val="00832CD5"/>
    <w:rsid w:val="00837602"/>
    <w:rsid w:val="00840774"/>
    <w:rsid w:val="00840CA2"/>
    <w:rsid w:val="00842B98"/>
    <w:rsid w:val="00862007"/>
    <w:rsid w:val="00875BF4"/>
    <w:rsid w:val="00881C61"/>
    <w:rsid w:val="008851CF"/>
    <w:rsid w:val="008870F7"/>
    <w:rsid w:val="008A1B87"/>
    <w:rsid w:val="008A34BC"/>
    <w:rsid w:val="008A43D3"/>
    <w:rsid w:val="008A75A3"/>
    <w:rsid w:val="008A78D2"/>
    <w:rsid w:val="008B34F4"/>
    <w:rsid w:val="008B3A70"/>
    <w:rsid w:val="008B6E20"/>
    <w:rsid w:val="008B72A3"/>
    <w:rsid w:val="008C1239"/>
    <w:rsid w:val="008D2005"/>
    <w:rsid w:val="008E4C83"/>
    <w:rsid w:val="008F0EDB"/>
    <w:rsid w:val="008F6B82"/>
    <w:rsid w:val="00903F41"/>
    <w:rsid w:val="00920383"/>
    <w:rsid w:val="00930292"/>
    <w:rsid w:val="00933489"/>
    <w:rsid w:val="00935B95"/>
    <w:rsid w:val="00936739"/>
    <w:rsid w:val="00950D49"/>
    <w:rsid w:val="00951C1A"/>
    <w:rsid w:val="00953116"/>
    <w:rsid w:val="00962591"/>
    <w:rsid w:val="00962FFC"/>
    <w:rsid w:val="00970F9C"/>
    <w:rsid w:val="00971040"/>
    <w:rsid w:val="00971714"/>
    <w:rsid w:val="0097239C"/>
    <w:rsid w:val="009725F9"/>
    <w:rsid w:val="009728B9"/>
    <w:rsid w:val="00976928"/>
    <w:rsid w:val="0098165E"/>
    <w:rsid w:val="009876F8"/>
    <w:rsid w:val="009904A3"/>
    <w:rsid w:val="00993C1B"/>
    <w:rsid w:val="00996FDD"/>
    <w:rsid w:val="009A0711"/>
    <w:rsid w:val="009A1410"/>
    <w:rsid w:val="009A33D9"/>
    <w:rsid w:val="009A5C67"/>
    <w:rsid w:val="009B754C"/>
    <w:rsid w:val="009C62C5"/>
    <w:rsid w:val="009D3745"/>
    <w:rsid w:val="009E0031"/>
    <w:rsid w:val="009F64F3"/>
    <w:rsid w:val="009F6CDA"/>
    <w:rsid w:val="00A00FC8"/>
    <w:rsid w:val="00A1268E"/>
    <w:rsid w:val="00A1586B"/>
    <w:rsid w:val="00A16DB5"/>
    <w:rsid w:val="00A27C55"/>
    <w:rsid w:val="00A35F6F"/>
    <w:rsid w:val="00A37D38"/>
    <w:rsid w:val="00A45472"/>
    <w:rsid w:val="00A52EF7"/>
    <w:rsid w:val="00A54D9A"/>
    <w:rsid w:val="00A57A40"/>
    <w:rsid w:val="00A60F29"/>
    <w:rsid w:val="00A619FA"/>
    <w:rsid w:val="00A63C7D"/>
    <w:rsid w:val="00A63FD3"/>
    <w:rsid w:val="00A66100"/>
    <w:rsid w:val="00A67E7B"/>
    <w:rsid w:val="00A71EBB"/>
    <w:rsid w:val="00A84F9D"/>
    <w:rsid w:val="00A91C56"/>
    <w:rsid w:val="00A95716"/>
    <w:rsid w:val="00A97A7E"/>
    <w:rsid w:val="00AA3563"/>
    <w:rsid w:val="00AA366D"/>
    <w:rsid w:val="00AB1725"/>
    <w:rsid w:val="00AB23EC"/>
    <w:rsid w:val="00AC459A"/>
    <w:rsid w:val="00AC6D49"/>
    <w:rsid w:val="00AD022A"/>
    <w:rsid w:val="00AE32ED"/>
    <w:rsid w:val="00AF3AC7"/>
    <w:rsid w:val="00AF634F"/>
    <w:rsid w:val="00B05B52"/>
    <w:rsid w:val="00B252A1"/>
    <w:rsid w:val="00B25E02"/>
    <w:rsid w:val="00B262EE"/>
    <w:rsid w:val="00B3291C"/>
    <w:rsid w:val="00B44711"/>
    <w:rsid w:val="00B4475C"/>
    <w:rsid w:val="00B45928"/>
    <w:rsid w:val="00B4737E"/>
    <w:rsid w:val="00B640C1"/>
    <w:rsid w:val="00B67455"/>
    <w:rsid w:val="00B70314"/>
    <w:rsid w:val="00B70E63"/>
    <w:rsid w:val="00B715E8"/>
    <w:rsid w:val="00B71F55"/>
    <w:rsid w:val="00B721AB"/>
    <w:rsid w:val="00B828E8"/>
    <w:rsid w:val="00B838B0"/>
    <w:rsid w:val="00B90A2A"/>
    <w:rsid w:val="00B94710"/>
    <w:rsid w:val="00B96ADA"/>
    <w:rsid w:val="00BA42BF"/>
    <w:rsid w:val="00BA5CA9"/>
    <w:rsid w:val="00BA5FC9"/>
    <w:rsid w:val="00BB7337"/>
    <w:rsid w:val="00BC1646"/>
    <w:rsid w:val="00BD1070"/>
    <w:rsid w:val="00BE61EC"/>
    <w:rsid w:val="00BE6B9E"/>
    <w:rsid w:val="00BF0BD9"/>
    <w:rsid w:val="00BF0E15"/>
    <w:rsid w:val="00BF3589"/>
    <w:rsid w:val="00BF3D46"/>
    <w:rsid w:val="00BF6D69"/>
    <w:rsid w:val="00BF7B16"/>
    <w:rsid w:val="00C0324A"/>
    <w:rsid w:val="00C046E5"/>
    <w:rsid w:val="00C11A19"/>
    <w:rsid w:val="00C1623B"/>
    <w:rsid w:val="00C245AB"/>
    <w:rsid w:val="00C2666A"/>
    <w:rsid w:val="00C360C4"/>
    <w:rsid w:val="00C375B7"/>
    <w:rsid w:val="00C614A8"/>
    <w:rsid w:val="00C63608"/>
    <w:rsid w:val="00C73C27"/>
    <w:rsid w:val="00C80E38"/>
    <w:rsid w:val="00C8280B"/>
    <w:rsid w:val="00C86C6D"/>
    <w:rsid w:val="00C86E53"/>
    <w:rsid w:val="00CA0064"/>
    <w:rsid w:val="00CA3B7E"/>
    <w:rsid w:val="00CB0273"/>
    <w:rsid w:val="00CB385C"/>
    <w:rsid w:val="00CB3BB3"/>
    <w:rsid w:val="00CB53B9"/>
    <w:rsid w:val="00CB599A"/>
    <w:rsid w:val="00CB7494"/>
    <w:rsid w:val="00CC2208"/>
    <w:rsid w:val="00CC73B8"/>
    <w:rsid w:val="00CE0BA2"/>
    <w:rsid w:val="00CE1E08"/>
    <w:rsid w:val="00CE26C1"/>
    <w:rsid w:val="00CE3F36"/>
    <w:rsid w:val="00CF1B26"/>
    <w:rsid w:val="00CF6B76"/>
    <w:rsid w:val="00D02E2D"/>
    <w:rsid w:val="00D0405C"/>
    <w:rsid w:val="00D06CF7"/>
    <w:rsid w:val="00D07F96"/>
    <w:rsid w:val="00D12C9F"/>
    <w:rsid w:val="00D20DC5"/>
    <w:rsid w:val="00D22B8A"/>
    <w:rsid w:val="00D24C43"/>
    <w:rsid w:val="00D308B5"/>
    <w:rsid w:val="00D3122F"/>
    <w:rsid w:val="00D53DAE"/>
    <w:rsid w:val="00D55965"/>
    <w:rsid w:val="00D61207"/>
    <w:rsid w:val="00D621F1"/>
    <w:rsid w:val="00D6480D"/>
    <w:rsid w:val="00D65D7D"/>
    <w:rsid w:val="00D6760A"/>
    <w:rsid w:val="00D730E1"/>
    <w:rsid w:val="00D73410"/>
    <w:rsid w:val="00D81B69"/>
    <w:rsid w:val="00D853FF"/>
    <w:rsid w:val="00D935EF"/>
    <w:rsid w:val="00DB5AA9"/>
    <w:rsid w:val="00DC5E37"/>
    <w:rsid w:val="00DD0790"/>
    <w:rsid w:val="00DF7244"/>
    <w:rsid w:val="00DF7EDA"/>
    <w:rsid w:val="00E012A1"/>
    <w:rsid w:val="00E03EE2"/>
    <w:rsid w:val="00E054C1"/>
    <w:rsid w:val="00E13DA7"/>
    <w:rsid w:val="00E14BE1"/>
    <w:rsid w:val="00E151D4"/>
    <w:rsid w:val="00E154D6"/>
    <w:rsid w:val="00E302D2"/>
    <w:rsid w:val="00E305F2"/>
    <w:rsid w:val="00E31541"/>
    <w:rsid w:val="00E34555"/>
    <w:rsid w:val="00E41CEF"/>
    <w:rsid w:val="00E41D6C"/>
    <w:rsid w:val="00E41F93"/>
    <w:rsid w:val="00E43505"/>
    <w:rsid w:val="00E43FC7"/>
    <w:rsid w:val="00E4575F"/>
    <w:rsid w:val="00E6102F"/>
    <w:rsid w:val="00E8187A"/>
    <w:rsid w:val="00E86071"/>
    <w:rsid w:val="00E876A2"/>
    <w:rsid w:val="00EA76F4"/>
    <w:rsid w:val="00EB0514"/>
    <w:rsid w:val="00EB1572"/>
    <w:rsid w:val="00EC0008"/>
    <w:rsid w:val="00ED1A03"/>
    <w:rsid w:val="00ED2FE3"/>
    <w:rsid w:val="00ED4C54"/>
    <w:rsid w:val="00ED76C8"/>
    <w:rsid w:val="00EE4933"/>
    <w:rsid w:val="00EF0044"/>
    <w:rsid w:val="00EF534E"/>
    <w:rsid w:val="00F10248"/>
    <w:rsid w:val="00F13F50"/>
    <w:rsid w:val="00F14889"/>
    <w:rsid w:val="00F22078"/>
    <w:rsid w:val="00F25872"/>
    <w:rsid w:val="00F273DD"/>
    <w:rsid w:val="00F354A6"/>
    <w:rsid w:val="00F35F68"/>
    <w:rsid w:val="00F44BBA"/>
    <w:rsid w:val="00F44F82"/>
    <w:rsid w:val="00F4629C"/>
    <w:rsid w:val="00F52F7C"/>
    <w:rsid w:val="00F61511"/>
    <w:rsid w:val="00F84FBB"/>
    <w:rsid w:val="00F87042"/>
    <w:rsid w:val="00FB5DA9"/>
    <w:rsid w:val="00FB7283"/>
    <w:rsid w:val="00FC07E5"/>
    <w:rsid w:val="00FC26FA"/>
    <w:rsid w:val="00FC562B"/>
    <w:rsid w:val="00FD4754"/>
    <w:rsid w:val="00FD53FE"/>
    <w:rsid w:val="00FD7BEE"/>
    <w:rsid w:val="00FE33CE"/>
    <w:rsid w:val="00FE421A"/>
    <w:rsid w:val="00FF0292"/>
    <w:rsid w:val="00FF6C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815EE5"/>
  <w15:chartTrackingRefBased/>
  <w15:docId w15:val="{231486C0-0D72-4065-8224-CCE08C57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F36"/>
  </w:style>
  <w:style w:type="paragraph" w:styleId="Heading1">
    <w:name w:val="heading 1"/>
    <w:basedOn w:val="Normal"/>
    <w:next w:val="Normal"/>
    <w:link w:val="Heading1Char"/>
    <w:uiPriority w:val="9"/>
    <w:qFormat/>
    <w:rsid w:val="00BD10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08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11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252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1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070"/>
  </w:style>
  <w:style w:type="paragraph" w:styleId="Footer">
    <w:name w:val="footer"/>
    <w:basedOn w:val="Normal"/>
    <w:link w:val="FooterChar"/>
    <w:uiPriority w:val="99"/>
    <w:unhideWhenUsed/>
    <w:rsid w:val="00BD1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070"/>
  </w:style>
  <w:style w:type="character" w:customStyle="1" w:styleId="Heading1Char">
    <w:name w:val="Heading 1 Char"/>
    <w:basedOn w:val="DefaultParagraphFont"/>
    <w:link w:val="Heading1"/>
    <w:uiPriority w:val="9"/>
    <w:rsid w:val="00BD10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A08FD"/>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2A08F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A08FD"/>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2A08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8FD"/>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qFormat/>
    <w:rsid w:val="005E25C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993C1B"/>
    <w:pPr>
      <w:spacing w:after="0" w:line="240" w:lineRule="auto"/>
      <w:jc w:val="both"/>
    </w:pPr>
    <w:rPr>
      <w:rFonts w:asciiTheme="majorHAnsi" w:hAnsiTheme="majorHAnsi" w:cs="Arial"/>
      <w:b/>
      <w:sz w:val="32"/>
      <w:szCs w:val="32"/>
    </w:rPr>
  </w:style>
  <w:style w:type="paragraph" w:styleId="ListParagraph">
    <w:name w:val="List Paragraph"/>
    <w:basedOn w:val="Normal"/>
    <w:uiPriority w:val="34"/>
    <w:qFormat/>
    <w:rsid w:val="00D308B5"/>
    <w:pPr>
      <w:spacing w:after="0" w:line="240" w:lineRule="auto"/>
      <w:ind w:left="720"/>
      <w:contextualSpacing/>
      <w:jc w:val="both"/>
    </w:pPr>
    <w:rPr>
      <w:rFonts w:asciiTheme="majorHAnsi" w:hAnsiTheme="majorHAnsi" w:cs="Arial"/>
      <w:b/>
      <w:sz w:val="32"/>
      <w:szCs w:val="32"/>
    </w:rPr>
  </w:style>
  <w:style w:type="table" w:styleId="GridTable1Light-Accent1">
    <w:name w:val="Grid Table 1 Light Accent 1"/>
    <w:basedOn w:val="TableNormal"/>
    <w:uiPriority w:val="46"/>
    <w:rsid w:val="00384C4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84C4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730E1"/>
    <w:rPr>
      <w:b/>
      <w:bCs/>
    </w:rPr>
  </w:style>
  <w:style w:type="character" w:customStyle="1" w:styleId="Heading3Char">
    <w:name w:val="Heading 3 Char"/>
    <w:basedOn w:val="DefaultParagraphFont"/>
    <w:link w:val="Heading3"/>
    <w:uiPriority w:val="9"/>
    <w:rsid w:val="00091180"/>
    <w:rPr>
      <w:rFonts w:asciiTheme="majorHAnsi" w:eastAsiaTheme="majorEastAsia" w:hAnsiTheme="majorHAnsi" w:cstheme="majorBidi"/>
      <w:color w:val="1F3763" w:themeColor="accent1" w:themeShade="7F"/>
      <w:sz w:val="24"/>
      <w:szCs w:val="24"/>
    </w:rPr>
  </w:style>
  <w:style w:type="character" w:customStyle="1" w:styleId="line-clamp-1">
    <w:name w:val="line-clamp-1"/>
    <w:basedOn w:val="DefaultParagraphFont"/>
    <w:rsid w:val="00A91C56"/>
  </w:style>
  <w:style w:type="character" w:customStyle="1" w:styleId="Heading4Char">
    <w:name w:val="Heading 4 Char"/>
    <w:basedOn w:val="DefaultParagraphFont"/>
    <w:link w:val="Heading4"/>
    <w:uiPriority w:val="9"/>
    <w:rsid w:val="00B252A1"/>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E012A1"/>
    <w:pPr>
      <w:widowControl w:val="0"/>
      <w:autoSpaceDE w:val="0"/>
      <w:autoSpaceDN w:val="0"/>
      <w:spacing w:before="73" w:after="0" w:line="240" w:lineRule="auto"/>
      <w:ind w:left="1562" w:right="520"/>
      <w:jc w:val="center"/>
    </w:pPr>
    <w:rPr>
      <w:rFonts w:ascii="Times New Roman" w:eastAsia="Times New Roman" w:hAnsi="Times New Roman" w:cs="Times New Roman"/>
    </w:rPr>
  </w:style>
  <w:style w:type="table" w:styleId="TableGrid">
    <w:name w:val="Table Grid"/>
    <w:basedOn w:val="TableNormal"/>
    <w:uiPriority w:val="39"/>
    <w:rsid w:val="00E012A1"/>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A0711"/>
    <w:rPr>
      <w:i/>
      <w:iCs/>
    </w:rPr>
  </w:style>
  <w:style w:type="character" w:customStyle="1" w:styleId="15">
    <w:name w:val="15"/>
    <w:basedOn w:val="DefaultParagraphFont"/>
    <w:rsid w:val="00B70314"/>
    <w:rPr>
      <w:rFonts w:ascii="Calibri" w:hAnsi="Calibri" w:cs="Calibri" w:hint="default"/>
      <w:color w:val="0000FF"/>
      <w:u w:val="single"/>
    </w:rPr>
  </w:style>
  <w:style w:type="character" w:styleId="Hyperlink">
    <w:name w:val="Hyperlink"/>
    <w:basedOn w:val="DefaultParagraphFont"/>
    <w:uiPriority w:val="99"/>
    <w:unhideWhenUsed/>
    <w:rsid w:val="00B70314"/>
    <w:rPr>
      <w:color w:val="0563C1" w:themeColor="hyperlink"/>
      <w:u w:val="single"/>
    </w:rPr>
  </w:style>
  <w:style w:type="character" w:customStyle="1" w:styleId="UnresolvedMention1">
    <w:name w:val="Unresolved Mention1"/>
    <w:basedOn w:val="DefaultParagraphFont"/>
    <w:uiPriority w:val="99"/>
    <w:semiHidden/>
    <w:unhideWhenUsed/>
    <w:rsid w:val="00B70314"/>
    <w:rPr>
      <w:color w:val="605E5C"/>
      <w:shd w:val="clear" w:color="auto" w:fill="E1DFDD"/>
    </w:rPr>
  </w:style>
  <w:style w:type="character" w:customStyle="1" w:styleId="UnresolvedMention">
    <w:name w:val="Unresolved Mention"/>
    <w:basedOn w:val="DefaultParagraphFont"/>
    <w:uiPriority w:val="99"/>
    <w:semiHidden/>
    <w:unhideWhenUsed/>
    <w:rsid w:val="00604A27"/>
    <w:rPr>
      <w:color w:val="605E5C"/>
      <w:shd w:val="clear" w:color="auto" w:fill="E1DFDD"/>
    </w:rPr>
  </w:style>
  <w:style w:type="character" w:styleId="HTMLCode">
    <w:name w:val="HTML Code"/>
    <w:basedOn w:val="DefaultParagraphFont"/>
    <w:uiPriority w:val="99"/>
    <w:semiHidden/>
    <w:unhideWhenUsed/>
    <w:rsid w:val="00FE421A"/>
    <w:rPr>
      <w:rFonts w:ascii="Courier New" w:eastAsia="Times New Roman" w:hAnsi="Courier New" w:cs="Courier New"/>
      <w:sz w:val="20"/>
      <w:szCs w:val="20"/>
    </w:rPr>
  </w:style>
  <w:style w:type="paragraph" w:customStyle="1" w:styleId="pdq2pgselectionanchorcontainer">
    <w:name w:val="pdq2pg_selectionanchorcontainer"/>
    <w:basedOn w:val="Normal"/>
    <w:rsid w:val="004A588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40092">
      <w:bodyDiv w:val="1"/>
      <w:marLeft w:val="0"/>
      <w:marRight w:val="0"/>
      <w:marTop w:val="0"/>
      <w:marBottom w:val="0"/>
      <w:divBdr>
        <w:top w:val="none" w:sz="0" w:space="0" w:color="auto"/>
        <w:left w:val="none" w:sz="0" w:space="0" w:color="auto"/>
        <w:bottom w:val="none" w:sz="0" w:space="0" w:color="auto"/>
        <w:right w:val="none" w:sz="0" w:space="0" w:color="auto"/>
      </w:divBdr>
    </w:div>
    <w:div w:id="84495658">
      <w:bodyDiv w:val="1"/>
      <w:marLeft w:val="0"/>
      <w:marRight w:val="0"/>
      <w:marTop w:val="0"/>
      <w:marBottom w:val="0"/>
      <w:divBdr>
        <w:top w:val="none" w:sz="0" w:space="0" w:color="auto"/>
        <w:left w:val="none" w:sz="0" w:space="0" w:color="auto"/>
        <w:bottom w:val="none" w:sz="0" w:space="0" w:color="auto"/>
        <w:right w:val="none" w:sz="0" w:space="0" w:color="auto"/>
      </w:divBdr>
    </w:div>
    <w:div w:id="130363869">
      <w:bodyDiv w:val="1"/>
      <w:marLeft w:val="0"/>
      <w:marRight w:val="0"/>
      <w:marTop w:val="0"/>
      <w:marBottom w:val="0"/>
      <w:divBdr>
        <w:top w:val="none" w:sz="0" w:space="0" w:color="auto"/>
        <w:left w:val="none" w:sz="0" w:space="0" w:color="auto"/>
        <w:bottom w:val="none" w:sz="0" w:space="0" w:color="auto"/>
        <w:right w:val="none" w:sz="0" w:space="0" w:color="auto"/>
      </w:divBdr>
    </w:div>
    <w:div w:id="140924590">
      <w:bodyDiv w:val="1"/>
      <w:marLeft w:val="0"/>
      <w:marRight w:val="0"/>
      <w:marTop w:val="0"/>
      <w:marBottom w:val="0"/>
      <w:divBdr>
        <w:top w:val="none" w:sz="0" w:space="0" w:color="auto"/>
        <w:left w:val="none" w:sz="0" w:space="0" w:color="auto"/>
        <w:bottom w:val="none" w:sz="0" w:space="0" w:color="auto"/>
        <w:right w:val="none" w:sz="0" w:space="0" w:color="auto"/>
      </w:divBdr>
    </w:div>
    <w:div w:id="145778732">
      <w:bodyDiv w:val="1"/>
      <w:marLeft w:val="0"/>
      <w:marRight w:val="0"/>
      <w:marTop w:val="0"/>
      <w:marBottom w:val="0"/>
      <w:divBdr>
        <w:top w:val="none" w:sz="0" w:space="0" w:color="auto"/>
        <w:left w:val="none" w:sz="0" w:space="0" w:color="auto"/>
        <w:bottom w:val="none" w:sz="0" w:space="0" w:color="auto"/>
        <w:right w:val="none" w:sz="0" w:space="0" w:color="auto"/>
      </w:divBdr>
    </w:div>
    <w:div w:id="193689721">
      <w:bodyDiv w:val="1"/>
      <w:marLeft w:val="0"/>
      <w:marRight w:val="0"/>
      <w:marTop w:val="0"/>
      <w:marBottom w:val="0"/>
      <w:divBdr>
        <w:top w:val="none" w:sz="0" w:space="0" w:color="auto"/>
        <w:left w:val="none" w:sz="0" w:space="0" w:color="auto"/>
        <w:bottom w:val="none" w:sz="0" w:space="0" w:color="auto"/>
        <w:right w:val="none" w:sz="0" w:space="0" w:color="auto"/>
      </w:divBdr>
    </w:div>
    <w:div w:id="202907158">
      <w:bodyDiv w:val="1"/>
      <w:marLeft w:val="0"/>
      <w:marRight w:val="0"/>
      <w:marTop w:val="0"/>
      <w:marBottom w:val="0"/>
      <w:divBdr>
        <w:top w:val="none" w:sz="0" w:space="0" w:color="auto"/>
        <w:left w:val="none" w:sz="0" w:space="0" w:color="auto"/>
        <w:bottom w:val="none" w:sz="0" w:space="0" w:color="auto"/>
        <w:right w:val="none" w:sz="0" w:space="0" w:color="auto"/>
      </w:divBdr>
    </w:div>
    <w:div w:id="289823976">
      <w:bodyDiv w:val="1"/>
      <w:marLeft w:val="0"/>
      <w:marRight w:val="0"/>
      <w:marTop w:val="0"/>
      <w:marBottom w:val="0"/>
      <w:divBdr>
        <w:top w:val="none" w:sz="0" w:space="0" w:color="auto"/>
        <w:left w:val="none" w:sz="0" w:space="0" w:color="auto"/>
        <w:bottom w:val="none" w:sz="0" w:space="0" w:color="auto"/>
        <w:right w:val="none" w:sz="0" w:space="0" w:color="auto"/>
      </w:divBdr>
    </w:div>
    <w:div w:id="348718268">
      <w:bodyDiv w:val="1"/>
      <w:marLeft w:val="0"/>
      <w:marRight w:val="0"/>
      <w:marTop w:val="0"/>
      <w:marBottom w:val="0"/>
      <w:divBdr>
        <w:top w:val="none" w:sz="0" w:space="0" w:color="auto"/>
        <w:left w:val="none" w:sz="0" w:space="0" w:color="auto"/>
        <w:bottom w:val="none" w:sz="0" w:space="0" w:color="auto"/>
        <w:right w:val="none" w:sz="0" w:space="0" w:color="auto"/>
      </w:divBdr>
    </w:div>
    <w:div w:id="348995046">
      <w:bodyDiv w:val="1"/>
      <w:marLeft w:val="0"/>
      <w:marRight w:val="0"/>
      <w:marTop w:val="0"/>
      <w:marBottom w:val="0"/>
      <w:divBdr>
        <w:top w:val="none" w:sz="0" w:space="0" w:color="auto"/>
        <w:left w:val="none" w:sz="0" w:space="0" w:color="auto"/>
        <w:bottom w:val="none" w:sz="0" w:space="0" w:color="auto"/>
        <w:right w:val="none" w:sz="0" w:space="0" w:color="auto"/>
      </w:divBdr>
    </w:div>
    <w:div w:id="439184056">
      <w:bodyDiv w:val="1"/>
      <w:marLeft w:val="0"/>
      <w:marRight w:val="0"/>
      <w:marTop w:val="0"/>
      <w:marBottom w:val="0"/>
      <w:divBdr>
        <w:top w:val="none" w:sz="0" w:space="0" w:color="auto"/>
        <w:left w:val="none" w:sz="0" w:space="0" w:color="auto"/>
        <w:bottom w:val="none" w:sz="0" w:space="0" w:color="auto"/>
        <w:right w:val="none" w:sz="0" w:space="0" w:color="auto"/>
      </w:divBdr>
    </w:div>
    <w:div w:id="456681866">
      <w:bodyDiv w:val="1"/>
      <w:marLeft w:val="0"/>
      <w:marRight w:val="0"/>
      <w:marTop w:val="0"/>
      <w:marBottom w:val="0"/>
      <w:divBdr>
        <w:top w:val="none" w:sz="0" w:space="0" w:color="auto"/>
        <w:left w:val="none" w:sz="0" w:space="0" w:color="auto"/>
        <w:bottom w:val="none" w:sz="0" w:space="0" w:color="auto"/>
        <w:right w:val="none" w:sz="0" w:space="0" w:color="auto"/>
      </w:divBdr>
    </w:div>
    <w:div w:id="467355885">
      <w:bodyDiv w:val="1"/>
      <w:marLeft w:val="0"/>
      <w:marRight w:val="0"/>
      <w:marTop w:val="0"/>
      <w:marBottom w:val="0"/>
      <w:divBdr>
        <w:top w:val="none" w:sz="0" w:space="0" w:color="auto"/>
        <w:left w:val="none" w:sz="0" w:space="0" w:color="auto"/>
        <w:bottom w:val="none" w:sz="0" w:space="0" w:color="auto"/>
        <w:right w:val="none" w:sz="0" w:space="0" w:color="auto"/>
      </w:divBdr>
      <w:divsChild>
        <w:div w:id="641077453">
          <w:marLeft w:val="0"/>
          <w:marRight w:val="0"/>
          <w:marTop w:val="0"/>
          <w:marBottom w:val="0"/>
          <w:divBdr>
            <w:top w:val="none" w:sz="0" w:space="0" w:color="auto"/>
            <w:left w:val="none" w:sz="0" w:space="0" w:color="auto"/>
            <w:bottom w:val="none" w:sz="0" w:space="0" w:color="auto"/>
            <w:right w:val="none" w:sz="0" w:space="0" w:color="auto"/>
          </w:divBdr>
          <w:divsChild>
            <w:div w:id="1814757983">
              <w:marLeft w:val="0"/>
              <w:marRight w:val="0"/>
              <w:marTop w:val="0"/>
              <w:marBottom w:val="0"/>
              <w:divBdr>
                <w:top w:val="none" w:sz="0" w:space="0" w:color="auto"/>
                <w:left w:val="none" w:sz="0" w:space="0" w:color="auto"/>
                <w:bottom w:val="none" w:sz="0" w:space="0" w:color="auto"/>
                <w:right w:val="none" w:sz="0" w:space="0" w:color="auto"/>
              </w:divBdr>
            </w:div>
            <w:div w:id="2067945186">
              <w:marLeft w:val="0"/>
              <w:marRight w:val="0"/>
              <w:marTop w:val="0"/>
              <w:marBottom w:val="0"/>
              <w:divBdr>
                <w:top w:val="none" w:sz="0" w:space="0" w:color="auto"/>
                <w:left w:val="none" w:sz="0" w:space="0" w:color="auto"/>
                <w:bottom w:val="none" w:sz="0" w:space="0" w:color="auto"/>
                <w:right w:val="none" w:sz="0" w:space="0" w:color="auto"/>
              </w:divBdr>
            </w:div>
            <w:div w:id="1059130910">
              <w:marLeft w:val="0"/>
              <w:marRight w:val="0"/>
              <w:marTop w:val="0"/>
              <w:marBottom w:val="0"/>
              <w:divBdr>
                <w:top w:val="none" w:sz="0" w:space="0" w:color="auto"/>
                <w:left w:val="none" w:sz="0" w:space="0" w:color="auto"/>
                <w:bottom w:val="none" w:sz="0" w:space="0" w:color="auto"/>
                <w:right w:val="none" w:sz="0" w:space="0" w:color="auto"/>
              </w:divBdr>
            </w:div>
            <w:div w:id="821896691">
              <w:marLeft w:val="0"/>
              <w:marRight w:val="0"/>
              <w:marTop w:val="0"/>
              <w:marBottom w:val="0"/>
              <w:divBdr>
                <w:top w:val="none" w:sz="0" w:space="0" w:color="auto"/>
                <w:left w:val="none" w:sz="0" w:space="0" w:color="auto"/>
                <w:bottom w:val="none" w:sz="0" w:space="0" w:color="auto"/>
                <w:right w:val="none" w:sz="0" w:space="0" w:color="auto"/>
              </w:divBdr>
            </w:div>
            <w:div w:id="27023771">
              <w:marLeft w:val="0"/>
              <w:marRight w:val="0"/>
              <w:marTop w:val="0"/>
              <w:marBottom w:val="0"/>
              <w:divBdr>
                <w:top w:val="none" w:sz="0" w:space="0" w:color="auto"/>
                <w:left w:val="none" w:sz="0" w:space="0" w:color="auto"/>
                <w:bottom w:val="none" w:sz="0" w:space="0" w:color="auto"/>
                <w:right w:val="none" w:sz="0" w:space="0" w:color="auto"/>
              </w:divBdr>
            </w:div>
            <w:div w:id="1128084647">
              <w:marLeft w:val="0"/>
              <w:marRight w:val="0"/>
              <w:marTop w:val="0"/>
              <w:marBottom w:val="0"/>
              <w:divBdr>
                <w:top w:val="none" w:sz="0" w:space="0" w:color="auto"/>
                <w:left w:val="none" w:sz="0" w:space="0" w:color="auto"/>
                <w:bottom w:val="none" w:sz="0" w:space="0" w:color="auto"/>
                <w:right w:val="none" w:sz="0" w:space="0" w:color="auto"/>
              </w:divBdr>
            </w:div>
            <w:div w:id="46993390">
              <w:marLeft w:val="0"/>
              <w:marRight w:val="0"/>
              <w:marTop w:val="0"/>
              <w:marBottom w:val="0"/>
              <w:divBdr>
                <w:top w:val="none" w:sz="0" w:space="0" w:color="auto"/>
                <w:left w:val="none" w:sz="0" w:space="0" w:color="auto"/>
                <w:bottom w:val="none" w:sz="0" w:space="0" w:color="auto"/>
                <w:right w:val="none" w:sz="0" w:space="0" w:color="auto"/>
              </w:divBdr>
            </w:div>
            <w:div w:id="592905713">
              <w:marLeft w:val="0"/>
              <w:marRight w:val="0"/>
              <w:marTop w:val="0"/>
              <w:marBottom w:val="0"/>
              <w:divBdr>
                <w:top w:val="none" w:sz="0" w:space="0" w:color="auto"/>
                <w:left w:val="none" w:sz="0" w:space="0" w:color="auto"/>
                <w:bottom w:val="none" w:sz="0" w:space="0" w:color="auto"/>
                <w:right w:val="none" w:sz="0" w:space="0" w:color="auto"/>
              </w:divBdr>
            </w:div>
            <w:div w:id="1709990186">
              <w:marLeft w:val="0"/>
              <w:marRight w:val="0"/>
              <w:marTop w:val="0"/>
              <w:marBottom w:val="0"/>
              <w:divBdr>
                <w:top w:val="none" w:sz="0" w:space="0" w:color="auto"/>
                <w:left w:val="none" w:sz="0" w:space="0" w:color="auto"/>
                <w:bottom w:val="none" w:sz="0" w:space="0" w:color="auto"/>
                <w:right w:val="none" w:sz="0" w:space="0" w:color="auto"/>
              </w:divBdr>
            </w:div>
            <w:div w:id="986516404">
              <w:marLeft w:val="0"/>
              <w:marRight w:val="0"/>
              <w:marTop w:val="0"/>
              <w:marBottom w:val="0"/>
              <w:divBdr>
                <w:top w:val="none" w:sz="0" w:space="0" w:color="auto"/>
                <w:left w:val="none" w:sz="0" w:space="0" w:color="auto"/>
                <w:bottom w:val="none" w:sz="0" w:space="0" w:color="auto"/>
                <w:right w:val="none" w:sz="0" w:space="0" w:color="auto"/>
              </w:divBdr>
            </w:div>
            <w:div w:id="171265033">
              <w:marLeft w:val="0"/>
              <w:marRight w:val="0"/>
              <w:marTop w:val="0"/>
              <w:marBottom w:val="0"/>
              <w:divBdr>
                <w:top w:val="none" w:sz="0" w:space="0" w:color="auto"/>
                <w:left w:val="none" w:sz="0" w:space="0" w:color="auto"/>
                <w:bottom w:val="none" w:sz="0" w:space="0" w:color="auto"/>
                <w:right w:val="none" w:sz="0" w:space="0" w:color="auto"/>
              </w:divBdr>
            </w:div>
            <w:div w:id="452795313">
              <w:marLeft w:val="0"/>
              <w:marRight w:val="0"/>
              <w:marTop w:val="0"/>
              <w:marBottom w:val="0"/>
              <w:divBdr>
                <w:top w:val="none" w:sz="0" w:space="0" w:color="auto"/>
                <w:left w:val="none" w:sz="0" w:space="0" w:color="auto"/>
                <w:bottom w:val="none" w:sz="0" w:space="0" w:color="auto"/>
                <w:right w:val="none" w:sz="0" w:space="0" w:color="auto"/>
              </w:divBdr>
            </w:div>
            <w:div w:id="1735009833">
              <w:marLeft w:val="0"/>
              <w:marRight w:val="0"/>
              <w:marTop w:val="0"/>
              <w:marBottom w:val="0"/>
              <w:divBdr>
                <w:top w:val="none" w:sz="0" w:space="0" w:color="auto"/>
                <w:left w:val="none" w:sz="0" w:space="0" w:color="auto"/>
                <w:bottom w:val="none" w:sz="0" w:space="0" w:color="auto"/>
                <w:right w:val="none" w:sz="0" w:space="0" w:color="auto"/>
              </w:divBdr>
            </w:div>
            <w:div w:id="342510381">
              <w:marLeft w:val="0"/>
              <w:marRight w:val="0"/>
              <w:marTop w:val="0"/>
              <w:marBottom w:val="0"/>
              <w:divBdr>
                <w:top w:val="none" w:sz="0" w:space="0" w:color="auto"/>
                <w:left w:val="none" w:sz="0" w:space="0" w:color="auto"/>
                <w:bottom w:val="none" w:sz="0" w:space="0" w:color="auto"/>
                <w:right w:val="none" w:sz="0" w:space="0" w:color="auto"/>
              </w:divBdr>
            </w:div>
            <w:div w:id="365526963">
              <w:marLeft w:val="0"/>
              <w:marRight w:val="0"/>
              <w:marTop w:val="0"/>
              <w:marBottom w:val="0"/>
              <w:divBdr>
                <w:top w:val="none" w:sz="0" w:space="0" w:color="auto"/>
                <w:left w:val="none" w:sz="0" w:space="0" w:color="auto"/>
                <w:bottom w:val="none" w:sz="0" w:space="0" w:color="auto"/>
                <w:right w:val="none" w:sz="0" w:space="0" w:color="auto"/>
              </w:divBdr>
            </w:div>
            <w:div w:id="547645127">
              <w:marLeft w:val="0"/>
              <w:marRight w:val="0"/>
              <w:marTop w:val="0"/>
              <w:marBottom w:val="0"/>
              <w:divBdr>
                <w:top w:val="none" w:sz="0" w:space="0" w:color="auto"/>
                <w:left w:val="none" w:sz="0" w:space="0" w:color="auto"/>
                <w:bottom w:val="none" w:sz="0" w:space="0" w:color="auto"/>
                <w:right w:val="none" w:sz="0" w:space="0" w:color="auto"/>
              </w:divBdr>
            </w:div>
            <w:div w:id="347485006">
              <w:marLeft w:val="0"/>
              <w:marRight w:val="0"/>
              <w:marTop w:val="0"/>
              <w:marBottom w:val="0"/>
              <w:divBdr>
                <w:top w:val="none" w:sz="0" w:space="0" w:color="auto"/>
                <w:left w:val="none" w:sz="0" w:space="0" w:color="auto"/>
                <w:bottom w:val="none" w:sz="0" w:space="0" w:color="auto"/>
                <w:right w:val="none" w:sz="0" w:space="0" w:color="auto"/>
              </w:divBdr>
            </w:div>
            <w:div w:id="1374650232">
              <w:marLeft w:val="0"/>
              <w:marRight w:val="0"/>
              <w:marTop w:val="0"/>
              <w:marBottom w:val="0"/>
              <w:divBdr>
                <w:top w:val="none" w:sz="0" w:space="0" w:color="auto"/>
                <w:left w:val="none" w:sz="0" w:space="0" w:color="auto"/>
                <w:bottom w:val="none" w:sz="0" w:space="0" w:color="auto"/>
                <w:right w:val="none" w:sz="0" w:space="0" w:color="auto"/>
              </w:divBdr>
            </w:div>
            <w:div w:id="1267545035">
              <w:marLeft w:val="0"/>
              <w:marRight w:val="0"/>
              <w:marTop w:val="0"/>
              <w:marBottom w:val="0"/>
              <w:divBdr>
                <w:top w:val="none" w:sz="0" w:space="0" w:color="auto"/>
                <w:left w:val="none" w:sz="0" w:space="0" w:color="auto"/>
                <w:bottom w:val="none" w:sz="0" w:space="0" w:color="auto"/>
                <w:right w:val="none" w:sz="0" w:space="0" w:color="auto"/>
              </w:divBdr>
            </w:div>
            <w:div w:id="381444977">
              <w:marLeft w:val="0"/>
              <w:marRight w:val="0"/>
              <w:marTop w:val="0"/>
              <w:marBottom w:val="0"/>
              <w:divBdr>
                <w:top w:val="none" w:sz="0" w:space="0" w:color="auto"/>
                <w:left w:val="none" w:sz="0" w:space="0" w:color="auto"/>
                <w:bottom w:val="none" w:sz="0" w:space="0" w:color="auto"/>
                <w:right w:val="none" w:sz="0" w:space="0" w:color="auto"/>
              </w:divBdr>
            </w:div>
            <w:div w:id="2041471421">
              <w:marLeft w:val="0"/>
              <w:marRight w:val="0"/>
              <w:marTop w:val="0"/>
              <w:marBottom w:val="0"/>
              <w:divBdr>
                <w:top w:val="none" w:sz="0" w:space="0" w:color="auto"/>
                <w:left w:val="none" w:sz="0" w:space="0" w:color="auto"/>
                <w:bottom w:val="none" w:sz="0" w:space="0" w:color="auto"/>
                <w:right w:val="none" w:sz="0" w:space="0" w:color="auto"/>
              </w:divBdr>
            </w:div>
            <w:div w:id="1082138413">
              <w:marLeft w:val="0"/>
              <w:marRight w:val="0"/>
              <w:marTop w:val="0"/>
              <w:marBottom w:val="0"/>
              <w:divBdr>
                <w:top w:val="none" w:sz="0" w:space="0" w:color="auto"/>
                <w:left w:val="none" w:sz="0" w:space="0" w:color="auto"/>
                <w:bottom w:val="none" w:sz="0" w:space="0" w:color="auto"/>
                <w:right w:val="none" w:sz="0" w:space="0" w:color="auto"/>
              </w:divBdr>
            </w:div>
            <w:div w:id="500899419">
              <w:marLeft w:val="0"/>
              <w:marRight w:val="0"/>
              <w:marTop w:val="0"/>
              <w:marBottom w:val="0"/>
              <w:divBdr>
                <w:top w:val="none" w:sz="0" w:space="0" w:color="auto"/>
                <w:left w:val="none" w:sz="0" w:space="0" w:color="auto"/>
                <w:bottom w:val="none" w:sz="0" w:space="0" w:color="auto"/>
                <w:right w:val="none" w:sz="0" w:space="0" w:color="auto"/>
              </w:divBdr>
            </w:div>
            <w:div w:id="434250961">
              <w:marLeft w:val="0"/>
              <w:marRight w:val="0"/>
              <w:marTop w:val="0"/>
              <w:marBottom w:val="0"/>
              <w:divBdr>
                <w:top w:val="none" w:sz="0" w:space="0" w:color="auto"/>
                <w:left w:val="none" w:sz="0" w:space="0" w:color="auto"/>
                <w:bottom w:val="none" w:sz="0" w:space="0" w:color="auto"/>
                <w:right w:val="none" w:sz="0" w:space="0" w:color="auto"/>
              </w:divBdr>
            </w:div>
            <w:div w:id="2002266707">
              <w:marLeft w:val="0"/>
              <w:marRight w:val="0"/>
              <w:marTop w:val="0"/>
              <w:marBottom w:val="0"/>
              <w:divBdr>
                <w:top w:val="none" w:sz="0" w:space="0" w:color="auto"/>
                <w:left w:val="none" w:sz="0" w:space="0" w:color="auto"/>
                <w:bottom w:val="none" w:sz="0" w:space="0" w:color="auto"/>
                <w:right w:val="none" w:sz="0" w:space="0" w:color="auto"/>
              </w:divBdr>
            </w:div>
            <w:div w:id="995302505">
              <w:marLeft w:val="0"/>
              <w:marRight w:val="0"/>
              <w:marTop w:val="0"/>
              <w:marBottom w:val="0"/>
              <w:divBdr>
                <w:top w:val="none" w:sz="0" w:space="0" w:color="auto"/>
                <w:left w:val="none" w:sz="0" w:space="0" w:color="auto"/>
                <w:bottom w:val="none" w:sz="0" w:space="0" w:color="auto"/>
                <w:right w:val="none" w:sz="0" w:space="0" w:color="auto"/>
              </w:divBdr>
            </w:div>
            <w:div w:id="24259383">
              <w:marLeft w:val="0"/>
              <w:marRight w:val="0"/>
              <w:marTop w:val="0"/>
              <w:marBottom w:val="0"/>
              <w:divBdr>
                <w:top w:val="none" w:sz="0" w:space="0" w:color="auto"/>
                <w:left w:val="none" w:sz="0" w:space="0" w:color="auto"/>
                <w:bottom w:val="none" w:sz="0" w:space="0" w:color="auto"/>
                <w:right w:val="none" w:sz="0" w:space="0" w:color="auto"/>
              </w:divBdr>
            </w:div>
            <w:div w:id="40250161">
              <w:marLeft w:val="0"/>
              <w:marRight w:val="0"/>
              <w:marTop w:val="0"/>
              <w:marBottom w:val="0"/>
              <w:divBdr>
                <w:top w:val="none" w:sz="0" w:space="0" w:color="auto"/>
                <w:left w:val="none" w:sz="0" w:space="0" w:color="auto"/>
                <w:bottom w:val="none" w:sz="0" w:space="0" w:color="auto"/>
                <w:right w:val="none" w:sz="0" w:space="0" w:color="auto"/>
              </w:divBdr>
            </w:div>
            <w:div w:id="156307688">
              <w:marLeft w:val="0"/>
              <w:marRight w:val="0"/>
              <w:marTop w:val="0"/>
              <w:marBottom w:val="0"/>
              <w:divBdr>
                <w:top w:val="none" w:sz="0" w:space="0" w:color="auto"/>
                <w:left w:val="none" w:sz="0" w:space="0" w:color="auto"/>
                <w:bottom w:val="none" w:sz="0" w:space="0" w:color="auto"/>
                <w:right w:val="none" w:sz="0" w:space="0" w:color="auto"/>
              </w:divBdr>
            </w:div>
            <w:div w:id="608003218">
              <w:marLeft w:val="0"/>
              <w:marRight w:val="0"/>
              <w:marTop w:val="0"/>
              <w:marBottom w:val="0"/>
              <w:divBdr>
                <w:top w:val="none" w:sz="0" w:space="0" w:color="auto"/>
                <w:left w:val="none" w:sz="0" w:space="0" w:color="auto"/>
                <w:bottom w:val="none" w:sz="0" w:space="0" w:color="auto"/>
                <w:right w:val="none" w:sz="0" w:space="0" w:color="auto"/>
              </w:divBdr>
            </w:div>
            <w:div w:id="1566334366">
              <w:marLeft w:val="0"/>
              <w:marRight w:val="0"/>
              <w:marTop w:val="0"/>
              <w:marBottom w:val="0"/>
              <w:divBdr>
                <w:top w:val="none" w:sz="0" w:space="0" w:color="auto"/>
                <w:left w:val="none" w:sz="0" w:space="0" w:color="auto"/>
                <w:bottom w:val="none" w:sz="0" w:space="0" w:color="auto"/>
                <w:right w:val="none" w:sz="0" w:space="0" w:color="auto"/>
              </w:divBdr>
            </w:div>
            <w:div w:id="407311638">
              <w:marLeft w:val="0"/>
              <w:marRight w:val="0"/>
              <w:marTop w:val="0"/>
              <w:marBottom w:val="0"/>
              <w:divBdr>
                <w:top w:val="none" w:sz="0" w:space="0" w:color="auto"/>
                <w:left w:val="none" w:sz="0" w:space="0" w:color="auto"/>
                <w:bottom w:val="none" w:sz="0" w:space="0" w:color="auto"/>
                <w:right w:val="none" w:sz="0" w:space="0" w:color="auto"/>
              </w:divBdr>
            </w:div>
            <w:div w:id="2097286484">
              <w:marLeft w:val="0"/>
              <w:marRight w:val="0"/>
              <w:marTop w:val="0"/>
              <w:marBottom w:val="0"/>
              <w:divBdr>
                <w:top w:val="none" w:sz="0" w:space="0" w:color="auto"/>
                <w:left w:val="none" w:sz="0" w:space="0" w:color="auto"/>
                <w:bottom w:val="none" w:sz="0" w:space="0" w:color="auto"/>
                <w:right w:val="none" w:sz="0" w:space="0" w:color="auto"/>
              </w:divBdr>
            </w:div>
            <w:div w:id="1836341139">
              <w:marLeft w:val="0"/>
              <w:marRight w:val="0"/>
              <w:marTop w:val="0"/>
              <w:marBottom w:val="0"/>
              <w:divBdr>
                <w:top w:val="none" w:sz="0" w:space="0" w:color="auto"/>
                <w:left w:val="none" w:sz="0" w:space="0" w:color="auto"/>
                <w:bottom w:val="none" w:sz="0" w:space="0" w:color="auto"/>
                <w:right w:val="none" w:sz="0" w:space="0" w:color="auto"/>
              </w:divBdr>
            </w:div>
            <w:div w:id="1134373145">
              <w:marLeft w:val="0"/>
              <w:marRight w:val="0"/>
              <w:marTop w:val="0"/>
              <w:marBottom w:val="0"/>
              <w:divBdr>
                <w:top w:val="none" w:sz="0" w:space="0" w:color="auto"/>
                <w:left w:val="none" w:sz="0" w:space="0" w:color="auto"/>
                <w:bottom w:val="none" w:sz="0" w:space="0" w:color="auto"/>
                <w:right w:val="none" w:sz="0" w:space="0" w:color="auto"/>
              </w:divBdr>
            </w:div>
            <w:div w:id="1096562764">
              <w:marLeft w:val="0"/>
              <w:marRight w:val="0"/>
              <w:marTop w:val="0"/>
              <w:marBottom w:val="0"/>
              <w:divBdr>
                <w:top w:val="none" w:sz="0" w:space="0" w:color="auto"/>
                <w:left w:val="none" w:sz="0" w:space="0" w:color="auto"/>
                <w:bottom w:val="none" w:sz="0" w:space="0" w:color="auto"/>
                <w:right w:val="none" w:sz="0" w:space="0" w:color="auto"/>
              </w:divBdr>
            </w:div>
            <w:div w:id="1182934441">
              <w:marLeft w:val="0"/>
              <w:marRight w:val="0"/>
              <w:marTop w:val="0"/>
              <w:marBottom w:val="0"/>
              <w:divBdr>
                <w:top w:val="none" w:sz="0" w:space="0" w:color="auto"/>
                <w:left w:val="none" w:sz="0" w:space="0" w:color="auto"/>
                <w:bottom w:val="none" w:sz="0" w:space="0" w:color="auto"/>
                <w:right w:val="none" w:sz="0" w:space="0" w:color="auto"/>
              </w:divBdr>
            </w:div>
            <w:div w:id="1666594499">
              <w:marLeft w:val="0"/>
              <w:marRight w:val="0"/>
              <w:marTop w:val="0"/>
              <w:marBottom w:val="0"/>
              <w:divBdr>
                <w:top w:val="none" w:sz="0" w:space="0" w:color="auto"/>
                <w:left w:val="none" w:sz="0" w:space="0" w:color="auto"/>
                <w:bottom w:val="none" w:sz="0" w:space="0" w:color="auto"/>
                <w:right w:val="none" w:sz="0" w:space="0" w:color="auto"/>
              </w:divBdr>
            </w:div>
            <w:div w:id="2120491078">
              <w:marLeft w:val="0"/>
              <w:marRight w:val="0"/>
              <w:marTop w:val="0"/>
              <w:marBottom w:val="0"/>
              <w:divBdr>
                <w:top w:val="none" w:sz="0" w:space="0" w:color="auto"/>
                <w:left w:val="none" w:sz="0" w:space="0" w:color="auto"/>
                <w:bottom w:val="none" w:sz="0" w:space="0" w:color="auto"/>
                <w:right w:val="none" w:sz="0" w:space="0" w:color="auto"/>
              </w:divBdr>
            </w:div>
            <w:div w:id="894899218">
              <w:marLeft w:val="0"/>
              <w:marRight w:val="0"/>
              <w:marTop w:val="0"/>
              <w:marBottom w:val="0"/>
              <w:divBdr>
                <w:top w:val="none" w:sz="0" w:space="0" w:color="auto"/>
                <w:left w:val="none" w:sz="0" w:space="0" w:color="auto"/>
                <w:bottom w:val="none" w:sz="0" w:space="0" w:color="auto"/>
                <w:right w:val="none" w:sz="0" w:space="0" w:color="auto"/>
              </w:divBdr>
            </w:div>
            <w:div w:id="1943758194">
              <w:marLeft w:val="0"/>
              <w:marRight w:val="0"/>
              <w:marTop w:val="0"/>
              <w:marBottom w:val="0"/>
              <w:divBdr>
                <w:top w:val="none" w:sz="0" w:space="0" w:color="auto"/>
                <w:left w:val="none" w:sz="0" w:space="0" w:color="auto"/>
                <w:bottom w:val="none" w:sz="0" w:space="0" w:color="auto"/>
                <w:right w:val="none" w:sz="0" w:space="0" w:color="auto"/>
              </w:divBdr>
            </w:div>
            <w:div w:id="1890679245">
              <w:marLeft w:val="0"/>
              <w:marRight w:val="0"/>
              <w:marTop w:val="0"/>
              <w:marBottom w:val="0"/>
              <w:divBdr>
                <w:top w:val="none" w:sz="0" w:space="0" w:color="auto"/>
                <w:left w:val="none" w:sz="0" w:space="0" w:color="auto"/>
                <w:bottom w:val="none" w:sz="0" w:space="0" w:color="auto"/>
                <w:right w:val="none" w:sz="0" w:space="0" w:color="auto"/>
              </w:divBdr>
            </w:div>
            <w:div w:id="1450471949">
              <w:marLeft w:val="0"/>
              <w:marRight w:val="0"/>
              <w:marTop w:val="0"/>
              <w:marBottom w:val="0"/>
              <w:divBdr>
                <w:top w:val="none" w:sz="0" w:space="0" w:color="auto"/>
                <w:left w:val="none" w:sz="0" w:space="0" w:color="auto"/>
                <w:bottom w:val="none" w:sz="0" w:space="0" w:color="auto"/>
                <w:right w:val="none" w:sz="0" w:space="0" w:color="auto"/>
              </w:divBdr>
            </w:div>
            <w:div w:id="20059473">
              <w:marLeft w:val="0"/>
              <w:marRight w:val="0"/>
              <w:marTop w:val="0"/>
              <w:marBottom w:val="0"/>
              <w:divBdr>
                <w:top w:val="none" w:sz="0" w:space="0" w:color="auto"/>
                <w:left w:val="none" w:sz="0" w:space="0" w:color="auto"/>
                <w:bottom w:val="none" w:sz="0" w:space="0" w:color="auto"/>
                <w:right w:val="none" w:sz="0" w:space="0" w:color="auto"/>
              </w:divBdr>
            </w:div>
            <w:div w:id="1111775985">
              <w:marLeft w:val="0"/>
              <w:marRight w:val="0"/>
              <w:marTop w:val="0"/>
              <w:marBottom w:val="0"/>
              <w:divBdr>
                <w:top w:val="none" w:sz="0" w:space="0" w:color="auto"/>
                <w:left w:val="none" w:sz="0" w:space="0" w:color="auto"/>
                <w:bottom w:val="none" w:sz="0" w:space="0" w:color="auto"/>
                <w:right w:val="none" w:sz="0" w:space="0" w:color="auto"/>
              </w:divBdr>
            </w:div>
            <w:div w:id="1995986380">
              <w:marLeft w:val="0"/>
              <w:marRight w:val="0"/>
              <w:marTop w:val="0"/>
              <w:marBottom w:val="0"/>
              <w:divBdr>
                <w:top w:val="none" w:sz="0" w:space="0" w:color="auto"/>
                <w:left w:val="none" w:sz="0" w:space="0" w:color="auto"/>
                <w:bottom w:val="none" w:sz="0" w:space="0" w:color="auto"/>
                <w:right w:val="none" w:sz="0" w:space="0" w:color="auto"/>
              </w:divBdr>
            </w:div>
            <w:div w:id="49572585">
              <w:marLeft w:val="0"/>
              <w:marRight w:val="0"/>
              <w:marTop w:val="0"/>
              <w:marBottom w:val="0"/>
              <w:divBdr>
                <w:top w:val="none" w:sz="0" w:space="0" w:color="auto"/>
                <w:left w:val="none" w:sz="0" w:space="0" w:color="auto"/>
                <w:bottom w:val="none" w:sz="0" w:space="0" w:color="auto"/>
                <w:right w:val="none" w:sz="0" w:space="0" w:color="auto"/>
              </w:divBdr>
            </w:div>
            <w:div w:id="617295344">
              <w:marLeft w:val="0"/>
              <w:marRight w:val="0"/>
              <w:marTop w:val="0"/>
              <w:marBottom w:val="0"/>
              <w:divBdr>
                <w:top w:val="none" w:sz="0" w:space="0" w:color="auto"/>
                <w:left w:val="none" w:sz="0" w:space="0" w:color="auto"/>
                <w:bottom w:val="none" w:sz="0" w:space="0" w:color="auto"/>
                <w:right w:val="none" w:sz="0" w:space="0" w:color="auto"/>
              </w:divBdr>
            </w:div>
            <w:div w:id="1897203246">
              <w:marLeft w:val="0"/>
              <w:marRight w:val="0"/>
              <w:marTop w:val="0"/>
              <w:marBottom w:val="0"/>
              <w:divBdr>
                <w:top w:val="none" w:sz="0" w:space="0" w:color="auto"/>
                <w:left w:val="none" w:sz="0" w:space="0" w:color="auto"/>
                <w:bottom w:val="none" w:sz="0" w:space="0" w:color="auto"/>
                <w:right w:val="none" w:sz="0" w:space="0" w:color="auto"/>
              </w:divBdr>
            </w:div>
            <w:div w:id="193005119">
              <w:marLeft w:val="0"/>
              <w:marRight w:val="0"/>
              <w:marTop w:val="0"/>
              <w:marBottom w:val="0"/>
              <w:divBdr>
                <w:top w:val="none" w:sz="0" w:space="0" w:color="auto"/>
                <w:left w:val="none" w:sz="0" w:space="0" w:color="auto"/>
                <w:bottom w:val="none" w:sz="0" w:space="0" w:color="auto"/>
                <w:right w:val="none" w:sz="0" w:space="0" w:color="auto"/>
              </w:divBdr>
            </w:div>
            <w:div w:id="516430314">
              <w:marLeft w:val="0"/>
              <w:marRight w:val="0"/>
              <w:marTop w:val="0"/>
              <w:marBottom w:val="0"/>
              <w:divBdr>
                <w:top w:val="none" w:sz="0" w:space="0" w:color="auto"/>
                <w:left w:val="none" w:sz="0" w:space="0" w:color="auto"/>
                <w:bottom w:val="none" w:sz="0" w:space="0" w:color="auto"/>
                <w:right w:val="none" w:sz="0" w:space="0" w:color="auto"/>
              </w:divBdr>
            </w:div>
            <w:div w:id="951983411">
              <w:marLeft w:val="0"/>
              <w:marRight w:val="0"/>
              <w:marTop w:val="0"/>
              <w:marBottom w:val="0"/>
              <w:divBdr>
                <w:top w:val="none" w:sz="0" w:space="0" w:color="auto"/>
                <w:left w:val="none" w:sz="0" w:space="0" w:color="auto"/>
                <w:bottom w:val="none" w:sz="0" w:space="0" w:color="auto"/>
                <w:right w:val="none" w:sz="0" w:space="0" w:color="auto"/>
              </w:divBdr>
            </w:div>
            <w:div w:id="765075051">
              <w:marLeft w:val="0"/>
              <w:marRight w:val="0"/>
              <w:marTop w:val="0"/>
              <w:marBottom w:val="0"/>
              <w:divBdr>
                <w:top w:val="none" w:sz="0" w:space="0" w:color="auto"/>
                <w:left w:val="none" w:sz="0" w:space="0" w:color="auto"/>
                <w:bottom w:val="none" w:sz="0" w:space="0" w:color="auto"/>
                <w:right w:val="none" w:sz="0" w:space="0" w:color="auto"/>
              </w:divBdr>
            </w:div>
            <w:div w:id="1881280732">
              <w:marLeft w:val="0"/>
              <w:marRight w:val="0"/>
              <w:marTop w:val="0"/>
              <w:marBottom w:val="0"/>
              <w:divBdr>
                <w:top w:val="none" w:sz="0" w:space="0" w:color="auto"/>
                <w:left w:val="none" w:sz="0" w:space="0" w:color="auto"/>
                <w:bottom w:val="none" w:sz="0" w:space="0" w:color="auto"/>
                <w:right w:val="none" w:sz="0" w:space="0" w:color="auto"/>
              </w:divBdr>
            </w:div>
            <w:div w:id="1234967654">
              <w:marLeft w:val="0"/>
              <w:marRight w:val="0"/>
              <w:marTop w:val="0"/>
              <w:marBottom w:val="0"/>
              <w:divBdr>
                <w:top w:val="none" w:sz="0" w:space="0" w:color="auto"/>
                <w:left w:val="none" w:sz="0" w:space="0" w:color="auto"/>
                <w:bottom w:val="none" w:sz="0" w:space="0" w:color="auto"/>
                <w:right w:val="none" w:sz="0" w:space="0" w:color="auto"/>
              </w:divBdr>
            </w:div>
            <w:div w:id="112750191">
              <w:marLeft w:val="0"/>
              <w:marRight w:val="0"/>
              <w:marTop w:val="0"/>
              <w:marBottom w:val="0"/>
              <w:divBdr>
                <w:top w:val="none" w:sz="0" w:space="0" w:color="auto"/>
                <w:left w:val="none" w:sz="0" w:space="0" w:color="auto"/>
                <w:bottom w:val="none" w:sz="0" w:space="0" w:color="auto"/>
                <w:right w:val="none" w:sz="0" w:space="0" w:color="auto"/>
              </w:divBdr>
            </w:div>
            <w:div w:id="1245142281">
              <w:marLeft w:val="0"/>
              <w:marRight w:val="0"/>
              <w:marTop w:val="0"/>
              <w:marBottom w:val="0"/>
              <w:divBdr>
                <w:top w:val="none" w:sz="0" w:space="0" w:color="auto"/>
                <w:left w:val="none" w:sz="0" w:space="0" w:color="auto"/>
                <w:bottom w:val="none" w:sz="0" w:space="0" w:color="auto"/>
                <w:right w:val="none" w:sz="0" w:space="0" w:color="auto"/>
              </w:divBdr>
            </w:div>
            <w:div w:id="1150172396">
              <w:marLeft w:val="0"/>
              <w:marRight w:val="0"/>
              <w:marTop w:val="0"/>
              <w:marBottom w:val="0"/>
              <w:divBdr>
                <w:top w:val="none" w:sz="0" w:space="0" w:color="auto"/>
                <w:left w:val="none" w:sz="0" w:space="0" w:color="auto"/>
                <w:bottom w:val="none" w:sz="0" w:space="0" w:color="auto"/>
                <w:right w:val="none" w:sz="0" w:space="0" w:color="auto"/>
              </w:divBdr>
            </w:div>
            <w:div w:id="1457723821">
              <w:marLeft w:val="0"/>
              <w:marRight w:val="0"/>
              <w:marTop w:val="0"/>
              <w:marBottom w:val="0"/>
              <w:divBdr>
                <w:top w:val="none" w:sz="0" w:space="0" w:color="auto"/>
                <w:left w:val="none" w:sz="0" w:space="0" w:color="auto"/>
                <w:bottom w:val="none" w:sz="0" w:space="0" w:color="auto"/>
                <w:right w:val="none" w:sz="0" w:space="0" w:color="auto"/>
              </w:divBdr>
            </w:div>
            <w:div w:id="175268197">
              <w:marLeft w:val="0"/>
              <w:marRight w:val="0"/>
              <w:marTop w:val="0"/>
              <w:marBottom w:val="0"/>
              <w:divBdr>
                <w:top w:val="none" w:sz="0" w:space="0" w:color="auto"/>
                <w:left w:val="none" w:sz="0" w:space="0" w:color="auto"/>
                <w:bottom w:val="none" w:sz="0" w:space="0" w:color="auto"/>
                <w:right w:val="none" w:sz="0" w:space="0" w:color="auto"/>
              </w:divBdr>
            </w:div>
            <w:div w:id="19936696">
              <w:marLeft w:val="0"/>
              <w:marRight w:val="0"/>
              <w:marTop w:val="0"/>
              <w:marBottom w:val="0"/>
              <w:divBdr>
                <w:top w:val="none" w:sz="0" w:space="0" w:color="auto"/>
                <w:left w:val="none" w:sz="0" w:space="0" w:color="auto"/>
                <w:bottom w:val="none" w:sz="0" w:space="0" w:color="auto"/>
                <w:right w:val="none" w:sz="0" w:space="0" w:color="auto"/>
              </w:divBdr>
            </w:div>
            <w:div w:id="1567909150">
              <w:marLeft w:val="0"/>
              <w:marRight w:val="0"/>
              <w:marTop w:val="0"/>
              <w:marBottom w:val="0"/>
              <w:divBdr>
                <w:top w:val="none" w:sz="0" w:space="0" w:color="auto"/>
                <w:left w:val="none" w:sz="0" w:space="0" w:color="auto"/>
                <w:bottom w:val="none" w:sz="0" w:space="0" w:color="auto"/>
                <w:right w:val="none" w:sz="0" w:space="0" w:color="auto"/>
              </w:divBdr>
            </w:div>
            <w:div w:id="1231888358">
              <w:marLeft w:val="0"/>
              <w:marRight w:val="0"/>
              <w:marTop w:val="0"/>
              <w:marBottom w:val="0"/>
              <w:divBdr>
                <w:top w:val="none" w:sz="0" w:space="0" w:color="auto"/>
                <w:left w:val="none" w:sz="0" w:space="0" w:color="auto"/>
                <w:bottom w:val="none" w:sz="0" w:space="0" w:color="auto"/>
                <w:right w:val="none" w:sz="0" w:space="0" w:color="auto"/>
              </w:divBdr>
            </w:div>
            <w:div w:id="1500654053">
              <w:marLeft w:val="0"/>
              <w:marRight w:val="0"/>
              <w:marTop w:val="0"/>
              <w:marBottom w:val="0"/>
              <w:divBdr>
                <w:top w:val="none" w:sz="0" w:space="0" w:color="auto"/>
                <w:left w:val="none" w:sz="0" w:space="0" w:color="auto"/>
                <w:bottom w:val="none" w:sz="0" w:space="0" w:color="auto"/>
                <w:right w:val="none" w:sz="0" w:space="0" w:color="auto"/>
              </w:divBdr>
            </w:div>
            <w:div w:id="1569222101">
              <w:marLeft w:val="0"/>
              <w:marRight w:val="0"/>
              <w:marTop w:val="0"/>
              <w:marBottom w:val="0"/>
              <w:divBdr>
                <w:top w:val="none" w:sz="0" w:space="0" w:color="auto"/>
                <w:left w:val="none" w:sz="0" w:space="0" w:color="auto"/>
                <w:bottom w:val="none" w:sz="0" w:space="0" w:color="auto"/>
                <w:right w:val="none" w:sz="0" w:space="0" w:color="auto"/>
              </w:divBdr>
            </w:div>
            <w:div w:id="890924200">
              <w:marLeft w:val="0"/>
              <w:marRight w:val="0"/>
              <w:marTop w:val="0"/>
              <w:marBottom w:val="0"/>
              <w:divBdr>
                <w:top w:val="none" w:sz="0" w:space="0" w:color="auto"/>
                <w:left w:val="none" w:sz="0" w:space="0" w:color="auto"/>
                <w:bottom w:val="none" w:sz="0" w:space="0" w:color="auto"/>
                <w:right w:val="none" w:sz="0" w:space="0" w:color="auto"/>
              </w:divBdr>
            </w:div>
            <w:div w:id="293292402">
              <w:marLeft w:val="0"/>
              <w:marRight w:val="0"/>
              <w:marTop w:val="0"/>
              <w:marBottom w:val="0"/>
              <w:divBdr>
                <w:top w:val="none" w:sz="0" w:space="0" w:color="auto"/>
                <w:left w:val="none" w:sz="0" w:space="0" w:color="auto"/>
                <w:bottom w:val="none" w:sz="0" w:space="0" w:color="auto"/>
                <w:right w:val="none" w:sz="0" w:space="0" w:color="auto"/>
              </w:divBdr>
            </w:div>
            <w:div w:id="1046684880">
              <w:marLeft w:val="0"/>
              <w:marRight w:val="0"/>
              <w:marTop w:val="0"/>
              <w:marBottom w:val="0"/>
              <w:divBdr>
                <w:top w:val="none" w:sz="0" w:space="0" w:color="auto"/>
                <w:left w:val="none" w:sz="0" w:space="0" w:color="auto"/>
                <w:bottom w:val="none" w:sz="0" w:space="0" w:color="auto"/>
                <w:right w:val="none" w:sz="0" w:space="0" w:color="auto"/>
              </w:divBdr>
            </w:div>
            <w:div w:id="1201091329">
              <w:marLeft w:val="0"/>
              <w:marRight w:val="0"/>
              <w:marTop w:val="0"/>
              <w:marBottom w:val="0"/>
              <w:divBdr>
                <w:top w:val="none" w:sz="0" w:space="0" w:color="auto"/>
                <w:left w:val="none" w:sz="0" w:space="0" w:color="auto"/>
                <w:bottom w:val="none" w:sz="0" w:space="0" w:color="auto"/>
                <w:right w:val="none" w:sz="0" w:space="0" w:color="auto"/>
              </w:divBdr>
            </w:div>
            <w:div w:id="1279944683">
              <w:marLeft w:val="0"/>
              <w:marRight w:val="0"/>
              <w:marTop w:val="0"/>
              <w:marBottom w:val="0"/>
              <w:divBdr>
                <w:top w:val="none" w:sz="0" w:space="0" w:color="auto"/>
                <w:left w:val="none" w:sz="0" w:space="0" w:color="auto"/>
                <w:bottom w:val="none" w:sz="0" w:space="0" w:color="auto"/>
                <w:right w:val="none" w:sz="0" w:space="0" w:color="auto"/>
              </w:divBdr>
            </w:div>
            <w:div w:id="954142179">
              <w:marLeft w:val="0"/>
              <w:marRight w:val="0"/>
              <w:marTop w:val="0"/>
              <w:marBottom w:val="0"/>
              <w:divBdr>
                <w:top w:val="none" w:sz="0" w:space="0" w:color="auto"/>
                <w:left w:val="none" w:sz="0" w:space="0" w:color="auto"/>
                <w:bottom w:val="none" w:sz="0" w:space="0" w:color="auto"/>
                <w:right w:val="none" w:sz="0" w:space="0" w:color="auto"/>
              </w:divBdr>
            </w:div>
            <w:div w:id="1240947134">
              <w:marLeft w:val="0"/>
              <w:marRight w:val="0"/>
              <w:marTop w:val="0"/>
              <w:marBottom w:val="0"/>
              <w:divBdr>
                <w:top w:val="none" w:sz="0" w:space="0" w:color="auto"/>
                <w:left w:val="none" w:sz="0" w:space="0" w:color="auto"/>
                <w:bottom w:val="none" w:sz="0" w:space="0" w:color="auto"/>
                <w:right w:val="none" w:sz="0" w:space="0" w:color="auto"/>
              </w:divBdr>
            </w:div>
            <w:div w:id="28922378">
              <w:marLeft w:val="0"/>
              <w:marRight w:val="0"/>
              <w:marTop w:val="0"/>
              <w:marBottom w:val="0"/>
              <w:divBdr>
                <w:top w:val="none" w:sz="0" w:space="0" w:color="auto"/>
                <w:left w:val="none" w:sz="0" w:space="0" w:color="auto"/>
                <w:bottom w:val="none" w:sz="0" w:space="0" w:color="auto"/>
                <w:right w:val="none" w:sz="0" w:space="0" w:color="auto"/>
              </w:divBdr>
            </w:div>
            <w:div w:id="1677921272">
              <w:marLeft w:val="0"/>
              <w:marRight w:val="0"/>
              <w:marTop w:val="0"/>
              <w:marBottom w:val="0"/>
              <w:divBdr>
                <w:top w:val="none" w:sz="0" w:space="0" w:color="auto"/>
                <w:left w:val="none" w:sz="0" w:space="0" w:color="auto"/>
                <w:bottom w:val="none" w:sz="0" w:space="0" w:color="auto"/>
                <w:right w:val="none" w:sz="0" w:space="0" w:color="auto"/>
              </w:divBdr>
            </w:div>
            <w:div w:id="70375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9875">
      <w:bodyDiv w:val="1"/>
      <w:marLeft w:val="0"/>
      <w:marRight w:val="0"/>
      <w:marTop w:val="0"/>
      <w:marBottom w:val="0"/>
      <w:divBdr>
        <w:top w:val="none" w:sz="0" w:space="0" w:color="auto"/>
        <w:left w:val="none" w:sz="0" w:space="0" w:color="auto"/>
        <w:bottom w:val="none" w:sz="0" w:space="0" w:color="auto"/>
        <w:right w:val="none" w:sz="0" w:space="0" w:color="auto"/>
      </w:divBdr>
    </w:div>
    <w:div w:id="477697227">
      <w:bodyDiv w:val="1"/>
      <w:marLeft w:val="0"/>
      <w:marRight w:val="0"/>
      <w:marTop w:val="0"/>
      <w:marBottom w:val="0"/>
      <w:divBdr>
        <w:top w:val="none" w:sz="0" w:space="0" w:color="auto"/>
        <w:left w:val="none" w:sz="0" w:space="0" w:color="auto"/>
        <w:bottom w:val="none" w:sz="0" w:space="0" w:color="auto"/>
        <w:right w:val="none" w:sz="0" w:space="0" w:color="auto"/>
      </w:divBdr>
    </w:div>
    <w:div w:id="497772953">
      <w:bodyDiv w:val="1"/>
      <w:marLeft w:val="0"/>
      <w:marRight w:val="0"/>
      <w:marTop w:val="0"/>
      <w:marBottom w:val="0"/>
      <w:divBdr>
        <w:top w:val="none" w:sz="0" w:space="0" w:color="auto"/>
        <w:left w:val="none" w:sz="0" w:space="0" w:color="auto"/>
        <w:bottom w:val="none" w:sz="0" w:space="0" w:color="auto"/>
        <w:right w:val="none" w:sz="0" w:space="0" w:color="auto"/>
      </w:divBdr>
    </w:div>
    <w:div w:id="498428988">
      <w:bodyDiv w:val="1"/>
      <w:marLeft w:val="0"/>
      <w:marRight w:val="0"/>
      <w:marTop w:val="0"/>
      <w:marBottom w:val="0"/>
      <w:divBdr>
        <w:top w:val="none" w:sz="0" w:space="0" w:color="auto"/>
        <w:left w:val="none" w:sz="0" w:space="0" w:color="auto"/>
        <w:bottom w:val="none" w:sz="0" w:space="0" w:color="auto"/>
        <w:right w:val="none" w:sz="0" w:space="0" w:color="auto"/>
      </w:divBdr>
    </w:div>
    <w:div w:id="522477793">
      <w:bodyDiv w:val="1"/>
      <w:marLeft w:val="0"/>
      <w:marRight w:val="0"/>
      <w:marTop w:val="0"/>
      <w:marBottom w:val="0"/>
      <w:divBdr>
        <w:top w:val="none" w:sz="0" w:space="0" w:color="auto"/>
        <w:left w:val="none" w:sz="0" w:space="0" w:color="auto"/>
        <w:bottom w:val="none" w:sz="0" w:space="0" w:color="auto"/>
        <w:right w:val="none" w:sz="0" w:space="0" w:color="auto"/>
      </w:divBdr>
    </w:div>
    <w:div w:id="523785112">
      <w:bodyDiv w:val="1"/>
      <w:marLeft w:val="0"/>
      <w:marRight w:val="0"/>
      <w:marTop w:val="0"/>
      <w:marBottom w:val="0"/>
      <w:divBdr>
        <w:top w:val="none" w:sz="0" w:space="0" w:color="auto"/>
        <w:left w:val="none" w:sz="0" w:space="0" w:color="auto"/>
        <w:bottom w:val="none" w:sz="0" w:space="0" w:color="auto"/>
        <w:right w:val="none" w:sz="0" w:space="0" w:color="auto"/>
      </w:divBdr>
    </w:div>
    <w:div w:id="531454103">
      <w:bodyDiv w:val="1"/>
      <w:marLeft w:val="0"/>
      <w:marRight w:val="0"/>
      <w:marTop w:val="0"/>
      <w:marBottom w:val="0"/>
      <w:divBdr>
        <w:top w:val="none" w:sz="0" w:space="0" w:color="auto"/>
        <w:left w:val="none" w:sz="0" w:space="0" w:color="auto"/>
        <w:bottom w:val="none" w:sz="0" w:space="0" w:color="auto"/>
        <w:right w:val="none" w:sz="0" w:space="0" w:color="auto"/>
      </w:divBdr>
    </w:div>
    <w:div w:id="587888274">
      <w:bodyDiv w:val="1"/>
      <w:marLeft w:val="0"/>
      <w:marRight w:val="0"/>
      <w:marTop w:val="0"/>
      <w:marBottom w:val="0"/>
      <w:divBdr>
        <w:top w:val="none" w:sz="0" w:space="0" w:color="auto"/>
        <w:left w:val="none" w:sz="0" w:space="0" w:color="auto"/>
        <w:bottom w:val="none" w:sz="0" w:space="0" w:color="auto"/>
        <w:right w:val="none" w:sz="0" w:space="0" w:color="auto"/>
      </w:divBdr>
    </w:div>
    <w:div w:id="595095425">
      <w:bodyDiv w:val="1"/>
      <w:marLeft w:val="0"/>
      <w:marRight w:val="0"/>
      <w:marTop w:val="0"/>
      <w:marBottom w:val="0"/>
      <w:divBdr>
        <w:top w:val="none" w:sz="0" w:space="0" w:color="auto"/>
        <w:left w:val="none" w:sz="0" w:space="0" w:color="auto"/>
        <w:bottom w:val="none" w:sz="0" w:space="0" w:color="auto"/>
        <w:right w:val="none" w:sz="0" w:space="0" w:color="auto"/>
      </w:divBdr>
    </w:div>
    <w:div w:id="616522895">
      <w:bodyDiv w:val="1"/>
      <w:marLeft w:val="0"/>
      <w:marRight w:val="0"/>
      <w:marTop w:val="0"/>
      <w:marBottom w:val="0"/>
      <w:divBdr>
        <w:top w:val="none" w:sz="0" w:space="0" w:color="auto"/>
        <w:left w:val="none" w:sz="0" w:space="0" w:color="auto"/>
        <w:bottom w:val="none" w:sz="0" w:space="0" w:color="auto"/>
        <w:right w:val="none" w:sz="0" w:space="0" w:color="auto"/>
      </w:divBdr>
    </w:div>
    <w:div w:id="618486768">
      <w:bodyDiv w:val="1"/>
      <w:marLeft w:val="0"/>
      <w:marRight w:val="0"/>
      <w:marTop w:val="0"/>
      <w:marBottom w:val="0"/>
      <w:divBdr>
        <w:top w:val="none" w:sz="0" w:space="0" w:color="auto"/>
        <w:left w:val="none" w:sz="0" w:space="0" w:color="auto"/>
        <w:bottom w:val="none" w:sz="0" w:space="0" w:color="auto"/>
        <w:right w:val="none" w:sz="0" w:space="0" w:color="auto"/>
      </w:divBdr>
      <w:divsChild>
        <w:div w:id="874268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67985">
      <w:bodyDiv w:val="1"/>
      <w:marLeft w:val="0"/>
      <w:marRight w:val="0"/>
      <w:marTop w:val="0"/>
      <w:marBottom w:val="0"/>
      <w:divBdr>
        <w:top w:val="none" w:sz="0" w:space="0" w:color="auto"/>
        <w:left w:val="none" w:sz="0" w:space="0" w:color="auto"/>
        <w:bottom w:val="none" w:sz="0" w:space="0" w:color="auto"/>
        <w:right w:val="none" w:sz="0" w:space="0" w:color="auto"/>
      </w:divBdr>
    </w:div>
    <w:div w:id="684014120">
      <w:bodyDiv w:val="1"/>
      <w:marLeft w:val="0"/>
      <w:marRight w:val="0"/>
      <w:marTop w:val="0"/>
      <w:marBottom w:val="0"/>
      <w:divBdr>
        <w:top w:val="none" w:sz="0" w:space="0" w:color="auto"/>
        <w:left w:val="none" w:sz="0" w:space="0" w:color="auto"/>
        <w:bottom w:val="none" w:sz="0" w:space="0" w:color="auto"/>
        <w:right w:val="none" w:sz="0" w:space="0" w:color="auto"/>
      </w:divBdr>
    </w:div>
    <w:div w:id="790243915">
      <w:bodyDiv w:val="1"/>
      <w:marLeft w:val="0"/>
      <w:marRight w:val="0"/>
      <w:marTop w:val="0"/>
      <w:marBottom w:val="0"/>
      <w:divBdr>
        <w:top w:val="none" w:sz="0" w:space="0" w:color="auto"/>
        <w:left w:val="none" w:sz="0" w:space="0" w:color="auto"/>
        <w:bottom w:val="none" w:sz="0" w:space="0" w:color="auto"/>
        <w:right w:val="none" w:sz="0" w:space="0" w:color="auto"/>
      </w:divBdr>
    </w:div>
    <w:div w:id="822626001">
      <w:bodyDiv w:val="1"/>
      <w:marLeft w:val="0"/>
      <w:marRight w:val="0"/>
      <w:marTop w:val="0"/>
      <w:marBottom w:val="0"/>
      <w:divBdr>
        <w:top w:val="none" w:sz="0" w:space="0" w:color="auto"/>
        <w:left w:val="none" w:sz="0" w:space="0" w:color="auto"/>
        <w:bottom w:val="none" w:sz="0" w:space="0" w:color="auto"/>
        <w:right w:val="none" w:sz="0" w:space="0" w:color="auto"/>
      </w:divBdr>
    </w:div>
    <w:div w:id="846679780">
      <w:bodyDiv w:val="1"/>
      <w:marLeft w:val="0"/>
      <w:marRight w:val="0"/>
      <w:marTop w:val="0"/>
      <w:marBottom w:val="0"/>
      <w:divBdr>
        <w:top w:val="none" w:sz="0" w:space="0" w:color="auto"/>
        <w:left w:val="none" w:sz="0" w:space="0" w:color="auto"/>
        <w:bottom w:val="none" w:sz="0" w:space="0" w:color="auto"/>
        <w:right w:val="none" w:sz="0" w:space="0" w:color="auto"/>
      </w:divBdr>
    </w:div>
    <w:div w:id="883062662">
      <w:bodyDiv w:val="1"/>
      <w:marLeft w:val="0"/>
      <w:marRight w:val="0"/>
      <w:marTop w:val="0"/>
      <w:marBottom w:val="0"/>
      <w:divBdr>
        <w:top w:val="none" w:sz="0" w:space="0" w:color="auto"/>
        <w:left w:val="none" w:sz="0" w:space="0" w:color="auto"/>
        <w:bottom w:val="none" w:sz="0" w:space="0" w:color="auto"/>
        <w:right w:val="none" w:sz="0" w:space="0" w:color="auto"/>
      </w:divBdr>
    </w:div>
    <w:div w:id="933854403">
      <w:bodyDiv w:val="1"/>
      <w:marLeft w:val="0"/>
      <w:marRight w:val="0"/>
      <w:marTop w:val="0"/>
      <w:marBottom w:val="0"/>
      <w:divBdr>
        <w:top w:val="none" w:sz="0" w:space="0" w:color="auto"/>
        <w:left w:val="none" w:sz="0" w:space="0" w:color="auto"/>
        <w:bottom w:val="none" w:sz="0" w:space="0" w:color="auto"/>
        <w:right w:val="none" w:sz="0" w:space="0" w:color="auto"/>
      </w:divBdr>
    </w:div>
    <w:div w:id="935209298">
      <w:bodyDiv w:val="1"/>
      <w:marLeft w:val="0"/>
      <w:marRight w:val="0"/>
      <w:marTop w:val="0"/>
      <w:marBottom w:val="0"/>
      <w:divBdr>
        <w:top w:val="none" w:sz="0" w:space="0" w:color="auto"/>
        <w:left w:val="none" w:sz="0" w:space="0" w:color="auto"/>
        <w:bottom w:val="none" w:sz="0" w:space="0" w:color="auto"/>
        <w:right w:val="none" w:sz="0" w:space="0" w:color="auto"/>
      </w:divBdr>
    </w:div>
    <w:div w:id="938031051">
      <w:bodyDiv w:val="1"/>
      <w:marLeft w:val="0"/>
      <w:marRight w:val="0"/>
      <w:marTop w:val="0"/>
      <w:marBottom w:val="0"/>
      <w:divBdr>
        <w:top w:val="none" w:sz="0" w:space="0" w:color="auto"/>
        <w:left w:val="none" w:sz="0" w:space="0" w:color="auto"/>
        <w:bottom w:val="none" w:sz="0" w:space="0" w:color="auto"/>
        <w:right w:val="none" w:sz="0" w:space="0" w:color="auto"/>
      </w:divBdr>
    </w:div>
    <w:div w:id="1001272027">
      <w:bodyDiv w:val="1"/>
      <w:marLeft w:val="0"/>
      <w:marRight w:val="0"/>
      <w:marTop w:val="0"/>
      <w:marBottom w:val="0"/>
      <w:divBdr>
        <w:top w:val="none" w:sz="0" w:space="0" w:color="auto"/>
        <w:left w:val="none" w:sz="0" w:space="0" w:color="auto"/>
        <w:bottom w:val="none" w:sz="0" w:space="0" w:color="auto"/>
        <w:right w:val="none" w:sz="0" w:space="0" w:color="auto"/>
      </w:divBdr>
    </w:div>
    <w:div w:id="1023828659">
      <w:bodyDiv w:val="1"/>
      <w:marLeft w:val="0"/>
      <w:marRight w:val="0"/>
      <w:marTop w:val="0"/>
      <w:marBottom w:val="0"/>
      <w:divBdr>
        <w:top w:val="none" w:sz="0" w:space="0" w:color="auto"/>
        <w:left w:val="none" w:sz="0" w:space="0" w:color="auto"/>
        <w:bottom w:val="none" w:sz="0" w:space="0" w:color="auto"/>
        <w:right w:val="none" w:sz="0" w:space="0" w:color="auto"/>
      </w:divBdr>
    </w:div>
    <w:div w:id="1038310325">
      <w:bodyDiv w:val="1"/>
      <w:marLeft w:val="0"/>
      <w:marRight w:val="0"/>
      <w:marTop w:val="0"/>
      <w:marBottom w:val="0"/>
      <w:divBdr>
        <w:top w:val="none" w:sz="0" w:space="0" w:color="auto"/>
        <w:left w:val="none" w:sz="0" w:space="0" w:color="auto"/>
        <w:bottom w:val="none" w:sz="0" w:space="0" w:color="auto"/>
        <w:right w:val="none" w:sz="0" w:space="0" w:color="auto"/>
      </w:divBdr>
    </w:div>
    <w:div w:id="1079866078">
      <w:bodyDiv w:val="1"/>
      <w:marLeft w:val="0"/>
      <w:marRight w:val="0"/>
      <w:marTop w:val="0"/>
      <w:marBottom w:val="0"/>
      <w:divBdr>
        <w:top w:val="none" w:sz="0" w:space="0" w:color="auto"/>
        <w:left w:val="none" w:sz="0" w:space="0" w:color="auto"/>
        <w:bottom w:val="none" w:sz="0" w:space="0" w:color="auto"/>
        <w:right w:val="none" w:sz="0" w:space="0" w:color="auto"/>
      </w:divBdr>
    </w:div>
    <w:div w:id="1084571928">
      <w:bodyDiv w:val="1"/>
      <w:marLeft w:val="0"/>
      <w:marRight w:val="0"/>
      <w:marTop w:val="0"/>
      <w:marBottom w:val="0"/>
      <w:divBdr>
        <w:top w:val="none" w:sz="0" w:space="0" w:color="auto"/>
        <w:left w:val="none" w:sz="0" w:space="0" w:color="auto"/>
        <w:bottom w:val="none" w:sz="0" w:space="0" w:color="auto"/>
        <w:right w:val="none" w:sz="0" w:space="0" w:color="auto"/>
      </w:divBdr>
      <w:divsChild>
        <w:div w:id="205721703">
          <w:marLeft w:val="0"/>
          <w:marRight w:val="0"/>
          <w:marTop w:val="0"/>
          <w:marBottom w:val="0"/>
          <w:divBdr>
            <w:top w:val="none" w:sz="0" w:space="0" w:color="auto"/>
            <w:left w:val="none" w:sz="0" w:space="0" w:color="auto"/>
            <w:bottom w:val="none" w:sz="0" w:space="0" w:color="auto"/>
            <w:right w:val="none" w:sz="0" w:space="0" w:color="auto"/>
          </w:divBdr>
          <w:divsChild>
            <w:div w:id="110713002">
              <w:marLeft w:val="0"/>
              <w:marRight w:val="0"/>
              <w:marTop w:val="0"/>
              <w:marBottom w:val="0"/>
              <w:divBdr>
                <w:top w:val="none" w:sz="0" w:space="0" w:color="auto"/>
                <w:left w:val="none" w:sz="0" w:space="0" w:color="auto"/>
                <w:bottom w:val="none" w:sz="0" w:space="0" w:color="auto"/>
                <w:right w:val="none" w:sz="0" w:space="0" w:color="auto"/>
              </w:divBdr>
              <w:divsChild>
                <w:div w:id="1884444435">
                  <w:marLeft w:val="0"/>
                  <w:marRight w:val="0"/>
                  <w:marTop w:val="0"/>
                  <w:marBottom w:val="0"/>
                  <w:divBdr>
                    <w:top w:val="none" w:sz="0" w:space="0" w:color="auto"/>
                    <w:left w:val="none" w:sz="0" w:space="0" w:color="auto"/>
                    <w:bottom w:val="none" w:sz="0" w:space="0" w:color="auto"/>
                    <w:right w:val="none" w:sz="0" w:space="0" w:color="auto"/>
                  </w:divBdr>
                  <w:divsChild>
                    <w:div w:id="618412439">
                      <w:marLeft w:val="0"/>
                      <w:marRight w:val="0"/>
                      <w:marTop w:val="0"/>
                      <w:marBottom w:val="0"/>
                      <w:divBdr>
                        <w:top w:val="none" w:sz="0" w:space="0" w:color="auto"/>
                        <w:left w:val="none" w:sz="0" w:space="0" w:color="auto"/>
                        <w:bottom w:val="none" w:sz="0" w:space="0" w:color="auto"/>
                        <w:right w:val="none" w:sz="0" w:space="0" w:color="auto"/>
                      </w:divBdr>
                      <w:divsChild>
                        <w:div w:id="1781530651">
                          <w:marLeft w:val="0"/>
                          <w:marRight w:val="0"/>
                          <w:marTop w:val="0"/>
                          <w:marBottom w:val="0"/>
                          <w:divBdr>
                            <w:top w:val="none" w:sz="0" w:space="0" w:color="auto"/>
                            <w:left w:val="none" w:sz="0" w:space="0" w:color="auto"/>
                            <w:bottom w:val="none" w:sz="0" w:space="0" w:color="auto"/>
                            <w:right w:val="none" w:sz="0" w:space="0" w:color="auto"/>
                          </w:divBdr>
                          <w:divsChild>
                            <w:div w:id="118957825">
                              <w:marLeft w:val="0"/>
                              <w:marRight w:val="0"/>
                              <w:marTop w:val="0"/>
                              <w:marBottom w:val="0"/>
                              <w:divBdr>
                                <w:top w:val="none" w:sz="0" w:space="0" w:color="auto"/>
                                <w:left w:val="none" w:sz="0" w:space="0" w:color="auto"/>
                                <w:bottom w:val="none" w:sz="0" w:space="0" w:color="auto"/>
                                <w:right w:val="none" w:sz="0" w:space="0" w:color="auto"/>
                              </w:divBdr>
                              <w:divsChild>
                                <w:div w:id="2135051857">
                                  <w:marLeft w:val="0"/>
                                  <w:marRight w:val="0"/>
                                  <w:marTop w:val="0"/>
                                  <w:marBottom w:val="0"/>
                                  <w:divBdr>
                                    <w:top w:val="none" w:sz="0" w:space="0" w:color="auto"/>
                                    <w:left w:val="none" w:sz="0" w:space="0" w:color="auto"/>
                                    <w:bottom w:val="none" w:sz="0" w:space="0" w:color="auto"/>
                                    <w:right w:val="none" w:sz="0" w:space="0" w:color="auto"/>
                                  </w:divBdr>
                                  <w:divsChild>
                                    <w:div w:id="194973277">
                                      <w:marLeft w:val="0"/>
                                      <w:marRight w:val="0"/>
                                      <w:marTop w:val="0"/>
                                      <w:marBottom w:val="0"/>
                                      <w:divBdr>
                                        <w:top w:val="none" w:sz="0" w:space="0" w:color="auto"/>
                                        <w:left w:val="none" w:sz="0" w:space="0" w:color="auto"/>
                                        <w:bottom w:val="none" w:sz="0" w:space="0" w:color="auto"/>
                                        <w:right w:val="none" w:sz="0" w:space="0" w:color="auto"/>
                                      </w:divBdr>
                                      <w:divsChild>
                                        <w:div w:id="107160949">
                                          <w:marLeft w:val="0"/>
                                          <w:marRight w:val="0"/>
                                          <w:marTop w:val="0"/>
                                          <w:marBottom w:val="0"/>
                                          <w:divBdr>
                                            <w:top w:val="none" w:sz="0" w:space="0" w:color="auto"/>
                                            <w:left w:val="none" w:sz="0" w:space="0" w:color="auto"/>
                                            <w:bottom w:val="none" w:sz="0" w:space="0" w:color="auto"/>
                                            <w:right w:val="none" w:sz="0" w:space="0" w:color="auto"/>
                                          </w:divBdr>
                                          <w:divsChild>
                                            <w:div w:id="20926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5414979">
      <w:bodyDiv w:val="1"/>
      <w:marLeft w:val="0"/>
      <w:marRight w:val="0"/>
      <w:marTop w:val="0"/>
      <w:marBottom w:val="0"/>
      <w:divBdr>
        <w:top w:val="none" w:sz="0" w:space="0" w:color="auto"/>
        <w:left w:val="none" w:sz="0" w:space="0" w:color="auto"/>
        <w:bottom w:val="none" w:sz="0" w:space="0" w:color="auto"/>
        <w:right w:val="none" w:sz="0" w:space="0" w:color="auto"/>
      </w:divBdr>
    </w:div>
    <w:div w:id="1098909458">
      <w:bodyDiv w:val="1"/>
      <w:marLeft w:val="0"/>
      <w:marRight w:val="0"/>
      <w:marTop w:val="0"/>
      <w:marBottom w:val="0"/>
      <w:divBdr>
        <w:top w:val="none" w:sz="0" w:space="0" w:color="auto"/>
        <w:left w:val="none" w:sz="0" w:space="0" w:color="auto"/>
        <w:bottom w:val="none" w:sz="0" w:space="0" w:color="auto"/>
        <w:right w:val="none" w:sz="0" w:space="0" w:color="auto"/>
      </w:divBdr>
    </w:div>
    <w:div w:id="1127697557">
      <w:bodyDiv w:val="1"/>
      <w:marLeft w:val="0"/>
      <w:marRight w:val="0"/>
      <w:marTop w:val="0"/>
      <w:marBottom w:val="0"/>
      <w:divBdr>
        <w:top w:val="none" w:sz="0" w:space="0" w:color="auto"/>
        <w:left w:val="none" w:sz="0" w:space="0" w:color="auto"/>
        <w:bottom w:val="none" w:sz="0" w:space="0" w:color="auto"/>
        <w:right w:val="none" w:sz="0" w:space="0" w:color="auto"/>
      </w:divBdr>
    </w:div>
    <w:div w:id="1141077095">
      <w:bodyDiv w:val="1"/>
      <w:marLeft w:val="0"/>
      <w:marRight w:val="0"/>
      <w:marTop w:val="0"/>
      <w:marBottom w:val="0"/>
      <w:divBdr>
        <w:top w:val="none" w:sz="0" w:space="0" w:color="auto"/>
        <w:left w:val="none" w:sz="0" w:space="0" w:color="auto"/>
        <w:bottom w:val="none" w:sz="0" w:space="0" w:color="auto"/>
        <w:right w:val="none" w:sz="0" w:space="0" w:color="auto"/>
      </w:divBdr>
    </w:div>
    <w:div w:id="1185091286">
      <w:bodyDiv w:val="1"/>
      <w:marLeft w:val="0"/>
      <w:marRight w:val="0"/>
      <w:marTop w:val="0"/>
      <w:marBottom w:val="0"/>
      <w:divBdr>
        <w:top w:val="none" w:sz="0" w:space="0" w:color="auto"/>
        <w:left w:val="none" w:sz="0" w:space="0" w:color="auto"/>
        <w:bottom w:val="none" w:sz="0" w:space="0" w:color="auto"/>
        <w:right w:val="none" w:sz="0" w:space="0" w:color="auto"/>
      </w:divBdr>
    </w:div>
    <w:div w:id="1256094644">
      <w:bodyDiv w:val="1"/>
      <w:marLeft w:val="0"/>
      <w:marRight w:val="0"/>
      <w:marTop w:val="0"/>
      <w:marBottom w:val="0"/>
      <w:divBdr>
        <w:top w:val="none" w:sz="0" w:space="0" w:color="auto"/>
        <w:left w:val="none" w:sz="0" w:space="0" w:color="auto"/>
        <w:bottom w:val="none" w:sz="0" w:space="0" w:color="auto"/>
        <w:right w:val="none" w:sz="0" w:space="0" w:color="auto"/>
      </w:divBdr>
    </w:div>
    <w:div w:id="1316102944">
      <w:bodyDiv w:val="1"/>
      <w:marLeft w:val="0"/>
      <w:marRight w:val="0"/>
      <w:marTop w:val="0"/>
      <w:marBottom w:val="0"/>
      <w:divBdr>
        <w:top w:val="none" w:sz="0" w:space="0" w:color="auto"/>
        <w:left w:val="none" w:sz="0" w:space="0" w:color="auto"/>
        <w:bottom w:val="none" w:sz="0" w:space="0" w:color="auto"/>
        <w:right w:val="none" w:sz="0" w:space="0" w:color="auto"/>
      </w:divBdr>
    </w:div>
    <w:div w:id="1351108451">
      <w:bodyDiv w:val="1"/>
      <w:marLeft w:val="0"/>
      <w:marRight w:val="0"/>
      <w:marTop w:val="0"/>
      <w:marBottom w:val="0"/>
      <w:divBdr>
        <w:top w:val="none" w:sz="0" w:space="0" w:color="auto"/>
        <w:left w:val="none" w:sz="0" w:space="0" w:color="auto"/>
        <w:bottom w:val="none" w:sz="0" w:space="0" w:color="auto"/>
        <w:right w:val="none" w:sz="0" w:space="0" w:color="auto"/>
      </w:divBdr>
    </w:div>
    <w:div w:id="1360817838">
      <w:bodyDiv w:val="1"/>
      <w:marLeft w:val="0"/>
      <w:marRight w:val="0"/>
      <w:marTop w:val="0"/>
      <w:marBottom w:val="0"/>
      <w:divBdr>
        <w:top w:val="none" w:sz="0" w:space="0" w:color="auto"/>
        <w:left w:val="none" w:sz="0" w:space="0" w:color="auto"/>
        <w:bottom w:val="none" w:sz="0" w:space="0" w:color="auto"/>
        <w:right w:val="none" w:sz="0" w:space="0" w:color="auto"/>
      </w:divBdr>
    </w:div>
    <w:div w:id="1368338970">
      <w:bodyDiv w:val="1"/>
      <w:marLeft w:val="0"/>
      <w:marRight w:val="0"/>
      <w:marTop w:val="0"/>
      <w:marBottom w:val="0"/>
      <w:divBdr>
        <w:top w:val="none" w:sz="0" w:space="0" w:color="auto"/>
        <w:left w:val="none" w:sz="0" w:space="0" w:color="auto"/>
        <w:bottom w:val="none" w:sz="0" w:space="0" w:color="auto"/>
        <w:right w:val="none" w:sz="0" w:space="0" w:color="auto"/>
      </w:divBdr>
    </w:div>
    <w:div w:id="1397322143">
      <w:bodyDiv w:val="1"/>
      <w:marLeft w:val="0"/>
      <w:marRight w:val="0"/>
      <w:marTop w:val="0"/>
      <w:marBottom w:val="0"/>
      <w:divBdr>
        <w:top w:val="none" w:sz="0" w:space="0" w:color="auto"/>
        <w:left w:val="none" w:sz="0" w:space="0" w:color="auto"/>
        <w:bottom w:val="none" w:sz="0" w:space="0" w:color="auto"/>
        <w:right w:val="none" w:sz="0" w:space="0" w:color="auto"/>
      </w:divBdr>
    </w:div>
    <w:div w:id="1400980138">
      <w:bodyDiv w:val="1"/>
      <w:marLeft w:val="0"/>
      <w:marRight w:val="0"/>
      <w:marTop w:val="0"/>
      <w:marBottom w:val="0"/>
      <w:divBdr>
        <w:top w:val="none" w:sz="0" w:space="0" w:color="auto"/>
        <w:left w:val="none" w:sz="0" w:space="0" w:color="auto"/>
        <w:bottom w:val="none" w:sz="0" w:space="0" w:color="auto"/>
        <w:right w:val="none" w:sz="0" w:space="0" w:color="auto"/>
      </w:divBdr>
    </w:div>
    <w:div w:id="1401177380">
      <w:bodyDiv w:val="1"/>
      <w:marLeft w:val="0"/>
      <w:marRight w:val="0"/>
      <w:marTop w:val="0"/>
      <w:marBottom w:val="0"/>
      <w:divBdr>
        <w:top w:val="none" w:sz="0" w:space="0" w:color="auto"/>
        <w:left w:val="none" w:sz="0" w:space="0" w:color="auto"/>
        <w:bottom w:val="none" w:sz="0" w:space="0" w:color="auto"/>
        <w:right w:val="none" w:sz="0" w:space="0" w:color="auto"/>
      </w:divBdr>
    </w:div>
    <w:div w:id="1410346010">
      <w:bodyDiv w:val="1"/>
      <w:marLeft w:val="0"/>
      <w:marRight w:val="0"/>
      <w:marTop w:val="0"/>
      <w:marBottom w:val="0"/>
      <w:divBdr>
        <w:top w:val="none" w:sz="0" w:space="0" w:color="auto"/>
        <w:left w:val="none" w:sz="0" w:space="0" w:color="auto"/>
        <w:bottom w:val="none" w:sz="0" w:space="0" w:color="auto"/>
        <w:right w:val="none" w:sz="0" w:space="0" w:color="auto"/>
      </w:divBdr>
    </w:div>
    <w:div w:id="1418868024">
      <w:bodyDiv w:val="1"/>
      <w:marLeft w:val="0"/>
      <w:marRight w:val="0"/>
      <w:marTop w:val="0"/>
      <w:marBottom w:val="0"/>
      <w:divBdr>
        <w:top w:val="none" w:sz="0" w:space="0" w:color="auto"/>
        <w:left w:val="none" w:sz="0" w:space="0" w:color="auto"/>
        <w:bottom w:val="none" w:sz="0" w:space="0" w:color="auto"/>
        <w:right w:val="none" w:sz="0" w:space="0" w:color="auto"/>
      </w:divBdr>
    </w:div>
    <w:div w:id="1439640930">
      <w:bodyDiv w:val="1"/>
      <w:marLeft w:val="0"/>
      <w:marRight w:val="0"/>
      <w:marTop w:val="0"/>
      <w:marBottom w:val="0"/>
      <w:divBdr>
        <w:top w:val="none" w:sz="0" w:space="0" w:color="auto"/>
        <w:left w:val="none" w:sz="0" w:space="0" w:color="auto"/>
        <w:bottom w:val="none" w:sz="0" w:space="0" w:color="auto"/>
        <w:right w:val="none" w:sz="0" w:space="0" w:color="auto"/>
      </w:divBdr>
      <w:divsChild>
        <w:div w:id="155211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162729">
      <w:bodyDiv w:val="1"/>
      <w:marLeft w:val="0"/>
      <w:marRight w:val="0"/>
      <w:marTop w:val="0"/>
      <w:marBottom w:val="0"/>
      <w:divBdr>
        <w:top w:val="none" w:sz="0" w:space="0" w:color="auto"/>
        <w:left w:val="none" w:sz="0" w:space="0" w:color="auto"/>
        <w:bottom w:val="none" w:sz="0" w:space="0" w:color="auto"/>
        <w:right w:val="none" w:sz="0" w:space="0" w:color="auto"/>
      </w:divBdr>
    </w:div>
    <w:div w:id="1450393250">
      <w:bodyDiv w:val="1"/>
      <w:marLeft w:val="0"/>
      <w:marRight w:val="0"/>
      <w:marTop w:val="0"/>
      <w:marBottom w:val="0"/>
      <w:divBdr>
        <w:top w:val="none" w:sz="0" w:space="0" w:color="auto"/>
        <w:left w:val="none" w:sz="0" w:space="0" w:color="auto"/>
        <w:bottom w:val="none" w:sz="0" w:space="0" w:color="auto"/>
        <w:right w:val="none" w:sz="0" w:space="0" w:color="auto"/>
      </w:divBdr>
    </w:div>
    <w:div w:id="1524708843">
      <w:bodyDiv w:val="1"/>
      <w:marLeft w:val="0"/>
      <w:marRight w:val="0"/>
      <w:marTop w:val="0"/>
      <w:marBottom w:val="0"/>
      <w:divBdr>
        <w:top w:val="none" w:sz="0" w:space="0" w:color="auto"/>
        <w:left w:val="none" w:sz="0" w:space="0" w:color="auto"/>
        <w:bottom w:val="none" w:sz="0" w:space="0" w:color="auto"/>
        <w:right w:val="none" w:sz="0" w:space="0" w:color="auto"/>
      </w:divBdr>
    </w:div>
    <w:div w:id="1560552235">
      <w:bodyDiv w:val="1"/>
      <w:marLeft w:val="0"/>
      <w:marRight w:val="0"/>
      <w:marTop w:val="0"/>
      <w:marBottom w:val="0"/>
      <w:divBdr>
        <w:top w:val="none" w:sz="0" w:space="0" w:color="auto"/>
        <w:left w:val="none" w:sz="0" w:space="0" w:color="auto"/>
        <w:bottom w:val="none" w:sz="0" w:space="0" w:color="auto"/>
        <w:right w:val="none" w:sz="0" w:space="0" w:color="auto"/>
      </w:divBdr>
    </w:div>
    <w:div w:id="1575893273">
      <w:bodyDiv w:val="1"/>
      <w:marLeft w:val="0"/>
      <w:marRight w:val="0"/>
      <w:marTop w:val="0"/>
      <w:marBottom w:val="0"/>
      <w:divBdr>
        <w:top w:val="none" w:sz="0" w:space="0" w:color="auto"/>
        <w:left w:val="none" w:sz="0" w:space="0" w:color="auto"/>
        <w:bottom w:val="none" w:sz="0" w:space="0" w:color="auto"/>
        <w:right w:val="none" w:sz="0" w:space="0" w:color="auto"/>
      </w:divBdr>
    </w:div>
    <w:div w:id="1587497085">
      <w:bodyDiv w:val="1"/>
      <w:marLeft w:val="0"/>
      <w:marRight w:val="0"/>
      <w:marTop w:val="0"/>
      <w:marBottom w:val="0"/>
      <w:divBdr>
        <w:top w:val="none" w:sz="0" w:space="0" w:color="auto"/>
        <w:left w:val="none" w:sz="0" w:space="0" w:color="auto"/>
        <w:bottom w:val="none" w:sz="0" w:space="0" w:color="auto"/>
        <w:right w:val="none" w:sz="0" w:space="0" w:color="auto"/>
      </w:divBdr>
      <w:divsChild>
        <w:div w:id="1420053985">
          <w:marLeft w:val="0"/>
          <w:marRight w:val="0"/>
          <w:marTop w:val="0"/>
          <w:marBottom w:val="0"/>
          <w:divBdr>
            <w:top w:val="none" w:sz="0" w:space="0" w:color="auto"/>
            <w:left w:val="none" w:sz="0" w:space="0" w:color="auto"/>
            <w:bottom w:val="none" w:sz="0" w:space="0" w:color="auto"/>
            <w:right w:val="none" w:sz="0" w:space="0" w:color="auto"/>
          </w:divBdr>
          <w:divsChild>
            <w:div w:id="16569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60558">
      <w:bodyDiv w:val="1"/>
      <w:marLeft w:val="0"/>
      <w:marRight w:val="0"/>
      <w:marTop w:val="0"/>
      <w:marBottom w:val="0"/>
      <w:divBdr>
        <w:top w:val="none" w:sz="0" w:space="0" w:color="auto"/>
        <w:left w:val="none" w:sz="0" w:space="0" w:color="auto"/>
        <w:bottom w:val="none" w:sz="0" w:space="0" w:color="auto"/>
        <w:right w:val="none" w:sz="0" w:space="0" w:color="auto"/>
      </w:divBdr>
    </w:div>
    <w:div w:id="1620187809">
      <w:bodyDiv w:val="1"/>
      <w:marLeft w:val="0"/>
      <w:marRight w:val="0"/>
      <w:marTop w:val="0"/>
      <w:marBottom w:val="0"/>
      <w:divBdr>
        <w:top w:val="none" w:sz="0" w:space="0" w:color="auto"/>
        <w:left w:val="none" w:sz="0" w:space="0" w:color="auto"/>
        <w:bottom w:val="none" w:sz="0" w:space="0" w:color="auto"/>
        <w:right w:val="none" w:sz="0" w:space="0" w:color="auto"/>
      </w:divBdr>
    </w:div>
    <w:div w:id="1637761888">
      <w:bodyDiv w:val="1"/>
      <w:marLeft w:val="0"/>
      <w:marRight w:val="0"/>
      <w:marTop w:val="0"/>
      <w:marBottom w:val="0"/>
      <w:divBdr>
        <w:top w:val="none" w:sz="0" w:space="0" w:color="auto"/>
        <w:left w:val="none" w:sz="0" w:space="0" w:color="auto"/>
        <w:bottom w:val="none" w:sz="0" w:space="0" w:color="auto"/>
        <w:right w:val="none" w:sz="0" w:space="0" w:color="auto"/>
      </w:divBdr>
    </w:div>
    <w:div w:id="1654992000">
      <w:bodyDiv w:val="1"/>
      <w:marLeft w:val="0"/>
      <w:marRight w:val="0"/>
      <w:marTop w:val="0"/>
      <w:marBottom w:val="0"/>
      <w:divBdr>
        <w:top w:val="none" w:sz="0" w:space="0" w:color="auto"/>
        <w:left w:val="none" w:sz="0" w:space="0" w:color="auto"/>
        <w:bottom w:val="none" w:sz="0" w:space="0" w:color="auto"/>
        <w:right w:val="none" w:sz="0" w:space="0" w:color="auto"/>
      </w:divBdr>
    </w:div>
    <w:div w:id="1699236333">
      <w:bodyDiv w:val="1"/>
      <w:marLeft w:val="0"/>
      <w:marRight w:val="0"/>
      <w:marTop w:val="0"/>
      <w:marBottom w:val="0"/>
      <w:divBdr>
        <w:top w:val="none" w:sz="0" w:space="0" w:color="auto"/>
        <w:left w:val="none" w:sz="0" w:space="0" w:color="auto"/>
        <w:bottom w:val="none" w:sz="0" w:space="0" w:color="auto"/>
        <w:right w:val="none" w:sz="0" w:space="0" w:color="auto"/>
      </w:divBdr>
    </w:div>
    <w:div w:id="1706589835">
      <w:bodyDiv w:val="1"/>
      <w:marLeft w:val="0"/>
      <w:marRight w:val="0"/>
      <w:marTop w:val="0"/>
      <w:marBottom w:val="0"/>
      <w:divBdr>
        <w:top w:val="none" w:sz="0" w:space="0" w:color="auto"/>
        <w:left w:val="none" w:sz="0" w:space="0" w:color="auto"/>
        <w:bottom w:val="none" w:sz="0" w:space="0" w:color="auto"/>
        <w:right w:val="none" w:sz="0" w:space="0" w:color="auto"/>
      </w:divBdr>
    </w:div>
    <w:div w:id="1752848076">
      <w:bodyDiv w:val="1"/>
      <w:marLeft w:val="0"/>
      <w:marRight w:val="0"/>
      <w:marTop w:val="0"/>
      <w:marBottom w:val="0"/>
      <w:divBdr>
        <w:top w:val="none" w:sz="0" w:space="0" w:color="auto"/>
        <w:left w:val="none" w:sz="0" w:space="0" w:color="auto"/>
        <w:bottom w:val="none" w:sz="0" w:space="0" w:color="auto"/>
        <w:right w:val="none" w:sz="0" w:space="0" w:color="auto"/>
      </w:divBdr>
    </w:div>
    <w:div w:id="1775591027">
      <w:bodyDiv w:val="1"/>
      <w:marLeft w:val="0"/>
      <w:marRight w:val="0"/>
      <w:marTop w:val="0"/>
      <w:marBottom w:val="0"/>
      <w:divBdr>
        <w:top w:val="none" w:sz="0" w:space="0" w:color="auto"/>
        <w:left w:val="none" w:sz="0" w:space="0" w:color="auto"/>
        <w:bottom w:val="none" w:sz="0" w:space="0" w:color="auto"/>
        <w:right w:val="none" w:sz="0" w:space="0" w:color="auto"/>
      </w:divBdr>
    </w:div>
    <w:div w:id="1791588271">
      <w:bodyDiv w:val="1"/>
      <w:marLeft w:val="0"/>
      <w:marRight w:val="0"/>
      <w:marTop w:val="0"/>
      <w:marBottom w:val="0"/>
      <w:divBdr>
        <w:top w:val="none" w:sz="0" w:space="0" w:color="auto"/>
        <w:left w:val="none" w:sz="0" w:space="0" w:color="auto"/>
        <w:bottom w:val="none" w:sz="0" w:space="0" w:color="auto"/>
        <w:right w:val="none" w:sz="0" w:space="0" w:color="auto"/>
      </w:divBdr>
      <w:divsChild>
        <w:div w:id="1214346109">
          <w:marLeft w:val="0"/>
          <w:marRight w:val="0"/>
          <w:marTop w:val="0"/>
          <w:marBottom w:val="0"/>
          <w:divBdr>
            <w:top w:val="none" w:sz="0" w:space="0" w:color="auto"/>
            <w:left w:val="none" w:sz="0" w:space="0" w:color="auto"/>
            <w:bottom w:val="none" w:sz="0" w:space="0" w:color="auto"/>
            <w:right w:val="none" w:sz="0" w:space="0" w:color="auto"/>
          </w:divBdr>
          <w:divsChild>
            <w:div w:id="515846936">
              <w:marLeft w:val="0"/>
              <w:marRight w:val="0"/>
              <w:marTop w:val="0"/>
              <w:marBottom w:val="0"/>
              <w:divBdr>
                <w:top w:val="none" w:sz="0" w:space="0" w:color="auto"/>
                <w:left w:val="none" w:sz="0" w:space="0" w:color="auto"/>
                <w:bottom w:val="none" w:sz="0" w:space="0" w:color="auto"/>
                <w:right w:val="none" w:sz="0" w:space="0" w:color="auto"/>
              </w:divBdr>
              <w:divsChild>
                <w:div w:id="7450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0312">
          <w:marLeft w:val="0"/>
          <w:marRight w:val="0"/>
          <w:marTop w:val="0"/>
          <w:marBottom w:val="0"/>
          <w:divBdr>
            <w:top w:val="none" w:sz="0" w:space="0" w:color="auto"/>
            <w:left w:val="none" w:sz="0" w:space="0" w:color="auto"/>
            <w:bottom w:val="none" w:sz="0" w:space="0" w:color="auto"/>
            <w:right w:val="none" w:sz="0" w:space="0" w:color="auto"/>
          </w:divBdr>
          <w:divsChild>
            <w:div w:id="601496873">
              <w:marLeft w:val="0"/>
              <w:marRight w:val="0"/>
              <w:marTop w:val="0"/>
              <w:marBottom w:val="0"/>
              <w:divBdr>
                <w:top w:val="none" w:sz="0" w:space="0" w:color="auto"/>
                <w:left w:val="none" w:sz="0" w:space="0" w:color="auto"/>
                <w:bottom w:val="none" w:sz="0" w:space="0" w:color="auto"/>
                <w:right w:val="none" w:sz="0" w:space="0" w:color="auto"/>
              </w:divBdr>
              <w:divsChild>
                <w:div w:id="5788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13291">
      <w:bodyDiv w:val="1"/>
      <w:marLeft w:val="0"/>
      <w:marRight w:val="0"/>
      <w:marTop w:val="0"/>
      <w:marBottom w:val="0"/>
      <w:divBdr>
        <w:top w:val="none" w:sz="0" w:space="0" w:color="auto"/>
        <w:left w:val="none" w:sz="0" w:space="0" w:color="auto"/>
        <w:bottom w:val="none" w:sz="0" w:space="0" w:color="auto"/>
        <w:right w:val="none" w:sz="0" w:space="0" w:color="auto"/>
      </w:divBdr>
    </w:div>
    <w:div w:id="1845169041">
      <w:bodyDiv w:val="1"/>
      <w:marLeft w:val="0"/>
      <w:marRight w:val="0"/>
      <w:marTop w:val="0"/>
      <w:marBottom w:val="0"/>
      <w:divBdr>
        <w:top w:val="none" w:sz="0" w:space="0" w:color="auto"/>
        <w:left w:val="none" w:sz="0" w:space="0" w:color="auto"/>
        <w:bottom w:val="none" w:sz="0" w:space="0" w:color="auto"/>
        <w:right w:val="none" w:sz="0" w:space="0" w:color="auto"/>
      </w:divBdr>
    </w:div>
    <w:div w:id="1850631051">
      <w:bodyDiv w:val="1"/>
      <w:marLeft w:val="0"/>
      <w:marRight w:val="0"/>
      <w:marTop w:val="0"/>
      <w:marBottom w:val="0"/>
      <w:divBdr>
        <w:top w:val="none" w:sz="0" w:space="0" w:color="auto"/>
        <w:left w:val="none" w:sz="0" w:space="0" w:color="auto"/>
        <w:bottom w:val="none" w:sz="0" w:space="0" w:color="auto"/>
        <w:right w:val="none" w:sz="0" w:space="0" w:color="auto"/>
      </w:divBdr>
      <w:divsChild>
        <w:div w:id="1275403762">
          <w:marLeft w:val="0"/>
          <w:marRight w:val="0"/>
          <w:marTop w:val="0"/>
          <w:marBottom w:val="0"/>
          <w:divBdr>
            <w:top w:val="none" w:sz="0" w:space="0" w:color="auto"/>
            <w:left w:val="none" w:sz="0" w:space="0" w:color="auto"/>
            <w:bottom w:val="none" w:sz="0" w:space="0" w:color="auto"/>
            <w:right w:val="none" w:sz="0" w:space="0" w:color="auto"/>
          </w:divBdr>
          <w:divsChild>
            <w:div w:id="429398270">
              <w:marLeft w:val="0"/>
              <w:marRight w:val="0"/>
              <w:marTop w:val="0"/>
              <w:marBottom w:val="0"/>
              <w:divBdr>
                <w:top w:val="none" w:sz="0" w:space="0" w:color="auto"/>
                <w:left w:val="none" w:sz="0" w:space="0" w:color="auto"/>
                <w:bottom w:val="none" w:sz="0" w:space="0" w:color="auto"/>
                <w:right w:val="none" w:sz="0" w:space="0" w:color="auto"/>
              </w:divBdr>
              <w:divsChild>
                <w:div w:id="945232335">
                  <w:marLeft w:val="0"/>
                  <w:marRight w:val="0"/>
                  <w:marTop w:val="0"/>
                  <w:marBottom w:val="0"/>
                  <w:divBdr>
                    <w:top w:val="none" w:sz="0" w:space="0" w:color="auto"/>
                    <w:left w:val="none" w:sz="0" w:space="0" w:color="auto"/>
                    <w:bottom w:val="none" w:sz="0" w:space="0" w:color="auto"/>
                    <w:right w:val="none" w:sz="0" w:space="0" w:color="auto"/>
                  </w:divBdr>
                  <w:divsChild>
                    <w:div w:id="20935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572673">
          <w:marLeft w:val="0"/>
          <w:marRight w:val="0"/>
          <w:marTop w:val="0"/>
          <w:marBottom w:val="0"/>
          <w:divBdr>
            <w:top w:val="none" w:sz="0" w:space="0" w:color="auto"/>
            <w:left w:val="none" w:sz="0" w:space="0" w:color="auto"/>
            <w:bottom w:val="none" w:sz="0" w:space="0" w:color="auto"/>
            <w:right w:val="none" w:sz="0" w:space="0" w:color="auto"/>
          </w:divBdr>
          <w:divsChild>
            <w:div w:id="248085003">
              <w:marLeft w:val="0"/>
              <w:marRight w:val="0"/>
              <w:marTop w:val="0"/>
              <w:marBottom w:val="0"/>
              <w:divBdr>
                <w:top w:val="none" w:sz="0" w:space="0" w:color="auto"/>
                <w:left w:val="none" w:sz="0" w:space="0" w:color="auto"/>
                <w:bottom w:val="none" w:sz="0" w:space="0" w:color="auto"/>
                <w:right w:val="none" w:sz="0" w:space="0" w:color="auto"/>
              </w:divBdr>
              <w:divsChild>
                <w:div w:id="1805535808">
                  <w:marLeft w:val="0"/>
                  <w:marRight w:val="0"/>
                  <w:marTop w:val="0"/>
                  <w:marBottom w:val="0"/>
                  <w:divBdr>
                    <w:top w:val="none" w:sz="0" w:space="0" w:color="auto"/>
                    <w:left w:val="none" w:sz="0" w:space="0" w:color="auto"/>
                    <w:bottom w:val="none" w:sz="0" w:space="0" w:color="auto"/>
                    <w:right w:val="none" w:sz="0" w:space="0" w:color="auto"/>
                  </w:divBdr>
                  <w:divsChild>
                    <w:div w:id="18360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92191">
      <w:bodyDiv w:val="1"/>
      <w:marLeft w:val="0"/>
      <w:marRight w:val="0"/>
      <w:marTop w:val="0"/>
      <w:marBottom w:val="0"/>
      <w:divBdr>
        <w:top w:val="none" w:sz="0" w:space="0" w:color="auto"/>
        <w:left w:val="none" w:sz="0" w:space="0" w:color="auto"/>
        <w:bottom w:val="none" w:sz="0" w:space="0" w:color="auto"/>
        <w:right w:val="none" w:sz="0" w:space="0" w:color="auto"/>
      </w:divBdr>
    </w:div>
    <w:div w:id="1869635419">
      <w:bodyDiv w:val="1"/>
      <w:marLeft w:val="0"/>
      <w:marRight w:val="0"/>
      <w:marTop w:val="0"/>
      <w:marBottom w:val="0"/>
      <w:divBdr>
        <w:top w:val="none" w:sz="0" w:space="0" w:color="auto"/>
        <w:left w:val="none" w:sz="0" w:space="0" w:color="auto"/>
        <w:bottom w:val="none" w:sz="0" w:space="0" w:color="auto"/>
        <w:right w:val="none" w:sz="0" w:space="0" w:color="auto"/>
      </w:divBdr>
    </w:div>
    <w:div w:id="1899319189">
      <w:bodyDiv w:val="1"/>
      <w:marLeft w:val="0"/>
      <w:marRight w:val="0"/>
      <w:marTop w:val="0"/>
      <w:marBottom w:val="0"/>
      <w:divBdr>
        <w:top w:val="none" w:sz="0" w:space="0" w:color="auto"/>
        <w:left w:val="none" w:sz="0" w:space="0" w:color="auto"/>
        <w:bottom w:val="none" w:sz="0" w:space="0" w:color="auto"/>
        <w:right w:val="none" w:sz="0" w:space="0" w:color="auto"/>
      </w:divBdr>
    </w:div>
    <w:div w:id="1909611830">
      <w:bodyDiv w:val="1"/>
      <w:marLeft w:val="0"/>
      <w:marRight w:val="0"/>
      <w:marTop w:val="0"/>
      <w:marBottom w:val="0"/>
      <w:divBdr>
        <w:top w:val="none" w:sz="0" w:space="0" w:color="auto"/>
        <w:left w:val="none" w:sz="0" w:space="0" w:color="auto"/>
        <w:bottom w:val="none" w:sz="0" w:space="0" w:color="auto"/>
        <w:right w:val="none" w:sz="0" w:space="0" w:color="auto"/>
      </w:divBdr>
    </w:div>
    <w:div w:id="1932426653">
      <w:bodyDiv w:val="1"/>
      <w:marLeft w:val="0"/>
      <w:marRight w:val="0"/>
      <w:marTop w:val="0"/>
      <w:marBottom w:val="0"/>
      <w:divBdr>
        <w:top w:val="none" w:sz="0" w:space="0" w:color="auto"/>
        <w:left w:val="none" w:sz="0" w:space="0" w:color="auto"/>
        <w:bottom w:val="none" w:sz="0" w:space="0" w:color="auto"/>
        <w:right w:val="none" w:sz="0" w:space="0" w:color="auto"/>
      </w:divBdr>
    </w:div>
    <w:div w:id="2020740968">
      <w:bodyDiv w:val="1"/>
      <w:marLeft w:val="0"/>
      <w:marRight w:val="0"/>
      <w:marTop w:val="0"/>
      <w:marBottom w:val="0"/>
      <w:divBdr>
        <w:top w:val="none" w:sz="0" w:space="0" w:color="auto"/>
        <w:left w:val="none" w:sz="0" w:space="0" w:color="auto"/>
        <w:bottom w:val="none" w:sz="0" w:space="0" w:color="auto"/>
        <w:right w:val="none" w:sz="0" w:space="0" w:color="auto"/>
      </w:divBdr>
    </w:div>
    <w:div w:id="2044942724">
      <w:bodyDiv w:val="1"/>
      <w:marLeft w:val="0"/>
      <w:marRight w:val="0"/>
      <w:marTop w:val="0"/>
      <w:marBottom w:val="0"/>
      <w:divBdr>
        <w:top w:val="none" w:sz="0" w:space="0" w:color="auto"/>
        <w:left w:val="none" w:sz="0" w:space="0" w:color="auto"/>
        <w:bottom w:val="none" w:sz="0" w:space="0" w:color="auto"/>
        <w:right w:val="none" w:sz="0" w:space="0" w:color="auto"/>
      </w:divBdr>
    </w:div>
    <w:div w:id="2047215846">
      <w:bodyDiv w:val="1"/>
      <w:marLeft w:val="0"/>
      <w:marRight w:val="0"/>
      <w:marTop w:val="0"/>
      <w:marBottom w:val="0"/>
      <w:divBdr>
        <w:top w:val="none" w:sz="0" w:space="0" w:color="auto"/>
        <w:left w:val="none" w:sz="0" w:space="0" w:color="auto"/>
        <w:bottom w:val="none" w:sz="0" w:space="0" w:color="auto"/>
        <w:right w:val="none" w:sz="0" w:space="0" w:color="auto"/>
      </w:divBdr>
    </w:div>
    <w:div w:id="2049063844">
      <w:bodyDiv w:val="1"/>
      <w:marLeft w:val="0"/>
      <w:marRight w:val="0"/>
      <w:marTop w:val="0"/>
      <w:marBottom w:val="0"/>
      <w:divBdr>
        <w:top w:val="none" w:sz="0" w:space="0" w:color="auto"/>
        <w:left w:val="none" w:sz="0" w:space="0" w:color="auto"/>
        <w:bottom w:val="none" w:sz="0" w:space="0" w:color="auto"/>
        <w:right w:val="none" w:sz="0" w:space="0" w:color="auto"/>
      </w:divBdr>
    </w:div>
    <w:div w:id="2096589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scm.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D0D11-15E7-4494-81C3-EA1ED4ADF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31</Pages>
  <Words>4265</Words>
  <Characters>24315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MULTIMODAL SENSOR INTEGRATION FOR ADVANCED PATIENT MONITORING</vt:lpstr>
    </vt:vector>
  </TitlesOfParts>
  <Company/>
  <LinksUpToDate>false</LinksUpToDate>
  <CharactersWithSpaces>28523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SENSOR INTEGRATION FOR ADVANCED PATIENT MONITORING</dc:title>
  <dc:subject/>
  <dc:creator>Shrihari R Bedre</dc:creator>
  <cp:keywords/>
  <dc:description/>
  <cp:lastModifiedBy>Microsoft account</cp:lastModifiedBy>
  <cp:revision>25</cp:revision>
  <cp:lastPrinted>2025-11-18T11:36:00Z</cp:lastPrinted>
  <dcterms:created xsi:type="dcterms:W3CDTF">2026-07-08T15:20:00Z</dcterms:created>
  <dcterms:modified xsi:type="dcterms:W3CDTF">2026-07-10T19:05:00Z</dcterms:modified>
</cp:coreProperties>
</file>