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2FD362" w14:textId="3E0CAF2A" w:rsidR="00E96082" w:rsidRPr="00934A56" w:rsidRDefault="00EF6B15" w:rsidP="00EF6B15">
      <w:pPr>
        <w:jc w:val="center"/>
        <w:rPr>
          <w:b/>
          <w:bCs/>
          <w:sz w:val="52"/>
          <w:szCs w:val="52"/>
          <w:lang w:val="en-US"/>
        </w:rPr>
      </w:pPr>
      <w:r w:rsidRPr="00934A56">
        <w:rPr>
          <w:b/>
          <w:bCs/>
          <w:sz w:val="52"/>
          <w:szCs w:val="52"/>
          <w:lang w:val="en-US"/>
        </w:rPr>
        <w:t>Join PARA Tech Expo</w:t>
      </w:r>
    </w:p>
    <w:p w14:paraId="122CA6E6" w14:textId="77777777" w:rsidR="00E96082" w:rsidRDefault="00E96082">
      <w:pPr>
        <w:rPr>
          <w:sz w:val="28"/>
          <w:szCs w:val="28"/>
          <w:lang w:val="en-US"/>
        </w:rPr>
      </w:pPr>
      <w:bookmarkStart w:id="0" w:name="_GoBack"/>
      <w:bookmarkEnd w:id="0"/>
    </w:p>
    <w:p w14:paraId="1C1B8DAC" w14:textId="7EE390ED" w:rsidR="00237CAE" w:rsidRDefault="00B56CC8">
      <w:pPr>
        <w:rPr>
          <w:sz w:val="28"/>
          <w:szCs w:val="28"/>
          <w:lang w:val="en-US"/>
        </w:rPr>
      </w:pPr>
      <w:r w:rsidRPr="00B56CC8">
        <w:rPr>
          <w:sz w:val="28"/>
          <w:szCs w:val="28"/>
          <w:lang w:val="en-US"/>
        </w:rPr>
        <w:t xml:space="preserve">PARA Tech Expo armed with </w:t>
      </w:r>
      <w:r>
        <w:rPr>
          <w:sz w:val="28"/>
          <w:szCs w:val="28"/>
          <w:lang w:val="en-US"/>
        </w:rPr>
        <w:t xml:space="preserve">Imprint Automation India Magazine is on a mission to drive Indian manufacturing to adopt automation. Going forward to the show in February 2025 automation sectors identified will feature at the expo. </w:t>
      </w:r>
    </w:p>
    <w:p w14:paraId="27790392" w14:textId="42B74BF6" w:rsidR="00B56CC8" w:rsidRDefault="00B56C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will provide business opportunities to all exhibitors. </w:t>
      </w:r>
    </w:p>
    <w:p w14:paraId="2C7A0B66" w14:textId="7904A629" w:rsidR="00467F30" w:rsidRDefault="003A0A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Connect with purpose with decision makers </w:t>
      </w:r>
      <w:r w:rsidR="00FF7B34">
        <w:rPr>
          <w:sz w:val="28"/>
          <w:szCs w:val="28"/>
          <w:lang w:val="en-US"/>
        </w:rPr>
        <w:t xml:space="preserve">on automation projects in identified sectors </w:t>
      </w:r>
      <w:r w:rsidR="00AA58E1">
        <w:rPr>
          <w:sz w:val="28"/>
          <w:szCs w:val="28"/>
          <w:lang w:val="en-US"/>
        </w:rPr>
        <w:t>to provide solutions for highly automated manufacturing</w:t>
      </w:r>
      <w:r w:rsidR="000D7B03">
        <w:rPr>
          <w:sz w:val="28"/>
          <w:szCs w:val="28"/>
          <w:lang w:val="en-US"/>
        </w:rPr>
        <w:t xml:space="preserve">. </w:t>
      </w:r>
    </w:p>
    <w:p w14:paraId="6D8DFBFE" w14:textId="77777777" w:rsidR="003853F9" w:rsidRDefault="000D7B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First mantra: Industrial automation </w:t>
      </w:r>
      <w:r w:rsidR="003853F9">
        <w:rPr>
          <w:sz w:val="28"/>
          <w:szCs w:val="28"/>
          <w:lang w:val="en-US"/>
        </w:rPr>
        <w:t xml:space="preserve">leads to excellence. </w:t>
      </w:r>
    </w:p>
    <w:p w14:paraId="4CBDFEB7" w14:textId="77777777" w:rsidR="00054800" w:rsidRDefault="003853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Second Mantra: March of automation in manufacturing. </w:t>
      </w:r>
    </w:p>
    <w:p w14:paraId="36826B4B" w14:textId="77777777" w:rsidR="00B23D48" w:rsidRDefault="00B23D48">
      <w:pPr>
        <w:rPr>
          <w:sz w:val="28"/>
          <w:szCs w:val="28"/>
          <w:lang w:val="en-US"/>
        </w:rPr>
      </w:pPr>
    </w:p>
    <w:p w14:paraId="1452E7DE" w14:textId="77387A6F" w:rsidR="000D7B03" w:rsidRDefault="000D7B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10C34BCB" w14:textId="77777777" w:rsidR="00FD0EDA" w:rsidRPr="00B56CC8" w:rsidRDefault="00FD0EDA">
      <w:pPr>
        <w:rPr>
          <w:sz w:val="28"/>
          <w:szCs w:val="28"/>
          <w:lang w:val="en-US"/>
        </w:rPr>
      </w:pPr>
    </w:p>
    <w:sectPr w:rsidR="00FD0EDA" w:rsidRPr="00B56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CC8"/>
    <w:rsid w:val="00054800"/>
    <w:rsid w:val="000D7B03"/>
    <w:rsid w:val="00237CAE"/>
    <w:rsid w:val="003525BD"/>
    <w:rsid w:val="003853F9"/>
    <w:rsid w:val="003A0A84"/>
    <w:rsid w:val="00467F30"/>
    <w:rsid w:val="00934A56"/>
    <w:rsid w:val="00A83263"/>
    <w:rsid w:val="00AA58E1"/>
    <w:rsid w:val="00AC6F18"/>
    <w:rsid w:val="00B23D48"/>
    <w:rsid w:val="00B56CC8"/>
    <w:rsid w:val="00E96082"/>
    <w:rsid w:val="00EF6B15"/>
    <w:rsid w:val="00FD0EDA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9FFA"/>
  <w15:chartTrackingRefBased/>
  <w15:docId w15:val="{079B1D26-E3E0-42C5-ADDE-02555B9F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Chopra</dc:creator>
  <cp:keywords/>
  <dc:description/>
  <cp:lastModifiedBy>ISPL</cp:lastModifiedBy>
  <cp:revision>14</cp:revision>
  <dcterms:created xsi:type="dcterms:W3CDTF">2024-03-02T09:52:00Z</dcterms:created>
  <dcterms:modified xsi:type="dcterms:W3CDTF">2024-03-04T12:56:00Z</dcterms:modified>
</cp:coreProperties>
</file>