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7E2646" wp14:paraId="37849A30" wp14:textId="12A42BD0">
      <w:pPr>
        <w:pStyle w:val="Heading3"/>
        <w:spacing w:before="281" w:beforeAutospacing="off" w:after="281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VNet Data Gateway Instance Capacity</w:t>
      </w:r>
    </w:p>
    <w:p xmlns:wp14="http://schemas.microsoft.com/office/word/2010/wordml" w:rsidP="1E7E2646" wp14:paraId="373D5D6A" wp14:textId="1F87A3BA">
      <w:pPr>
        <w:pStyle w:val="Heading4"/>
        <w:spacing w:before="319" w:beforeAutospacing="off" w:after="319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Core and Memory Limits</w:t>
      </w:r>
    </w:p>
    <w:p xmlns:wp14="http://schemas.microsoft.com/office/word/2010/wordml" w:rsidP="1E7E2646" wp14:paraId="57537DAC" wp14:textId="347E60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Cores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Each instance of the VNet Data Gateway is limited to 2 CPU cores.</w:t>
      </w:r>
    </w:p>
    <w:p xmlns:wp14="http://schemas.microsoft.com/office/word/2010/wordml" w:rsidP="1E7E2646" wp14:paraId="7415E20D" wp14:textId="7124C2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Each instance is also limited to 8 GB of RAM.</w:t>
      </w:r>
    </w:p>
    <w:p xmlns:wp14="http://schemas.microsoft.com/office/word/2010/wordml" w:rsidP="1E7E2646" wp14:paraId="35F39552" wp14:textId="53C8FA1D">
      <w:pPr>
        <w:spacing w:before="240" w:beforeAutospacing="off" w:after="240" w:afterAutospacing="off"/>
      </w:pP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These limits are set to ensure that the gateway operates efficiently and does not overconsume resources, which could negatively impact performance and reliability.</w:t>
      </w:r>
    </w:p>
    <w:p xmlns:wp14="http://schemas.microsoft.com/office/word/2010/wordml" w:rsidP="1E7E2646" wp14:paraId="2E44DAD6" wp14:textId="54A7DC75">
      <w:pPr>
        <w:pStyle w:val="Heading4"/>
        <w:spacing w:before="319" w:beforeAutospacing="off" w:after="319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Implications of the Limits</w:t>
      </w:r>
    </w:p>
    <w:p xmlns:wp14="http://schemas.microsoft.com/office/word/2010/wordml" w:rsidP="1E7E2646" wp14:paraId="532AEC09" wp14:textId="7ED0A4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With these resource limits, the gateway can handle a moderate load of concurrent queries and data processing tasks. However, for high-demand scenarios, this capacity might not be sufficient.</w:t>
      </w:r>
    </w:p>
    <w:p xmlns:wp14="http://schemas.microsoft.com/office/word/2010/wordml" w:rsidP="1E7E2646" wp14:paraId="6BDDE88E" wp14:textId="15A8E7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Scaling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Given these limits, to handle more significant workloads, you would need to deploy multiple instances of the VNet Data Gateway and use clustering to distribute the load.</w:t>
      </w:r>
    </w:p>
    <w:p xmlns:wp14="http://schemas.microsoft.com/office/word/2010/wordml" w:rsidP="1E7E2646" wp14:paraId="67952D65" wp14:textId="3448CDF6">
      <w:pPr>
        <w:pStyle w:val="Heading3"/>
        <w:spacing w:before="281" w:beforeAutospacing="off" w:after="281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Scaling with Clustering</w:t>
      </w:r>
    </w:p>
    <w:p xmlns:wp14="http://schemas.microsoft.com/office/word/2010/wordml" w:rsidP="1E7E2646" wp14:paraId="1DF4F934" wp14:textId="37BC4D34">
      <w:pPr>
        <w:spacing w:before="240" w:beforeAutospacing="off" w:after="240" w:afterAutospacing="off"/>
      </w:pP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To address higher demand, clustering multiple instances of the gateway is the recommended approach:</w:t>
      </w:r>
    </w:p>
    <w:p xmlns:wp14="http://schemas.microsoft.com/office/word/2010/wordml" w:rsidP="1E7E2646" wp14:paraId="1E0979CC" wp14:textId="60DA665E">
      <w:pPr>
        <w:pStyle w:val="Heading4"/>
        <w:spacing w:before="319" w:beforeAutospacing="off" w:after="319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Gateway Clusters</w:t>
      </w:r>
    </w:p>
    <w:p xmlns:wp14="http://schemas.microsoft.com/office/word/2010/wordml" w:rsidP="1E7E2646" wp14:paraId="009B6DBA" wp14:textId="2975F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Balancing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By creating a cluster of gateways, the load can be distributed across multiple instances, effectively increasing the overall capacity and throughput.</w:t>
      </w:r>
    </w:p>
    <w:p xmlns:wp14="http://schemas.microsoft.com/office/word/2010/wordml" w:rsidP="1E7E2646" wp14:paraId="09C8E584" wp14:textId="660B73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Availability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Clustering also provides high availability, ensuring continuous operation even if one instance fails.</w:t>
      </w:r>
    </w:p>
    <w:p xmlns:wp14="http://schemas.microsoft.com/office/word/2010/wordml" w:rsidP="1E7E2646" wp14:paraId="0823E775" wp14:textId="078D6683">
      <w:pPr>
        <w:pStyle w:val="Heading4"/>
        <w:spacing w:before="319" w:beforeAutospacing="off" w:after="319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Resource Management</w:t>
      </w:r>
    </w:p>
    <w:p xmlns:wp14="http://schemas.microsoft.com/office/word/2010/wordml" w:rsidP="1E7E2646" wp14:paraId="5D27030B" wp14:textId="05BB85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Allocation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Ensure that the underlying virtual machines or infrastructure hosting the gateway instances have sufficient resources to support the gateway instances effectively.</w:t>
      </w:r>
    </w:p>
    <w:p xmlns:wp14="http://schemas.microsoft.com/office/word/2010/wordml" w:rsidP="1E7E2646" wp14:paraId="047CD40B" wp14:textId="26FA7B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Regularly monitor the performance of each instance and the overall cluster to identify any resource constraints and optimize configurations as needed.</w:t>
      </w:r>
    </w:p>
    <w:p xmlns:wp14="http://schemas.microsoft.com/office/word/2010/wordml" w:rsidP="1E7E2646" wp14:paraId="1F3B6DF2" wp14:textId="49999F56">
      <w:pPr>
        <w:pStyle w:val="Heading3"/>
        <w:spacing w:before="281" w:beforeAutospacing="off" w:after="281" w:afterAutospacing="off"/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Practical Steps</w:t>
      </w:r>
    </w:p>
    <w:p xmlns:wp14="http://schemas.microsoft.com/office/word/2010/wordml" w:rsidP="1E7E2646" wp14:paraId="7335233A" wp14:textId="5C9DC1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Multiple Gateways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Set up multiple VNet Data Gateway instances to form a cluster.</w:t>
      </w:r>
    </w:p>
    <w:p xmlns:wp14="http://schemas.microsoft.com/office/word/2010/wordml" w:rsidP="1E7E2646" wp14:paraId="25EB5C79" wp14:textId="7A259D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 and Adjust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Use Azure Monitor and other tools to track resource usage and performance metrics, adjusting the number of instances as needed.</w:t>
      </w:r>
    </w:p>
    <w:p xmlns:wp14="http://schemas.microsoft.com/office/word/2010/wordml" w:rsidP="1E7E2646" wp14:paraId="65B29706" wp14:textId="2E0E62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Queries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Optimize the queries and data models to reduce the load on each gateway instance.</w:t>
      </w:r>
    </w:p>
    <w:p xmlns:wp14="http://schemas.microsoft.com/office/word/2010/wordml" w:rsidP="1E7E2646" wp14:paraId="5924036D" wp14:textId="1AEDCE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7E2646" w:rsidR="1E7E26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Consult Microsoft Support</w:t>
      </w: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: For specific high-demand scenarios, consult with Microsoft support to explore custom configurations and best practices.</w:t>
      </w:r>
    </w:p>
    <w:p xmlns:wp14="http://schemas.microsoft.com/office/word/2010/wordml" w:rsidP="1E7E2646" wp14:paraId="2F6553D8" wp14:textId="320C179D">
      <w:pPr>
        <w:spacing w:before="240" w:beforeAutospacing="off" w:after="240" w:afterAutospacing="off"/>
      </w:pPr>
      <w:r w:rsidRPr="1E7E2646" w:rsidR="1E7E2646">
        <w:rPr>
          <w:rFonts w:ascii="Aptos" w:hAnsi="Aptos" w:eastAsia="Aptos" w:cs="Aptos"/>
          <w:noProof w:val="0"/>
          <w:sz w:val="24"/>
          <w:szCs w:val="24"/>
          <w:lang w:val="en-US"/>
        </w:rPr>
        <w:t>By understanding and working within these capacity limits, and leveraging clustering and optimization techniques, you can effectively manage and scale the VNet Data Gateway to meet your organizational needs.</w:t>
      </w:r>
    </w:p>
    <w:p xmlns:wp14="http://schemas.microsoft.com/office/word/2010/wordml" wp14:paraId="2C078E63" wp14:textId="6914D48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5e0b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5d8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77E91"/>
    <w:rsid w:val="01377E91"/>
    <w:rsid w:val="1E7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7E91"/>
  <w15:chartTrackingRefBased/>
  <w15:docId w15:val="{178BC276-FB90-4488-B7D8-63487BE93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c902498d5942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2024-08-06T18:11:17.1146925Z</dcterms:created>
  <dcterms:modified xsi:type="dcterms:W3CDTF">2024-08-06T18:11:43.4674091Z</dcterms:modified>
  <dc:creator>Julio Diaz Jr.</dc:creator>
  <lastModifiedBy>Julio Diaz Jr.</lastModifiedBy>
</coreProperties>
</file>