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0334D54" w:rsidP="752D6171" w:rsidRDefault="30334D54" w14:paraId="360AD36E" w14:textId="730A7B99">
      <w:pPr>
        <w:spacing w:before="240" w:beforeAutospacing="off" w:after="240" w:afterAutospacing="off"/>
      </w:pPr>
      <w:r w:rsidRPr="752D6171" w:rsidR="30334D54">
        <w:rPr>
          <w:noProof w:val="0"/>
          <w:lang w:val="en-US"/>
        </w:rPr>
        <w:t xml:space="preserve">The MDX query in the screenshot appears to be defining calculated members in a multidimensional cube, creating a measure related to </w:t>
      </w:r>
      <w:r w:rsidRPr="752D6171" w:rsidR="30334D54">
        <w:rPr>
          <w:b w:val="1"/>
          <w:bCs w:val="1"/>
          <w:noProof w:val="0"/>
          <w:lang w:val="en-US"/>
        </w:rPr>
        <w:t>TV Change EQ Hedge Funds Slide - +/-30%</w:t>
      </w:r>
      <w:r w:rsidRPr="752D6171" w:rsidR="30334D54">
        <w:rPr>
          <w:noProof w:val="0"/>
          <w:lang w:val="en-US"/>
        </w:rPr>
        <w:t xml:space="preserve">, handling scenarios where stress magnitude is -30% or 30%, and using </w:t>
      </w:r>
      <w:r w:rsidRPr="752D6171" w:rsidR="30334D54">
        <w:rPr>
          <w:rFonts w:ascii="Consolas" w:hAnsi="Consolas" w:eastAsia="Consolas" w:cs="Consolas"/>
          <w:noProof w:val="0"/>
          <w:lang w:val="en-US"/>
        </w:rPr>
        <w:t>SCOPE</w:t>
      </w:r>
      <w:r w:rsidRPr="752D6171" w:rsidR="30334D54">
        <w:rPr>
          <w:noProof w:val="0"/>
          <w:lang w:val="en-US"/>
        </w:rPr>
        <w:t xml:space="preserve"> to define conditional logic.</w:t>
      </w:r>
    </w:p>
    <w:p w:rsidR="30334D54" w:rsidP="752D6171" w:rsidRDefault="30334D54" w14:paraId="5A874EC5" w14:textId="4C09CE65">
      <w:pPr>
        <w:spacing w:before="240" w:beforeAutospacing="off" w:after="240" w:afterAutospacing="off"/>
      </w:pPr>
      <w:r w:rsidRPr="752D6171" w:rsidR="30334D54">
        <w:rPr>
          <w:noProof w:val="0"/>
          <w:lang w:val="en-US"/>
        </w:rPr>
        <w:t xml:space="preserve">Here's how we can translate this logic into </w:t>
      </w:r>
      <w:r w:rsidRPr="752D6171" w:rsidR="30334D54">
        <w:rPr>
          <w:b w:val="1"/>
          <w:bCs w:val="1"/>
          <w:noProof w:val="0"/>
          <w:lang w:val="en-US"/>
        </w:rPr>
        <w:t>DAX</w:t>
      </w:r>
      <w:r w:rsidRPr="752D6171" w:rsidR="30334D54">
        <w:rPr>
          <w:noProof w:val="0"/>
          <w:lang w:val="en-US"/>
        </w:rPr>
        <w:t xml:space="preserve"> for Power BI:</w:t>
      </w:r>
    </w:p>
    <w:p w:rsidR="30334D54" w:rsidP="752D6171" w:rsidRDefault="30334D54" w14:paraId="0E524D2E" w14:textId="630FE64F">
      <w:pPr>
        <w:pStyle w:val="Heading3"/>
        <w:spacing w:before="281" w:beforeAutospacing="off" w:after="281" w:afterAutospacing="off"/>
      </w:pPr>
      <w:r w:rsidRPr="752D6171" w:rsidR="30334D54">
        <w:rPr>
          <w:b w:val="1"/>
          <w:bCs w:val="1"/>
          <w:noProof w:val="0"/>
          <w:sz w:val="28"/>
          <w:szCs w:val="28"/>
          <w:lang w:val="en-US"/>
        </w:rPr>
        <w:t>MDX to DAX Conversion</w:t>
      </w:r>
    </w:p>
    <w:p w:rsidR="30334D54" w:rsidP="752D6171" w:rsidRDefault="30334D54" w14:paraId="2D9E28BE" w14:textId="7D67AFDE">
      <w:pPr>
        <w:pStyle w:val="Heading4"/>
        <w:spacing w:before="319" w:beforeAutospacing="off" w:after="319" w:afterAutospacing="off"/>
      </w:pPr>
      <w:r w:rsidRPr="752D6171" w:rsidR="30334D54">
        <w:rPr>
          <w:b w:val="1"/>
          <w:bCs w:val="1"/>
          <w:noProof w:val="0"/>
          <w:sz w:val="24"/>
          <w:szCs w:val="24"/>
          <w:lang w:val="en-US"/>
        </w:rPr>
        <w:t>1. Handling the Conditional Measure Definition</w:t>
      </w:r>
    </w:p>
    <w:p w:rsidR="30334D54" w:rsidP="752D6171" w:rsidRDefault="30334D54" w14:paraId="32D1D3A1" w14:textId="3B4A5365">
      <w:pPr>
        <w:spacing w:before="240" w:beforeAutospacing="off" w:after="240" w:afterAutospacing="off"/>
      </w:pPr>
      <w:r w:rsidRPr="752D6171" w:rsidR="30334D54">
        <w:rPr>
          <w:noProof w:val="0"/>
          <w:lang w:val="en-US"/>
        </w:rPr>
        <w:t>In MDX:</w:t>
      </w:r>
    </w:p>
    <w:p w:rsidR="30334D54" w:rsidP="752D6171" w:rsidRDefault="30334D54" w14:paraId="432084A2" w14:textId="60F458F3">
      <w:pPr>
        <w:spacing w:before="0" w:beforeAutospacing="off" w:after="0" w:afterAutospacing="off"/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mdx</w:t>
      </w:r>
    </w:p>
    <w:p w:rsidR="30334D54" w:rsidP="752D6171" w:rsidRDefault="30334D54" w14:paraId="31C1B334" w14:textId="1D572AF0">
      <w:pPr>
        <w:spacing w:before="0" w:beforeAutospacing="off" w:after="0" w:afterAutospacing="off"/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CopyEdit</w:t>
      </w:r>
    </w:p>
    <w:p w:rsidR="30334D54" w:rsidP="752D6171" w:rsidRDefault="30334D54" w14:paraId="72E83A2C" w14:textId="4000E139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CREATE MEMBER CURRENTCUBE.[Measures].[TV Change EQ Hedge Funds Slide - +/-30% Temp1] AS 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>MIN(([Scenario].[Scenario Name].[All]) * EXCEPT([Scenario].[Stress Magnitude],[-30 %]:[Scenario].[Stress Magnitude].[30 %]))</w:t>
      </w:r>
      <w:r>
        <w:br/>
      </w:r>
    </w:p>
    <w:p w:rsidR="30334D54" w:rsidP="752D6171" w:rsidRDefault="30334D54" w14:paraId="50EA3538" w14:textId="00E45C8E">
      <w:pPr>
        <w:spacing w:before="240" w:beforeAutospacing="off" w:after="240" w:afterAutospacing="off"/>
      </w:pPr>
      <w:r w:rsidRPr="752D6171" w:rsidR="30334D54">
        <w:rPr>
          <w:b w:val="1"/>
          <w:bCs w:val="1"/>
          <w:noProof w:val="0"/>
          <w:lang w:val="en-US"/>
        </w:rPr>
        <w:t>Equivalent DAX:</w:t>
      </w:r>
    </w:p>
    <w:p w:rsidR="30334D54" w:rsidP="752D6171" w:rsidRDefault="30334D54" w14:paraId="02E6C5E2" w14:textId="7DD67DEE">
      <w:pPr>
        <w:spacing w:before="0" w:beforeAutospacing="off" w:after="0" w:afterAutospacing="off"/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DAX</w:t>
      </w:r>
    </w:p>
    <w:p w:rsidR="30334D54" w:rsidP="752D6171" w:rsidRDefault="30334D54" w14:paraId="33E56596" w14:textId="301E27CE">
      <w:pPr>
        <w:spacing w:before="0" w:beforeAutospacing="off" w:after="0" w:afterAutospacing="off"/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CopyEdit</w:t>
      </w:r>
    </w:p>
    <w:p w:rsidR="30334D54" w:rsidP="752D6171" w:rsidRDefault="30334D54" w14:paraId="2B55DF75" w14:textId="3D0226F5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TV Change EQ Hedge Funds Slide +/-30% Temp1 =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>VAR ValidScenarios =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FILTER(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    ALL( 'Scenario'[Scenario Name] ),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    NOT ( 'Scenario'[Stress Magnitude] IN { -30, 30 } )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)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>RETURN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MINX( ValidScenarios, [TV Change EQ Hedge Funds] )</w:t>
      </w:r>
      <w:r>
        <w:br/>
      </w:r>
    </w:p>
    <w:p w:rsidR="752D6171" w:rsidRDefault="752D6171" w14:paraId="6005269C" w14:textId="4E807727"/>
    <w:p w:rsidR="30334D54" w:rsidP="752D6171" w:rsidRDefault="30334D54" w14:paraId="7CA5506B" w14:textId="032CCB67">
      <w:pPr>
        <w:pStyle w:val="Heading4"/>
        <w:spacing w:before="319" w:beforeAutospacing="off" w:after="319" w:afterAutospacing="off"/>
      </w:pPr>
      <w:r w:rsidRPr="752D6171" w:rsidR="30334D54">
        <w:rPr>
          <w:b w:val="1"/>
          <w:bCs w:val="1"/>
          <w:noProof w:val="0"/>
          <w:sz w:val="24"/>
          <w:szCs w:val="24"/>
          <w:lang w:val="en-US"/>
        </w:rPr>
        <w:t>2. Handling the Main Measure with IIF (Equivalent to IF in DAX)</w:t>
      </w:r>
    </w:p>
    <w:p w:rsidR="30334D54" w:rsidP="752D6171" w:rsidRDefault="30334D54" w14:paraId="0299F811" w14:textId="048A0315">
      <w:pPr>
        <w:spacing w:before="240" w:beforeAutospacing="off" w:after="240" w:afterAutospacing="off"/>
      </w:pPr>
      <w:r w:rsidRPr="752D6171" w:rsidR="30334D54">
        <w:rPr>
          <w:noProof w:val="0"/>
          <w:lang w:val="en-US"/>
        </w:rPr>
        <w:t>In MDX:</w:t>
      </w:r>
    </w:p>
    <w:p w:rsidR="30334D54" w:rsidP="752D6171" w:rsidRDefault="30334D54" w14:paraId="508ECEDB" w14:textId="0B4A8A67">
      <w:pPr>
        <w:spacing w:before="0" w:beforeAutospacing="off" w:after="0" w:afterAutospacing="off"/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mdx</w:t>
      </w:r>
    </w:p>
    <w:p w:rsidR="30334D54" w:rsidP="752D6171" w:rsidRDefault="30334D54" w14:paraId="6EC34A3F" w14:textId="092072D2">
      <w:pPr>
        <w:spacing w:before="0" w:beforeAutospacing="off" w:after="0" w:afterAutospacing="off"/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CopyEdit</w:t>
      </w:r>
    </w:p>
    <w:p w:rsidR="30334D54" w:rsidP="752D6171" w:rsidRDefault="30334D54" w14:paraId="01F01F34" w14:textId="2DF347D4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CREATE MEMBER CURRENTCUBE.[Measures].[TV Change EQ Hedge Funds Slide - +/-30%] AS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>IIF(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ISEMPTY([Measures].[TV Change EQ Hedge Funds Slide - +/-30% Temp1]), 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NULL,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MIN([Measures].[Zero], [Measures].[TV Change EQ Hedge Funds Slide - +/-30% Temp1])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>)</w:t>
      </w:r>
      <w:r>
        <w:br/>
      </w:r>
    </w:p>
    <w:p w:rsidR="30334D54" w:rsidP="752D6171" w:rsidRDefault="30334D54" w14:paraId="1F2B23A1" w14:textId="4B56CCA7">
      <w:pPr>
        <w:spacing w:before="240" w:beforeAutospacing="off" w:after="240" w:afterAutospacing="off"/>
      </w:pPr>
      <w:r w:rsidRPr="752D6171" w:rsidR="30334D54">
        <w:rPr>
          <w:b w:val="1"/>
          <w:bCs w:val="1"/>
          <w:noProof w:val="0"/>
          <w:lang w:val="en-US"/>
        </w:rPr>
        <w:t>Equivalent DAX:</w:t>
      </w:r>
    </w:p>
    <w:p w:rsidR="30334D54" w:rsidP="752D6171" w:rsidRDefault="30334D54" w14:paraId="07F9FCE5" w14:textId="37227CCE">
      <w:pPr>
        <w:spacing w:before="0" w:beforeAutospacing="off" w:after="0" w:afterAutospacing="off"/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DAX</w:t>
      </w:r>
    </w:p>
    <w:p w:rsidR="30334D54" w:rsidP="752D6171" w:rsidRDefault="30334D54" w14:paraId="77F452A3" w14:textId="411BF95F">
      <w:pPr>
        <w:spacing w:before="0" w:beforeAutospacing="off" w:after="0" w:afterAutospacing="off"/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CopyEdit</w:t>
      </w:r>
    </w:p>
    <w:p w:rsidR="30334D54" w:rsidP="752D6171" w:rsidRDefault="30334D54" w14:paraId="0622E32B" w14:textId="25DF9613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TV Change EQ Hedge Funds Slide +/-30% =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>VAR TempValue = [TV Change EQ Hedge Funds Slide +/-30% Temp1]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>RETURN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IF(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    ISBLANK( TempValue ),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    BLANK(),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    MIN( 0, TempValue )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)</w:t>
      </w:r>
      <w:r>
        <w:br/>
      </w:r>
    </w:p>
    <w:p w:rsidR="752D6171" w:rsidRDefault="752D6171" w14:paraId="4FB10DF9" w14:textId="694FC106"/>
    <w:p w:rsidR="30334D54" w:rsidP="752D6171" w:rsidRDefault="30334D54" w14:paraId="24E64133" w14:textId="42B5287D">
      <w:pPr>
        <w:pStyle w:val="Heading4"/>
        <w:spacing w:before="319" w:beforeAutospacing="off" w:after="319" w:afterAutospacing="off"/>
      </w:pPr>
      <w:r w:rsidRPr="752D6171" w:rsidR="30334D54">
        <w:rPr>
          <w:b w:val="1"/>
          <w:bCs w:val="1"/>
          <w:noProof w:val="0"/>
          <w:sz w:val="24"/>
          <w:szCs w:val="24"/>
          <w:lang w:val="en-US"/>
        </w:rPr>
        <w:t>3. Handling the Scope Definitions</w:t>
      </w:r>
    </w:p>
    <w:p w:rsidR="30334D54" w:rsidP="752D6171" w:rsidRDefault="30334D54" w14:paraId="61C31C1D" w14:textId="357E83FB">
      <w:pPr>
        <w:spacing w:before="240" w:beforeAutospacing="off" w:after="240" w:afterAutospacing="off"/>
      </w:pPr>
      <w:r w:rsidRPr="752D6171" w:rsidR="30334D54">
        <w:rPr>
          <w:noProof w:val="0"/>
          <w:lang w:val="en-US"/>
        </w:rPr>
        <w:t>MDX SCOPE statements are used to apply logic to specific data slices. The following scopes apply logic to a specific subset of data:</w:t>
      </w:r>
    </w:p>
    <w:p w:rsidR="30334D54" w:rsidP="752D6171" w:rsidRDefault="30334D54" w14:paraId="030814DD" w14:textId="3A6ADB14">
      <w:pPr>
        <w:spacing w:before="0" w:beforeAutospacing="off" w:after="0" w:afterAutospacing="off"/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mdx</w:t>
      </w:r>
    </w:p>
    <w:p w:rsidR="30334D54" w:rsidP="752D6171" w:rsidRDefault="30334D54" w14:paraId="50FDB624" w14:textId="58CA009B">
      <w:pPr>
        <w:spacing w:before="0" w:beforeAutospacing="off" w:after="0" w:afterAutospacing="off"/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CopyEdit</w:t>
      </w:r>
    </w:p>
    <w:p w:rsidR="30334D54" w:rsidP="752D6171" w:rsidRDefault="30334D54" w14:paraId="2D4E72B4" w14:textId="2B0F7480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SCOPE([Measures].[TV Change EQ Hedge Funds Slide - +/-30%]);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SCOPE([Scenario].[Stress Magnitude].[All].CHILDREN);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    THIS = NULL;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    SCOPE(EXCEPT([Scenario].[Stress Magnitude],[-30 %] : [Scenario].[Stress Magnitude].[30 %]));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        THIS = [Measures].[TV Change EQ Hedge Funds];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    END SCOPE;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END SCOPE;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>END SCOPE;</w:t>
      </w:r>
      <w:r>
        <w:br/>
      </w:r>
    </w:p>
    <w:p w:rsidR="30334D54" w:rsidP="752D6171" w:rsidRDefault="30334D54" w14:paraId="1433E53F" w14:textId="404D8BFC">
      <w:pPr>
        <w:spacing w:before="240" w:beforeAutospacing="off" w:after="240" w:afterAutospacing="off"/>
      </w:pPr>
      <w:r w:rsidRPr="752D6171" w:rsidR="30334D54">
        <w:rPr>
          <w:noProof w:val="0"/>
          <w:lang w:val="en-US"/>
        </w:rPr>
        <w:t xml:space="preserve">In </w:t>
      </w:r>
      <w:r w:rsidRPr="752D6171" w:rsidR="30334D54">
        <w:rPr>
          <w:b w:val="1"/>
          <w:bCs w:val="1"/>
          <w:noProof w:val="0"/>
          <w:lang w:val="en-US"/>
        </w:rPr>
        <w:t>DAX</w:t>
      </w:r>
      <w:r w:rsidRPr="752D6171" w:rsidR="30334D54">
        <w:rPr>
          <w:noProof w:val="0"/>
          <w:lang w:val="en-US"/>
        </w:rPr>
        <w:t xml:space="preserve">, </w:t>
      </w:r>
      <w:r w:rsidRPr="752D6171" w:rsidR="30334D54">
        <w:rPr>
          <w:rFonts w:ascii="Consolas" w:hAnsi="Consolas" w:eastAsia="Consolas" w:cs="Consolas"/>
          <w:noProof w:val="0"/>
          <w:lang w:val="en-US"/>
        </w:rPr>
        <w:t>SCOPE</w:t>
      </w:r>
      <w:r w:rsidRPr="752D6171" w:rsidR="30334D54">
        <w:rPr>
          <w:noProof w:val="0"/>
          <w:lang w:val="en-US"/>
        </w:rPr>
        <w:t xml:space="preserve"> is not explicitly available, but we can implement similar logic using conditional filtering.</w:t>
      </w:r>
    </w:p>
    <w:p w:rsidR="30334D54" w:rsidP="752D6171" w:rsidRDefault="30334D54" w14:paraId="4D866056" w14:textId="601ADBC9">
      <w:pPr>
        <w:spacing w:before="240" w:beforeAutospacing="off" w:after="240" w:afterAutospacing="off"/>
      </w:pPr>
      <w:r w:rsidRPr="752D6171" w:rsidR="30334D54">
        <w:rPr>
          <w:b w:val="1"/>
          <w:bCs w:val="1"/>
          <w:noProof w:val="0"/>
          <w:lang w:val="en-US"/>
        </w:rPr>
        <w:t>Equivalent DAX:</w:t>
      </w:r>
    </w:p>
    <w:p w:rsidR="30334D54" w:rsidP="752D6171" w:rsidRDefault="30334D54" w14:paraId="263A3C43" w14:textId="32D30C6D">
      <w:pPr>
        <w:spacing w:before="0" w:beforeAutospacing="off" w:after="0" w:afterAutospacing="off"/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DAX</w:t>
      </w:r>
    </w:p>
    <w:p w:rsidR="30334D54" w:rsidP="752D6171" w:rsidRDefault="30334D54" w14:paraId="72B283DE" w14:textId="613A4652">
      <w:pPr>
        <w:spacing w:before="0" w:beforeAutospacing="off" w:after="0" w:afterAutospacing="off"/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CopyEdit</w:t>
      </w:r>
    </w:p>
    <w:p w:rsidR="30334D54" w:rsidP="752D6171" w:rsidRDefault="30334D54" w14:paraId="04D007B1" w14:textId="43A50D60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752D6171" w:rsidR="30334D54">
        <w:rPr>
          <w:rFonts w:ascii="Consolas" w:hAnsi="Consolas" w:eastAsia="Consolas" w:cs="Consolas"/>
          <w:noProof w:val="0"/>
          <w:lang w:val="en-US"/>
        </w:rPr>
        <w:t>TV Change EQ Hedge Funds Slide +/-30% Adjusted =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>VAR StressMag = SELECTEDVALUE( 'Scenario'[Stress Magnitude] )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>RETURN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IF(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    StressMag IN { -30, 30 },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    [TV Change EQ Hedge Funds],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    BLANK()</w:t>
      </w:r>
      <w:r>
        <w:br/>
      </w:r>
      <w:r w:rsidRPr="752D6171" w:rsidR="30334D54">
        <w:rPr>
          <w:rFonts w:ascii="Consolas" w:hAnsi="Consolas" w:eastAsia="Consolas" w:cs="Consolas"/>
          <w:noProof w:val="0"/>
          <w:lang w:val="en-US"/>
        </w:rPr>
        <w:t xml:space="preserve">    )</w:t>
      </w:r>
      <w:r>
        <w:br/>
      </w:r>
    </w:p>
    <w:p w:rsidR="752D6171" w:rsidRDefault="752D6171" w14:paraId="3563B549" w14:textId="457EFA67"/>
    <w:p w:rsidR="30334D54" w:rsidP="752D6171" w:rsidRDefault="30334D54" w14:paraId="28A8FD8F" w14:textId="0CBA4770">
      <w:pPr>
        <w:pStyle w:val="Heading3"/>
        <w:spacing w:before="281" w:beforeAutospacing="off" w:after="281" w:afterAutospacing="off"/>
      </w:pPr>
      <w:r w:rsidRPr="752D6171" w:rsidR="30334D54">
        <w:rPr>
          <w:b w:val="1"/>
          <w:bCs w:val="1"/>
          <w:noProof w:val="0"/>
          <w:sz w:val="28"/>
          <w:szCs w:val="28"/>
          <w:lang w:val="en-US"/>
        </w:rPr>
        <w:t>Summary of Key Transformations</w:t>
      </w:r>
    </w:p>
    <w:p w:rsidR="30334D54" w:rsidP="752D6171" w:rsidRDefault="30334D54" w14:paraId="7E66E8F7" w14:textId="1462E70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752D6171" w:rsidR="30334D54">
        <w:rPr>
          <w:b w:val="1"/>
          <w:bCs w:val="1"/>
          <w:noProof w:val="0"/>
          <w:lang w:val="en-US"/>
        </w:rPr>
        <w:t xml:space="preserve">MDX </w:t>
      </w:r>
      <w:r w:rsidRPr="752D6171" w:rsidR="30334D54">
        <w:rPr>
          <w:rFonts w:ascii="Consolas" w:hAnsi="Consolas" w:eastAsia="Consolas" w:cs="Consolas"/>
          <w:b w:val="1"/>
          <w:bCs w:val="1"/>
          <w:noProof w:val="0"/>
          <w:lang w:val="en-US"/>
        </w:rPr>
        <w:t>CREATE MEMBER</w:t>
      </w:r>
      <w:r w:rsidRPr="752D6171" w:rsidR="30334D54">
        <w:rPr>
          <w:noProof w:val="0"/>
          <w:lang w:val="en-US"/>
        </w:rPr>
        <w:t xml:space="preserve"> → DAX </w:t>
      </w:r>
      <w:r w:rsidRPr="752D6171" w:rsidR="30334D54">
        <w:rPr>
          <w:b w:val="1"/>
          <w:bCs w:val="1"/>
          <w:noProof w:val="0"/>
          <w:lang w:val="en-US"/>
        </w:rPr>
        <w:t>New Measures</w:t>
      </w:r>
    </w:p>
    <w:p w:rsidR="30334D54" w:rsidP="752D6171" w:rsidRDefault="30334D54" w14:paraId="740BA1C9" w14:textId="56C1AAE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lang w:val="en-US"/>
        </w:rPr>
      </w:pPr>
      <w:r w:rsidRPr="752D6171" w:rsidR="30334D54">
        <w:rPr>
          <w:b w:val="1"/>
          <w:bCs w:val="1"/>
          <w:noProof w:val="0"/>
          <w:lang w:val="en-US"/>
        </w:rPr>
        <w:t xml:space="preserve">MDX </w:t>
      </w:r>
      <w:r w:rsidRPr="752D6171" w:rsidR="30334D54">
        <w:rPr>
          <w:rFonts w:ascii="Consolas" w:hAnsi="Consolas" w:eastAsia="Consolas" w:cs="Consolas"/>
          <w:b w:val="1"/>
          <w:bCs w:val="1"/>
          <w:noProof w:val="0"/>
          <w:lang w:val="en-US"/>
        </w:rPr>
        <w:t>MIN()</w:t>
      </w:r>
      <w:r w:rsidRPr="752D6171" w:rsidR="30334D54">
        <w:rPr>
          <w:b w:val="1"/>
          <w:bCs w:val="1"/>
          <w:noProof w:val="0"/>
          <w:lang w:val="en-US"/>
        </w:rPr>
        <w:t xml:space="preserve"> over a set</w:t>
      </w:r>
      <w:r w:rsidRPr="752D6171" w:rsidR="30334D54">
        <w:rPr>
          <w:noProof w:val="0"/>
          <w:lang w:val="en-US"/>
        </w:rPr>
        <w:t xml:space="preserve"> → DAX </w:t>
      </w:r>
      <w:r w:rsidRPr="752D6171" w:rsidR="30334D54">
        <w:rPr>
          <w:rFonts w:ascii="Consolas" w:hAnsi="Consolas" w:eastAsia="Consolas" w:cs="Consolas"/>
          <w:b w:val="1"/>
          <w:bCs w:val="1"/>
          <w:noProof w:val="0"/>
          <w:lang w:val="en-US"/>
        </w:rPr>
        <w:t>MINX(FILTER())</w:t>
      </w:r>
    </w:p>
    <w:p w:rsidR="30334D54" w:rsidP="752D6171" w:rsidRDefault="30334D54" w14:paraId="5F51A6D9" w14:textId="7BD8E98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lang w:val="en-US"/>
        </w:rPr>
      </w:pPr>
      <w:r w:rsidRPr="752D6171" w:rsidR="30334D54">
        <w:rPr>
          <w:b w:val="1"/>
          <w:bCs w:val="1"/>
          <w:noProof w:val="0"/>
          <w:lang w:val="en-US"/>
        </w:rPr>
        <w:t xml:space="preserve">MDX </w:t>
      </w:r>
      <w:r w:rsidRPr="752D6171" w:rsidR="30334D54">
        <w:rPr>
          <w:rFonts w:ascii="Consolas" w:hAnsi="Consolas" w:eastAsia="Consolas" w:cs="Consolas"/>
          <w:b w:val="1"/>
          <w:bCs w:val="1"/>
          <w:noProof w:val="0"/>
          <w:lang w:val="en-US"/>
        </w:rPr>
        <w:t>ISEMPTY()</w:t>
      </w:r>
      <w:r w:rsidRPr="752D6171" w:rsidR="30334D54">
        <w:rPr>
          <w:noProof w:val="0"/>
          <w:lang w:val="en-US"/>
        </w:rPr>
        <w:t xml:space="preserve"> → DAX </w:t>
      </w:r>
      <w:r w:rsidRPr="752D6171" w:rsidR="30334D54">
        <w:rPr>
          <w:rFonts w:ascii="Consolas" w:hAnsi="Consolas" w:eastAsia="Consolas" w:cs="Consolas"/>
          <w:b w:val="1"/>
          <w:bCs w:val="1"/>
          <w:noProof w:val="0"/>
          <w:lang w:val="en-US"/>
        </w:rPr>
        <w:t>ISBLANK()</w:t>
      </w:r>
    </w:p>
    <w:p w:rsidR="30334D54" w:rsidP="752D6171" w:rsidRDefault="30334D54" w14:paraId="34055056" w14:textId="3CEF5E1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lang w:val="en-US"/>
        </w:rPr>
      </w:pPr>
      <w:r w:rsidRPr="752D6171" w:rsidR="30334D54">
        <w:rPr>
          <w:b w:val="1"/>
          <w:bCs w:val="1"/>
          <w:noProof w:val="0"/>
          <w:lang w:val="en-US"/>
        </w:rPr>
        <w:t xml:space="preserve">MDX </w:t>
      </w:r>
      <w:r w:rsidRPr="752D6171" w:rsidR="30334D54">
        <w:rPr>
          <w:rFonts w:ascii="Consolas" w:hAnsi="Consolas" w:eastAsia="Consolas" w:cs="Consolas"/>
          <w:b w:val="1"/>
          <w:bCs w:val="1"/>
          <w:noProof w:val="0"/>
          <w:lang w:val="en-US"/>
        </w:rPr>
        <w:t>SCOPE</w:t>
      </w:r>
      <w:r w:rsidRPr="752D6171" w:rsidR="30334D54">
        <w:rPr>
          <w:b w:val="1"/>
          <w:bCs w:val="1"/>
          <w:noProof w:val="0"/>
          <w:lang w:val="en-US"/>
        </w:rPr>
        <w:t xml:space="preserve"> blocks</w:t>
      </w:r>
      <w:r w:rsidRPr="752D6171" w:rsidR="30334D54">
        <w:rPr>
          <w:noProof w:val="0"/>
          <w:lang w:val="en-US"/>
        </w:rPr>
        <w:t xml:space="preserve"> → DAX </w:t>
      </w:r>
      <w:r w:rsidRPr="752D6171" w:rsidR="30334D54">
        <w:rPr>
          <w:b w:val="1"/>
          <w:bCs w:val="1"/>
          <w:noProof w:val="0"/>
          <w:lang w:val="en-US"/>
        </w:rPr>
        <w:t xml:space="preserve">Conditional logic using </w:t>
      </w:r>
      <w:r w:rsidRPr="752D6171" w:rsidR="30334D54">
        <w:rPr>
          <w:rFonts w:ascii="Consolas" w:hAnsi="Consolas" w:eastAsia="Consolas" w:cs="Consolas"/>
          <w:b w:val="1"/>
          <w:bCs w:val="1"/>
          <w:noProof w:val="0"/>
          <w:lang w:val="en-US"/>
        </w:rPr>
        <w:t>IF()</w:t>
      </w:r>
      <w:r w:rsidRPr="752D6171" w:rsidR="30334D54">
        <w:rPr>
          <w:b w:val="1"/>
          <w:bCs w:val="1"/>
          <w:noProof w:val="0"/>
          <w:lang w:val="en-US"/>
        </w:rPr>
        <w:t xml:space="preserve"> and </w:t>
      </w:r>
      <w:r w:rsidRPr="752D6171" w:rsidR="30334D54">
        <w:rPr>
          <w:rFonts w:ascii="Consolas" w:hAnsi="Consolas" w:eastAsia="Consolas" w:cs="Consolas"/>
          <w:b w:val="1"/>
          <w:bCs w:val="1"/>
          <w:noProof w:val="0"/>
          <w:lang w:val="en-US"/>
        </w:rPr>
        <w:t>SELECTEDVALUE()</w:t>
      </w:r>
    </w:p>
    <w:p w:rsidR="30334D54" w:rsidP="752D6171" w:rsidRDefault="30334D54" w14:paraId="4E39DABC" w14:textId="6A9EF0A2">
      <w:pPr>
        <w:spacing w:before="240" w:beforeAutospacing="off" w:after="240" w:afterAutospacing="off"/>
      </w:pPr>
      <w:r w:rsidRPr="752D6171" w:rsidR="30334D54">
        <w:rPr>
          <w:noProof w:val="0"/>
          <w:lang w:val="en-US"/>
        </w:rPr>
        <w:t>This DAX conversion should allow Power BI to replicate the same behavior as the MDX calculations. Let me know if you need refinements!</w:t>
      </w:r>
    </w:p>
    <w:p w:rsidR="752D6171" w:rsidP="752D6171" w:rsidRDefault="752D6171" w14:paraId="3752AF3C" w14:textId="0FC05B53">
      <w:pPr>
        <w:pStyle w:val="ListParagraph"/>
        <w:rPr>
          <w:rFonts w:ascii="Sitka Text" w:hAnsi="Sitka Text" w:eastAsia="Sitka Text" w:cs="Sitka Text"/>
          <w:b w:val="1"/>
          <w:bCs w:val="1"/>
          <w:noProof w:val="0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4dda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adb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30d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551C4"/>
    <w:rsid w:val="0B14BA52"/>
    <w:rsid w:val="1D931191"/>
    <w:rsid w:val="27B90480"/>
    <w:rsid w:val="30334D54"/>
    <w:rsid w:val="438EF9C2"/>
    <w:rsid w:val="47930C68"/>
    <w:rsid w:val="51D551C4"/>
    <w:rsid w:val="604FDFB5"/>
    <w:rsid w:val="6C8354A3"/>
    <w:rsid w:val="752D6171"/>
    <w:rsid w:val="7C569277"/>
    <w:rsid w:val="7DC0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A47C"/>
  <w15:chartTrackingRefBased/>
  <w15:docId w15:val="{E73D89D2-F1A9-4632-A8C5-89438D4CC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d60ea982f84d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2025-03-19T22:41:10.6267679Z</dcterms:created>
  <dcterms:modified xsi:type="dcterms:W3CDTF">2025-03-20T19:07:23.7800250Z</dcterms:modified>
  <dc:creator>Julio Diaz Jr.</dc:creator>
  <lastModifiedBy>Julio Diaz Jr.</lastModifiedBy>
</coreProperties>
</file>