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 of Database for Racism-Related Terms</w:t>
      </w:r>
    </w:p>
    <w:p w:rsidR="00000000" w:rsidDel="00000000" w:rsidP="00000000" w:rsidRDefault="00000000" w:rsidRPr="00000000" w14:paraId="00000002">
      <w:pPr>
        <w:pStyle w:val="Heading3"/>
        <w:shd w:fill="ffffff" w:val="clear"/>
        <w:spacing w:after="120" w:before="120" w:lineRule="auto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1.NIH: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Understanding Racial Terms and Differences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https://www.edi.nih.gov/blog/communities/understanding-racial-terms-and-differences#02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pacing w:after="0" w:before="0" w:lineRule="auto"/>
        <w:rPr>
          <w:b w:val="1"/>
          <w:i w:val="0"/>
          <w:color w:val="000000"/>
        </w:rPr>
      </w:pPr>
      <w:r w:rsidDel="00000000" w:rsidR="00000000" w:rsidRPr="00000000">
        <w:rPr>
          <w:b w:val="1"/>
          <w:i w:val="0"/>
          <w:color w:val="000000"/>
          <w:rtl w:val="0"/>
        </w:rPr>
        <w:t xml:space="preserve">2. Racial Equity Tools Glossary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https://www.racialequitytools.org/glossary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3.Anti-Hate Glossary (PDF file is saved in the folder)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Link: </w:t>
      </w: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https://www.committee100.org/wp-content/uploads/2023/08/Anti-Asian-Glossary-v2_Updated-Late-2022.pdf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Structural Racism and Health Equity Language Guide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(PDF file is saved in the folder)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Link:</w:t>
      </w:r>
      <w:r w:rsidDel="00000000" w:rsidR="00000000" w:rsidRPr="00000000">
        <w:rPr>
          <w:b w:val="1"/>
          <w:rtl w:val="0"/>
        </w:rPr>
        <w:t xml:space="preserve"> </w:t>
      </w:r>
      <w:hyperlink r:id="rId10">
        <w:r w:rsidDel="00000000" w:rsidR="00000000" w:rsidRPr="00000000">
          <w:rPr>
            <w:b w:val="1"/>
            <w:color w:val="467886"/>
            <w:u w:val="single"/>
            <w:rtl w:val="0"/>
          </w:rPr>
          <w:t xml:space="preserve">https://professional.heart.org/-/media/PHD-Files-2/Science-News/s/structural_racism_and_health_equity_language_guide.pdf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Glossary: From the CDC Health Equity Style Guide for the COVID-19 Response: Principles and Preferred Terms for Non-Stigmatizing, Bias-Free Language Anti-Racism Toolkit: Georgetown University and The Racial Equity Toolkit (PDF file is saved in the folder)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Link: </w:t>
      </w:r>
      <w:hyperlink r:id="rId11">
        <w:r w:rsidDel="00000000" w:rsidR="00000000" w:rsidRPr="00000000">
          <w:rPr>
            <w:color w:val="467886"/>
            <w:u w:val="single"/>
            <w:rtl w:val="0"/>
          </w:rPr>
          <w:t xml:space="preserve">https://philanthropynetwork.org/sites/default/files/Glossary%20of%20Terms.pdf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Glossary of race and racisms book (2022)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copied the glossary from this textbook. See #6 file.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7.Glossary of psychology of diversity book (2014)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copied the glossary from this textbook. See #7 file.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Wikipedia about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Xenophobia and racism related to the COVID-19 pandemic (This is not a glossary but wikipedia has this webpage to show all the racist events during the pandemic):</w:t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https://en.wikipedia.org/wiki/Xenophobia_and_racism_related_to_the_COVID-19_pandemic#United_States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243B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243B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243B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243B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243B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243B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243B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243B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243B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243B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243B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C243B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243B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243B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243B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243B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243B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243B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243B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243B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243B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243B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243B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243B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243B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243B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243B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243B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243BE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43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43B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hilanthropynetwork.org/sites/default/files/Glossary%20of%20Terms.pdf" TargetMode="External"/><Relationship Id="rId10" Type="http://schemas.openxmlformats.org/officeDocument/2006/relationships/hyperlink" Target="https://professional.heart.org/-/media/PHD-Files-2/Science-News/s/structural_racism_and_health_equity_language_guide.pdf" TargetMode="External"/><Relationship Id="rId12" Type="http://schemas.openxmlformats.org/officeDocument/2006/relationships/hyperlink" Target="https://en.wikipedia.org/wiki/Xenophobia_and_racism_related_to_the_COVID-19_pandemic#United_States" TargetMode="External"/><Relationship Id="rId9" Type="http://schemas.openxmlformats.org/officeDocument/2006/relationships/hyperlink" Target="https://www.committee100.org/wp-content/uploads/2023/08/Anti-Asian-Glossary-v2_Updated-Late-2022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edi.nih.gov/blog/communities/understanding-racial-terms-and-differences#02" TargetMode="External"/><Relationship Id="rId8" Type="http://schemas.openxmlformats.org/officeDocument/2006/relationships/hyperlink" Target="https://www.racialequitytools.org/glossa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TlAKPtcuDQ4rJUwQ/7JzZKD4iw==">CgMxLjA4AHIhMVh0SlpBUGNTS0hFMEVtZXJibmhsMklRc1NtclV2eHhP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2024-05-23T00:33:00Z</dcterms:created>
  <dc:creator>Tzu Fen Chang</dc:creator>
</cp:coreProperties>
</file>