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app.xml" Type="http://schemas.openxmlformats.org/officeDocument/2006/relationships/extended-properties" Id="rId2"/>
    <Relationship Target="docProps/core.xml" Type="http://schemas.openxmlformats.org/package/2006/relationships/metadata/core-properties"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body>
    <!-- Modified by docx4j 11.1.0 (Apache licensed) using REFERENCE JAXB in Oracle Java 11.0.6 on Linux -->
    <w:p w:rsidR="003B1A3A" w14:paraId="50E6E1EF" w14:textId="5E4294D9">
      <w:pPr>
        <w:bidi w:val="false"/>
      </w:pPr>
      <w:r>
        <w:rPr>
          <w:rFonts w:ascii="Arial" w:hAnsi="Arial" w:eastAsia="Arial" w:cs="Arial"/>
          <w:spacing w:val="0"/>
          <w:w w:val="100"/>
          <w:rtl w:val="false"/>
        </w:rPr>
        <w:t>This is a simple test document.</w:t>
      </w:r>
    </w:p>
    <w:p w:rsidR="008D1E7F" w14:paraId="3B553A59" w14:textId="2617F058">
      <w:pPr>
        <w:bidi w:val="false"/>
        <w:rPr>
          <w:b/>
          <w:bCs/>
        </w:rPr>
      </w:pPr>
      <w:r>
        <w:rPr>
          <w:rFonts w:ascii="Arial" w:hAnsi="Arial" w:eastAsia="Arial" w:cs="Arial"/>
          <w:b/>
          <w:bCs/>
          <w:spacing w:val="0"/>
          <w:w w:val="100"/>
          <w:rtl w:val="false"/>
        </w:rPr>
        <w:t>With some lines in bold.</w:t>
      </w:r>
    </w:p>
    <w:p w:rsidR="008D1E7F" w14:paraId="7F6C30BD" w14:textId="5C6AC0BB">
      <w:pPr>
        <w:bidi w:val="false"/>
        <w:rPr>
          <w:b/>
          <w:bCs/>
        </w:rPr>
      </w:pPr>
      <w:r>
        <w:rPr>
          <w:rFonts w:ascii="Arial" w:hAnsi="Arial" w:eastAsia="Arial" w:cs="Arial"/>
          <w:b/>
          <w:bCs/>
          <w:spacing w:val="0"/>
          <w:w w:val="100"/>
          <w:u w:val="single"/>
          <w:rtl w:val="false"/>
        </w:rPr>
        <w:t>Others are pointed out that in bold.</w:t>
      </w:r>
    </w:p>
    <w:p w:rsidR="008D1E7F" w14:paraId="0670ACF7" w14:textId="216BE527">
      <w:pPr>
        <w:bidi w:val="false"/>
        <w:rPr>
          <w:i/>
          <w:iCs/>
        </w:rPr>
      </w:pPr>
      <w:r>
        <w:rPr>
          <w:rFonts w:ascii="Arial" w:hAnsi="Arial" w:eastAsia="Arial" w:cs="Arial"/>
          <w:i/>
          <w:iCs/>
          <w:spacing w:val="0"/>
          <w:w w:val="100"/>
          <w:rtl w:val="false"/>
        </w:rPr>
        <w:t>And some in italics.</w:t>
      </w:r>
    </w:p>
    <w:p w:rsidRPr="008D1E7F" w:rsidR="008D1E7F" w:rsidP="008D1E7F" w14:paraId="665F142E" w14:textId="77777777">
      <w:pPr>
        <w:bidi w:val="false"/>
        <w:rPr>
          <w:i/>
          <w:iCs/>
        </w:rPr>
      </w:pPr>
      <w:r w:rsidRPr="008D1E7F">
        <w:rPr>
          <w:rFonts w:ascii="Arial" w:hAnsi="Arial" w:eastAsia="Arial" w:cs="Arial"/>
          <w:i/>
          <w:iCs/>
          <w:spacing w:val="0"/>
          <w:w w:val="100"/>
          <w:rtl w:val="false"/>
        </w:rPr>
        <w:t>Birth memorie.it : virtual space to remember the lutters of the coronavirus</w:t>
      </w:r>
    </w:p>
    <w:p w:rsidRPr="008D1E7F" w:rsidR="008D1E7F" w:rsidP="008D1E7F" w14:paraId="68961B6D" w14:textId="77777777">
      <w:pPr>
        <w:bidi w:val="false"/>
        <w:rPr>
          <w:i/>
          <w:iCs/>
        </w:rPr>
      </w:pPr>
      <w:r w:rsidRPr="008D1E7F">
        <w:rPr>
          <w:rFonts w:ascii="Arial" w:hAnsi="Arial" w:eastAsia="Arial" w:cs="Arial"/>
          <w:i/>
          <w:iCs/>
          <w:spacing w:val="0"/>
          <w:w w:val="100"/>
          <w:rtl w:val="false"/>
        </w:rPr>
        <w:t>A website wanted by Gedi with over seven hundred lives told in the pages of newspapers and social media</w:t>
      </w:r>
    </w:p>
    <w:p w:rsidRPr="008D1E7F" w:rsidR="008D1E7F" w14:paraId="4342D778" w14:textId="6CBDF9C7">
      <w:pPr>
        <w:bidi w:val="false"/>
        <w:rPr>
          <w:i/>
          <w:iCs/>
        </w:rPr>
      </w:pPr>
      <w:r>
        <w:rPr>
          <w:rFonts w:ascii="Arial" w:hAnsi="Arial" w:eastAsia="Arial" w:cs="Arial"/>
          <w:b/>
          <w:bCs/>
          <w:color w:val="000000"/>
          <w:spacing w:val="0"/>
          <w:w w:val="100"/>
          <w:sz w:val="29"/>
          <w:szCs w:val="29"/>
          <w:shd w:val="clear" w:color="auto" w:fill="FFFFFF"/>
          <w:rtl w:val="false"/>
        </w:rPr>
        <w:t>TORINO. Honorio was 86 years old, retired railroad workers. Mirko of years had 57, he was a volunteer at the White Cross. Annamaria and Gianluigi left at 24 hours one from the other. Maurizio and Maria Tundra have stayed in the home days to fight the virus. Names, surnames, ages, the cities of a life, the work, the families, the passions. The names of the numbers. The personal stories of those who did not survive this period of coronavirus emergency. It was said that "it killed a generation". True. The covid-19 has suffocated so many seniors, memory of a country. But not only that. It is on the need of remembrance that the work of information has focused, with equal importance with respect to constant updates, to guides to understand decrees and norms to follow. In the redactions for months, it has been fought for not to lose memory. A difficult task : to collect the testimonies of the relatives, the anger of the children, the outlet of friends, to set the memories that in this emergency cannot be shared in public ceremonies. It serves a place of memory. A space to name the numbers, to give the chance to recognize loved ones in a collective mourning, to give everyone a way to leave a simple "farewell".</w:t>
      </w:r>
    </w:p>
    <w:sectPr>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7F"/>
    <w:rsid w:val="003B1A3A"/>
    <w:rsid w:val="008D1E7F"/>
  </w:rsids>
  <m:mathPr>
    <m:mathFont m:val="Cambria Math"/>
  </m:mathPr>
  <w:themeFontLang w:val="it-IT"/>
  <w:clrSchemeMapping w:bg1="light1" w:t1="dark1" w:bg2="light2" w:t2="dark2" w:accent1="accent1" w:accent2="accent2" w:accent3="accent3" w:accent4="accent4" w:accent5="accent5" w:accent6="accent6" w:hyperlink="hyperlink" w:followedHyperlink="followedHyperlink"/>
  <w15:chartTrackingRefBased/>
  <w15:docId w15:val="{7FE66F1E-17EA-4FCA-8BD0-3F0FEA702502}"/>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docDefaults>
    <w:rPrDefault>
      <w:rPr>
        <w:rFonts w:ascii="Arial" w:hAnsi="Arial" w:eastAsia="Arial" w:cs="Arial"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false" w:defUIPriority="99" w:defSemiHidden="false" w:defUnhideWhenUsed="false" w:defQFormat="false" w:count="376">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true">
    <w:name w:val="Normal"/>
    <w:qFormat/>
    <w:rPr>
      <w:rFonts w:ascii="Arial" w:hAnsi="Arial" w:eastAsia="Arial" w:cs="Arial"/>
    </w:rPr>
  </w:style>
  <w:style w:type="character" w:styleId="DefaultParagraphFont" w:default="true">
    <w:name w:val="Default Paragraph Font"/>
    <w:uiPriority w:val="1"/>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
    <Relationship Target="settings.xml" Type="http://schemas.openxmlformats.org/officeDocument/2006/relationships/settings" Id="rId1"/>
    <Relationship Target="webSettings.xml" Type="http://schemas.openxmlformats.org/officeDocument/2006/relationships/webSettings" Id="rId2"/>
    <Relationship Target="fontTable.xml" Type="http://schemas.openxmlformats.org/officeDocument/2006/relationships/fontTable" Id="rId3"/>
    <Relationship Target="theme/theme1.xml" Type="http://schemas.openxmlformats.org/officeDocument/2006/relationships/theme" Id="rId4"/>
    <Relationship Target="styles.xml" Type="http://schemas.openxmlformats.org/officeDocument/2006/relationships/styles" Id="rId5"/>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Massimo Infunti</dc:creator>
  <cp:lastModifiedBy>Massimo Infunti</cp:lastModifiedBy>
  <cp:revision>2</cp:revision>
  <dcterms:created xsi:type="dcterms:W3CDTF">2020-04-22T12:38:00Z</dcterms:created>
  <dcterms:modified xsi:type="dcterms:W3CDTF">2020-04-22T12:38:00Z</dcterms:modified>
</cp:coreProperties>
</file>