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AB8A" w14:textId="77777777" w:rsidR="00831F82" w:rsidRDefault="00831F82" w:rsidP="00CD5786">
      <w:pPr>
        <w:shd w:val="clear" w:color="auto" w:fill="FFFFFF"/>
        <w:spacing w:after="120" w:line="240" w:lineRule="auto"/>
        <w:jc w:val="both"/>
        <w:rPr>
          <w:color w:val="000000"/>
        </w:rPr>
      </w:pPr>
    </w:p>
    <w:p w14:paraId="1203A15B" w14:textId="77777777" w:rsidR="00831F82" w:rsidRDefault="00E0014B" w:rsidP="00CD5786">
      <w:pPr>
        <w:spacing w:after="120" w:line="240" w:lineRule="auto"/>
        <w:ind w:left="720" w:hanging="72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QÜESTIONARI</w:t>
      </w:r>
      <w:r w:rsidR="003C038D">
        <w:rPr>
          <w:b/>
          <w:sz w:val="28"/>
          <w:szCs w:val="28"/>
          <w:highlight w:val="white"/>
        </w:rPr>
        <w:t>–</w:t>
      </w:r>
      <w:r w:rsidR="008F0858">
        <w:rPr>
          <w:b/>
          <w:sz w:val="28"/>
          <w:szCs w:val="28"/>
          <w:highlight w:val="white"/>
        </w:rPr>
        <w:t xml:space="preserve">L2 </w:t>
      </w:r>
      <w:r w:rsidR="003C038D">
        <w:rPr>
          <w:b/>
          <w:sz w:val="28"/>
          <w:szCs w:val="28"/>
          <w:highlight w:val="white"/>
        </w:rPr>
        <w:t>E</w:t>
      </w:r>
      <w:r w:rsidR="008F0858">
        <w:rPr>
          <w:b/>
          <w:sz w:val="28"/>
          <w:szCs w:val="28"/>
          <w:highlight w:val="white"/>
        </w:rPr>
        <w:t>ntrada-Sortid</w:t>
      </w:r>
      <w:r w:rsidR="003C038D">
        <w:rPr>
          <w:b/>
          <w:sz w:val="28"/>
          <w:szCs w:val="28"/>
          <w:highlight w:val="white"/>
        </w:rPr>
        <w:t>a (B)</w:t>
      </w:r>
    </w:p>
    <w:p w14:paraId="4F1E7594" w14:textId="31DE9489" w:rsidR="00831F82" w:rsidRPr="00CB76CF" w:rsidRDefault="003C038D" w:rsidP="00CD5786">
      <w:pPr>
        <w:spacing w:after="120" w:line="240" w:lineRule="auto"/>
        <w:jc w:val="center"/>
        <w:rPr>
          <w:b/>
          <w:i/>
          <w:color w:val="FF0000"/>
          <w:sz w:val="28"/>
          <w:szCs w:val="28"/>
          <w:highlight w:val="white"/>
        </w:rPr>
      </w:pPr>
      <w:r>
        <w:rPr>
          <w:b/>
          <w:i/>
          <w:color w:val="FF0000"/>
          <w:sz w:val="28"/>
          <w:szCs w:val="28"/>
          <w:highlight w:val="white"/>
        </w:rPr>
        <w:t>(</w:t>
      </w:r>
      <w:r>
        <w:rPr>
          <w:b/>
          <w:i/>
          <w:color w:val="FF0000"/>
          <w:sz w:val="28"/>
          <w:szCs w:val="28"/>
          <w:highlight w:val="white"/>
          <w:u w:val="single"/>
        </w:rPr>
        <w:t xml:space="preserve">s’ha d’entregar en format electrònic </w:t>
      </w:r>
      <w:r w:rsidR="008F0858">
        <w:rPr>
          <w:b/>
          <w:i/>
          <w:color w:val="FF0000"/>
          <w:sz w:val="28"/>
          <w:szCs w:val="28"/>
          <w:highlight w:val="white"/>
          <w:u w:val="single"/>
        </w:rPr>
        <w:t xml:space="preserve">com a treball previ de la L2 (B) </w:t>
      </w:r>
      <w:r>
        <w:rPr>
          <w:b/>
          <w:i/>
          <w:color w:val="FF0000"/>
          <w:sz w:val="28"/>
          <w:szCs w:val="28"/>
          <w:highlight w:val="white"/>
        </w:rPr>
        <w:t>)</w:t>
      </w:r>
    </w:p>
    <w:p w14:paraId="5E918741" w14:textId="0BB98EE4" w:rsidR="00831F82" w:rsidRDefault="003C038D" w:rsidP="00CD5786">
      <w:pPr>
        <w:spacing w:after="120" w:line="240" w:lineRule="auto"/>
        <w:rPr>
          <w:sz w:val="20"/>
          <w:szCs w:val="20"/>
          <w:highlight w:val="white"/>
        </w:rPr>
      </w:pPr>
      <w:r>
        <w:rPr>
          <w:highlight w:val="white"/>
        </w:rPr>
        <w:t xml:space="preserve">Nom i Cognoms: </w:t>
      </w:r>
      <w:r w:rsidR="00B17126">
        <w:rPr>
          <w:highlight w:val="white"/>
        </w:rPr>
        <w:t>Pau Bru Ribes</w:t>
      </w:r>
      <w:r>
        <w:rPr>
          <w:sz w:val="20"/>
          <w:szCs w:val="20"/>
          <w:highlight w:val="white"/>
        </w:rPr>
        <w:t>____________________________________________</w:t>
      </w:r>
      <w:r>
        <w:rPr>
          <w:highlight w:val="white"/>
        </w:rPr>
        <w:t>Grup LAB:</w:t>
      </w:r>
      <w:r>
        <w:rPr>
          <w:sz w:val="20"/>
          <w:szCs w:val="20"/>
          <w:highlight w:val="white"/>
        </w:rPr>
        <w:t xml:space="preserve"> </w:t>
      </w:r>
      <w:r w:rsidR="00B17126">
        <w:rPr>
          <w:sz w:val="20"/>
          <w:szCs w:val="20"/>
          <w:highlight w:val="white"/>
        </w:rPr>
        <w:t>51</w:t>
      </w:r>
      <w:r>
        <w:rPr>
          <w:sz w:val="20"/>
          <w:szCs w:val="20"/>
          <w:highlight w:val="white"/>
        </w:rPr>
        <w:t>______</w:t>
      </w:r>
    </w:p>
    <w:p w14:paraId="0FFEB650" w14:textId="60189BCA" w:rsidR="00831F82" w:rsidRDefault="003C038D" w:rsidP="00CD5786">
      <w:pPr>
        <w:spacing w:after="120" w:line="240" w:lineRule="auto"/>
        <w:rPr>
          <w:sz w:val="20"/>
          <w:szCs w:val="20"/>
          <w:highlight w:val="white"/>
        </w:rPr>
      </w:pPr>
      <w:r>
        <w:rPr>
          <w:highlight w:val="white"/>
        </w:rPr>
        <w:t xml:space="preserve">                             </w:t>
      </w:r>
      <w:r w:rsidR="00B17126">
        <w:rPr>
          <w:highlight w:val="white"/>
        </w:rPr>
        <w:t>Maria Arqués Vargas</w:t>
      </w:r>
      <w:r>
        <w:rPr>
          <w:sz w:val="20"/>
          <w:szCs w:val="20"/>
          <w:highlight w:val="white"/>
        </w:rPr>
        <w:t xml:space="preserve">______________________________________________________  </w:t>
      </w:r>
    </w:p>
    <w:p w14:paraId="351F45F2" w14:textId="77777777" w:rsidR="00CD5786" w:rsidRDefault="00CD5786" w:rsidP="00CD5786">
      <w:pPr>
        <w:spacing w:after="120" w:line="240" w:lineRule="auto"/>
        <w:jc w:val="both"/>
        <w:rPr>
          <w:sz w:val="22"/>
          <w:highlight w:val="white"/>
        </w:rPr>
      </w:pPr>
    </w:p>
    <w:p w14:paraId="7358411F" w14:textId="49FE2005" w:rsidR="000D2C53" w:rsidRDefault="000D2C53" w:rsidP="00CD5786">
      <w:pPr>
        <w:spacing w:after="120" w:line="240" w:lineRule="auto"/>
        <w:jc w:val="both"/>
        <w:rPr>
          <w:sz w:val="22"/>
          <w:highlight w:val="white"/>
        </w:rPr>
      </w:pPr>
      <w:r>
        <w:rPr>
          <w:sz w:val="22"/>
          <w:highlight w:val="white"/>
        </w:rPr>
        <w:t>1) Per a què serveix el registre ANSEL?</w:t>
      </w:r>
    </w:p>
    <w:p w14:paraId="763D7BD0" w14:textId="754BD102" w:rsidR="000D2C53" w:rsidRPr="00B17126" w:rsidRDefault="00B17126" w:rsidP="00CD5786">
      <w:pPr>
        <w:spacing w:after="120" w:line="240" w:lineRule="auto"/>
        <w:jc w:val="both"/>
        <w:rPr>
          <w:color w:val="5B9BD5" w:themeColor="accent1"/>
          <w:sz w:val="22"/>
          <w:highlight w:val="white"/>
        </w:rPr>
      </w:pPr>
      <w:r w:rsidRPr="00B17126">
        <w:rPr>
          <w:color w:val="5B9BD5" w:themeColor="accent1"/>
          <w:sz w:val="22"/>
          <w:highlight w:val="white"/>
        </w:rPr>
        <w:t>“Analogic Select”. Serveix per a seleccionar el format d’entrada que tindrà el port.</w:t>
      </w:r>
    </w:p>
    <w:p w14:paraId="664CD1CC" w14:textId="5DB7DDF6" w:rsidR="00B17126" w:rsidRPr="00B17126" w:rsidRDefault="00B17126" w:rsidP="00CD5786">
      <w:pPr>
        <w:spacing w:after="120" w:line="240" w:lineRule="auto"/>
        <w:jc w:val="both"/>
        <w:rPr>
          <w:color w:val="5B9BD5" w:themeColor="accent1"/>
          <w:sz w:val="22"/>
          <w:highlight w:val="white"/>
        </w:rPr>
      </w:pPr>
      <w:r w:rsidRPr="00B17126">
        <w:rPr>
          <w:color w:val="5B9BD5" w:themeColor="accent1"/>
          <w:sz w:val="22"/>
          <w:highlight w:val="white"/>
        </w:rPr>
        <w:t>Pots seleccionar Analògic (1) o Digital (0).</w:t>
      </w:r>
    </w:p>
    <w:p w14:paraId="22E827BB" w14:textId="77777777" w:rsidR="000D2C53" w:rsidRDefault="000D2C53" w:rsidP="00CD5786">
      <w:pPr>
        <w:spacing w:after="120" w:line="240" w:lineRule="auto"/>
        <w:jc w:val="both"/>
        <w:rPr>
          <w:sz w:val="22"/>
          <w:highlight w:val="white"/>
        </w:rPr>
      </w:pPr>
    </w:p>
    <w:p w14:paraId="1BC72818" w14:textId="18C78EA6" w:rsidR="000D2C53" w:rsidRDefault="000D2C53" w:rsidP="00CD5786">
      <w:pPr>
        <w:spacing w:after="120" w:line="240" w:lineRule="auto"/>
        <w:jc w:val="both"/>
        <w:rPr>
          <w:sz w:val="22"/>
          <w:highlight w:val="white"/>
        </w:rPr>
      </w:pPr>
      <w:r>
        <w:rPr>
          <w:sz w:val="22"/>
          <w:highlight w:val="white"/>
        </w:rPr>
        <w:t>2) Per a què serveix el registre TRIS?</w:t>
      </w:r>
    </w:p>
    <w:p w14:paraId="3AB83F6F" w14:textId="17C085CF" w:rsidR="000D2C53" w:rsidRPr="00B17126" w:rsidRDefault="00B17126" w:rsidP="00CD5786">
      <w:pPr>
        <w:spacing w:after="120" w:line="240" w:lineRule="auto"/>
        <w:jc w:val="both"/>
        <w:rPr>
          <w:color w:val="5B9BD5" w:themeColor="accent1"/>
          <w:sz w:val="22"/>
          <w:highlight w:val="white"/>
        </w:rPr>
      </w:pPr>
      <w:r w:rsidRPr="00B17126">
        <w:rPr>
          <w:color w:val="5B9BD5" w:themeColor="accent1"/>
          <w:sz w:val="22"/>
          <w:highlight w:val="white"/>
        </w:rPr>
        <w:t>Controlar si volem que el port sigui de Input (1) o de Output (0). Això es donat que aquest registre va connectat a un “tris-tate” amb una “NOT” davant que controlarà aquest flux.</w:t>
      </w:r>
    </w:p>
    <w:p w14:paraId="6CF30748" w14:textId="77777777" w:rsidR="000D2C53" w:rsidRDefault="000D2C53" w:rsidP="00CD5786">
      <w:pPr>
        <w:spacing w:after="120" w:line="240" w:lineRule="auto"/>
        <w:jc w:val="both"/>
        <w:rPr>
          <w:sz w:val="22"/>
          <w:highlight w:val="white"/>
        </w:rPr>
      </w:pPr>
    </w:p>
    <w:p w14:paraId="4259CE80" w14:textId="72322CAD" w:rsidR="000D2C53" w:rsidRDefault="000D2C53" w:rsidP="00CD5786">
      <w:pPr>
        <w:spacing w:after="120" w:line="240" w:lineRule="auto"/>
        <w:jc w:val="both"/>
        <w:rPr>
          <w:sz w:val="22"/>
          <w:highlight w:val="white"/>
        </w:rPr>
      </w:pPr>
      <w:r>
        <w:rPr>
          <w:sz w:val="22"/>
          <w:highlight w:val="white"/>
        </w:rPr>
        <w:t>3) Per a què serveix el registre LAT?</w:t>
      </w:r>
    </w:p>
    <w:p w14:paraId="394A6F7E" w14:textId="0E221D13" w:rsidR="00CD5786" w:rsidRDefault="00B17126" w:rsidP="00CD5786">
      <w:pPr>
        <w:spacing w:after="120" w:line="240" w:lineRule="auto"/>
        <w:jc w:val="both"/>
        <w:rPr>
          <w:color w:val="5B9BD5" w:themeColor="accent1"/>
          <w:sz w:val="22"/>
          <w:highlight w:val="white"/>
        </w:rPr>
      </w:pPr>
      <w:r w:rsidRPr="00B17126">
        <w:rPr>
          <w:color w:val="5B9BD5" w:themeColor="accent1"/>
          <w:sz w:val="22"/>
          <w:highlight w:val="white"/>
        </w:rPr>
        <w:t xml:space="preserve">Serveix per escriure al port el valor que vulguem. Sempre s’estarà </w:t>
      </w:r>
      <w:r w:rsidRPr="00102D36">
        <w:rPr>
          <w:b/>
          <w:bCs/>
          <w:color w:val="5B9BD5" w:themeColor="accent1"/>
          <w:sz w:val="22"/>
          <w:highlight w:val="white"/>
        </w:rPr>
        <w:t>escrivint</w:t>
      </w:r>
      <w:r w:rsidRPr="00B17126">
        <w:rPr>
          <w:color w:val="5B9BD5" w:themeColor="accent1"/>
          <w:sz w:val="22"/>
          <w:highlight w:val="white"/>
        </w:rPr>
        <w:t xml:space="preserve"> tot i que pugui ser irrellevant (depenent del TRIS específic). </w:t>
      </w:r>
    </w:p>
    <w:p w14:paraId="2D16753E" w14:textId="77777777" w:rsidR="00102D36" w:rsidRPr="00102D36" w:rsidRDefault="00102D36" w:rsidP="00CD5786">
      <w:pPr>
        <w:spacing w:after="120" w:line="240" w:lineRule="auto"/>
        <w:jc w:val="both"/>
        <w:rPr>
          <w:color w:val="5B9BD5" w:themeColor="accent1"/>
          <w:sz w:val="22"/>
          <w:highlight w:val="white"/>
        </w:rPr>
      </w:pPr>
    </w:p>
    <w:p w14:paraId="0A53DDAB" w14:textId="38FE29BB" w:rsidR="000D2C53" w:rsidRPr="008F0858" w:rsidRDefault="000D2C53" w:rsidP="00CD5786">
      <w:pPr>
        <w:spacing w:after="120" w:line="240" w:lineRule="auto"/>
        <w:jc w:val="both"/>
        <w:rPr>
          <w:sz w:val="22"/>
          <w:highlight w:val="white"/>
        </w:rPr>
      </w:pPr>
      <w:r>
        <w:rPr>
          <w:sz w:val="22"/>
          <w:highlight w:val="white"/>
        </w:rPr>
        <w:t>4) Per a què serveix el registre PORT?</w:t>
      </w:r>
    </w:p>
    <w:p w14:paraId="4A15DD89" w14:textId="61381F51" w:rsidR="000D2C53" w:rsidRPr="00102D36" w:rsidRDefault="00B17126" w:rsidP="00CD5786">
      <w:pPr>
        <w:spacing w:after="120" w:line="240" w:lineRule="auto"/>
        <w:rPr>
          <w:color w:val="5B9BD5" w:themeColor="accent1"/>
          <w:sz w:val="22"/>
          <w:szCs w:val="24"/>
        </w:rPr>
      </w:pPr>
      <w:r w:rsidRPr="00102D36">
        <w:rPr>
          <w:color w:val="5B9BD5" w:themeColor="accent1"/>
          <w:sz w:val="22"/>
          <w:szCs w:val="24"/>
        </w:rPr>
        <w:t xml:space="preserve">A diferencia del LAT, </w:t>
      </w:r>
      <w:r w:rsidR="00102D36">
        <w:rPr>
          <w:color w:val="5B9BD5" w:themeColor="accent1"/>
          <w:sz w:val="22"/>
          <w:szCs w:val="24"/>
        </w:rPr>
        <w:t xml:space="preserve">PORT </w:t>
      </w:r>
      <w:r w:rsidRPr="00102D36">
        <w:rPr>
          <w:color w:val="5B9BD5" w:themeColor="accent1"/>
          <w:sz w:val="22"/>
          <w:szCs w:val="24"/>
        </w:rPr>
        <w:t xml:space="preserve">es sol fer servir per </w:t>
      </w:r>
      <w:r w:rsidRPr="00102D36">
        <w:rPr>
          <w:b/>
          <w:bCs/>
          <w:color w:val="5B9BD5" w:themeColor="accent1"/>
          <w:sz w:val="22"/>
          <w:szCs w:val="24"/>
        </w:rPr>
        <w:t>llegir</w:t>
      </w:r>
      <w:r w:rsidRPr="00102D36">
        <w:rPr>
          <w:color w:val="5B9BD5" w:themeColor="accent1"/>
          <w:sz w:val="22"/>
          <w:szCs w:val="24"/>
        </w:rPr>
        <w:t xml:space="preserve"> l’estat actual del pin. </w:t>
      </w:r>
    </w:p>
    <w:p w14:paraId="2FD7F1DC" w14:textId="41164356" w:rsidR="00CD5786" w:rsidRPr="00102D36" w:rsidRDefault="00102D36" w:rsidP="00CD5786">
      <w:pPr>
        <w:spacing w:after="120" w:line="240" w:lineRule="auto"/>
        <w:rPr>
          <w:color w:val="5B9BD5" w:themeColor="accent1"/>
          <w:sz w:val="22"/>
          <w:szCs w:val="24"/>
        </w:rPr>
      </w:pPr>
      <w:r w:rsidRPr="00102D36">
        <w:rPr>
          <w:color w:val="5B9BD5" w:themeColor="accent1"/>
          <w:sz w:val="22"/>
          <w:szCs w:val="24"/>
        </w:rPr>
        <w:t>NOTA: Tant LAT com PORT es poden fer servir per llegir o escriure però cadascun és més recomanat que l’altre depenent de l’acció que vulguem.</w:t>
      </w:r>
    </w:p>
    <w:p w14:paraId="7C18E39A" w14:textId="3743A4B4" w:rsidR="008F0858" w:rsidRPr="008F0858" w:rsidRDefault="008F0858" w:rsidP="00CD5786">
      <w:pPr>
        <w:spacing w:after="120" w:line="240" w:lineRule="auto"/>
        <w:jc w:val="both"/>
        <w:rPr>
          <w:sz w:val="22"/>
          <w:szCs w:val="24"/>
          <w:lang w:val="es-ES"/>
        </w:rPr>
      </w:pPr>
      <w:r w:rsidRPr="000D2C53">
        <w:rPr>
          <w:sz w:val="22"/>
          <w:szCs w:val="24"/>
        </w:rPr>
        <w:br/>
      </w:r>
      <w:r w:rsidR="000D2C53" w:rsidRPr="00B659C4">
        <w:rPr>
          <w:sz w:val="22"/>
          <w:highlight w:val="white"/>
        </w:rPr>
        <w:t>5</w:t>
      </w:r>
      <w:r w:rsidRPr="00B659C4">
        <w:rPr>
          <w:sz w:val="22"/>
          <w:highlight w:val="white"/>
        </w:rPr>
        <w:t xml:space="preserve">) </w:t>
      </w:r>
      <w:r w:rsidR="00B659C4" w:rsidRPr="00B659C4">
        <w:rPr>
          <w:sz w:val="22"/>
          <w:highlight w:val="white"/>
        </w:rPr>
        <w:t xml:space="preserve">Poseu un digital breakpoint al vostre codi on detecteu el flanc ascendent de RB0. Indiqueu els valors dels registres </w:t>
      </w:r>
      <w:r w:rsidR="00CD5786">
        <w:rPr>
          <w:sz w:val="22"/>
          <w:highlight w:val="white"/>
        </w:rPr>
        <w:t>següents</w:t>
      </w:r>
      <w:r w:rsidR="00CD5786">
        <w:rPr>
          <w:sz w:val="22"/>
        </w:rPr>
        <w:t xml:space="preserve"> en binari.</w:t>
      </w:r>
    </w:p>
    <w:p w14:paraId="61E086CD" w14:textId="07C60919" w:rsidR="008F0858" w:rsidRPr="008F0858" w:rsidRDefault="008F0858" w:rsidP="00CD5786">
      <w:pPr>
        <w:spacing w:after="120" w:line="240" w:lineRule="auto"/>
        <w:jc w:val="both"/>
        <w:rPr>
          <w:sz w:val="22"/>
          <w:szCs w:val="24"/>
          <w:lang w:val="es-ES"/>
        </w:rPr>
      </w:pPr>
      <w:r w:rsidRPr="008F0858">
        <w:rPr>
          <w:color w:val="000000"/>
          <w:szCs w:val="28"/>
          <w:lang w:val="es-ES"/>
        </w:rPr>
        <w:t>ANSELA=</w:t>
      </w:r>
      <w:r w:rsidR="00AA702C" w:rsidRPr="00AA702C">
        <w:rPr>
          <w:color w:val="5B9BD5" w:themeColor="accent1"/>
          <w:szCs w:val="28"/>
          <w:lang w:val="es-ES"/>
        </w:rPr>
        <w:t>00101110</w:t>
      </w:r>
      <w:r w:rsidRPr="008F0858">
        <w:rPr>
          <w:color w:val="000000"/>
          <w:szCs w:val="28"/>
          <w:lang w:val="es-ES"/>
        </w:rPr>
        <w:tab/>
        <w:t>TRISA=</w:t>
      </w:r>
      <w:r w:rsidR="00AA702C" w:rsidRPr="00AA702C">
        <w:rPr>
          <w:color w:val="5B9BD5" w:themeColor="accent1"/>
          <w:szCs w:val="28"/>
          <w:lang w:val="es-ES"/>
        </w:rPr>
        <w:t>11111110</w:t>
      </w:r>
      <w:r w:rsidRPr="008F0858">
        <w:rPr>
          <w:color w:val="000000"/>
          <w:szCs w:val="28"/>
          <w:lang w:val="es-ES"/>
        </w:rPr>
        <w:tab/>
        <w:t>LATA=</w:t>
      </w:r>
      <w:r w:rsidR="00AA702C" w:rsidRPr="00AA702C">
        <w:rPr>
          <w:color w:val="5B9BD5" w:themeColor="accent1"/>
          <w:szCs w:val="28"/>
          <w:lang w:val="es-ES"/>
        </w:rPr>
        <w:t>00000001</w:t>
      </w:r>
      <w:r w:rsidRPr="008F0858">
        <w:rPr>
          <w:color w:val="000000"/>
          <w:szCs w:val="28"/>
          <w:lang w:val="es-ES"/>
        </w:rPr>
        <w:tab/>
        <w:t>PORTA=</w:t>
      </w:r>
      <w:r w:rsidR="00AA702C" w:rsidRPr="00AA702C">
        <w:rPr>
          <w:color w:val="5B9BD5" w:themeColor="accent1"/>
          <w:szCs w:val="28"/>
          <w:lang w:val="es-ES"/>
        </w:rPr>
        <w:t>00000001</w:t>
      </w:r>
      <w:r w:rsidRPr="008F0858">
        <w:rPr>
          <w:color w:val="000000"/>
          <w:szCs w:val="28"/>
          <w:lang w:val="es-ES"/>
        </w:rPr>
        <w:tab/>
      </w:r>
      <w:r w:rsidRPr="008F0858">
        <w:rPr>
          <w:color w:val="000000"/>
          <w:szCs w:val="28"/>
          <w:lang w:val="es-ES"/>
        </w:rPr>
        <w:tab/>
      </w:r>
    </w:p>
    <w:p w14:paraId="7DA04A0D" w14:textId="69F2962A" w:rsidR="008F0858" w:rsidRPr="008F0858" w:rsidRDefault="008F0858" w:rsidP="00CD5786">
      <w:pPr>
        <w:spacing w:after="120" w:line="240" w:lineRule="auto"/>
        <w:jc w:val="both"/>
        <w:rPr>
          <w:sz w:val="22"/>
          <w:szCs w:val="24"/>
          <w:lang w:val="es-ES"/>
        </w:rPr>
      </w:pPr>
      <w:r w:rsidRPr="008F0858">
        <w:rPr>
          <w:color w:val="000000"/>
          <w:szCs w:val="28"/>
          <w:lang w:val="es-ES"/>
        </w:rPr>
        <w:t>ANSELB=</w:t>
      </w:r>
      <w:r w:rsidR="00AA702C" w:rsidRPr="00AA702C">
        <w:rPr>
          <w:color w:val="5B9BD5" w:themeColor="accent1"/>
          <w:szCs w:val="28"/>
          <w:lang w:val="es-ES"/>
        </w:rPr>
        <w:t>00000000</w:t>
      </w:r>
      <w:r w:rsidRPr="008F0858">
        <w:rPr>
          <w:color w:val="000000"/>
          <w:szCs w:val="28"/>
          <w:lang w:val="es-ES"/>
        </w:rPr>
        <w:tab/>
        <w:t>TRISB=</w:t>
      </w:r>
      <w:r w:rsidR="00AA702C" w:rsidRPr="00AA702C">
        <w:rPr>
          <w:color w:val="5B9BD5" w:themeColor="accent1"/>
          <w:szCs w:val="28"/>
          <w:lang w:val="es-ES"/>
        </w:rPr>
        <w:t>11111111</w:t>
      </w:r>
      <w:r w:rsidRPr="008F0858">
        <w:rPr>
          <w:color w:val="000000"/>
          <w:szCs w:val="28"/>
          <w:lang w:val="es-ES"/>
        </w:rPr>
        <w:tab/>
        <w:t>LATB=</w:t>
      </w:r>
      <w:r w:rsidR="00AA702C" w:rsidRPr="00AA702C">
        <w:rPr>
          <w:color w:val="5B9BD5" w:themeColor="accent1"/>
          <w:szCs w:val="28"/>
          <w:lang w:val="es-ES"/>
        </w:rPr>
        <w:t>00000000</w:t>
      </w:r>
      <w:r w:rsidRPr="008F0858">
        <w:rPr>
          <w:color w:val="000000"/>
          <w:szCs w:val="28"/>
          <w:lang w:val="es-ES"/>
        </w:rPr>
        <w:tab/>
        <w:t>PORTB=</w:t>
      </w:r>
      <w:r w:rsidR="00AA702C" w:rsidRPr="00AA702C">
        <w:rPr>
          <w:color w:val="5B9BD5" w:themeColor="accent1"/>
          <w:szCs w:val="28"/>
          <w:lang w:val="es-ES"/>
        </w:rPr>
        <w:t>00000000</w:t>
      </w:r>
    </w:p>
    <w:p w14:paraId="0945BDED" w14:textId="66477ED3" w:rsidR="008F0858" w:rsidRPr="00AA702C" w:rsidRDefault="008F0858" w:rsidP="00CD5786">
      <w:pPr>
        <w:spacing w:after="120" w:line="240" w:lineRule="auto"/>
        <w:jc w:val="both"/>
        <w:rPr>
          <w:sz w:val="22"/>
          <w:szCs w:val="24"/>
          <w:lang w:val="es-ES"/>
        </w:rPr>
      </w:pPr>
      <w:r w:rsidRPr="00AA702C">
        <w:rPr>
          <w:color w:val="000000"/>
          <w:szCs w:val="28"/>
          <w:lang w:val="es-ES"/>
        </w:rPr>
        <w:t>ANSELC=</w:t>
      </w:r>
      <w:r w:rsidR="00AA702C" w:rsidRPr="00AA702C">
        <w:rPr>
          <w:color w:val="5B9BD5" w:themeColor="accent1"/>
          <w:szCs w:val="28"/>
          <w:lang w:val="es-ES"/>
        </w:rPr>
        <w:t>11111100</w:t>
      </w:r>
      <w:r w:rsidRPr="00AA702C">
        <w:rPr>
          <w:color w:val="000000"/>
          <w:szCs w:val="28"/>
          <w:lang w:val="es-ES"/>
        </w:rPr>
        <w:tab/>
        <w:t>TRISC=</w:t>
      </w:r>
      <w:r w:rsidR="00AA702C" w:rsidRPr="00AA702C">
        <w:rPr>
          <w:color w:val="5B9BD5" w:themeColor="accent1"/>
          <w:szCs w:val="28"/>
          <w:lang w:val="es-ES"/>
        </w:rPr>
        <w:t>11111111</w:t>
      </w:r>
      <w:r w:rsidRPr="00AA702C">
        <w:rPr>
          <w:color w:val="000000"/>
          <w:szCs w:val="28"/>
          <w:lang w:val="es-ES"/>
        </w:rPr>
        <w:tab/>
        <w:t>LATC=</w:t>
      </w:r>
      <w:r w:rsidR="00AA702C" w:rsidRPr="00AA702C">
        <w:rPr>
          <w:color w:val="5B9BD5" w:themeColor="accent1"/>
          <w:szCs w:val="28"/>
          <w:lang w:val="es-ES"/>
        </w:rPr>
        <w:t>00000000</w:t>
      </w:r>
      <w:r w:rsidRPr="00AA702C">
        <w:rPr>
          <w:color w:val="000000"/>
          <w:szCs w:val="28"/>
          <w:lang w:val="es-ES"/>
        </w:rPr>
        <w:tab/>
        <w:t>PORTC=</w:t>
      </w:r>
      <w:r w:rsidR="00AA702C" w:rsidRPr="00AA702C">
        <w:rPr>
          <w:color w:val="5B9BD5" w:themeColor="accent1"/>
          <w:szCs w:val="28"/>
          <w:lang w:val="es-ES"/>
        </w:rPr>
        <w:t>00000000</w:t>
      </w:r>
    </w:p>
    <w:p w14:paraId="5393E179" w14:textId="50210C07" w:rsidR="008F0858" w:rsidRPr="008F0858" w:rsidRDefault="008F0858" w:rsidP="00CD5786">
      <w:pPr>
        <w:spacing w:after="120" w:line="240" w:lineRule="auto"/>
        <w:jc w:val="both"/>
        <w:rPr>
          <w:sz w:val="22"/>
          <w:szCs w:val="24"/>
          <w:lang w:val="en-US"/>
        </w:rPr>
      </w:pPr>
      <w:r w:rsidRPr="00AA702C">
        <w:rPr>
          <w:color w:val="000000"/>
          <w:szCs w:val="28"/>
          <w:lang w:val="en-GB"/>
        </w:rPr>
        <w:t>ANSELD=</w:t>
      </w:r>
      <w:r w:rsidR="00AA702C" w:rsidRPr="00AA702C">
        <w:rPr>
          <w:color w:val="5B9BD5" w:themeColor="accent1"/>
          <w:szCs w:val="28"/>
          <w:lang w:val="en-GB"/>
        </w:rPr>
        <w:t>00000000</w:t>
      </w:r>
      <w:r w:rsidRPr="00AA702C">
        <w:rPr>
          <w:color w:val="000000"/>
          <w:szCs w:val="28"/>
          <w:lang w:val="en-GB"/>
        </w:rPr>
        <w:tab/>
      </w:r>
      <w:r w:rsidRPr="008F0858">
        <w:rPr>
          <w:color w:val="000000"/>
          <w:szCs w:val="28"/>
          <w:lang w:val="en-US"/>
        </w:rPr>
        <w:t>TRISD=</w:t>
      </w:r>
      <w:r w:rsidR="00AA702C" w:rsidRPr="00AA702C">
        <w:rPr>
          <w:color w:val="5B9BD5" w:themeColor="accent1"/>
          <w:szCs w:val="28"/>
          <w:lang w:val="en-US"/>
        </w:rPr>
        <w:t>00000000</w:t>
      </w:r>
      <w:r w:rsidRPr="008F0858">
        <w:rPr>
          <w:color w:val="000000"/>
          <w:szCs w:val="28"/>
          <w:lang w:val="en-US"/>
        </w:rPr>
        <w:tab/>
        <w:t>LATD=</w:t>
      </w:r>
      <w:r w:rsidR="00AA702C" w:rsidRPr="00AA702C">
        <w:rPr>
          <w:color w:val="5B9BD5" w:themeColor="accent1"/>
          <w:szCs w:val="28"/>
          <w:lang w:val="en-US"/>
        </w:rPr>
        <w:t>00111111</w:t>
      </w:r>
      <w:r w:rsidRPr="008F0858">
        <w:rPr>
          <w:color w:val="000000"/>
          <w:szCs w:val="28"/>
          <w:lang w:val="en-US"/>
        </w:rPr>
        <w:tab/>
        <w:t>PORTD=</w:t>
      </w:r>
      <w:r w:rsidR="00AA702C" w:rsidRPr="00AA702C">
        <w:rPr>
          <w:color w:val="5B9BD5" w:themeColor="accent1"/>
          <w:szCs w:val="28"/>
          <w:lang w:val="en-GB"/>
        </w:rPr>
        <w:t>00000000</w:t>
      </w:r>
    </w:p>
    <w:p w14:paraId="63D6BA0F" w14:textId="4F663D56" w:rsidR="00AA702C" w:rsidRDefault="008F0858" w:rsidP="00AA702C">
      <w:pPr>
        <w:spacing w:after="120" w:line="240" w:lineRule="auto"/>
        <w:jc w:val="both"/>
        <w:rPr>
          <w:color w:val="5B9BD5" w:themeColor="accent1"/>
          <w:szCs w:val="28"/>
          <w:lang w:val="en-GB"/>
        </w:rPr>
      </w:pPr>
      <w:r w:rsidRPr="008F0858">
        <w:rPr>
          <w:color w:val="000000"/>
          <w:szCs w:val="28"/>
          <w:lang w:val="en-US"/>
        </w:rPr>
        <w:t>ANSELE=</w:t>
      </w:r>
      <w:r w:rsidR="00AA702C" w:rsidRPr="00AA702C">
        <w:rPr>
          <w:color w:val="5B9BD5" w:themeColor="accent1"/>
          <w:szCs w:val="28"/>
          <w:lang w:val="en-US"/>
        </w:rPr>
        <w:t>00000111</w:t>
      </w:r>
      <w:r w:rsidRPr="008F0858">
        <w:rPr>
          <w:color w:val="000000"/>
          <w:szCs w:val="28"/>
          <w:lang w:val="en-US"/>
        </w:rPr>
        <w:tab/>
        <w:t>TRISE=</w:t>
      </w:r>
      <w:r w:rsidR="00AA702C" w:rsidRPr="00AA702C">
        <w:rPr>
          <w:color w:val="5B9BD5" w:themeColor="accent1"/>
          <w:szCs w:val="28"/>
          <w:lang w:val="en-US"/>
        </w:rPr>
        <w:t>10000111</w:t>
      </w:r>
      <w:r w:rsidRPr="008F0858">
        <w:rPr>
          <w:color w:val="000000"/>
          <w:szCs w:val="28"/>
          <w:lang w:val="en-US"/>
        </w:rPr>
        <w:tab/>
        <w:t>LATE=</w:t>
      </w:r>
      <w:r w:rsidR="00AA702C" w:rsidRPr="00AA702C">
        <w:rPr>
          <w:color w:val="5B9BD5" w:themeColor="accent1"/>
          <w:szCs w:val="28"/>
          <w:lang w:val="es-ES"/>
        </w:rPr>
        <w:t>00000000</w:t>
      </w:r>
      <w:r w:rsidRPr="008F0858">
        <w:rPr>
          <w:color w:val="000000"/>
          <w:szCs w:val="28"/>
          <w:lang w:val="en-US"/>
        </w:rPr>
        <w:tab/>
        <w:t>PORTE=</w:t>
      </w:r>
      <w:r w:rsidR="00AA702C" w:rsidRPr="00AA702C">
        <w:rPr>
          <w:color w:val="5B9BD5" w:themeColor="accent1"/>
          <w:szCs w:val="28"/>
          <w:lang w:val="en-GB"/>
        </w:rPr>
        <w:t>00000000</w:t>
      </w:r>
    </w:p>
    <w:p w14:paraId="2FA7356D" w14:textId="4E517526" w:rsidR="005674C5" w:rsidRDefault="005674C5" w:rsidP="00AA702C">
      <w:pPr>
        <w:spacing w:after="120" w:line="240" w:lineRule="auto"/>
        <w:jc w:val="both"/>
        <w:rPr>
          <w:color w:val="5B9BD5" w:themeColor="accent1"/>
          <w:szCs w:val="28"/>
          <w:lang w:val="en-GB"/>
        </w:rPr>
      </w:pPr>
      <w:r>
        <w:rPr>
          <w:color w:val="5B9BD5" w:themeColor="accent1"/>
          <w:szCs w:val="28"/>
          <w:lang w:val="en-GB"/>
        </w:rPr>
        <w:t>NOTA 1:</w:t>
      </w:r>
    </w:p>
    <w:p w14:paraId="5B38D5AE" w14:textId="278D055D" w:rsidR="005674C5" w:rsidRPr="005674C5" w:rsidRDefault="005674C5" w:rsidP="00AA702C">
      <w:pPr>
        <w:spacing w:after="120" w:line="240" w:lineRule="auto"/>
        <w:jc w:val="both"/>
        <w:rPr>
          <w:color w:val="5B9BD5" w:themeColor="accent1"/>
          <w:szCs w:val="28"/>
          <w:lang w:val="es-ES"/>
        </w:rPr>
      </w:pPr>
      <w:r w:rsidRPr="005674C5">
        <w:rPr>
          <w:color w:val="5B9BD5" w:themeColor="accent1"/>
          <w:szCs w:val="28"/>
          <w:lang w:val="es-ES"/>
        </w:rPr>
        <w:t>Obs. Que PORTD != LATD p</w:t>
      </w:r>
      <w:r>
        <w:rPr>
          <w:color w:val="5B9BD5" w:themeColor="accent1"/>
          <w:szCs w:val="28"/>
          <w:lang w:val="es-ES"/>
        </w:rPr>
        <w:t>erquè quan comença el programa, s’escriu un 0 en el contador (</w:t>
      </w:r>
      <w:r w:rsidRPr="005674C5">
        <w:rPr>
          <w:color w:val="5B9BD5" w:themeColor="accent1"/>
          <w:szCs w:val="28"/>
          <w:lang w:val="es-ES"/>
        </w:rPr>
        <w:t>00111111</w:t>
      </w:r>
      <w:r>
        <w:rPr>
          <w:color w:val="5B9BD5" w:themeColor="accent1"/>
          <w:szCs w:val="28"/>
          <w:lang w:val="es-ES"/>
        </w:rPr>
        <w:t xml:space="preserve">) i donat que els RDx están configurats de OUTPUT, el LATD si que representen correctament el valor. </w:t>
      </w:r>
    </w:p>
    <w:p w14:paraId="2F1BA161" w14:textId="77777777" w:rsidR="005674C5" w:rsidRPr="005674C5" w:rsidRDefault="005674C5" w:rsidP="00AA702C">
      <w:pPr>
        <w:spacing w:after="120" w:line="240" w:lineRule="auto"/>
        <w:jc w:val="both"/>
        <w:rPr>
          <w:color w:val="000000"/>
          <w:szCs w:val="28"/>
          <w:lang w:val="es-ES"/>
        </w:rPr>
      </w:pPr>
    </w:p>
    <w:p w14:paraId="6F9EF8FD" w14:textId="6CE5F953" w:rsidR="00AA702C" w:rsidRPr="00AA702C" w:rsidRDefault="00AA702C" w:rsidP="00AA702C">
      <w:pPr>
        <w:spacing w:after="120" w:line="240" w:lineRule="auto"/>
        <w:jc w:val="both"/>
        <w:rPr>
          <w:color w:val="5B9BD5" w:themeColor="accent1"/>
          <w:szCs w:val="28"/>
          <w:lang w:val="es-ES"/>
        </w:rPr>
      </w:pPr>
      <w:r w:rsidRPr="00AA702C">
        <w:rPr>
          <w:color w:val="5B9BD5" w:themeColor="accent1"/>
          <w:szCs w:val="28"/>
          <w:lang w:val="es-ES"/>
        </w:rPr>
        <w:t>NOTA</w:t>
      </w:r>
      <w:r w:rsidR="005674C5">
        <w:rPr>
          <w:color w:val="5B9BD5" w:themeColor="accent1"/>
          <w:szCs w:val="28"/>
          <w:lang w:val="es-ES"/>
        </w:rPr>
        <w:t>2</w:t>
      </w:r>
      <w:r w:rsidRPr="00AA702C">
        <w:rPr>
          <w:color w:val="5B9BD5" w:themeColor="accent1"/>
          <w:szCs w:val="28"/>
          <w:lang w:val="es-ES"/>
        </w:rPr>
        <w:t>:</w:t>
      </w:r>
      <w:r w:rsidRPr="00AA702C">
        <w:rPr>
          <w:color w:val="5B9BD5" w:themeColor="accent1"/>
          <w:szCs w:val="28"/>
          <w:lang w:val="es-ES"/>
        </w:rPr>
        <w:br/>
        <w:t xml:space="preserve">Per haver pogut “debuggar” el programa he hagut, en el “MPLAB X IDE” de configurar un projecte nou amb XC8, carregar el codi i configurar el projecte perque en comptes de generar .elff, generi .cof. </w:t>
      </w:r>
    </w:p>
    <w:p w14:paraId="6D5CA786" w14:textId="2B57EA2A" w:rsidR="00AA702C" w:rsidRPr="00AA702C" w:rsidRDefault="00AA702C" w:rsidP="00AA702C">
      <w:pPr>
        <w:spacing w:after="120" w:line="240" w:lineRule="auto"/>
        <w:jc w:val="both"/>
        <w:rPr>
          <w:color w:val="5B9BD5" w:themeColor="accent1"/>
          <w:szCs w:val="28"/>
          <w:lang w:val="es-ES"/>
        </w:rPr>
      </w:pPr>
      <w:r w:rsidRPr="00AA702C">
        <w:rPr>
          <w:color w:val="5B9BD5" w:themeColor="accent1"/>
          <w:szCs w:val="28"/>
          <w:lang w:val="es-ES"/>
        </w:rPr>
        <w:t>Una vegada amb aquest codi, he carregat el .cof al PIC18 en proteus, canviat a mode “Debug” i he afegir ítems en al pestanya de “Watch Window” que no sortien en “Registers”.</w:t>
      </w:r>
    </w:p>
    <w:p w14:paraId="4CFB6AE2" w14:textId="25035334" w:rsidR="00AA702C" w:rsidRPr="00AA702C" w:rsidRDefault="00AA702C" w:rsidP="00AA702C">
      <w:pPr>
        <w:spacing w:after="120" w:line="240" w:lineRule="auto"/>
        <w:jc w:val="both"/>
        <w:rPr>
          <w:color w:val="5B9BD5" w:themeColor="accent1"/>
          <w:szCs w:val="28"/>
          <w:lang w:val="es-ES"/>
        </w:rPr>
      </w:pPr>
      <w:r w:rsidRPr="00AA702C">
        <w:rPr>
          <w:color w:val="5B9BD5" w:themeColor="accent1"/>
          <w:szCs w:val="28"/>
          <w:lang w:val="es-ES"/>
        </w:rPr>
        <w:lastRenderedPageBreak/>
        <w:t>Entenc que el resultat és així perque es para just a l’inici de l’execució on tot está tal i com s’ha configurat i no s’ha pulsat cap botó.</w:t>
      </w:r>
    </w:p>
    <w:p w14:paraId="666327B1" w14:textId="3F8C4399" w:rsidR="001557E1" w:rsidRDefault="00E30D38" w:rsidP="00CD5786">
      <w:pPr>
        <w:spacing w:after="120" w:line="240" w:lineRule="auto"/>
        <w:jc w:val="both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030A119D" wp14:editId="34525D06">
            <wp:extent cx="5123809" cy="2276190"/>
            <wp:effectExtent l="0" t="0" r="1270" b="0"/>
            <wp:docPr id="62968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85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45C5" w14:textId="6CBBF7E9" w:rsidR="00E30D38" w:rsidRDefault="00E30D38" w:rsidP="00CD5786">
      <w:pPr>
        <w:spacing w:after="120" w:line="240" w:lineRule="auto"/>
        <w:jc w:val="both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022295D1" wp14:editId="03DA2342">
            <wp:extent cx="5733333" cy="2009524"/>
            <wp:effectExtent l="0" t="0" r="1270" b="0"/>
            <wp:docPr id="8889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0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2016" w14:textId="77777777" w:rsidR="00E30D38" w:rsidRPr="005B4E22" w:rsidRDefault="00E30D38" w:rsidP="00CD5786">
      <w:pPr>
        <w:spacing w:after="120" w:line="240" w:lineRule="auto"/>
        <w:jc w:val="both"/>
        <w:rPr>
          <w:color w:val="000000"/>
          <w:szCs w:val="28"/>
          <w:lang w:val="en-US"/>
        </w:rPr>
      </w:pPr>
    </w:p>
    <w:sectPr w:rsidR="00E30D38" w:rsidRPr="005B4E22" w:rsidSect="001E07ED">
      <w:footerReference w:type="default" r:id="rId11"/>
      <w:pgSz w:w="11906" w:h="16838"/>
      <w:pgMar w:top="851" w:right="926" w:bottom="1276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BF93" w14:textId="77777777" w:rsidR="007E3D75" w:rsidRDefault="007E3D75">
      <w:pPr>
        <w:spacing w:after="0" w:line="240" w:lineRule="auto"/>
      </w:pPr>
      <w:r>
        <w:separator/>
      </w:r>
    </w:p>
  </w:endnote>
  <w:endnote w:type="continuationSeparator" w:id="0">
    <w:p w14:paraId="629B5C09" w14:textId="77777777" w:rsidR="007E3D75" w:rsidRDefault="007E3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64C7" w14:textId="1A2A82BA" w:rsidR="0045599D" w:rsidRDefault="0045599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  <w:t xml:space="preserve">                   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20902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                             </w:t>
    </w:r>
    <w:r>
      <w:rPr>
        <w:color w:val="000000"/>
        <w:sz w:val="20"/>
        <w:szCs w:val="20"/>
      </w:rPr>
      <w:tab/>
      <w:t xml:space="preserve">       </w:t>
    </w:r>
    <w:r>
      <w:t xml:space="preserve">  Interfícies de Computadors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B7B73" w14:textId="77777777" w:rsidR="007E3D75" w:rsidRDefault="007E3D75">
      <w:pPr>
        <w:spacing w:after="0" w:line="240" w:lineRule="auto"/>
      </w:pPr>
      <w:r>
        <w:separator/>
      </w:r>
    </w:p>
  </w:footnote>
  <w:footnote w:type="continuationSeparator" w:id="0">
    <w:p w14:paraId="4D9A4D9F" w14:textId="77777777" w:rsidR="007E3D75" w:rsidRDefault="007E3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0505"/>
    <w:multiLevelType w:val="multilevel"/>
    <w:tmpl w:val="5B1EFC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7938B2"/>
    <w:multiLevelType w:val="multilevel"/>
    <w:tmpl w:val="A7D63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B2F1196"/>
    <w:multiLevelType w:val="multilevel"/>
    <w:tmpl w:val="AC360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8F21B1"/>
    <w:multiLevelType w:val="multilevel"/>
    <w:tmpl w:val="9CD06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29997188">
    <w:abstractNumId w:val="0"/>
  </w:num>
  <w:num w:numId="2" w16cid:durableId="2086679509">
    <w:abstractNumId w:val="3"/>
  </w:num>
  <w:num w:numId="3" w16cid:durableId="852769745">
    <w:abstractNumId w:val="1"/>
  </w:num>
  <w:num w:numId="4" w16cid:durableId="1008170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F82"/>
    <w:rsid w:val="00003F8A"/>
    <w:rsid w:val="00006659"/>
    <w:rsid w:val="00033081"/>
    <w:rsid w:val="00046CFE"/>
    <w:rsid w:val="0005044D"/>
    <w:rsid w:val="0005694A"/>
    <w:rsid w:val="00076F75"/>
    <w:rsid w:val="00081B9A"/>
    <w:rsid w:val="00081C4E"/>
    <w:rsid w:val="0009242B"/>
    <w:rsid w:val="000D2C53"/>
    <w:rsid w:val="00102D36"/>
    <w:rsid w:val="001134E9"/>
    <w:rsid w:val="001557E1"/>
    <w:rsid w:val="00156872"/>
    <w:rsid w:val="00167572"/>
    <w:rsid w:val="00187B77"/>
    <w:rsid w:val="001934AB"/>
    <w:rsid w:val="00196F20"/>
    <w:rsid w:val="001A7073"/>
    <w:rsid w:val="001C3510"/>
    <w:rsid w:val="001D565A"/>
    <w:rsid w:val="001E07ED"/>
    <w:rsid w:val="001E7A9D"/>
    <w:rsid w:val="001F0BEB"/>
    <w:rsid w:val="002025AD"/>
    <w:rsid w:val="00221CC1"/>
    <w:rsid w:val="0028224C"/>
    <w:rsid w:val="002C07AA"/>
    <w:rsid w:val="002F2F8A"/>
    <w:rsid w:val="002F5CC9"/>
    <w:rsid w:val="00342A6C"/>
    <w:rsid w:val="0036271F"/>
    <w:rsid w:val="00366649"/>
    <w:rsid w:val="00366FB1"/>
    <w:rsid w:val="00383512"/>
    <w:rsid w:val="00390F04"/>
    <w:rsid w:val="003A1E81"/>
    <w:rsid w:val="003C038D"/>
    <w:rsid w:val="003E163C"/>
    <w:rsid w:val="003E608B"/>
    <w:rsid w:val="003F0D1D"/>
    <w:rsid w:val="00407AFB"/>
    <w:rsid w:val="00411E1E"/>
    <w:rsid w:val="00414AA6"/>
    <w:rsid w:val="00432BB1"/>
    <w:rsid w:val="0044119F"/>
    <w:rsid w:val="0045599D"/>
    <w:rsid w:val="00491BFA"/>
    <w:rsid w:val="004943E5"/>
    <w:rsid w:val="00496D8F"/>
    <w:rsid w:val="004B101E"/>
    <w:rsid w:val="004C7C57"/>
    <w:rsid w:val="004D3EBE"/>
    <w:rsid w:val="004F52C7"/>
    <w:rsid w:val="00555137"/>
    <w:rsid w:val="00563BAB"/>
    <w:rsid w:val="005674C5"/>
    <w:rsid w:val="00571215"/>
    <w:rsid w:val="0057511A"/>
    <w:rsid w:val="005A7E3F"/>
    <w:rsid w:val="005B4E22"/>
    <w:rsid w:val="005D433C"/>
    <w:rsid w:val="005D43B0"/>
    <w:rsid w:val="005E2398"/>
    <w:rsid w:val="00640437"/>
    <w:rsid w:val="00681CB2"/>
    <w:rsid w:val="00687B9C"/>
    <w:rsid w:val="00696F12"/>
    <w:rsid w:val="006C028A"/>
    <w:rsid w:val="006D7CD3"/>
    <w:rsid w:val="006E6401"/>
    <w:rsid w:val="006E67CE"/>
    <w:rsid w:val="0070262E"/>
    <w:rsid w:val="00733B3C"/>
    <w:rsid w:val="007801D5"/>
    <w:rsid w:val="007A563A"/>
    <w:rsid w:val="007C0E8A"/>
    <w:rsid w:val="007E3D75"/>
    <w:rsid w:val="0080410E"/>
    <w:rsid w:val="008060C6"/>
    <w:rsid w:val="00831F82"/>
    <w:rsid w:val="00853B65"/>
    <w:rsid w:val="00863743"/>
    <w:rsid w:val="0086426C"/>
    <w:rsid w:val="008852BE"/>
    <w:rsid w:val="008B0243"/>
    <w:rsid w:val="008E653D"/>
    <w:rsid w:val="008F0858"/>
    <w:rsid w:val="009528ED"/>
    <w:rsid w:val="00993042"/>
    <w:rsid w:val="009A1130"/>
    <w:rsid w:val="009C515A"/>
    <w:rsid w:val="009E07DB"/>
    <w:rsid w:val="00A05DFC"/>
    <w:rsid w:val="00A423D2"/>
    <w:rsid w:val="00A645C5"/>
    <w:rsid w:val="00A84A97"/>
    <w:rsid w:val="00AA702C"/>
    <w:rsid w:val="00AC07AF"/>
    <w:rsid w:val="00AC2E59"/>
    <w:rsid w:val="00B019BE"/>
    <w:rsid w:val="00B143F3"/>
    <w:rsid w:val="00B17126"/>
    <w:rsid w:val="00B17F54"/>
    <w:rsid w:val="00B20902"/>
    <w:rsid w:val="00B222E2"/>
    <w:rsid w:val="00B421E1"/>
    <w:rsid w:val="00B458C3"/>
    <w:rsid w:val="00B52999"/>
    <w:rsid w:val="00B536CC"/>
    <w:rsid w:val="00B6588F"/>
    <w:rsid w:val="00B659C4"/>
    <w:rsid w:val="00B65CDB"/>
    <w:rsid w:val="00B725C7"/>
    <w:rsid w:val="00B740E9"/>
    <w:rsid w:val="00BB3854"/>
    <w:rsid w:val="00BB5869"/>
    <w:rsid w:val="00BC135A"/>
    <w:rsid w:val="00BD15EF"/>
    <w:rsid w:val="00C00DDD"/>
    <w:rsid w:val="00C333AA"/>
    <w:rsid w:val="00C64AB3"/>
    <w:rsid w:val="00C672F6"/>
    <w:rsid w:val="00C703FF"/>
    <w:rsid w:val="00CA58D1"/>
    <w:rsid w:val="00CB76CF"/>
    <w:rsid w:val="00CC0D45"/>
    <w:rsid w:val="00CD5786"/>
    <w:rsid w:val="00CD7655"/>
    <w:rsid w:val="00CF6E76"/>
    <w:rsid w:val="00D008DE"/>
    <w:rsid w:val="00D0667B"/>
    <w:rsid w:val="00D16724"/>
    <w:rsid w:val="00D1799F"/>
    <w:rsid w:val="00D40AF6"/>
    <w:rsid w:val="00D86A6E"/>
    <w:rsid w:val="00D91C32"/>
    <w:rsid w:val="00DA3388"/>
    <w:rsid w:val="00DB00EC"/>
    <w:rsid w:val="00E0014B"/>
    <w:rsid w:val="00E13E1D"/>
    <w:rsid w:val="00E22094"/>
    <w:rsid w:val="00E30D38"/>
    <w:rsid w:val="00E341F1"/>
    <w:rsid w:val="00E47321"/>
    <w:rsid w:val="00E546D9"/>
    <w:rsid w:val="00E6695B"/>
    <w:rsid w:val="00EA295D"/>
    <w:rsid w:val="00EA2E1B"/>
    <w:rsid w:val="00EC1C90"/>
    <w:rsid w:val="00F107B2"/>
    <w:rsid w:val="00F26B98"/>
    <w:rsid w:val="00F643BA"/>
    <w:rsid w:val="00F6549C"/>
    <w:rsid w:val="00F83305"/>
    <w:rsid w:val="00F94696"/>
    <w:rsid w:val="00FA0FAD"/>
    <w:rsid w:val="00FA4065"/>
    <w:rsid w:val="00FA4E9F"/>
    <w:rsid w:val="00FB36AC"/>
    <w:rsid w:val="00F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2218"/>
  <w15:docId w15:val="{B9100BCB-AE66-492A-82C1-E70E9FB3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Theme="minorEastAsia"/>
      <w:szCs w:val="24"/>
      <w:lang w:eastAsia="es-ES"/>
    </w:rPr>
  </w:style>
  <w:style w:type="table" w:styleId="TableGrid">
    <w:name w:val="Table Grid"/>
    <w:basedOn w:val="TableNormal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Theme="majorEastAsia" w:hAnsi="Cambria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mwe-math-mathml-inline">
    <w:name w:val="mwe-math-mathml-inline"/>
    <w:qFormat/>
  </w:style>
  <w:style w:type="paragraph" w:customStyle="1" w:styleId="TtuloTDC1">
    <w:name w:val="Título TDC1"/>
    <w:basedOn w:val="Heading1"/>
    <w:next w:val="Normal"/>
    <w:uiPriority w:val="39"/>
    <w:unhideWhenUsed/>
    <w:qFormat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eastAsia="es-ES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extbox">
    <w:name w:val="textbox"/>
    <w:basedOn w:val="Normal"/>
    <w:qFormat/>
    <w:pPr>
      <w:spacing w:before="100" w:beforeAutospacing="1" w:after="100" w:afterAutospacing="1" w:line="240" w:lineRule="auto"/>
    </w:pPr>
    <w:rPr>
      <w:szCs w:val="24"/>
      <w:lang w:eastAsia="es-ES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szCs w:val="24"/>
      <w:lang w:eastAsia="es-ES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spellingerror">
    <w:name w:val="spellingerror"/>
    <w:basedOn w:val="DefaultParagraphFont"/>
    <w:qFormat/>
  </w:style>
  <w:style w:type="paragraph" w:customStyle="1" w:styleId="Prrafodelista1">
    <w:name w:val="Párrafo de lista1"/>
    <w:basedOn w:val="Normal"/>
    <w:uiPriority w:val="99"/>
    <w:qFormat/>
    <w:pPr>
      <w:spacing w:after="0" w:line="240" w:lineRule="auto"/>
      <w:ind w:left="720"/>
    </w:pPr>
    <w:rPr>
      <w:szCs w:val="24"/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96781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"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0"/>
    <w:tblPr>
      <w:tblStyleRowBandSize w:val="1"/>
      <w:tblStyleColBandSize w:val="1"/>
      <w:tblCellMar>
        <w:top w:w="85" w:type="dxa"/>
        <w:left w:w="115" w:type="dxa"/>
        <w:bottom w:w="85" w:type="dxa"/>
        <w:right w:w="115" w:type="dxa"/>
      </w:tblCellMar>
    </w:tblPr>
  </w:style>
  <w:style w:type="table" w:customStyle="1" w:styleId="a5">
    <w:basedOn w:val="TableNormal1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0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7">
    <w:basedOn w:val="TableNormal10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8">
    <w:basedOn w:val="TableNormal10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9">
    <w:basedOn w:val="TableNormal10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a">
    <w:basedOn w:val="TableNormal10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b">
    <w:basedOn w:val="TableNormal10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c">
    <w:basedOn w:val="TableNormal10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d">
    <w:basedOn w:val="TableNormal10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character" w:customStyle="1" w:styleId="Mencisenseresoldre1">
    <w:name w:val="Menció sense resoldre1"/>
    <w:basedOn w:val="DefaultParagraphFont"/>
    <w:uiPriority w:val="99"/>
    <w:semiHidden/>
    <w:unhideWhenUsed/>
    <w:rsid w:val="003E36F4"/>
    <w:rPr>
      <w:color w:val="605E5C"/>
      <w:shd w:val="clear" w:color="auto" w:fill="E1DFDD"/>
    </w:r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character" w:customStyle="1" w:styleId="apple-tab-span">
    <w:name w:val="apple-tab-span"/>
    <w:basedOn w:val="DefaultParagraphFont"/>
    <w:rsid w:val="008F0858"/>
  </w:style>
  <w:style w:type="paragraph" w:styleId="BalloonText">
    <w:name w:val="Balloon Text"/>
    <w:basedOn w:val="Normal"/>
    <w:link w:val="BalloonTextChar"/>
    <w:uiPriority w:val="99"/>
    <w:semiHidden/>
    <w:unhideWhenUsed/>
    <w:rsid w:val="006E6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7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89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UTXdZZHzBxJHLrMAoXJIVGyuw==">AMUW2mX5X5XnvTtquMiiW00PQiRbSLRsy201JEcqydvE+BWBDJAdDslQEXTn4UPfQ1SERGKUsNT3kIRvP4O4vxbQhXsHlMf0lTugkanrDXRbKkIeTPUHd68/j984qfLVgrIx3YeyRNNaoqxShsCtkevz1sk/s0K+EjXLloQCTMy7oc4RL9fjcfrnijSvxUi6QinkX6U2Dx8a</go:docsCustomData>
</go:gDocsCustomXmlDataStorage>
</file>

<file path=customXml/itemProps1.xml><?xml version="1.0" encoding="utf-8"?>
<ds:datastoreItem xmlns:ds="http://schemas.openxmlformats.org/officeDocument/2006/customXml" ds:itemID="{CF4D084E-696C-4598-9AD8-1124DD062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</dc:creator>
  <cp:lastModifiedBy>Pau Bru</cp:lastModifiedBy>
  <cp:revision>4</cp:revision>
  <cp:lastPrinted>2024-09-26T09:10:00Z</cp:lastPrinted>
  <dcterms:created xsi:type="dcterms:W3CDTF">2024-09-26T15:40:00Z</dcterms:created>
  <dcterms:modified xsi:type="dcterms:W3CDTF">2024-10-09T15:59:00Z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