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Pràctica 5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Preliminars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bits per fer un dígit d’hexadecimal. (0x10010000 són 8 dígits*4b=32 bits=4 Bytes)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Paraula</w:t>
      </w:r>
      <w:r w:rsidDel="00000000" w:rsidR="00000000" w:rsidRPr="00000000">
        <w:rPr>
          <w:rtl w:val="0"/>
        </w:rPr>
        <w:t xml:space="preserve"> = Unitat estàndard de dades que utilitza el processador (Com que CPU és de 32 b </w:t>
      </w:r>
      <w:r w:rsidDel="00000000" w:rsidR="00000000" w:rsidRPr="00000000">
        <w:rPr>
          <w:rtl w:val="0"/>
        </w:rPr>
        <w:t xml:space="preserve">🡪Paraula 4B).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Bloc</w:t>
      </w:r>
      <w:r w:rsidDel="00000000" w:rsidR="00000000" w:rsidRPr="00000000">
        <w:rPr>
          <w:rtl w:val="0"/>
        </w:rPr>
        <w:t xml:space="preserve"> = Unitat mínima de dades transferides entre MC i MP. En aquest cas cada bloc conté 4 paraules. Si cada paraula són 4B 🡪 Mida_Bloc = 16B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= Desplaçament intern dins dels blocs de la cache. En aquest cas cada bloc conté 4 paraules. Ha de permetre </w:t>
      </w:r>
      <w:r w:rsidDel="00000000" w:rsidR="00000000" w:rsidRPr="00000000">
        <w:rPr>
          <w:u w:val="single"/>
          <w:rtl w:val="0"/>
        </w:rPr>
        <w:t xml:space="preserve">especificar qualsevol byte</w:t>
      </w:r>
      <w:r w:rsidDel="00000000" w:rsidR="00000000" w:rsidRPr="00000000">
        <w:rPr>
          <w:rtl w:val="0"/>
        </w:rPr>
        <w:t xml:space="preserve"> dins dels 16 B (donat que podem fer un lb)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Activitat 5.A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Exercici 5.1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Tenim 32=2^5 blocs. Això significa que necessitarem accedir des de l’índex 0-31 llavors haurem d’agafar 5 bits.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Tenim Mida_Bloc = 16=2^4 bytes llavors necessitem 4 bits per a poder identificar qualsevol byte dins del bloc.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Número del bloc de MP 🡪 0x1001014C&gt;&gt;4 = </w:t>
            </w:r>
            <w:r w:rsidDel="00000000" w:rsidR="00000000" w:rsidRPr="00000000">
              <w:rPr>
                <w:color w:val="4472c4"/>
                <w:rtl w:val="0"/>
              </w:rPr>
              <w:t xml:space="preserve">0x0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1001014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Índex 🡪 (0x1001014C&gt;&gt;4)%5 = </w:t>
            </w:r>
            <w:r w:rsidDel="00000000" w:rsidR="00000000" w:rsidRPr="00000000">
              <w:rPr>
                <w:color w:val="4472c4"/>
                <w:rtl w:val="0"/>
              </w:rPr>
              <w:t xml:space="preserve">0x14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Etiqueta 🡪0x1001014C&gt;&gt;(4+5) = </w:t>
            </w:r>
            <w:r w:rsidDel="00000000" w:rsidR="00000000" w:rsidRPr="00000000">
              <w:rPr>
                <w:color w:val="4472c4"/>
                <w:rtl w:val="0"/>
              </w:rPr>
              <w:t xml:space="preserve">0x000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80080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NOTA: | etiq (23 b) | línia (5 b) | offset (4 b) | llavors en fer mod5 “agafem literalment” els bits “línia”. Primer hem de fer el desplaçament perquè si no agafaríem els de offset també.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Exercici 5.2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Recorda que cada bloc hi ha 4 words.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6"/>
        <w:gridCol w:w="2140"/>
        <w:gridCol w:w="2140"/>
        <w:gridCol w:w="2140"/>
        <w:tblGridChange w:id="0">
          <w:tblGrid>
            <w:gridCol w:w="2596"/>
            <w:gridCol w:w="2140"/>
            <w:gridCol w:w="2140"/>
            <w:gridCol w:w="2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ADREÇA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 MC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H/M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0x10010004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0x10010008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0x1001000C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0x10010010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0x10010014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0x10010018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0x1001001C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0x10010020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0x10010024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(100/4)*3 = 75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100/4 = 25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75 %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243821" cy="1814513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21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Exercici 5.3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dupliquem la mida de la cache en base a duplicar el nombre de blocs que conté, hi haurà alguna variació en la taxa d’encerts obtinguda? Per què?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perquè el problema no és el nombre de blocs sinó la quantitat de words per bloc. Realment només estem fent servir 25 blocs dels 32 que té.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dupliquem la mida de la cache en base a duplicar el nombre de paraules per bloc, hi haurà alguna variació en la taxa d’encerts obtinguda? Per què?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Sí</w:t>
      </w:r>
      <w:r w:rsidDel="00000000" w:rsidR="00000000" w:rsidRPr="00000000">
        <w:rPr>
          <w:rtl w:val="0"/>
        </w:rPr>
        <w:t xml:space="preserve"> que hi haurà variació perquè ara en poder contenir el doble de words per bloc, tindrem la meitat de misses donat que el miss que hi ha a la iteració 4 l’estalviarem però el miss de la iteració 8 ja no.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aquest cas farem servir només 13 blocs així que hi haurà 13 misses (100/8)=12’6 </w:t>
      </w:r>
      <w:r w:rsidDel="00000000" w:rsidR="00000000" w:rsidRPr="00000000">
        <w:rPr>
          <w:rtl w:val="0"/>
        </w:rPr>
        <w:t xml:space="preserve">🡪 13.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3058877" cy="1709455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342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877" cy="170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Exercici 5.4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taxa d’encerts que s’obtindria en l’execució del programa si el recorregut es fa des del darrer element del vector fins al primer és la mateixa o diferent respecte el recorregut en ordre creixent dels elements?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 hi haurà cap variació perquè la divisió és en blocs és la mateixa (És a dir, la quantitat de peticions de lectura a la MP és la mateixa.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Exercici 5.5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d’instruccions.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2218845" cy="1251917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845" cy="125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n_ins = 711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execució amb CPI_ideal = 2.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t_p = t_block + t_h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t_exe = (n_ins * CPI_ideal + n_fallades * t_p) * tc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t_exe = ((711*2)+(25*(10+1))*10e-9 = 16,97e-6 seg = 16970 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execució i guany si no PC no </w:t>
      </w:r>
      <w:r w:rsidDel="00000000" w:rsidR="00000000" w:rsidRPr="00000000">
        <w:rPr>
          <w:b w:val="1"/>
          <w:rtl w:val="0"/>
        </w:rPr>
        <w:t xml:space="preserve">té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dades i t_MP = 6 cicles.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tp = t_MP – t_h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t_exe = (n_ins * CPI_ideal + n_fallades * t_p) * tc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t_exe = ((711*2)+(100*(6-1))*10e-9 = 19,22e-6 seg = 19220 ns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guany = t_exe_new / t_exe_old = 1,13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Activitat 5.B</w:t>
      </w:r>
    </w:p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Exercici 5.6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 immediata amb assignació. 32 Blocs. 4 paraules per bloc.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Recorda que copia del 0-3 per cada miss.</w:t>
      </w:r>
    </w:p>
    <w:tbl>
      <w:tblPr>
        <w:tblStyle w:val="Table4"/>
        <w:tblW w:w="896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750"/>
        <w:gridCol w:w="702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  <w:tblGridChange w:id="0">
          <w:tblGrid>
            <w:gridCol w:w="750"/>
            <w:gridCol w:w="750"/>
            <w:gridCol w:w="702"/>
            <w:gridCol w:w="750"/>
            <w:gridCol w:w="752"/>
            <w:gridCol w:w="752"/>
            <w:gridCol w:w="752"/>
            <w:gridCol w:w="752"/>
            <w:gridCol w:w="752"/>
            <w:gridCol w:w="752"/>
            <w:gridCol w:w="752"/>
            <w:gridCol w:w="752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i=0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i=2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i=3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vec[]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h/m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vec[]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h/m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vec[]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h/m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vec[]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h/m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"/>
        <w:gridCol w:w="606"/>
        <w:gridCol w:w="1007"/>
        <w:gridCol w:w="606"/>
        <w:gridCol w:w="1007"/>
        <w:gridCol w:w="606"/>
        <w:gridCol w:w="1007"/>
        <w:gridCol w:w="606"/>
        <w:gridCol w:w="2564"/>
        <w:tblGridChange w:id="0">
          <w:tblGrid>
            <w:gridCol w:w="1007"/>
            <w:gridCol w:w="606"/>
            <w:gridCol w:w="1007"/>
            <w:gridCol w:w="606"/>
            <w:gridCol w:w="1007"/>
            <w:gridCol w:w="606"/>
            <w:gridCol w:w="1007"/>
            <w:gridCol w:w="606"/>
            <w:gridCol w:w="256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accessos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hits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accessos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hits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accessos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hits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accessos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hits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(10+10+8+6)/(12+10+8+6)</w:t>
            </w:r>
          </w:p>
        </w:tc>
      </w:tr>
    </w:tbl>
    <w:p w:rsidR="00000000" w:rsidDel="00000000" w:rsidP="00000000" w:rsidRDefault="00000000" w:rsidRPr="00000000" w14:paraId="0000011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r w:rsidDel="00000000" w:rsidR="00000000" w:rsidRPr="00000000">
        <w:rPr>
          <w:rtl w:val="0"/>
        </w:rPr>
        <w:t xml:space="preserve">Exercici 5.7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com canviaria la taxa d’encerts si haguéssim considerat una política d’escriptura immediata sense assignació. Ídem per al cas d’una política d’escriptura retardada amb assignació? Raona les respostes.</w:t>
      </w:r>
    </w:p>
    <w:p w:rsidR="00000000" w:rsidDel="00000000" w:rsidP="00000000" w:rsidRDefault="00000000" w:rsidRPr="00000000" w14:paraId="000001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Escriptura immediata sense assignació: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No canviarà perquè els miss que hi ha amb la política anterior són de lectura fent que es copiï el bloc a la cache. Llavors posteriorment, en el codi, sí que hi ha modificacions, però aquestes es faran directament a la MC donat que ja ha estat el bloc carregat (No a la MP com diu la política si hagués sigut miss).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NOTA: Si hagués hagut un miss primer d’escriptura, posteriorment hi hauria un altre miss per fer lectura donat que aquesta política no copia el bloc a la MC sí és miss en W.</w:t>
      </w:r>
    </w:p>
    <w:p w:rsidR="00000000" w:rsidDel="00000000" w:rsidP="00000000" w:rsidRDefault="00000000" w:rsidRPr="00000000" w14:paraId="000001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Escriptura retardada amb assignació: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 aquest cas succeeix el mateix. En la primera iteració del programa hi hauria els mateixos dos miss, però després funcionaria com pertoca a aquesta política i no afectaria la quantitat d’encerts o fallades.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r w:rsidDel="00000000" w:rsidR="00000000" w:rsidRPr="00000000">
        <w:rPr>
          <w:rtl w:val="0"/>
        </w:rPr>
        <w:t xml:space="preserve">Exercici 5.8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Considerant la mateixa geometria de la cache de l’exercici 5.6, quantes fallades es produirien?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Donat que només es poden guardar 4 words per bloc, si hi hagués 64 elements necessitaríem 64/4=16 blocs i ja en tenim suficient.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Suposem que volem reduir al màxim la capacitat de la memòria cache</w:t>
      </w:r>
      <w:r w:rsidDel="00000000" w:rsidR="00000000" w:rsidRPr="00000000">
        <w:rPr>
          <w:b w:val="1"/>
          <w:rtl w:val="0"/>
        </w:rPr>
        <w:t xml:space="preserve">, però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sense que augmenti el nombre de fallades del programa. Raona fins a quin nombre mínim de blocs la podem reduir.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Reduir la taxa de fallades va depenent de la mida del bloc. Si sabem que sempre tindrem 64 elements, amb 1 sol bloc amb la capacitat de 16 words només hi hauria 1 miss. Si no podem modificar la quantitat de words per bloc, llavors amb 16 blocs ja és suficient perquè no hi hagi cap reemplaçament.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0" distT="0" distL="0" distR="0">
            <wp:extent cx="2594115" cy="1495586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115" cy="149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01109" cy="1493229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109" cy="1493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0" distT="0" distL="0" distR="0">
            <wp:extent cx="2445257" cy="1378533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257" cy="137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r w:rsidDel="00000000" w:rsidR="00000000" w:rsidRPr="00000000">
        <w:rPr>
          <w:rtl w:val="0"/>
        </w:rPr>
        <w:t xml:space="preserve">Activitat 5.C</w:t>
      </w:r>
    </w:p>
    <w:p w:rsidR="00000000" w:rsidDel="00000000" w:rsidP="00000000" w:rsidRDefault="00000000" w:rsidRPr="00000000" w14:paraId="00000130">
      <w:pPr>
        <w:pStyle w:val="Heading3"/>
        <w:rPr/>
      </w:pPr>
      <w:r w:rsidDel="00000000" w:rsidR="00000000" w:rsidRPr="00000000">
        <w:rPr>
          <w:rtl w:val="0"/>
        </w:rPr>
        <w:t xml:space="preserve">Exercici 5.9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Considerant que la memòria cache, de correspondència directa, aplica una política d’escriptura immediata amb assignació, que té 16 blocs i que els blocs són de 4 paraules, indica quina és la taxa d’encerts en l’execució del programa de la figura 5.3.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A[128] ocupa des de 0x10010000 – 0x100101FC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B[128] ocupa des de 0x10010200 – 0x100103FC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C[128] ocupa des de 0x10010400 – 0x100105FC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El que succeeix és que A[0] -&gt; 0x10010000 i el número de bloc (índex) corresponent és el 0x10010000&gt;&gt;4 = 0 i el mateix és per a B[0] i C[0] llavors s’estan tota l’estona sobreescrivint fent que mai hi hagi un hit. Llavors la taxa d’encerts és del 0%.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0" distT="0" distL="0" distR="0">
            <wp:extent cx="3504087" cy="1990237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087" cy="199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r w:rsidDel="00000000" w:rsidR="00000000" w:rsidRPr="00000000">
        <w:rPr>
          <w:rtl w:val="0"/>
        </w:rPr>
        <w:t xml:space="preserve">Exercici 5.10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Aquest exercici pretén que pensis una manera de millorar la taxa d’encerts de l’anterior programa fent petites modificacions a la declaració de dades: essent conscient de la geometria que té la cache (16 blocs de 4 paraules cadascun), omple les 2 caselles que hi ha a continuació, que formen part de la declaració dels vectors del programa de la figura 5.3, per tal que la taxa d’encerts sigui 0,75.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.data</w:t>
              <w:tab/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A:      .space  512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.space  16  # 4*4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B:      .space  512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.space  16  # 4*4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C:      .space  512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Això és així perquè ficant un .space de 16 bits fa que A[0], B[0] i C[0] no estiguin alineats i en aquest cas A[0] estigui en el bloc 0, B[0] en el bloc 1 i C[0] en el bloc 2.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r w:rsidDel="00000000" w:rsidR="00000000" w:rsidRPr="00000000">
        <w:rPr>
          <w:rtl w:val="0"/>
        </w:rPr>
        <w:t xml:space="preserve">Exercici 5.11 i 5.12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Són d’associativitat i encara no ho hem fet.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r w:rsidDel="00000000" w:rsidR="00000000" w:rsidRPr="00000000">
        <w:rPr>
          <w:rtl w:val="0"/>
        </w:rPr>
        <w:t xml:space="preserve">Activitat 5.D</w:t>
      </w:r>
    </w:p>
    <w:tbl>
      <w:tblPr>
        <w:tblStyle w:val="Table7"/>
        <w:tblW w:w="8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6"/>
        <w:gridCol w:w="6756"/>
        <w:tblGridChange w:id="0">
          <w:tblGrid>
            <w:gridCol w:w="2206"/>
            <w:gridCol w:w="67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Capacitat de la cache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Correspondència 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8 blocs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2479" cy="1071608"/>
                  <wp:effectExtent b="0" l="0" r="0" t="0"/>
                  <wp:docPr id="3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79" cy="1071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16 blocs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85612" cy="1097749"/>
                  <wp:effectExtent b="0" l="0" r="0" t="0"/>
                  <wp:docPr id="3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612" cy="1097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32 blocs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82299" cy="1061606"/>
                  <wp:effectExtent b="0" l="0" r="0" t="0"/>
                  <wp:docPr id="4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299" cy="1061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64 blocs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0018" cy="1054971"/>
                  <wp:effectExtent b="0" l="0" r="0" t="0"/>
                  <wp:docPr id="3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018" cy="1054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128 blocs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90175" cy="1068777"/>
                  <wp:effectExtent b="0" l="0" r="0" t="0"/>
                  <wp:docPr id="4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75" cy="1068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r w:rsidDel="00000000" w:rsidR="00000000" w:rsidRPr="00000000">
        <w:rPr>
          <w:rtl w:val="0"/>
        </w:rPr>
        <w:t xml:space="preserve">Exercici 5.13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0" distT="0" distL="0" distR="0">
            <wp:extent cx="2586503" cy="2330317"/>
            <wp:effectExtent b="0" l="0" r="0" t="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503" cy="233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563556" cy="229033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556" cy="229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15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16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6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6"/>
        <w:gridCol w:w="6756"/>
        <w:tblGridChange w:id="0">
          <w:tblGrid>
            <w:gridCol w:w="2206"/>
            <w:gridCol w:w="67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Capacitat de la cache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Correspondència 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8 blocs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4314" cy="1013935"/>
                  <wp:effectExtent b="0" l="0" r="0" t="0"/>
                  <wp:docPr id="4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14" cy="1013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16 blocs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8442" cy="1046587"/>
                  <wp:effectExtent b="0" l="0" r="0" t="0"/>
                  <wp:docPr id="4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442" cy="10465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32 blocs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9860" cy="1082126"/>
                  <wp:effectExtent b="0" l="0" r="0" t="0"/>
                  <wp:docPr id="4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60" cy="1082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64 blocs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63751" cy="1055004"/>
                  <wp:effectExtent b="0" l="0" r="0" t="0"/>
                  <wp:docPr id="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51" cy="1055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128 blocs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60500" cy="1063004"/>
                  <wp:effectExtent b="0" l="0" r="0" t="0"/>
                  <wp:docPr id="4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00" cy="1063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 millor diferència és en el cas de 8 blocs.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.space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V2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18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8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k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k_max = j_max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fork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,end_fork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if (k&gt;=k_max) goto end_fork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i_max =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fori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,end_fori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if (i&gt;=i_max) goto end_fori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tmp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j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forj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,end_forj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if (j&gt;=j_max) goto end_forj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=== MATRIU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M[0][0] + ((i*NC)+(j+k*4))*T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Calcular Columna (j+k*4)*T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k*4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j+k*4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(J+k*4)*4  ## int =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Calcular fila (i*NC)*T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i*4*2 ## 6 = 4+2 on 4 = NC i 2 = Tamany de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Calcular posició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</w:t>
            </w:r>
          </w:p>
          <w:p w:rsidR="00000000" w:rsidDel="00000000" w:rsidP="00000000" w:rsidRDefault="00000000" w:rsidRPr="00000000" w14:paraId="000001A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M[i][j+k*4]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1A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=== 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,V2</w:t>
            </w:r>
          </w:p>
          <w:p w:rsidR="00000000" w:rsidDel="00000000" w:rsidP="00000000" w:rsidRDefault="00000000" w:rsidRPr="00000000" w14:paraId="000001A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@V2[j+k*4]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V2[j+k*4]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=== OPERAR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M[i][j+k*4]*V2[j+k*4]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mflo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tmp += M[i][j+k*4]*V2[j+k*4]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1B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j++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forj</w:t>
            </w:r>
          </w:p>
          <w:p w:rsidR="00000000" w:rsidDel="00000000" w:rsidP="00000000" w:rsidRDefault="00000000" w:rsidRPr="00000000" w14:paraId="000001B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end_forj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=== 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,V2</w:t>
            </w:r>
          </w:p>
          <w:p w:rsidR="00000000" w:rsidDel="00000000" w:rsidP="00000000" w:rsidRDefault="00000000" w:rsidRPr="00000000" w14:paraId="000001B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@V[i]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V[i]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V[i] += tmp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fori</w:t>
            </w:r>
          </w:p>
          <w:p w:rsidR="00000000" w:rsidDel="00000000" w:rsidP="00000000" w:rsidRDefault="00000000" w:rsidRPr="00000000" w14:paraId="000001C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end_fori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#k++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fork</w:t>
            </w:r>
          </w:p>
          <w:p w:rsidR="00000000" w:rsidDel="00000000" w:rsidP="00000000" w:rsidRDefault="00000000" w:rsidRPr="00000000" w14:paraId="000001C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end_fork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Pau Bru Ribes</w:t>
      <w:tab/>
      <w:tab/>
      <w:t xml:space="preserve">EC-S5-43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A41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A411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A411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A411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411B"/>
    <w:rPr>
      <w:lang w:val="ca-ES"/>
    </w:rPr>
  </w:style>
  <w:style w:type="paragraph" w:styleId="Footer">
    <w:name w:val="footer"/>
    <w:basedOn w:val="Normal"/>
    <w:link w:val="FooterChar"/>
    <w:uiPriority w:val="99"/>
    <w:unhideWhenUsed w:val="1"/>
    <w:rsid w:val="009A411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411B"/>
    <w:rPr>
      <w:lang w:val="ca-ES"/>
    </w:rPr>
  </w:style>
  <w:style w:type="character" w:styleId="Heading1Char" w:customStyle="1">
    <w:name w:val="Heading 1 Char"/>
    <w:basedOn w:val="DefaultParagraphFont"/>
    <w:link w:val="Heading1"/>
    <w:uiPriority w:val="9"/>
    <w:rsid w:val="009A411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ca-ES"/>
    </w:rPr>
  </w:style>
  <w:style w:type="character" w:styleId="Heading2Char" w:customStyle="1">
    <w:name w:val="Heading 2 Char"/>
    <w:basedOn w:val="DefaultParagraphFont"/>
    <w:link w:val="Heading2"/>
    <w:uiPriority w:val="9"/>
    <w:rsid w:val="009A411B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ca-ES"/>
    </w:rPr>
  </w:style>
  <w:style w:type="character" w:styleId="Heading3Char" w:customStyle="1">
    <w:name w:val="Heading 3 Char"/>
    <w:basedOn w:val="DefaultParagraphFont"/>
    <w:link w:val="Heading3"/>
    <w:uiPriority w:val="9"/>
    <w:rsid w:val="009A411B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ca-ES"/>
    </w:rPr>
  </w:style>
  <w:style w:type="table" w:styleId="TableGrid">
    <w:name w:val="Table Grid"/>
    <w:basedOn w:val="TableNormal"/>
    <w:uiPriority w:val="39"/>
    <w:rsid w:val="006E57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C7C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eader" Target="header1.xml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vE9BnVo33JseyDSNB5rjVJPmg==">CgMxLjAyCGguZ2pkZ3hzOAByITFCSVVncTIwZDNTcGkyWldpN0h3Tk41VWN3OWNqcTI1dQ==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2024-05-02T05:51:00Z</dcterms:created>
  <dc:creator>Pau Bru</dc:creator>
</cp:coreProperties>
</file>