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Open Sans" w:cs="Open Sans" w:eastAsia="Open Sans" w:hAnsi="Open Sans"/>
          <w:color w:val="695d46"/>
        </w:rPr>
      </w:pPr>
      <w:r w:rsidDel="00000000" w:rsidR="00000000" w:rsidRPr="00000000">
        <w:rPr>
          <w:rFonts w:ascii="Open Sans" w:cs="Open Sans" w:eastAsia="Open Sans" w:hAnsi="Open Sans"/>
          <w:color w:val="695d46"/>
          <w:sz w:val="24"/>
          <w:szCs w:val="24"/>
        </w:rPr>
        <w:drawing>
          <wp:inline distB="114300" distT="114300" distL="114300" distR="114300">
            <wp:extent cx="1042988" cy="10429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42988" cy="10429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1213104</wp:posOffset>
            </wp:positionV>
            <wp:extent cx="5734050" cy="76200"/>
            <wp:effectExtent b="0" l="0" r="0" t="0"/>
            <wp:wrapTopAndBottom distB="114300" distT="114300"/>
            <wp:docPr descr="línea horizontal" id="2"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734050" cy="76200"/>
                    </a:xfrm>
                    <a:prstGeom prst="rect"/>
                    <a:ln/>
                  </pic:spPr>
                </pic:pic>
              </a:graphicData>
            </a:graphic>
          </wp:anchor>
        </w:drawing>
      </w:r>
    </w:p>
    <w:p w:rsidR="00000000" w:rsidDel="00000000" w:rsidP="00000000" w:rsidRDefault="00000000" w:rsidRPr="00000000" w14:paraId="00000002">
      <w:pPr>
        <w:pStyle w:val="Title"/>
        <w:keepNext w:val="0"/>
        <w:keepLines w:val="0"/>
        <w:spacing w:after="0" w:line="240" w:lineRule="auto"/>
        <w:rPr>
          <w:rFonts w:ascii="PT Sans Narrow" w:cs="PT Sans Narrow" w:eastAsia="PT Sans Narrow" w:hAnsi="PT Sans Narrow"/>
          <w:b w:val="1"/>
          <w:color w:val="695d46"/>
          <w:sz w:val="70"/>
          <w:szCs w:val="70"/>
        </w:rPr>
      </w:pPr>
      <w:bookmarkStart w:colFirst="0" w:colLast="0" w:name="_2gazcsgmxkub" w:id="0"/>
      <w:bookmarkEnd w:id="0"/>
      <w:r w:rsidDel="00000000" w:rsidR="00000000" w:rsidRPr="00000000">
        <w:rPr>
          <w:rFonts w:ascii="PT Sans Narrow" w:cs="PT Sans Narrow" w:eastAsia="PT Sans Narrow" w:hAnsi="PT Sans Narrow"/>
          <w:b w:val="1"/>
          <w:color w:val="695d46"/>
          <w:sz w:val="70"/>
          <w:szCs w:val="70"/>
          <w:rtl w:val="0"/>
        </w:rPr>
        <w:t xml:space="preserve">Petición de Cambio en la US XX-XX</w:t>
      </w:r>
    </w:p>
    <w:p w:rsidR="00000000" w:rsidDel="00000000" w:rsidP="00000000" w:rsidRDefault="00000000" w:rsidRPr="00000000" w14:paraId="00000003">
      <w:pPr>
        <w:rPr>
          <w:color w:val="999999"/>
        </w:rPr>
      </w:pPr>
      <w:r w:rsidDel="00000000" w:rsidR="00000000" w:rsidRPr="00000000">
        <w:rPr>
          <w:color w:val="999999"/>
          <w:rtl w:val="0"/>
        </w:rPr>
        <w:t xml:space="preserve">XX</w:t>
      </w:r>
      <w:r w:rsidDel="00000000" w:rsidR="00000000" w:rsidRPr="00000000">
        <w:rPr>
          <w:color w:val="999999"/>
          <w:rtl w:val="0"/>
        </w:rPr>
        <w:t xml:space="preserve">/XX/XXXX</w:t>
      </w:r>
    </w:p>
    <w:p w:rsidR="00000000" w:rsidDel="00000000" w:rsidP="00000000" w:rsidRDefault="00000000" w:rsidRPr="00000000" w14:paraId="00000004">
      <w:pPr>
        <w:spacing w:line="288" w:lineRule="auto"/>
        <w:jc w:val="left"/>
        <w:rPr>
          <w:rFonts w:ascii="PT Sans Narrow" w:cs="PT Sans Narrow" w:eastAsia="PT Sans Narrow" w:hAnsi="PT Sans Narrow"/>
          <w:b w:val="1"/>
          <w:color w:val="ff470e"/>
          <w:sz w:val="32"/>
          <w:szCs w:val="32"/>
        </w:rPr>
      </w:pPr>
      <w:r w:rsidDel="00000000" w:rsidR="00000000" w:rsidRPr="00000000">
        <w:rPr>
          <w:rtl w:val="0"/>
        </w:rPr>
      </w:r>
    </w:p>
    <w:p w:rsidR="00000000" w:rsidDel="00000000" w:rsidP="00000000" w:rsidRDefault="00000000" w:rsidRPr="00000000" w14:paraId="00000005">
      <w:pPr>
        <w:spacing w:line="288" w:lineRule="auto"/>
        <w:jc w:val="left"/>
        <w:rPr>
          <w:rFonts w:ascii="PT Sans Narrow" w:cs="PT Sans Narrow" w:eastAsia="PT Sans Narrow" w:hAnsi="PT Sans Narrow"/>
          <w:b w:val="1"/>
          <w:color w:val="ff470e"/>
          <w:sz w:val="32"/>
          <w:szCs w:val="32"/>
        </w:rPr>
      </w:pPr>
      <w:r w:rsidDel="00000000" w:rsidR="00000000" w:rsidRPr="00000000">
        <w:rPr>
          <w:rFonts w:ascii="PT Sans Narrow" w:cs="PT Sans Narrow" w:eastAsia="PT Sans Narrow" w:hAnsi="PT Sans Narrow"/>
          <w:b w:val="1"/>
          <w:color w:val="ff470e"/>
          <w:sz w:val="32"/>
          <w:szCs w:val="32"/>
          <w:rtl w:val="0"/>
        </w:rPr>
        <w:t xml:space="preserve">Detalles generales</w:t>
      </w:r>
    </w:p>
    <w:p w:rsidR="00000000" w:rsidDel="00000000" w:rsidP="00000000" w:rsidRDefault="00000000" w:rsidRPr="00000000" w14:paraId="00000006">
      <w:pPr>
        <w:spacing w:line="288" w:lineRule="auto"/>
        <w:ind w:left="720" w:firstLine="0"/>
        <w:rPr>
          <w:rFonts w:ascii="Open Sans" w:cs="Open Sans" w:eastAsia="Open Sans" w:hAnsi="Open Sans"/>
          <w:color w:val="695d46"/>
          <w:sz w:val="24"/>
          <w:szCs w:val="24"/>
          <w:highlight w:val="white"/>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Característica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Enunciado de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66666"/>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Agile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66666"/>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Necesidad que cubre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666666"/>
                <w:sz w:val="24"/>
                <w:szCs w:val="24"/>
                <w:highlight w:val="white"/>
              </w:rPr>
            </w:pPr>
            <w:r w:rsidDel="00000000" w:rsidR="00000000" w:rsidRPr="00000000">
              <w:rPr>
                <w:rtl w:val="0"/>
              </w:rPr>
            </w:r>
          </w:p>
        </w:tc>
      </w:tr>
    </w:tbl>
    <w:p w:rsidR="00000000" w:rsidDel="00000000" w:rsidP="00000000" w:rsidRDefault="00000000" w:rsidRPr="00000000" w14:paraId="0000000F">
      <w:pPr>
        <w:spacing w:line="288" w:lineRule="auto"/>
        <w:ind w:left="720" w:firstLine="0"/>
        <w:rPr>
          <w:rFonts w:ascii="Open Sans" w:cs="Open Sans" w:eastAsia="Open Sans" w:hAnsi="Open Sans"/>
          <w:color w:val="695d46"/>
          <w:sz w:val="16"/>
          <w:szCs w:val="16"/>
          <w:highlight w:val="white"/>
        </w:rPr>
      </w:pPr>
      <w:r w:rsidDel="00000000" w:rsidR="00000000" w:rsidRPr="00000000">
        <w:rPr>
          <w:rtl w:val="0"/>
        </w:rPr>
      </w:r>
    </w:p>
    <w:p w:rsidR="00000000" w:rsidDel="00000000" w:rsidP="00000000" w:rsidRDefault="00000000" w:rsidRPr="00000000" w14:paraId="00000010">
      <w:pPr>
        <w:spacing w:line="288" w:lineRule="auto"/>
        <w:ind w:left="720" w:firstLine="0"/>
        <w:rPr>
          <w:rFonts w:ascii="Open Sans" w:cs="Open Sans" w:eastAsia="Open Sans" w:hAnsi="Open Sans"/>
          <w:color w:val="695d46"/>
          <w:sz w:val="16"/>
          <w:szCs w:val="16"/>
          <w:highlight w:val="white"/>
        </w:rPr>
      </w:pPr>
      <w:r w:rsidDel="00000000" w:rsidR="00000000" w:rsidRPr="00000000">
        <w:rPr>
          <w:rFonts w:ascii="Open Sans" w:cs="Open Sans" w:eastAsia="Open Sans" w:hAnsi="Open Sans"/>
          <w:color w:val="695d46"/>
          <w:sz w:val="16"/>
          <w:szCs w:val="16"/>
          <w:highlight w:val="white"/>
          <w:rtl w:val="0"/>
        </w:rPr>
        <w:t xml:space="preserve">Nota: Si consideras necesario agregar más detalles, agrega una fila más a la tabla</w:t>
      </w:r>
    </w:p>
    <w:p w:rsidR="00000000" w:rsidDel="00000000" w:rsidP="00000000" w:rsidRDefault="00000000" w:rsidRPr="00000000" w14:paraId="00000011">
      <w:pPr>
        <w:spacing w:line="288" w:lineRule="auto"/>
        <w:ind w:left="0" w:firstLine="0"/>
        <w:rPr>
          <w:rFonts w:ascii="PT Sans Narrow" w:cs="PT Sans Narrow" w:eastAsia="PT Sans Narrow" w:hAnsi="PT Sans Narrow"/>
          <w:b w:val="1"/>
          <w:color w:val="ff470e"/>
          <w:sz w:val="32"/>
          <w:szCs w:val="32"/>
        </w:rPr>
      </w:pPr>
      <w:r w:rsidDel="00000000" w:rsidR="00000000" w:rsidRPr="00000000">
        <w:rPr>
          <w:rFonts w:ascii="PT Sans Narrow" w:cs="PT Sans Narrow" w:eastAsia="PT Sans Narrow" w:hAnsi="PT Sans Narrow"/>
          <w:b w:val="1"/>
          <w:color w:val="ff470e"/>
          <w:sz w:val="32"/>
          <w:szCs w:val="32"/>
          <w:rtl w:val="0"/>
        </w:rPr>
        <w:t xml:space="preserve">Razón del Cambio</w:t>
      </w:r>
    </w:p>
    <w:p w:rsidR="00000000" w:rsidDel="00000000" w:rsidP="00000000" w:rsidRDefault="00000000" w:rsidRPr="00000000" w14:paraId="00000012">
      <w:pPr>
        <w:spacing w:line="288" w:lineRule="auto"/>
        <w:ind w:left="720" w:firstLine="0"/>
        <w:jc w:val="both"/>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4"/>
          <w:szCs w:val="24"/>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13">
      <w:pPr>
        <w:spacing w:line="288" w:lineRule="auto"/>
        <w:ind w:left="0" w:firstLine="0"/>
        <w:rPr>
          <w:rFonts w:ascii="Open Sans" w:cs="Open Sans" w:eastAsia="Open Sans" w:hAnsi="Open Sans"/>
          <w:color w:val="695d46"/>
          <w:sz w:val="32"/>
          <w:szCs w:val="32"/>
        </w:rPr>
      </w:pPr>
      <w:r w:rsidDel="00000000" w:rsidR="00000000" w:rsidRPr="00000000">
        <w:rPr>
          <w:rFonts w:ascii="PT Sans Narrow" w:cs="PT Sans Narrow" w:eastAsia="PT Sans Narrow" w:hAnsi="PT Sans Narrow"/>
          <w:b w:val="1"/>
          <w:color w:val="ff470e"/>
          <w:sz w:val="32"/>
          <w:szCs w:val="32"/>
          <w:rtl w:val="0"/>
        </w:rPr>
        <w:t xml:space="preserve">¿Por qué el cambio satisface la misma necesidad que el requisito anterior de mejor manera?</w:t>
      </w:r>
      <w:r w:rsidDel="00000000" w:rsidR="00000000" w:rsidRPr="00000000">
        <w:rPr>
          <w:rtl w:val="0"/>
        </w:rPr>
      </w:r>
    </w:p>
    <w:p w:rsidR="00000000" w:rsidDel="00000000" w:rsidP="00000000" w:rsidRDefault="00000000" w:rsidRPr="00000000" w14:paraId="00000014">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Fonts w:ascii="Open Sans" w:cs="Open Sans" w:eastAsia="Open Sans" w:hAnsi="Open Sans"/>
          <w:color w:val="695d46"/>
          <w:sz w:val="24"/>
          <w:szCs w:val="24"/>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15">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16">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17">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88" w:lineRule="auto"/>
        <w:jc w:val="center"/>
        <w:rPr>
          <w:b w:val="1"/>
        </w:rPr>
      </w:pPr>
      <w:r w:rsidDel="00000000" w:rsidR="00000000" w:rsidRPr="00000000">
        <w:rPr>
          <w:rFonts w:ascii="PT Sans Narrow" w:cs="PT Sans Narrow" w:eastAsia="PT Sans Narrow" w:hAnsi="PT Sans Narrow"/>
          <w:b w:val="1"/>
          <w:sz w:val="32"/>
          <w:szCs w:val="32"/>
          <w:rtl w:val="0"/>
        </w:rPr>
        <w:t xml:space="preserve">Análisis de Aceptación del Cambio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Elementos a analizar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Detalles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Elementos del plan de trabajo afectados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Documento de Análisis de la US</w:t>
            </w:r>
          </w:p>
          <w:p w:rsidR="00000000" w:rsidDel="00000000" w:rsidP="00000000" w:rsidRDefault="00000000" w:rsidRPr="00000000" w14:paraId="0000001F">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Documento de Diseño de la US</w:t>
            </w:r>
          </w:p>
          <w:p w:rsidR="00000000" w:rsidDel="00000000" w:rsidP="00000000" w:rsidRDefault="00000000" w:rsidRPr="00000000" w14:paraId="00000020">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Logical Data Model</w:t>
            </w:r>
          </w:p>
          <w:p w:rsidR="00000000" w:rsidDel="00000000" w:rsidP="00000000" w:rsidRDefault="00000000" w:rsidRPr="00000000" w14:paraId="00000021">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Mapa del Sitio</w:t>
            </w:r>
          </w:p>
          <w:p w:rsidR="00000000" w:rsidDel="00000000" w:rsidP="00000000" w:rsidRDefault="00000000" w:rsidRPr="00000000" w14:paraId="00000022">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No hay elementos afectados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Dependencias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20" w:hanging="36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US P5-28</w:t>
            </w:r>
          </w:p>
          <w:p w:rsidR="00000000" w:rsidDel="00000000" w:rsidP="00000000" w:rsidRDefault="00000000" w:rsidRPr="00000000" w14:paraId="00000025">
            <w:pPr>
              <w:widowControl w:val="0"/>
              <w:numPr>
                <w:ilvl w:val="0"/>
                <w:numId w:val="1"/>
              </w:numPr>
              <w:spacing w:line="240" w:lineRule="auto"/>
              <w:ind w:left="720" w:hanging="36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US A3-21</w:t>
            </w:r>
          </w:p>
          <w:p w:rsidR="00000000" w:rsidDel="00000000" w:rsidP="00000000" w:rsidRDefault="00000000" w:rsidRPr="00000000" w14:paraId="00000026">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US V1-57</w:t>
            </w:r>
          </w:p>
          <w:p w:rsidR="00000000" w:rsidDel="00000000" w:rsidP="00000000" w:rsidRDefault="00000000" w:rsidRPr="00000000" w14:paraId="00000027">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3 Views</w:t>
            </w:r>
          </w:p>
          <w:p w:rsidR="00000000" w:rsidDel="00000000" w:rsidP="00000000" w:rsidRDefault="00000000" w:rsidRPr="00000000" w14:paraId="00000028">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6 Test</w:t>
            </w:r>
          </w:p>
          <w:p w:rsidR="00000000" w:rsidDel="00000000" w:rsidP="00000000" w:rsidRDefault="00000000" w:rsidRPr="00000000" w14:paraId="00000029">
            <w:pPr>
              <w:widowControl w:val="0"/>
              <w:numPr>
                <w:ilvl w:val="0"/>
                <w:numId w:val="1"/>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5 Templates</w:t>
            </w:r>
          </w:p>
          <w:p w:rsidR="00000000" w:rsidDel="00000000" w:rsidP="00000000" w:rsidRDefault="00000000" w:rsidRPr="00000000" w14:paraId="0000002A">
            <w:pPr>
              <w:widowControl w:val="0"/>
              <w:numPr>
                <w:ilvl w:val="0"/>
                <w:numId w:val="1"/>
              </w:numPr>
              <w:spacing w:line="240" w:lineRule="auto"/>
              <w:ind w:left="720" w:hanging="360"/>
              <w:jc w:val="both"/>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No existen dependencias afectadas por este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Nueva asignación de Agile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8 / No aplica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Riesgos Identificados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Puede incluir</w:t>
            </w:r>
          </w:p>
          <w:p w:rsidR="00000000" w:rsidDel="00000000" w:rsidP="00000000" w:rsidRDefault="00000000" w:rsidRPr="00000000" w14:paraId="0000002F">
            <w:pPr>
              <w:widowControl w:val="0"/>
              <w:numPr>
                <w:ilvl w:val="0"/>
                <w:numId w:val="2"/>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riesgos ya detectados</w:t>
            </w:r>
          </w:p>
          <w:p w:rsidR="00000000" w:rsidDel="00000000" w:rsidP="00000000" w:rsidRDefault="00000000" w:rsidRPr="00000000" w14:paraId="00000030">
            <w:pPr>
              <w:widowControl w:val="0"/>
              <w:numPr>
                <w:ilvl w:val="0"/>
                <w:numId w:val="2"/>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o nuevos</w:t>
            </w:r>
          </w:p>
          <w:p w:rsidR="00000000" w:rsidDel="00000000" w:rsidP="00000000" w:rsidRDefault="00000000" w:rsidRPr="00000000" w14:paraId="00000031">
            <w:pPr>
              <w:widowControl w:val="0"/>
              <w:numPr>
                <w:ilvl w:val="0"/>
                <w:numId w:val="2"/>
              </w:numPr>
              <w:spacing w:line="240" w:lineRule="auto"/>
              <w:ind w:left="720" w:hanging="360"/>
              <w:jc w:val="both"/>
              <w:rPr>
                <w:rFonts w:ascii="Open Sans" w:cs="Open Sans" w:eastAsia="Open Sans" w:hAnsi="Open Sans"/>
                <w:sz w:val="24"/>
                <w:szCs w:val="24"/>
                <w:highlight w:val="white"/>
                <w:u w:val="none"/>
              </w:rPr>
            </w:pPr>
            <w:r w:rsidDel="00000000" w:rsidR="00000000" w:rsidRPr="00000000">
              <w:rPr>
                <w:rFonts w:ascii="Open Sans" w:cs="Open Sans" w:eastAsia="Open Sans" w:hAnsi="Open Sans"/>
                <w:sz w:val="24"/>
                <w:szCs w:val="24"/>
                <w:highlight w:val="white"/>
                <w:rtl w:val="0"/>
              </w:rPr>
              <w:t xml:space="preserve">No hay riesgos al hacer este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¿El cambio sigue apuntando a las necesidades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20" w:hanging="36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Sí/No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De qué magnitud se considera el impacto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720" w:hanging="36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Bajo/Medio/Alto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Prioridad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hanging="360"/>
              <w:jc w:val="cente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Bajo/Medio/Alto</w:t>
            </w:r>
          </w:p>
        </w:tc>
      </w:tr>
    </w:tbl>
    <w:p w:rsidR="00000000" w:rsidDel="00000000" w:rsidP="00000000" w:rsidRDefault="00000000" w:rsidRPr="00000000" w14:paraId="00000038">
      <w:pPr>
        <w:spacing w:line="288" w:lineRule="auto"/>
        <w:ind w:left="0" w:firstLine="0"/>
        <w:rPr/>
      </w:pPr>
      <w:r w:rsidDel="00000000" w:rsidR="00000000" w:rsidRPr="00000000">
        <w:rPr>
          <w:rtl w:val="0"/>
        </w:rPr>
      </w:r>
    </w:p>
    <w:p w:rsidR="00000000" w:rsidDel="00000000" w:rsidP="00000000" w:rsidRDefault="00000000" w:rsidRPr="00000000" w14:paraId="00000039">
      <w:pPr>
        <w:spacing w:line="288" w:lineRule="auto"/>
        <w:rPr>
          <w:rFonts w:ascii="Open Sans" w:cs="Open Sans" w:eastAsia="Open Sans" w:hAnsi="Open Sans"/>
          <w:color w:val="695d46"/>
          <w:sz w:val="32"/>
          <w:szCs w:val="32"/>
        </w:rPr>
      </w:pPr>
      <w:r w:rsidDel="00000000" w:rsidR="00000000" w:rsidRPr="00000000">
        <w:rPr>
          <w:rFonts w:ascii="PT Sans Narrow" w:cs="PT Sans Narrow" w:eastAsia="PT Sans Narrow" w:hAnsi="PT Sans Narrow"/>
          <w:b w:val="1"/>
          <w:color w:val="ff470e"/>
          <w:sz w:val="32"/>
          <w:szCs w:val="32"/>
          <w:rtl w:val="0"/>
        </w:rPr>
        <w:t xml:space="preserve">Deliberación de análisis</w:t>
      </w:r>
      <w:r w:rsidDel="00000000" w:rsidR="00000000" w:rsidRPr="00000000">
        <w:rPr>
          <w:rtl w:val="0"/>
        </w:rPr>
      </w:r>
    </w:p>
    <w:p w:rsidR="00000000" w:rsidDel="00000000" w:rsidP="00000000" w:rsidRDefault="00000000" w:rsidRPr="00000000" w14:paraId="0000003A">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Fonts w:ascii="Open Sans" w:cs="Open Sans" w:eastAsia="Open Sans" w:hAnsi="Open Sans"/>
          <w:color w:val="695d46"/>
          <w:sz w:val="24"/>
          <w:szCs w:val="24"/>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w:t>
      </w:r>
    </w:p>
    <w:p w:rsidR="00000000" w:rsidDel="00000000" w:rsidP="00000000" w:rsidRDefault="00000000" w:rsidRPr="00000000" w14:paraId="0000003B">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3C">
      <w:pPr>
        <w:spacing w:line="288" w:lineRule="auto"/>
        <w:rPr>
          <w:rFonts w:ascii="Open Sans" w:cs="Open Sans" w:eastAsia="Open Sans" w:hAnsi="Open Sans"/>
          <w:color w:val="695d46"/>
          <w:sz w:val="32"/>
          <w:szCs w:val="32"/>
        </w:rPr>
      </w:pPr>
      <w:r w:rsidDel="00000000" w:rsidR="00000000" w:rsidRPr="00000000">
        <w:rPr>
          <w:rFonts w:ascii="PT Sans Narrow" w:cs="PT Sans Narrow" w:eastAsia="PT Sans Narrow" w:hAnsi="PT Sans Narrow"/>
          <w:b w:val="1"/>
          <w:color w:val="ff470e"/>
          <w:sz w:val="32"/>
          <w:szCs w:val="32"/>
          <w:rtl w:val="0"/>
        </w:rPr>
        <w:t xml:space="preserve">¿Se acepta el cambio?</w:t>
      </w:r>
      <w:r w:rsidDel="00000000" w:rsidR="00000000" w:rsidRPr="00000000">
        <w:rPr>
          <w:rtl w:val="0"/>
        </w:rPr>
      </w:r>
    </w:p>
    <w:p w:rsidR="00000000" w:rsidDel="00000000" w:rsidP="00000000" w:rsidRDefault="00000000" w:rsidRPr="00000000" w14:paraId="0000003D">
      <w:pPr>
        <w:spacing w:line="288" w:lineRule="auto"/>
        <w:ind w:left="720" w:firstLine="0"/>
        <w:rPr>
          <w:rFonts w:ascii="Open Sans" w:cs="Open Sans" w:eastAsia="Open Sans" w:hAnsi="Open Sans"/>
          <w:color w:val="695d46"/>
          <w:sz w:val="24"/>
          <w:szCs w:val="24"/>
          <w:highlight w:val="white"/>
        </w:rPr>
      </w:pPr>
      <w:r w:rsidDel="00000000" w:rsidR="00000000" w:rsidRPr="00000000">
        <w:rPr>
          <w:rFonts w:ascii="Open Sans" w:cs="Open Sans" w:eastAsia="Open Sans" w:hAnsi="Open Sans"/>
          <w:color w:val="695d46"/>
          <w:sz w:val="24"/>
          <w:szCs w:val="24"/>
          <w:highlight w:val="white"/>
          <w:rtl w:val="0"/>
        </w:rPr>
        <w:t xml:space="preserve">Sí/No</w:t>
      </w:r>
    </w:p>
    <w:p w:rsidR="00000000" w:rsidDel="00000000" w:rsidP="00000000" w:rsidRDefault="00000000" w:rsidRPr="00000000" w14:paraId="0000003E">
      <w:pPr>
        <w:spacing w:line="288" w:lineRule="auto"/>
        <w:ind w:left="0" w:firstLine="0"/>
        <w:rPr>
          <w:rFonts w:ascii="Open Sans" w:cs="Open Sans" w:eastAsia="Open Sans" w:hAnsi="Open Sans"/>
          <w:color w:val="695d46"/>
          <w:sz w:val="24"/>
          <w:szCs w:val="24"/>
          <w:highlight w:val="white"/>
        </w:rPr>
      </w:pPr>
      <w:r w:rsidDel="00000000" w:rsidR="00000000" w:rsidRPr="00000000">
        <w:rPr>
          <w:rFonts w:ascii="Open Sans" w:cs="Open Sans" w:eastAsia="Open Sans" w:hAnsi="Open Sans"/>
          <w:color w:val="695d46"/>
          <w:sz w:val="24"/>
          <w:szCs w:val="24"/>
          <w:highlight w:val="white"/>
          <w:rtl w:val="0"/>
        </w:rPr>
        <w:t xml:space="preserve">Si se aceptó, dirígete a el directorio en drive en ‘tu_proyecto/Rm/InformacionUs  y crea un nuevo registro con los datos de la nueva US</w:t>
      </w:r>
    </w:p>
    <w:p w:rsidR="00000000" w:rsidDel="00000000" w:rsidP="00000000" w:rsidRDefault="00000000" w:rsidRPr="00000000" w14:paraId="0000003F">
      <w:pPr>
        <w:spacing w:line="288" w:lineRule="auto"/>
        <w:ind w:left="720" w:firstLine="0"/>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40">
      <w:pPr>
        <w:spacing w:line="288" w:lineRule="auto"/>
        <w:rPr>
          <w:rFonts w:ascii="PT Sans Narrow" w:cs="PT Sans Narrow" w:eastAsia="PT Sans Narrow" w:hAnsi="PT Sans Narrow"/>
          <w:b w:val="1"/>
          <w:color w:val="ff470e"/>
          <w:sz w:val="32"/>
          <w:szCs w:val="32"/>
        </w:rPr>
      </w:pPr>
      <w:r w:rsidDel="00000000" w:rsidR="00000000" w:rsidRPr="00000000">
        <w:rPr>
          <w:rFonts w:ascii="PT Sans Narrow" w:cs="PT Sans Narrow" w:eastAsia="PT Sans Narrow" w:hAnsi="PT Sans Narrow"/>
          <w:b w:val="1"/>
          <w:color w:val="ff470e"/>
          <w:sz w:val="32"/>
          <w:szCs w:val="32"/>
          <w:rtl w:val="0"/>
        </w:rPr>
        <w:t xml:space="preserve">¿Quién analizó la petición de cambio? </w:t>
      </w:r>
    </w:p>
    <w:p w:rsidR="00000000" w:rsidDel="00000000" w:rsidP="00000000" w:rsidRDefault="00000000" w:rsidRPr="00000000" w14:paraId="00000041">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Persona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66666"/>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color w:val="666666"/>
                <w:sz w:val="24"/>
                <w:szCs w:val="24"/>
                <w:highlight w:val="white"/>
              </w:rPr>
            </w:pPr>
            <w:r w:rsidDel="00000000" w:rsidR="00000000" w:rsidRPr="00000000">
              <w:rPr>
                <w:rtl w:val="0"/>
              </w:rPr>
            </w:r>
          </w:p>
        </w:tc>
      </w:tr>
    </w:tbl>
    <w:p w:rsidR="00000000" w:rsidDel="00000000" w:rsidP="00000000" w:rsidRDefault="00000000" w:rsidRPr="00000000" w14:paraId="00000046">
      <w:pPr>
        <w:spacing w:line="288" w:lineRule="auto"/>
        <w:ind w:left="0" w:firstLine="0"/>
        <w:jc w:val="both"/>
        <w:rPr>
          <w:rFonts w:ascii="Open Sans" w:cs="Open Sans" w:eastAsia="Open Sans" w:hAnsi="Open Sans"/>
          <w:color w:val="695d46"/>
          <w:sz w:val="24"/>
          <w:szCs w:val="24"/>
          <w:highlight w:val="white"/>
        </w:rPr>
      </w:pPr>
      <w:r w:rsidDel="00000000" w:rsidR="00000000" w:rsidRPr="00000000">
        <w:rPr>
          <w:rtl w:val="0"/>
        </w:rPr>
      </w:r>
    </w:p>
    <w:p w:rsidR="00000000" w:rsidDel="00000000" w:rsidP="00000000" w:rsidRDefault="00000000" w:rsidRPr="00000000" w14:paraId="00000047">
      <w:pPr>
        <w:spacing w:line="288" w:lineRule="auto"/>
        <w:rPr>
          <w:rFonts w:ascii="PT Sans Narrow" w:cs="PT Sans Narrow" w:eastAsia="PT Sans Narrow" w:hAnsi="PT Sans Narrow"/>
          <w:b w:val="1"/>
          <w:color w:val="ff470e"/>
          <w:sz w:val="32"/>
          <w:szCs w:val="32"/>
        </w:rPr>
      </w:pPr>
      <w:r w:rsidDel="00000000" w:rsidR="00000000" w:rsidRPr="00000000">
        <w:rPr>
          <w:rFonts w:ascii="PT Sans Narrow" w:cs="PT Sans Narrow" w:eastAsia="PT Sans Narrow" w:hAnsi="PT Sans Narrow"/>
          <w:b w:val="1"/>
          <w:color w:val="ff470e"/>
          <w:sz w:val="32"/>
          <w:szCs w:val="32"/>
          <w:rtl w:val="0"/>
        </w:rPr>
        <w:t xml:space="preserve">¿Quién revisó el análisis hecho? </w:t>
      </w:r>
    </w:p>
    <w:p w:rsidR="00000000" w:rsidDel="00000000" w:rsidP="00000000" w:rsidRDefault="00000000" w:rsidRPr="00000000" w14:paraId="00000048">
      <w:pPr>
        <w:spacing w:line="288" w:lineRule="auto"/>
        <w:ind w:left="720" w:firstLine="0"/>
        <w:jc w:val="both"/>
        <w:rPr>
          <w:rFonts w:ascii="Open Sans" w:cs="Open Sans" w:eastAsia="Open Sans" w:hAnsi="Open Sans"/>
          <w:color w:val="695d46"/>
          <w:sz w:val="24"/>
          <w:szCs w:val="24"/>
          <w:highlight w:val="white"/>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Persona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Rol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Open Sans" w:cs="Open Sans" w:eastAsia="Open Sans" w:hAnsi="Open Sans"/>
                <w:b w:val="1"/>
                <w:color w:val="ffffff"/>
                <w:sz w:val="24"/>
                <w:szCs w:val="24"/>
              </w:rPr>
            </w:pPr>
            <w:r w:rsidDel="00000000" w:rsidR="00000000" w:rsidRPr="00000000">
              <w:rPr>
                <w:rFonts w:ascii="Open Sans" w:cs="Open Sans" w:eastAsia="Open Sans" w:hAnsi="Open Sans"/>
                <w:b w:val="1"/>
                <w:color w:val="ffffff"/>
                <w:sz w:val="24"/>
                <w:szCs w:val="24"/>
                <w:rtl w:val="0"/>
              </w:rPr>
              <w:t xml:space="preserve">Cuándo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Open Sans" w:cs="Open Sans" w:eastAsia="Open Sans" w:hAnsi="Open Sans"/>
                <w:color w:val="666666"/>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Open Sans" w:cs="Open Sans" w:eastAsia="Open Sans" w:hAnsi="Open Sans"/>
                <w:color w:val="666666"/>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Open Sans" w:cs="Open Sans" w:eastAsia="Open Sans" w:hAnsi="Open Sans"/>
                <w:color w:val="666666"/>
                <w:sz w:val="24"/>
                <w:szCs w:val="24"/>
                <w:highlight w:val="white"/>
              </w:rPr>
            </w:pPr>
            <w:r w:rsidDel="00000000" w:rsidR="00000000" w:rsidRPr="00000000">
              <w:rPr>
                <w:rtl w:val="0"/>
              </w:rPr>
            </w:r>
          </w:p>
        </w:tc>
      </w:tr>
    </w:tbl>
    <w:p w:rsidR="00000000" w:rsidDel="00000000" w:rsidP="00000000" w:rsidRDefault="00000000" w:rsidRPr="00000000" w14:paraId="0000004F">
      <w:pPr>
        <w:spacing w:line="288" w:lineRule="auto"/>
        <w:ind w:left="0" w:firstLine="0"/>
        <w:jc w:val="both"/>
        <w:rPr>
          <w:rFonts w:ascii="Open Sans" w:cs="Open Sans" w:eastAsia="Open Sans" w:hAnsi="Open Sans"/>
          <w:color w:val="695d46"/>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