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zd0fp84x2sq" w:id="0"/>
      <w:bookmarkEnd w:id="0"/>
      <w:r w:rsidDel="00000000" w:rsidR="00000000" w:rsidRPr="00000000">
        <w:rPr>
          <w:b w:val="1"/>
          <w:rtl w:val="0"/>
        </w:rPr>
        <w:t xml:space="preserve">ArgoCD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Argo CD is a declarative, GitOps continuous delivery tool for Kubernetes.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 will synchronize the desired state(stored in git) with actual state(in K8s).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ArgoCD ensure that the cluster matches it.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Why ArgoCD: Traditional cd tools push deployments manually or via pipeline but ArgoCD automates this by pulling desired manifests from git.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Benefits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Gitpos Mode: Single source of truth.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Visibility: Web UI (Access) and uses CLI to access realtime application health,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Multi-Cluster Support: Manage multiple clusters from one control plane.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Rollbacks: Just revert git commit.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ArgoCD Architecture: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1) Api Server: It will handle cli/ui requests.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2)Repository Server: It will connect to git/helm repo and it will put manifests.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3) Application Controller: It will reconcile desired states.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4)Redis: Caching for memory performance.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Workflow: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Developer pushes the code/manifests to Git repo - ArogCd- K8s cluster(syncs it).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Core Concepts: 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1) A CRDA( Custom Resource Definition) what to deploy.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2) Project: Logical grouping of applications.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3) Sync: It will bring live cluster state in line with git.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4) Hooks: Presync, sync, postsync, hooks for automation.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5) Sync status: Synced and out of sync status check.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Deployment Strategies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1)Manual sync where admin triggers sync automatically.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2) Auto-sync: Argocd automatically applies changes from git.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3) Self-Heal: Automatic self heal.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Argo CD automates the deployment of the desired application states in the specified target environments. Application deployments can track updates to branches, tags, or be pinned to a specific version of manifests at a Git commit. 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shd w:fill="ffffff" w:val="clear"/>
        <w:spacing w:after="340" w:before="840"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shd w:fill="ffffff" w:val="clear"/>
        <w:spacing w:after="340" w:before="840" w:line="335.99999999999994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hd w:fill="ffffff" w:val="clear"/>
        <w:spacing w:after="0" w:afterAutospacing="0" w:before="240" w:lineRule="auto"/>
        <w:ind w:left="116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Installed </w:t>
      </w: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kubectl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command-line tool.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16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Have a </w:t>
      </w: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kubeconfig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file (default location is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~/.kube/config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fffff" w:val="clear"/>
        <w:spacing w:after="240" w:before="0" w:beforeAutospacing="0" w:lineRule="auto"/>
        <w:ind w:left="116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CoreDNS. Can be enabled for microk8s by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microk8s enable dns &amp;&amp; microk8s stop &amp;&amp; microk8s startS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Steps:</w:t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1: Install ArogCD.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argocd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-n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argocd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-f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https://raw.githubusercontent.com/argoproj/argo-cd/stable/manifests/install.yaml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3646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color w:val="36464e"/>
          <w:sz w:val="24"/>
          <w:szCs w:val="24"/>
          <w:highlight w:val="white"/>
          <w:rtl w:val="0"/>
        </w:rPr>
        <w:t xml:space="preserve">This will create a new namespace, </w:t>
      </w:r>
      <w:r w:rsidDel="00000000" w:rsidR="00000000" w:rsidRPr="00000000">
        <w:rPr>
          <w:rFonts w:ascii="Courier New" w:cs="Courier New" w:eastAsia="Courier New" w:hAnsi="Courier New"/>
          <w:color w:val="36464e"/>
          <w:sz w:val="19"/>
          <w:szCs w:val="19"/>
          <w:shd w:fill="f5f5f5" w:val="clear"/>
          <w:rtl w:val="0"/>
        </w:rPr>
        <w:t xml:space="preserve">argocd</w:t>
      </w:r>
      <w:r w:rsidDel="00000000" w:rsidR="00000000" w:rsidRPr="00000000">
        <w:rPr>
          <w:color w:val="36464e"/>
          <w:sz w:val="24"/>
          <w:szCs w:val="24"/>
          <w:highlight w:val="white"/>
          <w:rtl w:val="0"/>
        </w:rPr>
        <w:t xml:space="preserve">, where Argo CD services and application resources will live.</w:t>
      </w:r>
    </w:p>
    <w:p w:rsidR="00000000" w:rsidDel="00000000" w:rsidP="00000000" w:rsidRDefault="00000000" w:rsidRPr="00000000" w14:paraId="00000033">
      <w:pPr>
        <w:rPr>
          <w:color w:val="3646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36464e"/>
          <w:sz w:val="24"/>
          <w:szCs w:val="24"/>
          <w:highlight w:val="white"/>
        </w:rPr>
      </w:pPr>
      <w:r w:rsidDel="00000000" w:rsidR="00000000" w:rsidRPr="00000000">
        <w:rPr>
          <w:color w:val="36464e"/>
          <w:sz w:val="24"/>
          <w:szCs w:val="24"/>
          <w:highlight w:val="white"/>
          <w:rtl w:val="0"/>
        </w:rPr>
        <w:t xml:space="preserve">Step2. Download ArogoCD cli: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curl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-sSL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-o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argocd-linux-amd64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https://github.com/argoproj/argo-cd/releases/latest/download/argocd-linux-amd64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-m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2a2a"/>
          <w:sz w:val="20"/>
          <w:szCs w:val="20"/>
          <w:highlight w:val="white"/>
          <w:rtl w:val="0"/>
        </w:rPr>
        <w:t xml:space="preserve">555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argocd-linux-amd64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/usr/local/bin/argocd</w:t>
      </w:r>
    </w:p>
    <w:p w:rsidR="00000000" w:rsidDel="00000000" w:rsidP="00000000" w:rsidRDefault="00000000" w:rsidRPr="00000000" w14:paraId="00000037">
      <w:pPr>
        <w:rPr>
          <w:color w:val="36464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argocd-linux-amd64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3.</w:t>
      </w:r>
      <w:r w:rsidDel="00000000" w:rsidR="00000000" w:rsidRPr="00000000">
        <w:rPr>
          <w:b w:val="1"/>
          <w:rtl w:val="0"/>
        </w:rPr>
        <w:t xml:space="preserve"> Access The Argo CD API Server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By default, the Argo CD API server is not exposed with an external IP. To access the API server, choose one of the following techniques to expose the Argo CD API server:</w:t>
      </w:r>
    </w:p>
    <w:p w:rsidR="00000000" w:rsidDel="00000000" w:rsidP="00000000" w:rsidRDefault="00000000" w:rsidRPr="00000000" w14:paraId="0000003C">
      <w:pPr>
        <w:keepNext w:val="0"/>
        <w:keepLines w:val="0"/>
        <w:shd w:fill="ffffff" w:val="clear"/>
        <w:spacing w:after="260" w:before="520" w:line="360" w:lineRule="auto"/>
        <w:rPr/>
      </w:pPr>
      <w:r w:rsidDel="00000000" w:rsidR="00000000" w:rsidRPr="00000000">
        <w:rPr>
          <w:rtl w:val="0"/>
        </w:rPr>
        <w:t xml:space="preserve">Service Type Load Balancer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Change the argocd-server service type to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LoadBalancer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="335.99999999999994" w:lineRule="auto"/>
        <w:rPr>
          <w:rFonts w:ascii="Courier New" w:cs="Courier New" w:eastAsia="Courier New" w:hAnsi="Courier New"/>
          <w:color w:val="1c7d4d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kubectl patch svc argocd-server -n argocd -p </w:t>
      </w:r>
      <w:r w:rsidDel="00000000" w:rsidR="00000000" w:rsidRPr="00000000">
        <w:rPr>
          <w:rFonts w:ascii="Courier New" w:cs="Courier New" w:eastAsia="Courier New" w:hAnsi="Courier New"/>
          <w:color w:val="1c7d4d"/>
          <w:sz w:val="20"/>
          <w:szCs w:val="20"/>
          <w:shd w:fill="f5f5f5" w:val="clear"/>
          <w:rtl w:val="0"/>
        </w:rPr>
        <w:t xml:space="preserve">'{"spec": {"type": "LoadBalancer"}}'</w:t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4.</w:t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Kubectl get all -n argocd: To access the Loadbalancer ip address to access argocd.</w:t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Step 5.  Login Using The CLI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initial password for the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admin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account is auto-generated and stored as clear text in the field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password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in a secret named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argocd-initial-admin-secret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in your Argo CD installation namespace. You can simply retrieve this password using the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argocd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CLI: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="335.99999999999994" w:lineRule="auto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argocd admin initial-password -n argocd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the username </w:t>
      </w: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admin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the password from above, login to Argo CD's IP or hostname: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="335.99999999999994" w:lineRule="auto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argocd login &lt;ARGOCD_SERVER&gt;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Change the password using the command: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="335.99999999999994" w:lineRule="auto"/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6464e"/>
          <w:sz w:val="20"/>
          <w:szCs w:val="20"/>
          <w:shd w:fill="f5f5f5" w:val="clear"/>
          <w:rtl w:val="0"/>
        </w:rPr>
        <w:t xml:space="preserve">argocd account update-password</w:t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Access the application using Loadbalancer Ip address: port number.</w:t>
      </w:r>
    </w:p>
    <w:p w:rsidR="00000000" w:rsidDel="00000000" w:rsidP="00000000" w:rsidRDefault="00000000" w:rsidRPr="00000000" w14:paraId="0000004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To configure the application to automate the process.</w:t>
      </w:r>
    </w:p>
    <w:p w:rsidR="00000000" w:rsidDel="00000000" w:rsidP="00000000" w:rsidRDefault="00000000" w:rsidRPr="00000000" w14:paraId="0000005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Left Panel- Settings -Select Repositories - Select + Connect Repo- Connection Method- HTTP/HTTPS.-Connect repo using HTTPS/HTTPS.</w:t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git- Choose project- default, Paste repo url with manifest files in a separate folder in root directory. Give github username and PAToken in the password section. Then select Connect at the top.</w:t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 left panel select Applications- New App- Give app name in small case letters.- Project-default-Sync Policy-Automatic and enable auto sync. Next Source give github url- Branch give as per your repo like main or master. Path: give folder path from github (ex.K8s-manifests) if manifests files are in this folder. Destination- Cluster url-Select Automatic from dropdown- Give the namespace as in our code. - At the top- Create. </w:t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will get status and health monitoring details on the home page. </w:t>
        <w:br w:type="textWrapping"/>
        <w:t xml:space="preserve">If we make any changes in the github repo it will automatically be synced with the argocd and reflect in the app health section.</w:t>
        <w:br w:type="textWrapping"/>
        <w:t xml:space="preserve">We can also increase replica count and can verify it in our cluster using kubectl get all -n adi.</w:t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Configuration of Prometheus and Grafana can also be done using ArgoCD.\</w:t>
      </w:r>
    </w:p>
    <w:p w:rsidR="00000000" w:rsidDel="00000000" w:rsidP="00000000" w:rsidRDefault="00000000" w:rsidRPr="00000000" w14:paraId="0000005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kubernetes.io/docs/tasks/tools/install-kubectl/" TargetMode="External"/><Relationship Id="rId7" Type="http://schemas.openxmlformats.org/officeDocument/2006/relationships/hyperlink" Target="https://kubernetes.io/docs/tasks/access-application-cluster/configure-access-multiple-clusters/" TargetMode="External"/><Relationship Id="rId8" Type="http://schemas.openxmlformats.org/officeDocument/2006/relationships/hyperlink" Target="https://raw.githubusercontent.com/argoproj/argo-cd/stable/manifests/install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